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8E" w:rsidRDefault="007661F5" w:rsidP="008226D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7661F5" w:rsidRDefault="007661F5" w:rsidP="008226D3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61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медичних наук, </w:t>
      </w:r>
      <w:proofErr w:type="spellStart"/>
      <w:r w:rsidRPr="007661F5">
        <w:rPr>
          <w:rFonts w:ascii="Times New Roman" w:hAnsi="Times New Roman" w:cs="Times New Roman"/>
          <w:i/>
          <w:sz w:val="28"/>
          <w:szCs w:val="28"/>
          <w:lang w:val="uk-UA"/>
        </w:rPr>
        <w:t>професор,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661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завідувач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кафедри акушерства та </w:t>
      </w:r>
      <w:proofErr w:type="spellStart"/>
      <w:r w:rsidRPr="007661F5">
        <w:rPr>
          <w:rFonts w:ascii="Times New Roman" w:hAnsi="Times New Roman" w:cs="Times New Roman"/>
          <w:i/>
          <w:sz w:val="28"/>
          <w:szCs w:val="28"/>
          <w:lang w:val="uk-UA"/>
        </w:rPr>
        <w:t>гінекологіі</w:t>
      </w:r>
      <w:proofErr w:type="spellEnd"/>
      <w:r w:rsidRPr="007661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</w:t>
      </w:r>
    </w:p>
    <w:p w:rsidR="007661F5" w:rsidRDefault="007661F5" w:rsidP="008226D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Старкова І.В.</w:t>
      </w:r>
    </w:p>
    <w:p w:rsidR="007661F5" w:rsidRDefault="007661F5" w:rsidP="008226D3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 медичних наук, доцент кафедри акушерства та гінекології №2</w:t>
      </w:r>
    </w:p>
    <w:p w:rsidR="007661F5" w:rsidRDefault="007661F5" w:rsidP="008226D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Романенко А.О.</w:t>
      </w:r>
    </w:p>
    <w:p w:rsidR="007661F5" w:rsidRPr="008226D3" w:rsidRDefault="007661F5" w:rsidP="008226D3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26D3">
        <w:rPr>
          <w:rFonts w:ascii="Times New Roman" w:hAnsi="Times New Roman" w:cs="Times New Roman"/>
          <w:i/>
          <w:sz w:val="28"/>
          <w:szCs w:val="28"/>
          <w:lang w:val="uk-UA"/>
        </w:rPr>
        <w:t>асистент кафедри акушерства та гінекології №2</w:t>
      </w:r>
    </w:p>
    <w:p w:rsidR="008226D3" w:rsidRDefault="008226D3" w:rsidP="008226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1F5" w:rsidRDefault="007661F5" w:rsidP="008226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1F5">
        <w:rPr>
          <w:rFonts w:ascii="Times New Roman" w:hAnsi="Times New Roman" w:cs="Times New Roman"/>
          <w:b/>
          <w:sz w:val="28"/>
          <w:szCs w:val="28"/>
          <w:lang w:val="uk-UA"/>
        </w:rPr>
        <w:t>ДЕЯКІ ПРИЧИННІ ФАКТОРИ ВИНИКНЕННЯ БЛЮВАННЯ ВАГІТНИХ</w:t>
      </w:r>
    </w:p>
    <w:p w:rsidR="007661F5" w:rsidRDefault="008226D3" w:rsidP="002411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Блювання вагітних – досить поширений патологічний стан, що виникає під час ранніх термінів ва</w:t>
      </w:r>
      <w:r w:rsidR="00C970E8">
        <w:rPr>
          <w:rFonts w:ascii="Times New Roman" w:hAnsi="Times New Roman" w:cs="Times New Roman"/>
          <w:sz w:val="28"/>
          <w:szCs w:val="28"/>
          <w:lang w:val="uk-UA"/>
        </w:rPr>
        <w:t>гітності та демонструє розлад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жіночого організму до процесу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Основною ланкою патогене</w:t>
      </w:r>
      <w:r w:rsidR="002E7A9E">
        <w:rPr>
          <w:rFonts w:ascii="Times New Roman" w:hAnsi="Times New Roman" w:cs="Times New Roman"/>
          <w:sz w:val="28"/>
          <w:szCs w:val="28"/>
          <w:lang w:val="uk-UA"/>
        </w:rPr>
        <w:t>зу блювання</w:t>
      </w:r>
      <w:r w:rsidR="00C970E8">
        <w:rPr>
          <w:rFonts w:ascii="Times New Roman" w:hAnsi="Times New Roman" w:cs="Times New Roman"/>
          <w:sz w:val="28"/>
          <w:szCs w:val="28"/>
          <w:lang w:val="uk-UA"/>
        </w:rPr>
        <w:t xml:space="preserve"> вагітних є 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функціонального стану центральної нервової системи, зміни в імунному статусі, а також </w:t>
      </w:r>
      <w:r w:rsidR="00AD4EE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7D7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AD4EEA">
        <w:rPr>
          <w:rFonts w:ascii="Times New Roman" w:hAnsi="Times New Roman" w:cs="Times New Roman"/>
          <w:sz w:val="28"/>
          <w:szCs w:val="28"/>
          <w:lang w:val="uk-UA"/>
        </w:rPr>
        <w:t xml:space="preserve"> нейроендокринної регуляції усіх видів обміну речовин.</w:t>
      </w:r>
    </w:p>
    <w:p w:rsidR="00AD4EEA" w:rsidRDefault="00AD4EEA" w:rsidP="002411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Виникненню кожного з патогенетичних механізмів блювання вагітних сприяють фактори ризику, які існують у жінки ще до</w:t>
      </w:r>
      <w:r w:rsidR="00281D9E">
        <w:rPr>
          <w:rFonts w:ascii="Times New Roman" w:hAnsi="Times New Roman" w:cs="Times New Roman"/>
          <w:sz w:val="28"/>
          <w:szCs w:val="28"/>
          <w:lang w:val="uk-UA"/>
        </w:rPr>
        <w:t xml:space="preserve"> вагітності. Насамперед, йде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мова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екстрагеніта</w:t>
      </w:r>
      <w:r w:rsidR="00281D9E">
        <w:rPr>
          <w:rFonts w:ascii="Times New Roman" w:hAnsi="Times New Roman" w:cs="Times New Roman"/>
          <w:sz w:val="28"/>
          <w:szCs w:val="28"/>
          <w:lang w:val="uk-UA"/>
        </w:rPr>
        <w:t>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патологію, яку раніше було діагностовано у жінки, перенесені інфекційні захворюва</w:t>
      </w:r>
      <w:r w:rsidR="002147D7">
        <w:rPr>
          <w:rFonts w:ascii="Times New Roman" w:hAnsi="Times New Roman" w:cs="Times New Roman"/>
          <w:sz w:val="28"/>
          <w:szCs w:val="28"/>
          <w:lang w:val="uk-UA"/>
        </w:rPr>
        <w:t>ння статевих або інших органів,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психоемоційні розлади в анамнезі.</w:t>
      </w:r>
      <w:r w:rsidR="002411E9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цих факторів є актуальним завданням, тому що може дозволити виконати профілактику розладів адаптації жінки до процесу </w:t>
      </w:r>
      <w:proofErr w:type="spellStart"/>
      <w:r w:rsidR="002411E9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="00241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1E9" w:rsidRDefault="002411E9" w:rsidP="002411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Метою проведеного дослідження є встановлення факторів, які були присутні у жінки й сприяли виникненню блювання вагітних.</w:t>
      </w:r>
    </w:p>
    <w:p w:rsidR="00EE3652" w:rsidRDefault="002411E9" w:rsidP="00D1022A">
      <w:pPr>
        <w:pStyle w:val="HTML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92A87">
        <w:rPr>
          <w:rFonts w:ascii="Times New Roman" w:hAnsi="Times New Roman"/>
          <w:sz w:val="28"/>
          <w:szCs w:val="28"/>
          <w:lang w:val="uk-UA"/>
        </w:rPr>
        <w:t>Ми провели ретроспективний</w:t>
      </w:r>
      <w:r>
        <w:rPr>
          <w:rFonts w:ascii="Times New Roman" w:hAnsi="Times New Roman"/>
          <w:sz w:val="28"/>
          <w:szCs w:val="28"/>
          <w:lang w:val="uk-UA"/>
        </w:rPr>
        <w:t xml:space="preserve"> аналіз </w:t>
      </w:r>
      <w:r w:rsidR="00D1022A">
        <w:rPr>
          <w:rFonts w:ascii="Times New Roman" w:hAnsi="Times New Roman"/>
          <w:sz w:val="28"/>
          <w:szCs w:val="28"/>
          <w:lang w:val="uk-UA"/>
        </w:rPr>
        <w:t xml:space="preserve">100 </w:t>
      </w:r>
      <w:r>
        <w:rPr>
          <w:rFonts w:ascii="Times New Roman" w:hAnsi="Times New Roman"/>
          <w:sz w:val="28"/>
          <w:szCs w:val="28"/>
          <w:lang w:val="uk-UA"/>
        </w:rPr>
        <w:t>історій хвороб жінок</w:t>
      </w:r>
      <w:r w:rsidR="00C970E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56A71">
        <w:rPr>
          <w:rFonts w:ascii="Times New Roman" w:hAnsi="Times New Roman"/>
          <w:sz w:val="28"/>
          <w:szCs w:val="28"/>
          <w:lang w:val="uk-UA"/>
        </w:rPr>
        <w:t xml:space="preserve"> блювання</w:t>
      </w:r>
      <w:r w:rsidR="00C970E8">
        <w:rPr>
          <w:rFonts w:ascii="Times New Roman" w:hAnsi="Times New Roman"/>
          <w:sz w:val="28"/>
          <w:szCs w:val="28"/>
          <w:lang w:val="uk-UA"/>
        </w:rPr>
        <w:t>м</w:t>
      </w:r>
      <w:r w:rsidR="00F56A71">
        <w:rPr>
          <w:rFonts w:ascii="Times New Roman" w:hAnsi="Times New Roman"/>
          <w:sz w:val="28"/>
          <w:szCs w:val="28"/>
          <w:lang w:val="uk-UA"/>
        </w:rPr>
        <w:t xml:space="preserve"> вагітних</w:t>
      </w:r>
      <w:r>
        <w:rPr>
          <w:rFonts w:ascii="Times New Roman" w:hAnsi="Times New Roman"/>
          <w:sz w:val="28"/>
          <w:szCs w:val="28"/>
          <w:lang w:val="uk-UA"/>
        </w:rPr>
        <w:t xml:space="preserve">, які лікувалися у відділенні патології вагітних </w:t>
      </w:r>
      <w:r w:rsidR="00D1022A">
        <w:rPr>
          <w:rFonts w:ascii="Times New Roman" w:hAnsi="Times New Roman"/>
          <w:sz w:val="28"/>
          <w:szCs w:val="28"/>
          <w:lang w:val="uk-UA" w:eastAsia="ru-RU"/>
        </w:rPr>
        <w:t xml:space="preserve">Харківського регіонального </w:t>
      </w:r>
      <w:proofErr w:type="spellStart"/>
      <w:r w:rsidR="00D1022A">
        <w:rPr>
          <w:rFonts w:ascii="Times New Roman" w:hAnsi="Times New Roman"/>
          <w:sz w:val="28"/>
          <w:szCs w:val="28"/>
          <w:lang w:val="uk-UA" w:eastAsia="ru-RU"/>
        </w:rPr>
        <w:t>перинатального</w:t>
      </w:r>
      <w:proofErr w:type="spellEnd"/>
      <w:r w:rsidR="00D1022A" w:rsidRPr="00CE78D4">
        <w:rPr>
          <w:rFonts w:ascii="Times New Roman" w:hAnsi="Times New Roman"/>
          <w:sz w:val="28"/>
          <w:szCs w:val="28"/>
          <w:lang w:val="uk-UA" w:eastAsia="ru-RU"/>
        </w:rPr>
        <w:t xml:space="preserve"> центр</w:t>
      </w:r>
      <w:r w:rsidR="00D1022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1022A" w:rsidRPr="00CE78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022A">
        <w:rPr>
          <w:rFonts w:ascii="Times New Roman" w:hAnsi="Times New Roman"/>
          <w:sz w:val="28"/>
          <w:szCs w:val="28"/>
          <w:lang w:val="uk-UA" w:eastAsia="ru-RU"/>
        </w:rPr>
        <w:t>КНП ХОР «Обласної клінічної лікарні».</w:t>
      </w:r>
      <w:r w:rsidR="00144BA8">
        <w:rPr>
          <w:rFonts w:ascii="Times New Roman" w:hAnsi="Times New Roman"/>
          <w:sz w:val="28"/>
          <w:szCs w:val="28"/>
          <w:lang w:val="uk-UA" w:eastAsia="ru-RU"/>
        </w:rPr>
        <w:t xml:space="preserve"> Жінок було розподілено 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>на дві рівні за кількістю клінічні</w:t>
      </w:r>
      <w:r w:rsidR="00144BA8">
        <w:rPr>
          <w:rFonts w:ascii="Times New Roman" w:hAnsi="Times New Roman"/>
          <w:sz w:val="28"/>
          <w:szCs w:val="28"/>
          <w:lang w:val="uk-UA" w:eastAsia="ru-RU"/>
        </w:rPr>
        <w:t xml:space="preserve"> групи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>. Пе</w:t>
      </w:r>
      <w:r w:rsidR="00C970E8">
        <w:rPr>
          <w:rFonts w:ascii="Times New Roman" w:hAnsi="Times New Roman"/>
          <w:sz w:val="28"/>
          <w:szCs w:val="28"/>
          <w:lang w:val="uk-UA" w:eastAsia="ru-RU"/>
        </w:rPr>
        <w:t>ршу групу склали жінки, у яких спостерігалася повторна вагітність, вони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 xml:space="preserve"> мали в анамнезі одні або двоє </w:t>
      </w:r>
      <w:r w:rsidR="00C970E8">
        <w:rPr>
          <w:rFonts w:ascii="Times New Roman" w:hAnsi="Times New Roman"/>
          <w:sz w:val="28"/>
          <w:szCs w:val="28"/>
          <w:lang w:val="uk-UA" w:eastAsia="ru-RU"/>
        </w:rPr>
        <w:t xml:space="preserve">термінових 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>пологів</w:t>
      </w:r>
      <w:r w:rsidR="00C970E8">
        <w:rPr>
          <w:rFonts w:ascii="Times New Roman" w:hAnsi="Times New Roman"/>
          <w:sz w:val="28"/>
          <w:szCs w:val="28"/>
          <w:lang w:val="uk-UA" w:eastAsia="ru-RU"/>
        </w:rPr>
        <w:t xml:space="preserve"> природним шляхом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 xml:space="preserve">, у другу групу включено лише </w:t>
      </w:r>
      <w:proofErr w:type="spellStart"/>
      <w:r w:rsidR="005E63F7">
        <w:rPr>
          <w:rFonts w:ascii="Times New Roman" w:hAnsi="Times New Roman"/>
          <w:sz w:val="28"/>
          <w:szCs w:val="28"/>
          <w:lang w:val="uk-UA" w:eastAsia="ru-RU"/>
        </w:rPr>
        <w:t>першовагітних</w:t>
      </w:r>
      <w:proofErr w:type="spellEnd"/>
      <w:r w:rsidR="005E63F7">
        <w:rPr>
          <w:rFonts w:ascii="Times New Roman" w:hAnsi="Times New Roman"/>
          <w:sz w:val="28"/>
          <w:szCs w:val="28"/>
          <w:lang w:val="uk-UA" w:eastAsia="ru-RU"/>
        </w:rPr>
        <w:t xml:space="preserve"> жінок.</w:t>
      </w:r>
      <w:r w:rsidR="00C970E8">
        <w:rPr>
          <w:rFonts w:ascii="Times New Roman" w:hAnsi="Times New Roman"/>
          <w:sz w:val="28"/>
          <w:szCs w:val="28"/>
          <w:lang w:val="uk-UA" w:eastAsia="ru-RU"/>
        </w:rPr>
        <w:t xml:space="preserve"> Вік жінок складав 19 – 27 років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>. Групи жінок були і</w:t>
      </w:r>
      <w:r w:rsidR="00B13638">
        <w:rPr>
          <w:rFonts w:ascii="Times New Roman" w:hAnsi="Times New Roman"/>
          <w:sz w:val="28"/>
          <w:szCs w:val="28"/>
          <w:lang w:val="uk-UA" w:eastAsia="ru-RU"/>
        </w:rPr>
        <w:t>дентичні за соціальним станом, в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EE3652">
        <w:rPr>
          <w:rFonts w:ascii="Times New Roman" w:hAnsi="Times New Roman"/>
          <w:sz w:val="28"/>
          <w:szCs w:val="28"/>
          <w:lang w:val="uk-UA" w:eastAsia="ru-RU"/>
        </w:rPr>
        <w:t xml:space="preserve">і працювали та не </w:t>
      </w:r>
      <w:r w:rsidR="002147D7">
        <w:rPr>
          <w:rFonts w:ascii="Times New Roman" w:hAnsi="Times New Roman"/>
          <w:sz w:val="28"/>
          <w:szCs w:val="28"/>
          <w:lang w:val="uk-UA" w:eastAsia="ru-RU"/>
        </w:rPr>
        <w:t xml:space="preserve">мали будь-якої професійної </w:t>
      </w:r>
      <w:r w:rsidR="00EE3652">
        <w:rPr>
          <w:rFonts w:ascii="Times New Roman" w:hAnsi="Times New Roman"/>
          <w:sz w:val="28"/>
          <w:szCs w:val="28"/>
          <w:lang w:val="uk-UA" w:eastAsia="ru-RU"/>
        </w:rPr>
        <w:t>шкідливості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lastRenderedPageBreak/>
        <w:t>Теперішня вагітність у групах спостереж</w:t>
      </w:r>
      <w:r w:rsidR="00EE3652">
        <w:rPr>
          <w:rFonts w:ascii="Times New Roman" w:hAnsi="Times New Roman"/>
          <w:sz w:val="28"/>
          <w:szCs w:val="28"/>
          <w:lang w:val="uk-UA" w:eastAsia="ru-RU"/>
        </w:rPr>
        <w:t xml:space="preserve">ення була бажаною та наступила </w:t>
      </w:r>
      <w:r w:rsidR="00884BE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>продо</w:t>
      </w:r>
      <w:r w:rsidR="00EE3652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5E63F7">
        <w:rPr>
          <w:rFonts w:ascii="Times New Roman" w:hAnsi="Times New Roman"/>
          <w:sz w:val="28"/>
          <w:szCs w:val="28"/>
          <w:lang w:val="uk-UA" w:eastAsia="ru-RU"/>
        </w:rPr>
        <w:t xml:space="preserve">ж одного року регулярного статевого життя без використання засобів </w:t>
      </w:r>
      <w:r w:rsidR="00EE3652">
        <w:rPr>
          <w:rFonts w:ascii="Times New Roman" w:hAnsi="Times New Roman"/>
          <w:sz w:val="28"/>
          <w:szCs w:val="28"/>
          <w:lang w:val="uk-UA" w:eastAsia="ru-RU"/>
        </w:rPr>
        <w:t>контрацепції.</w:t>
      </w:r>
    </w:p>
    <w:p w:rsidR="002411E9" w:rsidRDefault="00EE3652" w:rsidP="003D608A">
      <w:pPr>
        <w:pStyle w:val="HTML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Аналіз анамнезу 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>життя показав, що у 3</w:t>
      </w:r>
      <w:r>
        <w:rPr>
          <w:rFonts w:ascii="Times New Roman" w:hAnsi="Times New Roman"/>
          <w:sz w:val="28"/>
          <w:szCs w:val="28"/>
          <w:lang w:val="uk-UA" w:eastAsia="ru-RU"/>
        </w:rPr>
        <w:t>7 жінок першої групи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 xml:space="preserve"> (7</w:t>
      </w:r>
      <w:r>
        <w:rPr>
          <w:rFonts w:ascii="Times New Roman" w:hAnsi="Times New Roman"/>
          <w:sz w:val="28"/>
          <w:szCs w:val="28"/>
          <w:lang w:val="uk-UA" w:eastAsia="ru-RU"/>
        </w:rPr>
        <w:t>4 %)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 xml:space="preserve"> та 3</w:t>
      </w:r>
      <w:r>
        <w:rPr>
          <w:rFonts w:ascii="Times New Roman" w:hAnsi="Times New Roman"/>
          <w:sz w:val="28"/>
          <w:szCs w:val="28"/>
          <w:lang w:val="uk-UA" w:eastAsia="ru-RU"/>
        </w:rPr>
        <w:t>5 – другої (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0 %) була присутня </w:t>
      </w:r>
      <w:proofErr w:type="spellStart"/>
      <w:r w:rsidR="003D608A">
        <w:rPr>
          <w:rFonts w:ascii="Times New Roman" w:hAnsi="Times New Roman"/>
          <w:sz w:val="28"/>
          <w:szCs w:val="28"/>
          <w:lang w:val="uk-UA" w:eastAsia="ru-RU"/>
        </w:rPr>
        <w:t>екстрагенітальна</w:t>
      </w:r>
      <w:proofErr w:type="spellEnd"/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 патологія: </w:t>
      </w:r>
      <w:r w:rsidR="000C338E">
        <w:rPr>
          <w:rFonts w:ascii="Times New Roman" w:hAnsi="Times New Roman"/>
          <w:sz w:val="28"/>
          <w:szCs w:val="28"/>
          <w:lang w:val="uk-UA" w:eastAsia="ru-RU"/>
        </w:rPr>
        <w:t>захворювання серцево-судинної системи</w:t>
      </w:r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="000C338E">
        <w:rPr>
          <w:rFonts w:ascii="Times New Roman" w:hAnsi="Times New Roman"/>
          <w:sz w:val="28"/>
          <w:szCs w:val="28"/>
          <w:lang w:val="uk-UA" w:eastAsia="ru-RU"/>
        </w:rPr>
        <w:t xml:space="preserve"> 10 і 8 випадків</w:t>
      </w:r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 відповідно</w:t>
      </w:r>
      <w:r w:rsidR="000C338E">
        <w:rPr>
          <w:rFonts w:ascii="Times New Roman" w:hAnsi="Times New Roman"/>
          <w:sz w:val="28"/>
          <w:szCs w:val="28"/>
          <w:lang w:val="uk-UA" w:eastAsia="ru-RU"/>
        </w:rPr>
        <w:t xml:space="preserve"> (20</w:t>
      </w:r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C338E">
        <w:rPr>
          <w:rFonts w:ascii="Times New Roman" w:hAnsi="Times New Roman"/>
          <w:sz w:val="28"/>
          <w:szCs w:val="28"/>
          <w:lang w:val="uk-UA" w:eastAsia="ru-RU"/>
        </w:rPr>
        <w:t>% та 16</w:t>
      </w:r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 %); захворювання шлунково-кишкового тракту – по 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>4</w:t>
      </w:r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 випадки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 xml:space="preserve"> (8</w:t>
      </w:r>
      <w:r w:rsidR="003D608A">
        <w:rPr>
          <w:rFonts w:ascii="Times New Roman" w:hAnsi="Times New Roman"/>
          <w:sz w:val="28"/>
          <w:szCs w:val="28"/>
          <w:lang w:val="uk-UA" w:eastAsia="ru-RU"/>
        </w:rPr>
        <w:t xml:space="preserve"> %) у кожній групі; захворювання</w:t>
      </w:r>
      <w:r w:rsidR="00A911D9">
        <w:rPr>
          <w:rFonts w:ascii="Times New Roman" w:hAnsi="Times New Roman"/>
          <w:sz w:val="28"/>
          <w:szCs w:val="28"/>
          <w:lang w:val="uk-UA" w:eastAsia="ru-RU"/>
        </w:rPr>
        <w:t xml:space="preserve"> сечовидільної системи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 xml:space="preserve"> – 5 та 3 випадки відповідно (10 % та 6 %), </w:t>
      </w:r>
      <w:proofErr w:type="spellStart"/>
      <w:r w:rsidR="00E667F3">
        <w:rPr>
          <w:rFonts w:ascii="Times New Roman" w:hAnsi="Times New Roman"/>
          <w:sz w:val="28"/>
          <w:szCs w:val="28"/>
          <w:lang w:val="uk-UA" w:eastAsia="ru-RU"/>
        </w:rPr>
        <w:t>нейроциркуляторна</w:t>
      </w:r>
      <w:proofErr w:type="spellEnd"/>
      <w:r w:rsidR="00E667F3">
        <w:rPr>
          <w:rFonts w:ascii="Times New Roman" w:hAnsi="Times New Roman"/>
          <w:sz w:val="28"/>
          <w:szCs w:val="28"/>
          <w:lang w:val="uk-UA" w:eastAsia="ru-RU"/>
        </w:rPr>
        <w:t xml:space="preserve"> дистонія – по 5 випадків </w:t>
      </w:r>
      <w:r w:rsidR="00CA0EDA">
        <w:rPr>
          <w:rFonts w:ascii="Times New Roman" w:hAnsi="Times New Roman"/>
          <w:sz w:val="28"/>
          <w:szCs w:val="28"/>
          <w:lang w:val="uk-UA" w:eastAsia="ru-RU"/>
        </w:rPr>
        <w:t xml:space="preserve">(10%) 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 xml:space="preserve">у кожній групі; ожиріння встановлено у 3 жінок першої групи (6 %) та 7 </w:t>
      </w:r>
      <w:r w:rsidR="000C338E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E667F3">
        <w:rPr>
          <w:rFonts w:ascii="Times New Roman" w:hAnsi="Times New Roman"/>
          <w:sz w:val="28"/>
          <w:szCs w:val="28"/>
          <w:lang w:val="uk-UA" w:eastAsia="ru-RU"/>
        </w:rPr>
        <w:t xml:space="preserve"> другої</w:t>
      </w:r>
      <w:r w:rsidR="000C338E">
        <w:rPr>
          <w:rFonts w:ascii="Times New Roman" w:hAnsi="Times New Roman"/>
          <w:sz w:val="28"/>
          <w:szCs w:val="28"/>
          <w:lang w:val="uk-UA" w:eastAsia="ru-RU"/>
        </w:rPr>
        <w:t xml:space="preserve"> (14 %); інші ендокринні порушення – по 2 випадки </w:t>
      </w:r>
      <w:r w:rsidR="00CA0EDA">
        <w:rPr>
          <w:rFonts w:ascii="Times New Roman" w:hAnsi="Times New Roman"/>
          <w:sz w:val="28"/>
          <w:szCs w:val="28"/>
          <w:lang w:val="uk-UA" w:eastAsia="ru-RU"/>
        </w:rPr>
        <w:t xml:space="preserve">(4 %) </w:t>
      </w:r>
      <w:r w:rsidR="000C338E">
        <w:rPr>
          <w:rFonts w:ascii="Times New Roman" w:hAnsi="Times New Roman"/>
          <w:sz w:val="28"/>
          <w:szCs w:val="28"/>
          <w:lang w:val="uk-UA" w:eastAsia="ru-RU"/>
        </w:rPr>
        <w:t>у кожній з груп спостере</w:t>
      </w:r>
      <w:r w:rsidR="00CA0EDA">
        <w:rPr>
          <w:rFonts w:ascii="Times New Roman" w:hAnsi="Times New Roman"/>
          <w:sz w:val="28"/>
          <w:szCs w:val="28"/>
          <w:lang w:val="uk-UA" w:eastAsia="ru-RU"/>
        </w:rPr>
        <w:t xml:space="preserve">ження. Окрему кількість патологічних станів склали поодинокі випадки респіраторних інфекцій, захворювань органів дихання, системні захворювання сполученої тканини, травматичні ушкодження та інші – 8 та 6 спостережень відповідно (16 % та </w:t>
      </w:r>
      <w:r w:rsidR="005F2C75">
        <w:rPr>
          <w:rFonts w:ascii="Times New Roman" w:hAnsi="Times New Roman"/>
          <w:sz w:val="28"/>
          <w:szCs w:val="28"/>
          <w:lang w:val="uk-UA" w:eastAsia="ru-RU"/>
        </w:rPr>
        <w:t>12%).</w:t>
      </w:r>
    </w:p>
    <w:p w:rsidR="005F2C75" w:rsidRDefault="005F2C75" w:rsidP="003D608A">
      <w:pPr>
        <w:pStyle w:val="HTML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Проведене дослідження показало, що фоном для виникнення ран</w:t>
      </w:r>
      <w:r w:rsidR="00884BE3">
        <w:rPr>
          <w:rFonts w:ascii="Times New Roman" w:hAnsi="Times New Roman"/>
          <w:sz w:val="28"/>
          <w:szCs w:val="28"/>
          <w:lang w:val="uk-UA" w:eastAsia="ru-RU"/>
        </w:rPr>
        <w:t xml:space="preserve">нього </w:t>
      </w:r>
      <w:proofErr w:type="spellStart"/>
      <w:r w:rsidR="00884BE3">
        <w:rPr>
          <w:rFonts w:ascii="Times New Roman" w:hAnsi="Times New Roman"/>
          <w:sz w:val="28"/>
          <w:szCs w:val="28"/>
          <w:lang w:val="uk-UA" w:eastAsia="ru-RU"/>
        </w:rPr>
        <w:t>гестозу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вагітних, а саме блювання, може бути наявність будь-якої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екстрагенітальної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патології, зокрема – захворювання серцево-судинної та ендокринної систем. Ці стани носять хронічний перебіг, потребують регулярного обстеження та лікування, що впливає на психоемоційний стан жінки ще до початку вагітності. Виникає необхідність виявляти характер психоемоційних розладів з метою встановлення</w:t>
      </w:r>
      <w:r w:rsidR="00884BE3">
        <w:rPr>
          <w:rFonts w:ascii="Times New Roman" w:hAnsi="Times New Roman"/>
          <w:sz w:val="28"/>
          <w:szCs w:val="28"/>
          <w:lang w:val="uk-UA" w:eastAsia="ru-RU"/>
        </w:rPr>
        <w:t xml:space="preserve"> 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 важкості </w:t>
      </w:r>
      <w:r w:rsidR="00884BE3">
        <w:rPr>
          <w:rFonts w:ascii="Times New Roman" w:hAnsi="Times New Roman"/>
          <w:sz w:val="28"/>
          <w:szCs w:val="28"/>
          <w:lang w:val="uk-UA" w:eastAsia="ru-RU"/>
        </w:rPr>
        <w:t xml:space="preserve">із наступним проведенням відповідних заходів, що </w:t>
      </w:r>
      <w:r w:rsidR="00E92A87">
        <w:rPr>
          <w:rFonts w:ascii="Times New Roman" w:hAnsi="Times New Roman"/>
          <w:sz w:val="28"/>
          <w:szCs w:val="28"/>
          <w:lang w:val="uk-UA" w:eastAsia="ru-RU"/>
        </w:rPr>
        <w:t>будуть перешкоджати</w:t>
      </w:r>
      <w:r w:rsidR="00884BE3">
        <w:rPr>
          <w:rFonts w:ascii="Times New Roman" w:hAnsi="Times New Roman"/>
          <w:sz w:val="28"/>
          <w:szCs w:val="28"/>
          <w:lang w:val="uk-UA" w:eastAsia="ru-RU"/>
        </w:rPr>
        <w:t xml:space="preserve"> виникненню раннього </w:t>
      </w:r>
      <w:proofErr w:type="spellStart"/>
      <w:r w:rsidR="00884BE3">
        <w:rPr>
          <w:rFonts w:ascii="Times New Roman" w:hAnsi="Times New Roman"/>
          <w:sz w:val="28"/>
          <w:szCs w:val="28"/>
          <w:lang w:val="uk-UA" w:eastAsia="ru-RU"/>
        </w:rPr>
        <w:t>гестозу</w:t>
      </w:r>
      <w:proofErr w:type="spellEnd"/>
      <w:r w:rsidR="00884BE3">
        <w:rPr>
          <w:rFonts w:ascii="Times New Roman" w:hAnsi="Times New Roman"/>
          <w:sz w:val="28"/>
          <w:szCs w:val="28"/>
          <w:lang w:val="uk-UA" w:eastAsia="ru-RU"/>
        </w:rPr>
        <w:t xml:space="preserve"> – блювоти вагітних.</w:t>
      </w:r>
    </w:p>
    <w:p w:rsidR="00884BE3" w:rsidRPr="00D1022A" w:rsidRDefault="00884BE3" w:rsidP="003D608A">
      <w:pPr>
        <w:pStyle w:val="HTML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D01B0C">
        <w:rPr>
          <w:rFonts w:ascii="Times New Roman" w:hAnsi="Times New Roman"/>
          <w:b/>
          <w:sz w:val="28"/>
          <w:szCs w:val="28"/>
          <w:lang w:val="uk-UA" w:eastAsia="ru-RU"/>
        </w:rPr>
        <w:t>Висновки.</w:t>
      </w:r>
      <w:r w:rsidR="00D01B0C">
        <w:rPr>
          <w:rFonts w:ascii="Times New Roman" w:hAnsi="Times New Roman"/>
          <w:sz w:val="28"/>
          <w:szCs w:val="28"/>
          <w:lang w:val="uk-UA" w:eastAsia="ru-RU"/>
        </w:rPr>
        <w:t xml:space="preserve"> Таким чином, однією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із причи</w:t>
      </w:r>
      <w:r w:rsidR="00FD13F0">
        <w:rPr>
          <w:rFonts w:ascii="Times New Roman" w:hAnsi="Times New Roman"/>
          <w:sz w:val="28"/>
          <w:szCs w:val="28"/>
          <w:lang w:val="uk-UA" w:eastAsia="ru-RU"/>
        </w:rPr>
        <w:t>нних факторів виникнення блювання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вагітних є наявність у жінки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екстрагенітальної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патології, зокрема її хронічних форм. Основ</w:t>
      </w:r>
      <w:r w:rsidR="00D01B0C">
        <w:rPr>
          <w:rFonts w:ascii="Times New Roman" w:hAnsi="Times New Roman"/>
          <w:sz w:val="28"/>
          <w:szCs w:val="28"/>
          <w:lang w:val="uk-UA" w:eastAsia="ru-RU"/>
        </w:rPr>
        <w:t>ними видами захворювань, на тлі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яких виникають ранні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гестози</w:t>
      </w:r>
      <w:proofErr w:type="spellEnd"/>
      <w:r w:rsidR="00C07B26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можуть бути серцево-судинні та ендокринні розлади. </w:t>
      </w:r>
      <w:r w:rsidR="00FD13F0">
        <w:rPr>
          <w:rFonts w:ascii="Times New Roman" w:hAnsi="Times New Roman"/>
          <w:sz w:val="28"/>
          <w:szCs w:val="28"/>
          <w:lang w:val="uk-UA" w:eastAsia="ru-RU"/>
        </w:rPr>
        <w:t>З’являється</w:t>
      </w:r>
      <w:r w:rsidR="00C07B26">
        <w:rPr>
          <w:rFonts w:ascii="Times New Roman" w:hAnsi="Times New Roman"/>
          <w:sz w:val="28"/>
          <w:szCs w:val="28"/>
          <w:lang w:val="uk-UA" w:eastAsia="ru-RU"/>
        </w:rPr>
        <w:t xml:space="preserve"> необхідність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</w:t>
      </w:r>
      <w:r w:rsidR="00C07B26">
        <w:rPr>
          <w:rFonts w:ascii="Times New Roman" w:hAnsi="Times New Roman"/>
          <w:sz w:val="28"/>
          <w:szCs w:val="28"/>
          <w:lang w:val="uk-UA" w:eastAsia="ru-RU"/>
        </w:rPr>
        <w:t>зробки спеціального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алгоритм</w:t>
      </w:r>
      <w:r w:rsidR="00C07B26">
        <w:rPr>
          <w:rFonts w:ascii="Times New Roman" w:hAnsi="Times New Roman"/>
          <w:sz w:val="28"/>
          <w:szCs w:val="28"/>
          <w:lang w:val="uk-UA" w:eastAsia="ru-RU"/>
        </w:rPr>
        <w:t>у збору анамнезу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жінок з хронічними видами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екстрагенітальної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патології, який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надасть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можливість </w:t>
      </w:r>
      <w:r w:rsidR="00995969">
        <w:rPr>
          <w:rFonts w:ascii="Times New Roman" w:hAnsi="Times New Roman"/>
          <w:sz w:val="28"/>
          <w:szCs w:val="28"/>
          <w:lang w:val="uk-UA" w:eastAsia="ru-RU"/>
        </w:rPr>
        <w:t xml:space="preserve">своєчасно виявляти психологічні розлади та </w:t>
      </w:r>
      <w:r>
        <w:rPr>
          <w:rFonts w:ascii="Times New Roman" w:hAnsi="Times New Roman"/>
          <w:sz w:val="28"/>
          <w:szCs w:val="28"/>
          <w:lang w:val="uk-UA" w:eastAsia="ru-RU"/>
        </w:rPr>
        <w:t>уни</w:t>
      </w:r>
      <w:r w:rsidR="00995969">
        <w:rPr>
          <w:rFonts w:ascii="Times New Roman" w:hAnsi="Times New Roman"/>
          <w:sz w:val="28"/>
          <w:szCs w:val="28"/>
          <w:lang w:val="uk-UA" w:eastAsia="ru-RU"/>
        </w:rPr>
        <w:t>кнути ускладнень під час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вагітності.</w:t>
      </w:r>
    </w:p>
    <w:sectPr w:rsidR="00884BE3" w:rsidRPr="00D1022A" w:rsidSect="007661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5"/>
    <w:rsid w:val="000C338E"/>
    <w:rsid w:val="00142052"/>
    <w:rsid w:val="00144BA8"/>
    <w:rsid w:val="0014561F"/>
    <w:rsid w:val="002147D7"/>
    <w:rsid w:val="002411E9"/>
    <w:rsid w:val="00281D9E"/>
    <w:rsid w:val="002E7A9E"/>
    <w:rsid w:val="003D608A"/>
    <w:rsid w:val="0043375E"/>
    <w:rsid w:val="00561F9E"/>
    <w:rsid w:val="005A5CA9"/>
    <w:rsid w:val="005E63F7"/>
    <w:rsid w:val="005F2C75"/>
    <w:rsid w:val="007661F5"/>
    <w:rsid w:val="008226D3"/>
    <w:rsid w:val="00884BE3"/>
    <w:rsid w:val="008C02C1"/>
    <w:rsid w:val="00995969"/>
    <w:rsid w:val="00A911D9"/>
    <w:rsid w:val="00AD4EEA"/>
    <w:rsid w:val="00B13638"/>
    <w:rsid w:val="00C07B26"/>
    <w:rsid w:val="00C52C8E"/>
    <w:rsid w:val="00C970E8"/>
    <w:rsid w:val="00CA0EDA"/>
    <w:rsid w:val="00D01B0C"/>
    <w:rsid w:val="00D1022A"/>
    <w:rsid w:val="00E667F3"/>
    <w:rsid w:val="00E92A87"/>
    <w:rsid w:val="00EE3652"/>
    <w:rsid w:val="00F56A71"/>
    <w:rsid w:val="00F83EFE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84D1-5505-415E-99DD-E10BF87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10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022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2019-12-10T10:03:00Z</dcterms:created>
  <dcterms:modified xsi:type="dcterms:W3CDTF">2019-12-10T10:03:00Z</dcterms:modified>
</cp:coreProperties>
</file>