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E0" w:rsidRDefault="00A95B54" w:rsidP="00A95B54">
      <w:pPr>
        <w:jc w:val="right"/>
        <w:rPr>
          <w:rFonts w:ascii="Times New Roman" w:hAnsi="Times New Roman" w:cs="Times New Roman"/>
          <w:sz w:val="28"/>
          <w:szCs w:val="28"/>
        </w:rPr>
      </w:pPr>
      <w:r w:rsidRPr="00A95B54">
        <w:rPr>
          <w:rFonts w:ascii="Times New Roman" w:hAnsi="Times New Roman" w:cs="Times New Roman"/>
          <w:b/>
          <w:sz w:val="28"/>
          <w:szCs w:val="28"/>
        </w:rPr>
        <w:t>Чепига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>, студент</w:t>
      </w:r>
    </w:p>
    <w:p w:rsidR="00A95B54" w:rsidRDefault="00A95B54" w:rsidP="00A95B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A95B54" w:rsidRDefault="00A95B54" w:rsidP="00A95B54">
      <w:pPr>
        <w:jc w:val="right"/>
        <w:rPr>
          <w:rFonts w:ascii="Times New Roman" w:hAnsi="Times New Roman" w:cs="Times New Roman"/>
          <w:sz w:val="28"/>
          <w:szCs w:val="28"/>
        </w:rPr>
      </w:pPr>
      <w:r w:rsidRPr="00A95B54">
        <w:rPr>
          <w:rFonts w:ascii="Times New Roman" w:hAnsi="Times New Roman" w:cs="Times New Roman"/>
          <w:sz w:val="28"/>
          <w:szCs w:val="28"/>
        </w:rPr>
        <w:t>chepihaofficial@ukr.net</w:t>
      </w:r>
    </w:p>
    <w:p w:rsidR="00A95B54" w:rsidRDefault="00A95B54" w:rsidP="00A95B54">
      <w:pPr>
        <w:jc w:val="right"/>
        <w:rPr>
          <w:rFonts w:ascii="Times New Roman" w:hAnsi="Times New Roman" w:cs="Times New Roman"/>
          <w:sz w:val="28"/>
          <w:szCs w:val="28"/>
        </w:rPr>
      </w:pPr>
      <w:r w:rsidRPr="00A95B54">
        <w:rPr>
          <w:rFonts w:ascii="Times New Roman" w:hAnsi="Times New Roman" w:cs="Times New Roman"/>
          <w:b/>
          <w:sz w:val="28"/>
          <w:szCs w:val="28"/>
        </w:rPr>
        <w:t>Демочко Анна Леонидовна</w:t>
      </w:r>
      <w:r w:rsidRPr="00A95B54">
        <w:rPr>
          <w:rFonts w:ascii="Times New Roman" w:hAnsi="Times New Roman" w:cs="Times New Roman"/>
          <w:sz w:val="28"/>
          <w:szCs w:val="28"/>
        </w:rPr>
        <w:t>, доцент</w:t>
      </w:r>
    </w:p>
    <w:p w:rsidR="00A95B54" w:rsidRDefault="00A95B54" w:rsidP="00A95B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A95B54" w:rsidRPr="00A95B54" w:rsidRDefault="00A95B54" w:rsidP="00A95B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5B54">
        <w:rPr>
          <w:rFonts w:ascii="Times New Roman" w:hAnsi="Times New Roman" w:cs="Times New Roman"/>
          <w:sz w:val="28"/>
          <w:szCs w:val="28"/>
          <w:lang w:val="en-US"/>
        </w:rPr>
        <w:t>inio</w:t>
      </w:r>
      <w:proofErr w:type="spellEnd"/>
      <w:r w:rsidRPr="00A95B54">
        <w:rPr>
          <w:rFonts w:ascii="Times New Roman" w:hAnsi="Times New Roman" w:cs="Times New Roman"/>
          <w:sz w:val="28"/>
          <w:szCs w:val="28"/>
        </w:rPr>
        <w:t>2@</w:t>
      </w:r>
      <w:proofErr w:type="spellStart"/>
      <w:r w:rsidRPr="00A95B54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A95B54">
        <w:rPr>
          <w:rFonts w:ascii="Times New Roman" w:hAnsi="Times New Roman" w:cs="Times New Roman"/>
          <w:sz w:val="28"/>
          <w:szCs w:val="28"/>
        </w:rPr>
        <w:t>.</w:t>
      </w:r>
      <w:r w:rsidRPr="00A95B54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A95B54" w:rsidRDefault="00A95B54" w:rsidP="00A95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B54" w:rsidRPr="00A95B54" w:rsidRDefault="00A95B54" w:rsidP="00A95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54">
        <w:rPr>
          <w:rFonts w:ascii="Times New Roman" w:hAnsi="Times New Roman" w:cs="Times New Roman"/>
          <w:b/>
          <w:sz w:val="28"/>
          <w:szCs w:val="28"/>
        </w:rPr>
        <w:t>СОВРЕМЕННЫЕ ВОЗМОЖНОСТИ И ПЕРСПЕКТИВЫ НЕЙРОХИРУРГИИ</w:t>
      </w:r>
    </w:p>
    <w:p w:rsidR="00BD4CD9" w:rsidRDefault="00BD4CD9" w:rsidP="00A95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Нейрохирургия – раздел хирургии, занимающийся вопросами оперативного лечения заболеваний нервной системы, включая головной мозг, спинной мозг и</w:t>
      </w:r>
      <w:r w:rsidR="00A95B54">
        <w:rPr>
          <w:rFonts w:ascii="Times New Roman" w:hAnsi="Times New Roman" w:cs="Times New Roman"/>
          <w:sz w:val="28"/>
          <w:szCs w:val="28"/>
        </w:rPr>
        <w:t xml:space="preserve"> периферическую нервную систему [1].</w:t>
      </w:r>
      <w:r>
        <w:rPr>
          <w:rFonts w:ascii="Times New Roman" w:hAnsi="Times New Roman" w:cs="Times New Roman"/>
          <w:sz w:val="28"/>
          <w:szCs w:val="28"/>
        </w:rPr>
        <w:t xml:space="preserve"> Это сравнительно новая, динамично развивающаяся отрасль медицины. Её задача</w:t>
      </w:r>
      <w:r w:rsidR="00A95B5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B54">
        <w:rPr>
          <w:rFonts w:ascii="Times New Roman" w:hAnsi="Times New Roman" w:cs="Times New Roman"/>
          <w:sz w:val="28"/>
          <w:szCs w:val="28"/>
        </w:rPr>
        <w:t>диагностика и лечение (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хирургическое) различных заболеваний, повреждений центральной и </w:t>
      </w:r>
      <w:r w:rsidR="00A95B54">
        <w:rPr>
          <w:rFonts w:ascii="Times New Roman" w:hAnsi="Times New Roman" w:cs="Times New Roman"/>
          <w:sz w:val="28"/>
          <w:szCs w:val="28"/>
        </w:rPr>
        <w:t>периферической нервной системы,</w:t>
      </w:r>
      <w:r>
        <w:rPr>
          <w:rFonts w:ascii="Times New Roman" w:hAnsi="Times New Roman" w:cs="Times New Roman"/>
          <w:sz w:val="28"/>
          <w:szCs w:val="28"/>
        </w:rPr>
        <w:t xml:space="preserve"> и их последствий.</w:t>
      </w:r>
    </w:p>
    <w:p w:rsidR="00BD4CD9" w:rsidRDefault="00BD4CD9" w:rsidP="00A95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новейших отраслей нейрохирургии является эндоваскулярная (внутрисосудистая) нейрохирургия, демонстрирующая великолепные результаты в лечении патологии сосудов головного мозга, артериовенозных мальформаций и </w:t>
      </w:r>
      <w:r w:rsidR="00E212C6">
        <w:rPr>
          <w:rFonts w:ascii="Times New Roman" w:hAnsi="Times New Roman" w:cs="Times New Roman"/>
          <w:sz w:val="28"/>
          <w:szCs w:val="28"/>
        </w:rPr>
        <w:t>каротидно-кавернозного соустья.</w:t>
      </w:r>
    </w:p>
    <w:p w:rsidR="00220765" w:rsidRDefault="00E212C6" w:rsidP="00A95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оперативное вмешательство в мозг немыслимо без применения объективных диагностических методик, таких как компьютерная МРТ, ультразвуковая диагностика, а также без операционных микроскопов,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нейронавигационных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приборов и другого современного нейрохирургического инструмента. Применяя перечисленные методы в качестве точных диагностических процедур, нейрохирургия позволяет провести раннюю диагностику многих заболеваний, что приводит к лучшим результатам в ходе лечения. Так же это позволяет выявить мозговые центры, ответственные за речь и другие важные функции непосредственно перед и в ходе операции, что делает возможным точно спланировать последовательность своих действий с тем, чтобы избежать нанесения вреда жизненно важным мозговым центрам у пациента.</w:t>
      </w:r>
    </w:p>
    <w:p w:rsidR="00220765" w:rsidRDefault="00220765" w:rsidP="00A95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Лечение заболеваний, связанных с нарушением мозгового кровообращения, является важнейшей задачей для нейрохирургов. Можно сказать, что и в этой области нейрохирургия добилась значительных успехов. Применение самых современных методов баллонной ангиопластики и стентирования соответствующих сосудов дает возможность излечить сложные формы сосудистых заболеваний, таких как, например, аневризмы сосудов головного мозга.</w:t>
      </w:r>
    </w:p>
    <w:p w:rsidR="00E212C6" w:rsidRDefault="00220765" w:rsidP="00A95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Нейрохирургия успешно справляется с удалением мозговых опухолей. </w:t>
      </w:r>
      <w:r w:rsidR="00A95B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аряду с традиционным нейрохирургическим</w:t>
      </w:r>
      <w:r w:rsidR="00E212C6">
        <w:rPr>
          <w:rFonts w:ascii="Times New Roman" w:hAnsi="Times New Roman" w:cs="Times New Roman"/>
          <w:sz w:val="28"/>
          <w:szCs w:val="28"/>
        </w:rPr>
        <w:t xml:space="preserve"> </w:t>
      </w:r>
      <w:r w:rsidR="00A95B54">
        <w:rPr>
          <w:rFonts w:ascii="Times New Roman" w:hAnsi="Times New Roman" w:cs="Times New Roman"/>
          <w:sz w:val="28"/>
          <w:szCs w:val="28"/>
        </w:rPr>
        <w:t>вмешательством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современные методы микрохирургии, которые успешно справляются с опухолями небольшой величины, выявленны</w:t>
      </w:r>
      <w:r w:rsidR="00A95B5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 ранних стадиях развития</w:t>
      </w:r>
      <w:r w:rsidR="00AE257C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765" w:rsidRDefault="00220765" w:rsidP="00A95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E335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ременные подходы к лечению первичных опухолей головного мозга, основываются на проведении комплексн</w:t>
      </w:r>
      <w:r w:rsidR="00E33584">
        <w:rPr>
          <w:rFonts w:ascii="Times New Roman" w:hAnsi="Times New Roman" w:cs="Times New Roman"/>
          <w:sz w:val="28"/>
          <w:szCs w:val="28"/>
        </w:rPr>
        <w:t>ой терапии, в которой основным методом лечения является оперативное вмешательство. Целью хирургических вмешательств является достижение максимального удаления опухоли с наименьшим возможным послеоперационным неврологическим дефицитом. Радикальность удаления новообразования является одним из наиболее важных прогностических факторов, определяющих продолжительность жизни пациентов.</w:t>
      </w:r>
    </w:p>
    <w:p w:rsidR="005D7693" w:rsidRDefault="00A95B54" w:rsidP="00A95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Нынешние </w:t>
      </w:r>
      <w:proofErr w:type="spellStart"/>
      <w:r w:rsidR="005D7693">
        <w:rPr>
          <w:rFonts w:ascii="Times New Roman" w:hAnsi="Times New Roman" w:cs="Times New Roman"/>
          <w:sz w:val="28"/>
          <w:szCs w:val="28"/>
        </w:rPr>
        <w:t>нейронавигационные</w:t>
      </w:r>
      <w:proofErr w:type="spellEnd"/>
      <w:r w:rsidR="005D7693">
        <w:rPr>
          <w:rFonts w:ascii="Times New Roman" w:hAnsi="Times New Roman" w:cs="Times New Roman"/>
          <w:sz w:val="28"/>
          <w:szCs w:val="28"/>
        </w:rPr>
        <w:t xml:space="preserve"> системы позволяют осуществлять пространственную ориентацию в определенном анатомическом объёме благодаря сопоставлению поверхностных ориентиров с контурами соответствующих образований по данным радиографических методов исследования. Любая физическая точка может быть распознана и виртуально отображена </w:t>
      </w:r>
      <w:proofErr w:type="spellStart"/>
      <w:r w:rsidR="005D7693">
        <w:rPr>
          <w:rFonts w:ascii="Times New Roman" w:hAnsi="Times New Roman" w:cs="Times New Roman"/>
          <w:sz w:val="28"/>
          <w:szCs w:val="28"/>
        </w:rPr>
        <w:t>нейронавигационной</w:t>
      </w:r>
      <w:proofErr w:type="spellEnd"/>
      <w:r w:rsidR="005D7693">
        <w:rPr>
          <w:rFonts w:ascii="Times New Roman" w:hAnsi="Times New Roman" w:cs="Times New Roman"/>
          <w:sz w:val="28"/>
          <w:szCs w:val="28"/>
        </w:rPr>
        <w:t xml:space="preserve"> системой на двухмерных и трехмерных изображениях благодаря непрерывному динамическому отслеживанию системой положения хирургических инструментов в пространстве</w:t>
      </w:r>
      <w:r w:rsidR="00AE257C">
        <w:rPr>
          <w:rFonts w:ascii="Times New Roman" w:hAnsi="Times New Roman" w:cs="Times New Roman"/>
          <w:sz w:val="28"/>
          <w:szCs w:val="28"/>
        </w:rPr>
        <w:t xml:space="preserve"> [3]</w:t>
      </w:r>
      <w:r w:rsidR="005D7693">
        <w:rPr>
          <w:rFonts w:ascii="Times New Roman" w:hAnsi="Times New Roman" w:cs="Times New Roman"/>
          <w:sz w:val="28"/>
          <w:szCs w:val="28"/>
        </w:rPr>
        <w:t>.</w:t>
      </w:r>
    </w:p>
    <w:p w:rsidR="005D7693" w:rsidRDefault="005D7693" w:rsidP="00A95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Инновации в технологиях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систем хирургической навигации, позволяющих проводить обработку в сопоставление</w:t>
      </w:r>
      <w:r w:rsidR="00BE1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различных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нейровизуализационного</w:t>
      </w:r>
      <w:proofErr w:type="spellEnd"/>
      <w:r w:rsidR="00BE1B50">
        <w:rPr>
          <w:rFonts w:ascii="Times New Roman" w:hAnsi="Times New Roman" w:cs="Times New Roman"/>
          <w:sz w:val="28"/>
          <w:szCs w:val="28"/>
        </w:rPr>
        <w:t xml:space="preserve"> исследования, позволили сформировать концепцию </w:t>
      </w:r>
      <w:proofErr w:type="spellStart"/>
      <w:r w:rsidR="00BE1B50">
        <w:rPr>
          <w:rFonts w:ascii="Times New Roman" w:hAnsi="Times New Roman" w:cs="Times New Roman"/>
          <w:sz w:val="28"/>
          <w:szCs w:val="28"/>
        </w:rPr>
        <w:t>мультимодальной</w:t>
      </w:r>
      <w:proofErr w:type="spellEnd"/>
      <w:r w:rsidR="00BE1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50">
        <w:rPr>
          <w:rFonts w:ascii="Times New Roman" w:hAnsi="Times New Roman" w:cs="Times New Roman"/>
          <w:sz w:val="28"/>
          <w:szCs w:val="28"/>
        </w:rPr>
        <w:t>нейронавигации</w:t>
      </w:r>
      <w:proofErr w:type="spellEnd"/>
      <w:r w:rsidR="00BE1B50">
        <w:rPr>
          <w:rFonts w:ascii="Times New Roman" w:hAnsi="Times New Roman" w:cs="Times New Roman"/>
          <w:sz w:val="28"/>
          <w:szCs w:val="28"/>
        </w:rPr>
        <w:t>.</w:t>
      </w:r>
      <w:r w:rsidR="00866C42">
        <w:rPr>
          <w:rFonts w:ascii="Times New Roman" w:hAnsi="Times New Roman" w:cs="Times New Roman"/>
          <w:sz w:val="28"/>
          <w:szCs w:val="28"/>
        </w:rPr>
        <w:t xml:space="preserve"> </w:t>
      </w:r>
      <w:r w:rsidR="00BE1B50">
        <w:rPr>
          <w:rFonts w:ascii="Times New Roman" w:hAnsi="Times New Roman" w:cs="Times New Roman"/>
          <w:sz w:val="28"/>
          <w:szCs w:val="28"/>
        </w:rPr>
        <w:t xml:space="preserve">Учитывая данные анатомических и функциональных методов исследования, с помощью </w:t>
      </w:r>
      <w:proofErr w:type="spellStart"/>
      <w:r w:rsidR="00BE1B50">
        <w:rPr>
          <w:rFonts w:ascii="Times New Roman" w:hAnsi="Times New Roman" w:cs="Times New Roman"/>
          <w:sz w:val="28"/>
          <w:szCs w:val="28"/>
        </w:rPr>
        <w:t>нейронавигационных</w:t>
      </w:r>
      <w:proofErr w:type="spellEnd"/>
      <w:r w:rsidR="00BE1B50">
        <w:rPr>
          <w:rFonts w:ascii="Times New Roman" w:hAnsi="Times New Roman" w:cs="Times New Roman"/>
          <w:sz w:val="28"/>
          <w:szCs w:val="28"/>
        </w:rPr>
        <w:t xml:space="preserve"> систем возможно проводить планирование хирургического вмешательства м выбор оптимальной тактики удаления </w:t>
      </w:r>
      <w:proofErr w:type="spellStart"/>
      <w:r w:rsidR="00BE1B50">
        <w:rPr>
          <w:rFonts w:ascii="Times New Roman" w:hAnsi="Times New Roman" w:cs="Times New Roman"/>
          <w:sz w:val="28"/>
          <w:szCs w:val="28"/>
        </w:rPr>
        <w:t>интракраниального</w:t>
      </w:r>
      <w:proofErr w:type="spellEnd"/>
      <w:r w:rsidR="00BE1B50">
        <w:rPr>
          <w:rFonts w:ascii="Times New Roman" w:hAnsi="Times New Roman" w:cs="Times New Roman"/>
          <w:sz w:val="28"/>
          <w:szCs w:val="28"/>
        </w:rPr>
        <w:t xml:space="preserve"> очага при высокой </w:t>
      </w:r>
      <w:r w:rsidR="00BE1B50">
        <w:rPr>
          <w:rFonts w:ascii="Times New Roman" w:hAnsi="Times New Roman" w:cs="Times New Roman"/>
          <w:sz w:val="28"/>
          <w:szCs w:val="28"/>
        </w:rPr>
        <w:lastRenderedPageBreak/>
        <w:t>точности определения анатомических ориентиров и топографических соотношений в операционном поле.</w:t>
      </w:r>
    </w:p>
    <w:p w:rsidR="00866C42" w:rsidRDefault="00866C42" w:rsidP="00A95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нейронавигации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поддерживает универсальную регистрацию используемых при операции хирургических инструментов.</w:t>
      </w:r>
    </w:p>
    <w:p w:rsidR="00A95B54" w:rsidRDefault="00A95B54" w:rsidP="00A95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="0086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C42">
        <w:rPr>
          <w:rFonts w:ascii="Times New Roman" w:hAnsi="Times New Roman" w:cs="Times New Roman"/>
          <w:sz w:val="28"/>
          <w:szCs w:val="28"/>
        </w:rPr>
        <w:t>нейронавигации</w:t>
      </w:r>
      <w:proofErr w:type="spellEnd"/>
      <w:r w:rsidR="00866C42">
        <w:rPr>
          <w:rFonts w:ascii="Times New Roman" w:hAnsi="Times New Roman" w:cs="Times New Roman"/>
          <w:sz w:val="28"/>
          <w:szCs w:val="28"/>
        </w:rPr>
        <w:t xml:space="preserve"> наиболее эффективно при резекции небольших опухолей, глубоко расположенных опухолей, опухолей основания черепа, эндоскопическом сопровождении хирургических операций и биопсии, формировании </w:t>
      </w:r>
      <w:proofErr w:type="spellStart"/>
      <w:r w:rsidR="00866C42">
        <w:rPr>
          <w:rFonts w:ascii="Times New Roman" w:hAnsi="Times New Roman" w:cs="Times New Roman"/>
          <w:sz w:val="28"/>
          <w:szCs w:val="28"/>
        </w:rPr>
        <w:t>внепроекционных</w:t>
      </w:r>
      <w:proofErr w:type="spellEnd"/>
      <w:r w:rsidR="00866C42">
        <w:rPr>
          <w:rFonts w:ascii="Times New Roman" w:hAnsi="Times New Roman" w:cs="Times New Roman"/>
          <w:sz w:val="28"/>
          <w:szCs w:val="28"/>
        </w:rPr>
        <w:t xml:space="preserve"> доступов, обеспечивающих сохранение тех или иных анатомических образований. </w:t>
      </w:r>
    </w:p>
    <w:p w:rsidR="00BE1B50" w:rsidRDefault="00866C42" w:rsidP="00A95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нейронавигации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менее значимо при поверхностном расположении опухолей, явных визуально определяемых изменениях коры большого мозга, опухолях значительных размеров с дислокаций мозга после краниотомии.</w:t>
      </w:r>
      <w:r w:rsidR="00A95B54">
        <w:rPr>
          <w:rFonts w:ascii="Times New Roman" w:hAnsi="Times New Roman" w:cs="Times New Roman"/>
          <w:sz w:val="28"/>
          <w:szCs w:val="28"/>
        </w:rPr>
        <w:t xml:space="preserve"> </w:t>
      </w:r>
      <w:r w:rsidR="00BE1B50">
        <w:rPr>
          <w:rFonts w:ascii="Times New Roman" w:hAnsi="Times New Roman" w:cs="Times New Roman"/>
          <w:sz w:val="28"/>
          <w:szCs w:val="28"/>
        </w:rPr>
        <w:t>Использование навигационных систем позволяет осуществлять более эффективное, безопасное, полное удаление опухолей, что обеспечивает улучшение качества жизни больных с опухолями полушарий большого мозга.</w:t>
      </w:r>
    </w:p>
    <w:p w:rsidR="00866C42" w:rsidRDefault="00A95B54" w:rsidP="00AE2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5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E257C" w:rsidRDefault="00AE257C" w:rsidP="00AE2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2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российская </w:t>
      </w:r>
      <w:proofErr w:type="gramStart"/>
      <w:r w:rsidRPr="00AE257C">
        <w:rPr>
          <w:rFonts w:ascii="Times New Roman" w:hAnsi="Times New Roman" w:cs="Times New Roman"/>
          <w:sz w:val="28"/>
          <w:szCs w:val="28"/>
          <w:shd w:val="clear" w:color="auto" w:fill="FFFFFF"/>
        </w:rPr>
        <w:t>энциклопедия</w:t>
      </w:r>
      <w:r w:rsidRPr="00AE25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:</w:t>
      </w:r>
      <w:proofErr w:type="gramEnd"/>
      <w:r w:rsidRPr="00AE25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E257C">
        <w:rPr>
          <w:rStyle w:val="nowrap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[в 35 т.]</w:t>
      </w:r>
      <w:r w:rsidRPr="00AE25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/ гл. ред. </w:t>
      </w:r>
      <w:r w:rsidRPr="00AE257C">
        <w:rPr>
          <w:rStyle w:val="nowrap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Ю. С. Осипов</w:t>
      </w:r>
      <w:r w:rsidRPr="00AE25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r w:rsidRPr="00AE25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AE25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gramStart"/>
      <w:r w:rsidRPr="00AE257C">
        <w:rPr>
          <w:rFonts w:ascii="Times New Roman" w:hAnsi="Times New Roman" w:cs="Times New Roman"/>
          <w:sz w:val="28"/>
          <w:szCs w:val="28"/>
        </w:rPr>
        <w:t>М</w:t>
      </w:r>
      <w:r w:rsidRPr="00AE257C">
        <w:rPr>
          <w:rFonts w:ascii="Times New Roman" w:hAnsi="Times New Roman" w:cs="Times New Roman"/>
          <w:sz w:val="28"/>
          <w:szCs w:val="28"/>
        </w:rPr>
        <w:t xml:space="preserve"> </w:t>
      </w:r>
      <w:r w:rsidRPr="00AE25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25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: Большая российс</w:t>
      </w:r>
      <w:r w:rsidRPr="00AE25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кая энциклопедия, 2004–</w:t>
      </w:r>
      <w:r w:rsidRPr="00AE25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2017.</w:t>
      </w:r>
    </w:p>
    <w:p w:rsidR="00AE257C" w:rsidRPr="00AE257C" w:rsidRDefault="00AE257C" w:rsidP="00AE2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E257C">
        <w:rPr>
          <w:rFonts w:ascii="Times New Roman" w:hAnsi="Times New Roman" w:cs="Times New Roman"/>
          <w:sz w:val="28"/>
          <w:szCs w:val="28"/>
        </w:rPr>
        <w:t>Розуменко</w:t>
      </w:r>
      <w:proofErr w:type="spellEnd"/>
      <w:r w:rsidRPr="00AE257C">
        <w:rPr>
          <w:rFonts w:ascii="Times New Roman" w:hAnsi="Times New Roman" w:cs="Times New Roman"/>
          <w:sz w:val="28"/>
          <w:szCs w:val="28"/>
        </w:rPr>
        <w:t xml:space="preserve"> В. Д., </w:t>
      </w:r>
      <w:proofErr w:type="spellStart"/>
      <w:r w:rsidRPr="00AE257C">
        <w:rPr>
          <w:rFonts w:ascii="Times New Roman" w:hAnsi="Times New Roman" w:cs="Times New Roman"/>
          <w:sz w:val="28"/>
          <w:szCs w:val="28"/>
        </w:rPr>
        <w:t>Розуменко</w:t>
      </w:r>
      <w:proofErr w:type="spellEnd"/>
      <w:r w:rsidRPr="00AE257C">
        <w:rPr>
          <w:rFonts w:ascii="Times New Roman" w:hAnsi="Times New Roman" w:cs="Times New Roman"/>
          <w:sz w:val="28"/>
          <w:szCs w:val="28"/>
        </w:rPr>
        <w:t xml:space="preserve"> А. В. Применение </w:t>
      </w:r>
      <w:proofErr w:type="spellStart"/>
      <w:r w:rsidRPr="00AE257C">
        <w:rPr>
          <w:rFonts w:ascii="Times New Roman" w:hAnsi="Times New Roman" w:cs="Times New Roman"/>
          <w:sz w:val="28"/>
          <w:szCs w:val="28"/>
        </w:rPr>
        <w:t>мультимодальной</w:t>
      </w:r>
      <w:proofErr w:type="spellEnd"/>
      <w:r w:rsidRPr="00AE2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7C">
        <w:rPr>
          <w:rFonts w:ascii="Times New Roman" w:hAnsi="Times New Roman" w:cs="Times New Roman"/>
          <w:sz w:val="28"/>
          <w:szCs w:val="28"/>
        </w:rPr>
        <w:t>нейронавигации</w:t>
      </w:r>
      <w:proofErr w:type="spellEnd"/>
      <w:r w:rsidRPr="00AE257C">
        <w:rPr>
          <w:rFonts w:ascii="Times New Roman" w:hAnsi="Times New Roman" w:cs="Times New Roman"/>
          <w:sz w:val="28"/>
          <w:szCs w:val="28"/>
        </w:rPr>
        <w:t xml:space="preserve"> в хирургии опухолей головного мозга // УНЖ. 2010. №4. URL: https://cyberleninka.ru/article/n/primenenie-multimodalnoy-neyronavigatsii-v-hirurgii-opuholey-golovnogo-mozga (дата обращения: 02.04.2020).</w:t>
      </w:r>
    </w:p>
    <w:p w:rsidR="00AE257C" w:rsidRPr="00AE257C" w:rsidRDefault="00AE257C" w:rsidP="00AE2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E257C">
        <w:rPr>
          <w:rFonts w:ascii="Times New Roman" w:hAnsi="Times New Roman" w:cs="Times New Roman"/>
          <w:sz w:val="28"/>
          <w:szCs w:val="28"/>
        </w:rPr>
        <w:t>Малкаров</w:t>
      </w:r>
      <w:proofErr w:type="spellEnd"/>
      <w:r w:rsidRPr="00AE257C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AE257C">
        <w:rPr>
          <w:rFonts w:ascii="Times New Roman" w:hAnsi="Times New Roman" w:cs="Times New Roman"/>
          <w:sz w:val="28"/>
          <w:szCs w:val="28"/>
        </w:rPr>
        <w:t>Древаль</w:t>
      </w:r>
      <w:proofErr w:type="spellEnd"/>
      <w:r w:rsidRPr="00AE257C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AE257C">
        <w:rPr>
          <w:rFonts w:ascii="Times New Roman" w:hAnsi="Times New Roman" w:cs="Times New Roman"/>
          <w:sz w:val="28"/>
          <w:szCs w:val="28"/>
        </w:rPr>
        <w:t>Борзунов</w:t>
      </w:r>
      <w:proofErr w:type="spellEnd"/>
      <w:r w:rsidRPr="00AE257C">
        <w:rPr>
          <w:rFonts w:ascii="Times New Roman" w:hAnsi="Times New Roman" w:cs="Times New Roman"/>
          <w:sz w:val="28"/>
          <w:szCs w:val="28"/>
        </w:rPr>
        <w:t xml:space="preserve"> А.Н. и др. Методы </w:t>
      </w:r>
      <w:proofErr w:type="spellStart"/>
      <w:r w:rsidRPr="00AE257C">
        <w:rPr>
          <w:rFonts w:ascii="Times New Roman" w:hAnsi="Times New Roman" w:cs="Times New Roman"/>
          <w:sz w:val="28"/>
          <w:szCs w:val="28"/>
        </w:rPr>
        <w:t>интраоперационного</w:t>
      </w:r>
      <w:proofErr w:type="spellEnd"/>
      <w:r w:rsidRPr="00AE257C">
        <w:rPr>
          <w:rFonts w:ascii="Times New Roman" w:hAnsi="Times New Roman" w:cs="Times New Roman"/>
          <w:sz w:val="28"/>
          <w:szCs w:val="28"/>
        </w:rPr>
        <w:t xml:space="preserve"> контроля при удалении внутримозговых опухолей головного мозга // </w:t>
      </w:r>
      <w:proofErr w:type="spellStart"/>
      <w:r w:rsidRPr="00AE257C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AE25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257C">
        <w:rPr>
          <w:rFonts w:ascii="Times New Roman" w:hAnsi="Times New Roman" w:cs="Times New Roman"/>
          <w:sz w:val="28"/>
          <w:szCs w:val="28"/>
        </w:rPr>
        <w:t>нейрохир</w:t>
      </w:r>
      <w:proofErr w:type="spellEnd"/>
      <w:r w:rsidRPr="00AE257C">
        <w:rPr>
          <w:rFonts w:ascii="Times New Roman" w:hAnsi="Times New Roman" w:cs="Times New Roman"/>
          <w:sz w:val="28"/>
          <w:szCs w:val="28"/>
        </w:rPr>
        <w:t>. 2010. №3.</w:t>
      </w:r>
    </w:p>
    <w:p w:rsidR="00866C42" w:rsidRPr="00AE257C" w:rsidRDefault="00866C42" w:rsidP="00AE2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42" w:rsidRPr="00AE257C" w:rsidRDefault="00866C42" w:rsidP="00AE25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6C42" w:rsidRDefault="00866C42" w:rsidP="00A95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66C42" w:rsidRDefault="00866C42" w:rsidP="00A9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нейрохирургический журнал, №4, 2010</w:t>
      </w:r>
      <w:r w:rsidR="00916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BB6">
        <w:rPr>
          <w:rFonts w:ascii="Times New Roman" w:hAnsi="Times New Roman" w:cs="Times New Roman"/>
          <w:sz w:val="28"/>
          <w:szCs w:val="28"/>
        </w:rPr>
        <w:t>[ стр.</w:t>
      </w:r>
      <w:proofErr w:type="gramEnd"/>
      <w:r w:rsidR="00916BB6">
        <w:rPr>
          <w:rFonts w:ascii="Times New Roman" w:hAnsi="Times New Roman" w:cs="Times New Roman"/>
          <w:sz w:val="28"/>
          <w:szCs w:val="28"/>
        </w:rPr>
        <w:t>51,53]</w:t>
      </w:r>
    </w:p>
    <w:p w:rsidR="00866C42" w:rsidRDefault="00866C42" w:rsidP="00A9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нейрохирургический ж</w:t>
      </w:r>
      <w:r w:rsidR="00E33274">
        <w:rPr>
          <w:rFonts w:ascii="Times New Roman" w:hAnsi="Times New Roman" w:cs="Times New Roman"/>
          <w:sz w:val="28"/>
          <w:szCs w:val="28"/>
        </w:rPr>
        <w:t xml:space="preserve">урнал  имени профессора </w:t>
      </w:r>
      <w:proofErr w:type="spellStart"/>
      <w:r w:rsidR="00E33274">
        <w:rPr>
          <w:rFonts w:ascii="Times New Roman" w:hAnsi="Times New Roman" w:cs="Times New Roman"/>
          <w:sz w:val="28"/>
          <w:szCs w:val="28"/>
        </w:rPr>
        <w:t>А.Л.Полен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Том </w:t>
      </w:r>
      <w:r w:rsidR="00916BB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16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BB6">
        <w:rPr>
          <w:rFonts w:ascii="Times New Roman" w:hAnsi="Times New Roman" w:cs="Times New Roman"/>
          <w:sz w:val="28"/>
          <w:szCs w:val="28"/>
        </w:rPr>
        <w:t>[ стр.</w:t>
      </w:r>
      <w:proofErr w:type="gramEnd"/>
      <w:r w:rsidR="00916BB6">
        <w:rPr>
          <w:rFonts w:ascii="Times New Roman" w:hAnsi="Times New Roman" w:cs="Times New Roman"/>
          <w:sz w:val="28"/>
          <w:szCs w:val="28"/>
        </w:rPr>
        <w:t>9]</w:t>
      </w:r>
    </w:p>
    <w:p w:rsidR="00916BB6" w:rsidRDefault="00916BB6" w:rsidP="00A9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нейрохирурга высшей квалификационной категории Волошина Ю.Н.</w:t>
      </w:r>
    </w:p>
    <w:p w:rsidR="00916BB6" w:rsidRPr="00866C42" w:rsidRDefault="00916BB6" w:rsidP="00A95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rPr>
          <w:rFonts w:ascii="Times New Roman" w:hAnsi="Times New Roman" w:cs="Times New Roman"/>
          <w:sz w:val="28"/>
          <w:szCs w:val="28"/>
        </w:rPr>
      </w:pPr>
    </w:p>
    <w:p w:rsidR="00866C42" w:rsidRDefault="00866C42" w:rsidP="00A95B54">
      <w:pPr>
        <w:rPr>
          <w:rFonts w:ascii="Times New Roman" w:hAnsi="Times New Roman" w:cs="Times New Roman"/>
          <w:sz w:val="28"/>
          <w:szCs w:val="28"/>
        </w:rPr>
      </w:pPr>
    </w:p>
    <w:p w:rsidR="00866C42" w:rsidRPr="00BD4CD9" w:rsidRDefault="00866C42" w:rsidP="00A95B54">
      <w:pPr>
        <w:rPr>
          <w:rFonts w:ascii="Times New Roman" w:hAnsi="Times New Roman" w:cs="Times New Roman"/>
          <w:sz w:val="28"/>
          <w:szCs w:val="28"/>
        </w:rPr>
      </w:pPr>
    </w:p>
    <w:sectPr w:rsidR="00866C42" w:rsidRPr="00BD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46D2"/>
    <w:multiLevelType w:val="hybridMultilevel"/>
    <w:tmpl w:val="CD0C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1244"/>
    <w:multiLevelType w:val="hybridMultilevel"/>
    <w:tmpl w:val="BE0078DC"/>
    <w:lvl w:ilvl="0" w:tplc="87960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44"/>
    <w:rsid w:val="00220765"/>
    <w:rsid w:val="00225644"/>
    <w:rsid w:val="00481399"/>
    <w:rsid w:val="005D7693"/>
    <w:rsid w:val="00866C42"/>
    <w:rsid w:val="00916BB6"/>
    <w:rsid w:val="00974EB7"/>
    <w:rsid w:val="00A95B54"/>
    <w:rsid w:val="00AE257C"/>
    <w:rsid w:val="00BD4CD9"/>
    <w:rsid w:val="00BE1B50"/>
    <w:rsid w:val="00E212C6"/>
    <w:rsid w:val="00E25AE0"/>
    <w:rsid w:val="00E33274"/>
    <w:rsid w:val="00E33584"/>
    <w:rsid w:val="00F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FBFA"/>
  <w15:docId w15:val="{4204D487-D989-4AB1-9436-0DD579CD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257C"/>
    <w:rPr>
      <w:color w:val="0000FF"/>
      <w:u w:val="single"/>
    </w:rPr>
  </w:style>
  <w:style w:type="character" w:customStyle="1" w:styleId="nowrap">
    <w:name w:val="nowrap"/>
    <w:basedOn w:val="a0"/>
    <w:rsid w:val="00AE257C"/>
  </w:style>
  <w:style w:type="character" w:styleId="a5">
    <w:name w:val="Placeholder Text"/>
    <w:basedOn w:val="a0"/>
    <w:uiPriority w:val="99"/>
    <w:semiHidden/>
    <w:rsid w:val="00AE2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ЧАО "Азовэлектросталь"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Чепига Наталья Сергеевна</dc:creator>
  <cp:keywords/>
  <dc:description/>
  <cp:lastModifiedBy>Анютик</cp:lastModifiedBy>
  <cp:revision>3</cp:revision>
  <cp:lastPrinted>2020-03-17T11:36:00Z</cp:lastPrinted>
  <dcterms:created xsi:type="dcterms:W3CDTF">2020-04-02T19:03:00Z</dcterms:created>
  <dcterms:modified xsi:type="dcterms:W3CDTF">2020-04-02T19:18:00Z</dcterms:modified>
</cp:coreProperties>
</file>