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5C" w:rsidRDefault="008D595C" w:rsidP="00A07F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595C" w:rsidRPr="008D595C" w:rsidRDefault="008D595C" w:rsidP="00A07F48">
      <w:pPr>
        <w:jc w:val="right"/>
        <w:rPr>
          <w:lang w:val="uk-UA"/>
        </w:rPr>
      </w:pPr>
    </w:p>
    <w:p w:rsidR="00A10D4F" w:rsidRPr="00A10D4F" w:rsidRDefault="00A10D4F" w:rsidP="00A10D4F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>Kushniruk</w:t>
      </w:r>
      <w:proofErr w:type="spellEnd"/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>Nadiia</w:t>
      </w:r>
      <w:proofErr w:type="spellEnd"/>
      <w:r w:rsidRPr="00A10D4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student</w:t>
      </w:r>
    </w:p>
    <w:p w:rsidR="00A10D4F" w:rsidRPr="00A10D4F" w:rsidRDefault="00A10D4F" w:rsidP="00A10D4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 National Medical University</w:t>
      </w:r>
      <w:r w:rsidRPr="00A10D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bonadi</w:t>
        </w:r>
        <w:r w:rsidRPr="00A10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2000@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0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8D595C" w:rsidRPr="00A10D4F" w:rsidRDefault="008D595C" w:rsidP="00A07F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0D4F">
        <w:rPr>
          <w:rFonts w:ascii="Times New Roman" w:hAnsi="Times New Roman" w:cs="Times New Roman"/>
          <w:b/>
          <w:sz w:val="28"/>
          <w:szCs w:val="28"/>
          <w:lang w:val="uk-UA"/>
        </w:rPr>
        <w:t>Кушнірук</w:t>
      </w:r>
      <w:proofErr w:type="spellEnd"/>
      <w:r w:rsidRPr="00A10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Анатоліївна, студент</w:t>
      </w:r>
      <w:r w:rsidR="00A10D4F" w:rsidRPr="00A10D4F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</w:p>
    <w:p w:rsidR="008D595C" w:rsidRPr="00A10D4F" w:rsidRDefault="00A10D4F" w:rsidP="00A10D4F">
      <w:pPr>
        <w:spacing w:line="36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</w:t>
      </w:r>
      <w:r w:rsidR="008D595C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="008D595C" w:rsidRPr="008B5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bonadi</w:t>
        </w:r>
        <w:r w:rsidR="008D595C" w:rsidRPr="008D595C">
          <w:rPr>
            <w:rStyle w:val="a4"/>
            <w:rFonts w:ascii="Times New Roman" w:hAnsi="Times New Roman" w:cs="Times New Roman"/>
            <w:sz w:val="28"/>
            <w:szCs w:val="28"/>
          </w:rPr>
          <w:t>2000@</w:t>
        </w:r>
        <w:r w:rsidR="008D595C" w:rsidRPr="008B5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D595C" w:rsidRPr="008D59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595C" w:rsidRPr="008B5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10D4F" w:rsidRDefault="00A10D4F" w:rsidP="00A10D4F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>Democ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>ko Hanna., Associate Professor</w:t>
      </w:r>
    </w:p>
    <w:p w:rsidR="00A10D4F" w:rsidRPr="00A10D4F" w:rsidRDefault="00A10D4F" w:rsidP="00A10D4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 National Medical University</w:t>
      </w:r>
      <w:r w:rsidRPr="00A10D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Pr="001D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inio</w:t>
        </w:r>
        <w:r w:rsidRPr="00A10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2@</w:t>
        </w:r>
        <w:r w:rsidRPr="001D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A10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A10D4F" w:rsidRPr="00A10D4F" w:rsidRDefault="00A10D4F" w:rsidP="00A10D4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D4F">
        <w:rPr>
          <w:rFonts w:ascii="Times New Roman" w:hAnsi="Times New Roman" w:cs="Times New Roman"/>
          <w:b/>
          <w:sz w:val="28"/>
          <w:szCs w:val="28"/>
        </w:rPr>
        <w:t>Демочко</w:t>
      </w:r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0D4F">
        <w:rPr>
          <w:rFonts w:ascii="Times New Roman" w:hAnsi="Times New Roman" w:cs="Times New Roman"/>
          <w:b/>
          <w:sz w:val="28"/>
          <w:szCs w:val="28"/>
        </w:rPr>
        <w:t>Ганна</w:t>
      </w:r>
      <w:r w:rsidRPr="00A10D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0D4F">
        <w:rPr>
          <w:rFonts w:ascii="Times New Roman" w:hAnsi="Times New Roman" w:cs="Times New Roman"/>
          <w:b/>
          <w:sz w:val="28"/>
          <w:szCs w:val="28"/>
        </w:rPr>
        <w:t>Лео</w:t>
      </w:r>
      <w:proofErr w:type="spellStart"/>
      <w:r w:rsidRPr="00A10D4F">
        <w:rPr>
          <w:rFonts w:ascii="Times New Roman" w:hAnsi="Times New Roman" w:cs="Times New Roman"/>
          <w:b/>
          <w:sz w:val="28"/>
          <w:szCs w:val="28"/>
          <w:lang w:val="uk-UA"/>
        </w:rPr>
        <w:t>нідівна</w:t>
      </w:r>
      <w:proofErr w:type="spellEnd"/>
      <w:r w:rsidRPr="00A10D4F">
        <w:rPr>
          <w:rFonts w:ascii="Times New Roman" w:hAnsi="Times New Roman" w:cs="Times New Roman"/>
          <w:b/>
          <w:sz w:val="28"/>
          <w:szCs w:val="28"/>
          <w:lang w:val="uk-UA"/>
        </w:rPr>
        <w:t>, доцент</w:t>
      </w:r>
    </w:p>
    <w:p w:rsidR="00A10D4F" w:rsidRPr="00A10D4F" w:rsidRDefault="00A10D4F" w:rsidP="00A10D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0D4F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history="1">
        <w:r w:rsidRPr="001D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inio</w:t>
        </w:r>
        <w:r w:rsidRPr="00A10D4F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Pr="001D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A10D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A10D4F" w:rsidRPr="00A10D4F" w:rsidRDefault="00A10D4F" w:rsidP="00A10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95C" w:rsidRPr="00BF55EC" w:rsidRDefault="00F577AA" w:rsidP="00C624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ГОМЕОПАТІЯ:</w:t>
      </w:r>
      <w:r w:rsidR="00A10D4F" w:rsidRPr="00BF5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ЧИ ПРОТИ? ЛЖЕ</w:t>
      </w:r>
      <w:r w:rsidR="00A10D4F">
        <w:rPr>
          <w:rFonts w:ascii="Times New Roman" w:hAnsi="Times New Roman" w:cs="Times New Roman"/>
          <w:b/>
          <w:sz w:val="28"/>
          <w:szCs w:val="28"/>
          <w:lang w:val="uk-UA"/>
        </w:rPr>
        <w:t>НАУКА ЧИ НОВИЙ СПОСІБ ЛІКУВАННЯ</w:t>
      </w:r>
    </w:p>
    <w:p w:rsidR="005D1843" w:rsidRPr="005D1843" w:rsidRDefault="005D1843" w:rsidP="00F745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Нещодавно гомеопатія відсвяткувала своє двохсотріччя. Гомеопатія являє собою  терапію, засновану на принципі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Similia</w:t>
      </w:r>
      <w:proofErr w:type="spellEnd"/>
      <w:r w:rsidRPr="005D1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similibus</w:t>
      </w:r>
      <w:proofErr w:type="spellEnd"/>
      <w:r w:rsidRPr="005D1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curantur</w:t>
      </w:r>
      <w:proofErr w:type="spellEnd"/>
      <w:r w:rsidRPr="005D18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 xml:space="preserve"> (подібне лікується подібним 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ому випадку застосовується мала доза лікарського засобу, котрий в великій кількості може спровокувати в здорово</w:t>
      </w:r>
      <w:r w:rsidR="00A07F48">
        <w:rPr>
          <w:rFonts w:ascii="Times New Roman" w:hAnsi="Times New Roman" w:cs="Times New Roman"/>
          <w:sz w:val="28"/>
          <w:szCs w:val="28"/>
          <w:lang w:val="uk-UA"/>
        </w:rPr>
        <w:t>му організмі картину, аналогічну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хворобі. Гомеопатичні лікарські засоби дають хв</w:t>
      </w:r>
      <w:r w:rsidR="00A07F48">
        <w:rPr>
          <w:rFonts w:ascii="Times New Roman" w:hAnsi="Times New Roman" w:cs="Times New Roman"/>
          <w:sz w:val="28"/>
          <w:szCs w:val="28"/>
          <w:lang w:val="uk-UA"/>
        </w:rPr>
        <w:t xml:space="preserve">орому організму поштовх і сприяють активації власних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захисних сил організму.</w:t>
      </w:r>
    </w:p>
    <w:p w:rsidR="001C5DFD" w:rsidRPr="00900307" w:rsidRDefault="001C5DFD" w:rsidP="00492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903">
        <w:rPr>
          <w:rFonts w:ascii="Times New Roman" w:hAnsi="Times New Roman" w:cs="Times New Roman"/>
          <w:sz w:val="28"/>
          <w:szCs w:val="28"/>
          <w:lang w:val="uk-UA"/>
        </w:rPr>
        <w:t>Зародження такого н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апрямку в медицині почалося ще у середньовіччі</w:t>
      </w:r>
      <w:r w:rsidR="00D12FF5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="00C70903" w:rsidRPr="00C70903">
        <w:rPr>
          <w:rFonts w:ascii="Times New Roman" w:hAnsi="Times New Roman" w:cs="Times New Roman"/>
          <w:sz w:val="28"/>
          <w:szCs w:val="28"/>
          <w:lang w:val="uk-UA"/>
        </w:rPr>
        <w:t xml:space="preserve">лікарі, </w:t>
      </w:r>
      <w:r w:rsidR="00C7090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12F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0903">
        <w:rPr>
          <w:rFonts w:ascii="Times New Roman" w:hAnsi="Times New Roman" w:cs="Times New Roman"/>
          <w:sz w:val="28"/>
          <w:szCs w:val="28"/>
          <w:lang w:val="uk-UA"/>
        </w:rPr>
        <w:t>і як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2DF9">
        <w:rPr>
          <w:rFonts w:ascii="Times New Roman" w:hAnsi="Times New Roman" w:cs="Times New Roman"/>
          <w:sz w:val="28"/>
          <w:szCs w:val="28"/>
          <w:lang w:val="uk-UA"/>
        </w:rPr>
        <w:t>Парацельс</w:t>
      </w:r>
      <w:proofErr w:type="spellEnd"/>
      <w:r w:rsidR="00492DF9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C70903">
        <w:rPr>
          <w:rFonts w:ascii="Times New Roman" w:hAnsi="Times New Roman" w:cs="Times New Roman"/>
          <w:sz w:val="28"/>
          <w:szCs w:val="28"/>
          <w:lang w:val="uk-UA"/>
        </w:rPr>
        <w:t xml:space="preserve">бирали ліки на 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базі подібності</w:t>
      </w:r>
      <w:r w:rsidRPr="00C70903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х впливу на організм людини і симптоми</w:t>
      </w:r>
      <w:r w:rsidRPr="00C70903">
        <w:rPr>
          <w:rFonts w:ascii="Times New Roman" w:hAnsi="Times New Roman" w:cs="Times New Roman"/>
          <w:sz w:val="28"/>
          <w:szCs w:val="28"/>
          <w:lang w:val="uk-UA"/>
        </w:rPr>
        <w:t xml:space="preserve"> хворо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C70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5EC">
        <w:rPr>
          <w:rFonts w:ascii="Times New Roman" w:hAnsi="Times New Roman" w:cs="Times New Roman"/>
          <w:sz w:val="28"/>
          <w:szCs w:val="28"/>
        </w:rPr>
        <w:t>Але широк</w:t>
      </w:r>
      <w:r w:rsidR="00BF55E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r w:rsidR="00C70903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BF55EC">
        <w:rPr>
          <w:rFonts w:ascii="Times New Roman" w:hAnsi="Times New Roman" w:cs="Times New Roman"/>
          <w:sz w:val="28"/>
          <w:szCs w:val="28"/>
        </w:rPr>
        <w:t xml:space="preserve">і 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систематичного підходу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гомеопатія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лікарю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вченому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професору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Самуелю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Генеману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в 1796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492DF9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900307">
        <w:rPr>
          <w:rFonts w:ascii="Times New Roman" w:hAnsi="Times New Roman" w:cs="Times New Roman"/>
          <w:sz w:val="28"/>
          <w:szCs w:val="28"/>
        </w:rPr>
        <w:t xml:space="preserve">. 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Завдяки його обґрунтуванням</w:t>
      </w:r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гомеопатія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>.</w:t>
      </w:r>
    </w:p>
    <w:p w:rsidR="001C5DFD" w:rsidRPr="00D12FF5" w:rsidRDefault="00492DF9" w:rsidP="00492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C70903">
        <w:rPr>
          <w:rFonts w:ascii="Times New Roman" w:hAnsi="Times New Roman" w:cs="Times New Roman"/>
          <w:sz w:val="28"/>
          <w:szCs w:val="28"/>
          <w:lang w:val="uk-UA"/>
        </w:rPr>
        <w:t>Ганемана</w:t>
      </w:r>
      <w:proofErr w:type="spellEnd"/>
      <w:r w:rsidR="00C70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DFD" w:rsidRPr="00C7090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70903">
        <w:rPr>
          <w:rFonts w:ascii="Times New Roman" w:hAnsi="Times New Roman" w:cs="Times New Roman"/>
          <w:sz w:val="28"/>
          <w:szCs w:val="28"/>
          <w:lang w:val="uk-UA"/>
        </w:rPr>
        <w:t>штовхнула ідея</w:t>
      </w:r>
      <w:r w:rsidR="001C5DFD" w:rsidRPr="00C70903">
        <w:rPr>
          <w:rFonts w:ascii="Times New Roman" w:hAnsi="Times New Roman" w:cs="Times New Roman"/>
          <w:sz w:val="28"/>
          <w:szCs w:val="28"/>
          <w:lang w:val="uk-UA"/>
        </w:rPr>
        <w:t xml:space="preserve">, що якщо якась речовина у здорової людини викликає певні симптоми, то у хворого з такою ж клінічною картиною воно </w:t>
      </w:r>
      <w:r w:rsidR="001C5DFD" w:rsidRPr="00C709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надасть лікувальну дію.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провів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Ганемана, але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дозволило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і зараз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гомеопатична</w:t>
      </w:r>
      <w:proofErr w:type="spellEnd"/>
      <w:r w:rsidR="001C5DFD"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FD" w:rsidRPr="00900307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="00D12F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1FB">
        <w:rPr>
          <w:rFonts w:ascii="Times New Roman" w:hAnsi="Times New Roman" w:cs="Times New Roman"/>
          <w:sz w:val="28"/>
          <w:szCs w:val="28"/>
          <w:lang w:val="uk-UA"/>
        </w:rPr>
        <w:t>Дргий</w:t>
      </w:r>
      <w:proofErr w:type="spellEnd"/>
      <w:r w:rsidR="002311FB">
        <w:rPr>
          <w:rFonts w:ascii="Times New Roman" w:hAnsi="Times New Roman" w:cs="Times New Roman"/>
          <w:sz w:val="28"/>
          <w:szCs w:val="28"/>
          <w:lang w:val="uk-UA"/>
        </w:rPr>
        <w:t xml:space="preserve"> закон гомеопатії – нескінченно мала доза, а третій – індивідуальне дозування [3]</w:t>
      </w:r>
      <w:r w:rsidR="002311FB" w:rsidRPr="00900307">
        <w:rPr>
          <w:rFonts w:ascii="Times New Roman" w:hAnsi="Times New Roman" w:cs="Times New Roman"/>
          <w:sz w:val="28"/>
          <w:szCs w:val="28"/>
        </w:rPr>
        <w:t>.</w:t>
      </w:r>
    </w:p>
    <w:p w:rsidR="001C5DFD" w:rsidRPr="00900307" w:rsidRDefault="006F53B9" w:rsidP="00492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Гомеопатія базується на багат</w:t>
      </w:r>
      <w:r w:rsidR="00EE3031" w:rsidRPr="00900307">
        <w:rPr>
          <w:rFonts w:ascii="Times New Roman" w:hAnsi="Times New Roman" w:cs="Times New Roman"/>
          <w:sz w:val="28"/>
          <w:szCs w:val="28"/>
          <w:lang w:val="uk-UA"/>
        </w:rPr>
        <w:t>оразовом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розведенні компонентів, </w:t>
      </w:r>
      <w:r w:rsidR="00EE3031" w:rsidRPr="0090030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 w:rsidR="00EE3031" w:rsidRPr="00900307">
        <w:rPr>
          <w:rFonts w:ascii="Times New Roman" w:hAnsi="Times New Roman" w:cs="Times New Roman"/>
          <w:sz w:val="28"/>
          <w:szCs w:val="28"/>
          <w:lang w:val="uk-UA"/>
        </w:rPr>
        <w:t>динамізації</w:t>
      </w:r>
      <w:proofErr w:type="spellEnd"/>
      <w:r w:rsidR="00EE3031" w:rsidRPr="00900307">
        <w:rPr>
          <w:rFonts w:ascii="Times New Roman" w:hAnsi="Times New Roman" w:cs="Times New Roman"/>
          <w:sz w:val="28"/>
          <w:szCs w:val="28"/>
          <w:lang w:val="uk-UA"/>
        </w:rPr>
        <w:t xml:space="preserve"> або струшуванні. Ці принципи залишилися незмінними. Розведення також має свої підвиди. Воно буває десяткове, сотенне або тисячне, з індивідуальним літерним позначенням 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3031" w:rsidRPr="00900307">
        <w:rPr>
          <w:rFonts w:ascii="Times New Roman" w:hAnsi="Times New Roman" w:cs="Times New Roman"/>
          <w:sz w:val="28"/>
          <w:szCs w:val="28"/>
          <w:lang w:val="uk-UA"/>
        </w:rPr>
        <w:t xml:space="preserve"> X, D і C відповідно. Так вказується концентрація діючої речовини в готовому препараті</w:t>
      </w:r>
      <w:r w:rsidR="00F57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7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577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77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E3031" w:rsidRPr="00900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031" w:rsidRPr="00900307" w:rsidRDefault="00EE3031" w:rsidP="00492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307">
        <w:rPr>
          <w:rFonts w:ascii="Times New Roman" w:hAnsi="Times New Roman" w:cs="Times New Roman"/>
          <w:sz w:val="28"/>
          <w:szCs w:val="28"/>
          <w:lang w:val="uk-UA"/>
        </w:rPr>
        <w:t>У певних пропорціях ліки змішують з розчином і збовтують, щоб воно рівномірно розподілилося по всьому об'єму. Розведення можна повторювати, щоб досягати потрібної концентрації. Отриманий розчин не використовується безпосередньо для лікування. На його основі готую</w:t>
      </w:r>
      <w:r w:rsidR="00492DF9">
        <w:rPr>
          <w:rFonts w:ascii="Times New Roman" w:hAnsi="Times New Roman" w:cs="Times New Roman"/>
          <w:sz w:val="28"/>
          <w:szCs w:val="28"/>
          <w:lang w:val="uk-UA"/>
        </w:rPr>
        <w:t>ться препарати в різних формах –</w:t>
      </w:r>
      <w:r w:rsidRPr="00900307">
        <w:rPr>
          <w:rFonts w:ascii="Times New Roman" w:hAnsi="Times New Roman" w:cs="Times New Roman"/>
          <w:sz w:val="28"/>
          <w:szCs w:val="28"/>
          <w:lang w:val="uk-UA"/>
        </w:rPr>
        <w:t xml:space="preserve"> гранули, краплі, мазі та інші.</w:t>
      </w:r>
    </w:p>
    <w:p w:rsidR="00EE3031" w:rsidRPr="00900307" w:rsidRDefault="00EE3031" w:rsidP="00492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307">
        <w:rPr>
          <w:rFonts w:ascii="Times New Roman" w:hAnsi="Times New Roman" w:cs="Times New Roman"/>
          <w:sz w:val="28"/>
          <w:szCs w:val="28"/>
        </w:rPr>
        <w:t xml:space="preserve">Закон Авогадро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</w:t>
      </w:r>
      <w:r w:rsidR="006F53B9">
        <w:rPr>
          <w:rFonts w:ascii="Times New Roman" w:hAnsi="Times New Roman" w:cs="Times New Roman"/>
          <w:sz w:val="28"/>
          <w:szCs w:val="28"/>
        </w:rPr>
        <w:t>казує</w:t>
      </w:r>
      <w:proofErr w:type="spellEnd"/>
      <w:r w:rsidR="006F53B9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6F53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3B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6F53B9">
        <w:rPr>
          <w:rFonts w:ascii="Times New Roman" w:hAnsi="Times New Roman" w:cs="Times New Roman"/>
          <w:sz w:val="28"/>
          <w:szCs w:val="28"/>
        </w:rPr>
        <w:t xml:space="preserve"> 12-го раз</w:t>
      </w:r>
      <w:proofErr w:type="spellStart"/>
      <w:r w:rsidR="006F53B9">
        <w:rPr>
          <w:rFonts w:ascii="Times New Roman" w:hAnsi="Times New Roman" w:cs="Times New Roman"/>
          <w:sz w:val="28"/>
          <w:szCs w:val="28"/>
          <w:lang w:val="uk-UA"/>
        </w:rPr>
        <w:t>ового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сотенного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молеку</w:t>
      </w:r>
      <w:r w:rsidR="006F53B9">
        <w:rPr>
          <w:rFonts w:ascii="Times New Roman" w:hAnsi="Times New Roman" w:cs="Times New Roman"/>
          <w:sz w:val="28"/>
          <w:szCs w:val="28"/>
        </w:rPr>
        <w:t>л</w:t>
      </w:r>
      <w:r w:rsidR="006F53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. Але,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біофізики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біохімії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стало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розбавлених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препаратах.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струшуванні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вода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запам'ятовує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розведених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F577AA">
        <w:rPr>
          <w:rFonts w:ascii="Times New Roman" w:hAnsi="Times New Roman" w:cs="Times New Roman"/>
          <w:sz w:val="28"/>
          <w:szCs w:val="28"/>
        </w:rPr>
        <w:t xml:space="preserve"> </w:t>
      </w:r>
      <w:r w:rsidR="00F577AA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F577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0030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запускаючи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саморегулюючі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>.</w:t>
      </w:r>
    </w:p>
    <w:p w:rsidR="008F16CA" w:rsidRDefault="00EE3031" w:rsidP="002311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н</w:t>
      </w:r>
      <w:r w:rsidR="008F16C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F16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16CA">
        <w:rPr>
          <w:rFonts w:ascii="Times New Roman" w:hAnsi="Times New Roman" w:cs="Times New Roman"/>
          <w:sz w:val="28"/>
          <w:szCs w:val="28"/>
        </w:rPr>
        <w:t xml:space="preserve"> препарату, а </w:t>
      </w:r>
      <w:proofErr w:type="spellStart"/>
      <w:r w:rsidR="008F16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6CA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8F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-гомеопата. Хороший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явні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сумісність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дозуван</w:t>
      </w:r>
      <w:r w:rsidR="008F16CA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8F16CA">
        <w:rPr>
          <w:rFonts w:ascii="Times New Roman" w:hAnsi="Times New Roman" w:cs="Times New Roman"/>
          <w:sz w:val="28"/>
          <w:szCs w:val="28"/>
        </w:rPr>
        <w:t>.</w:t>
      </w:r>
      <w:r w:rsidR="0023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31" w:rsidRDefault="00EE3031" w:rsidP="002311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307">
        <w:rPr>
          <w:rFonts w:ascii="Times New Roman" w:hAnsi="Times New Roman" w:cs="Times New Roman"/>
          <w:sz w:val="28"/>
          <w:szCs w:val="28"/>
          <w:lang w:val="uk-UA"/>
        </w:rPr>
        <w:t xml:space="preserve">При початку лікування пам'ятайте, що принципом роботи гомеопатії є стимуляція внутрішніх сил організму (як і в разі вакцинації). Тому кілька днів </w:t>
      </w:r>
      <w:r w:rsidRPr="009003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спостерігатися погіршення клінічної картини. Прояви хронічного захворювання можуть посилитися, що деякі помилково сприймають як ускладнення.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невелика </w:t>
      </w:r>
      <w:r w:rsidR="000077F8">
        <w:rPr>
          <w:rFonts w:ascii="Times New Roman" w:hAnsi="Times New Roman" w:cs="Times New Roman"/>
          <w:sz w:val="28"/>
          <w:szCs w:val="28"/>
        </w:rPr>
        <w:t xml:space="preserve">пауза в </w:t>
      </w:r>
      <w:proofErr w:type="spellStart"/>
      <w:r w:rsidR="000077F8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="000077F8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="000077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077F8">
        <w:rPr>
          <w:rFonts w:ascii="Times New Roman" w:hAnsi="Times New Roman" w:cs="Times New Roman"/>
          <w:sz w:val="28"/>
          <w:szCs w:val="28"/>
        </w:rPr>
        <w:t xml:space="preserve"> </w:t>
      </w:r>
      <w:r w:rsidR="000077F8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новленні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307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900307">
        <w:rPr>
          <w:rFonts w:ascii="Times New Roman" w:hAnsi="Times New Roman" w:cs="Times New Roman"/>
          <w:sz w:val="28"/>
          <w:szCs w:val="28"/>
        </w:rPr>
        <w:t>.</w:t>
      </w:r>
    </w:p>
    <w:p w:rsidR="006F53B9" w:rsidRPr="000077F8" w:rsidRDefault="006F53B9" w:rsidP="00C041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Гомеопатичні препарати поширені у всьому світі. Широкого значення вони набули в країнах пострадянського світу,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трапляються набагато рідше. Річ у тому, що гомеопатія не є доказовою медициною, тому вона має </w:t>
      </w:r>
      <w:r w:rsidR="000077F8">
        <w:rPr>
          <w:rFonts w:ascii="Times New Roman" w:hAnsi="Times New Roman" w:cs="Times New Roman"/>
          <w:sz w:val="28"/>
          <w:szCs w:val="28"/>
          <w:lang w:val="uk-UA"/>
        </w:rPr>
        <w:t>багато супротивників.</w:t>
      </w:r>
      <w:r w:rsidR="00C0414E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безліч дослідже</w:t>
      </w:r>
      <w:r w:rsidR="000077F8">
        <w:rPr>
          <w:rFonts w:ascii="Times New Roman" w:hAnsi="Times New Roman" w:cs="Times New Roman"/>
          <w:sz w:val="28"/>
          <w:szCs w:val="28"/>
          <w:lang w:val="uk-UA"/>
        </w:rPr>
        <w:t>нь на предмет одужання гомеопатією. Дослідження дали результат 50</w:t>
      </w:r>
      <w:r w:rsidR="000077F8" w:rsidRPr="000077F8">
        <w:rPr>
          <w:rFonts w:ascii="Times New Roman" w:hAnsi="Times New Roman" w:cs="Times New Roman"/>
          <w:sz w:val="28"/>
          <w:szCs w:val="28"/>
        </w:rPr>
        <w:t>/50.</w:t>
      </w:r>
      <w:r w:rsidR="000077F8">
        <w:rPr>
          <w:rFonts w:ascii="Times New Roman" w:hAnsi="Times New Roman" w:cs="Times New Roman"/>
          <w:sz w:val="28"/>
          <w:szCs w:val="28"/>
          <w:lang w:val="uk-UA"/>
        </w:rPr>
        <w:t xml:space="preserve"> Тобто у половини людей метод дав позит</w:t>
      </w:r>
      <w:r w:rsidR="00C0414E">
        <w:rPr>
          <w:rFonts w:ascii="Times New Roman" w:hAnsi="Times New Roman" w:cs="Times New Roman"/>
          <w:sz w:val="28"/>
          <w:szCs w:val="28"/>
          <w:lang w:val="uk-UA"/>
        </w:rPr>
        <w:t>ивний результат, у половини</w:t>
      </w:r>
      <w:r w:rsidR="000077F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C0414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77F8">
        <w:rPr>
          <w:rFonts w:ascii="Times New Roman" w:hAnsi="Times New Roman" w:cs="Times New Roman"/>
          <w:sz w:val="28"/>
          <w:szCs w:val="28"/>
          <w:lang w:val="uk-UA"/>
        </w:rPr>
        <w:t xml:space="preserve"> не було виявлено. Це дає нам повне право казати про недостатність вивчення наукою цієї теми. Буде проведено ще тисячі лабораторних досліджень, і після них ми зможемо дати висновок: працює гомеопатія чи ні. </w:t>
      </w:r>
    </w:p>
    <w:p w:rsidR="0010750D" w:rsidRDefault="00F74525" w:rsidP="00F745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525"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 w:rsidR="00492DF9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  <w:proofErr w:type="spellEnd"/>
      <w:r w:rsidR="00492D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2DF9" w:rsidRPr="006F3C79" w:rsidRDefault="00492DF9" w:rsidP="00492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Aversa,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Raffaella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Petrescu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Relly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Victoria and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Apicella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Antonio and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Petrescu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Florian Ion, About Homeopathy or </w:t>
      </w:r>
      <w:r w:rsidRPr="006F3C79">
        <w:rPr>
          <w:rFonts w:ascii="Cambria Math" w:hAnsi="Cambria Math" w:cs="Cambria Math"/>
          <w:sz w:val="24"/>
          <w:szCs w:val="24"/>
          <w:shd w:val="clear" w:color="auto" w:fill="FFFFFF"/>
          <w:lang w:val="en-US"/>
        </w:rPr>
        <w:t>≪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Similia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Similibus</w:t>
      </w:r>
      <w:proofErr w:type="spellEnd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Curentur</w:t>
      </w:r>
      <w:proofErr w:type="spellEnd"/>
      <w:r w:rsidRPr="006F3C79">
        <w:rPr>
          <w:rFonts w:ascii="Cambria Math" w:hAnsi="Cambria Math" w:cs="Cambria Math"/>
          <w:sz w:val="24"/>
          <w:szCs w:val="24"/>
          <w:shd w:val="clear" w:color="auto" w:fill="FFFFFF"/>
          <w:lang w:val="en-US"/>
        </w:rPr>
        <w:t>≫</w:t>
      </w:r>
      <w:r w:rsidRPr="006F3C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(2016). American Journal of Engineering and Applied Sciences, Volume 9, Issue 4 (2016). Available at SSRN: </w:t>
      </w:r>
      <w:hyperlink r:id="rId9" w:tgtFrame="_blank" w:history="1">
        <w:r w:rsidRPr="006F3C7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https://ssrn.com/abstract=3074499</w:t>
        </w:r>
      </w:hyperlink>
    </w:p>
    <w:p w:rsidR="002311FB" w:rsidRPr="006F3C79" w:rsidRDefault="00492DF9" w:rsidP="002311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3C79">
        <w:rPr>
          <w:rFonts w:ascii="Times New Roman" w:hAnsi="Times New Roman" w:cs="Times New Roman"/>
          <w:sz w:val="24"/>
          <w:szCs w:val="24"/>
        </w:rPr>
        <w:t xml:space="preserve">Поляков Василий Евгеньевич Открытия </w:t>
      </w:r>
      <w:proofErr w:type="spellStart"/>
      <w:r w:rsidRPr="006F3C79">
        <w:rPr>
          <w:rFonts w:ascii="Times New Roman" w:hAnsi="Times New Roman" w:cs="Times New Roman"/>
          <w:sz w:val="24"/>
          <w:szCs w:val="24"/>
        </w:rPr>
        <w:t>Самуэля</w:t>
      </w:r>
      <w:proofErr w:type="spellEnd"/>
      <w:r w:rsidRPr="006F3C79">
        <w:rPr>
          <w:rFonts w:ascii="Times New Roman" w:hAnsi="Times New Roman" w:cs="Times New Roman"/>
          <w:sz w:val="24"/>
          <w:szCs w:val="24"/>
        </w:rPr>
        <w:t xml:space="preserve"> Ганемана и история зарождения гомеопатии // Педиатрия. Журнал им. Г.Н. Сперанского. 2015. №4. URL: https://cyberleninka.ru/article/n/otkrytiya-samuelya-ganemana-i-istoriya-zarozhdeniya-gomeopatii (дата обращения: 21.03.2020).</w:t>
      </w:r>
    </w:p>
    <w:p w:rsidR="002311FB" w:rsidRPr="006F3C79" w:rsidRDefault="002311FB" w:rsidP="002311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3C79">
        <w:rPr>
          <w:rFonts w:ascii="Times New Roman" w:hAnsi="Times New Roman" w:cs="Times New Roman"/>
          <w:sz w:val="24"/>
          <w:szCs w:val="24"/>
        </w:rPr>
        <w:t>Гомеопатия в XXI веке: возможности и перспективы // МС. 2016. №16. URL: https://cyberleninka.ru/article/n/gomeopatiya-v-xxi-veke-vozmozhnosti-i-perspektivy (дата обращения: 21.03.2020).</w:t>
      </w:r>
    </w:p>
    <w:p w:rsidR="00F577AA" w:rsidRPr="006F3C79" w:rsidRDefault="00F577AA" w:rsidP="002311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3C79">
        <w:rPr>
          <w:rFonts w:ascii="Times New Roman" w:hAnsi="Times New Roman" w:cs="Times New Roman"/>
          <w:iCs/>
          <w:color w:val="333333"/>
          <w:sz w:val="24"/>
          <w:szCs w:val="24"/>
        </w:rPr>
        <w:t>Швабе В. Гомеопатические лекарственные средства. — М., 1967</w:t>
      </w:r>
      <w:r w:rsidRPr="006F3C79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577AA" w:rsidRPr="00F577AA" w:rsidRDefault="00F577AA" w:rsidP="002311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F3C79">
        <w:rPr>
          <w:rFonts w:ascii="Times New Roman" w:hAnsi="Times New Roman" w:cs="Times New Roman"/>
          <w:iCs/>
          <w:color w:val="333333"/>
          <w:sz w:val="24"/>
          <w:szCs w:val="24"/>
          <w:lang w:val="uk-UA"/>
        </w:rPr>
        <w:t>Кучмістова</w:t>
      </w:r>
      <w:proofErr w:type="spellEnd"/>
      <w:r w:rsidRPr="006F3C79">
        <w:rPr>
          <w:rFonts w:ascii="Times New Roman" w:hAnsi="Times New Roman" w:cs="Times New Roman"/>
          <w:iCs/>
          <w:color w:val="333333"/>
          <w:sz w:val="24"/>
          <w:szCs w:val="24"/>
          <w:lang w:val="uk-UA"/>
        </w:rPr>
        <w:t xml:space="preserve"> О.Ф. Крок до вирішення питання щодо механізму дії гомеопатичних лікарських засобів. – Електронний ресурс. – Режим доступу: </w:t>
      </w:r>
      <w:hyperlink r:id="rId10" w:history="1">
        <w:r w:rsidRPr="006F3C79">
          <w:rPr>
            <w:rStyle w:val="a4"/>
            <w:rFonts w:ascii="Times New Roman" w:hAnsi="Times New Roman" w:cs="Times New Roman"/>
            <w:sz w:val="24"/>
            <w:szCs w:val="24"/>
          </w:rPr>
          <w:t>https://nuph.edu.ua/wp-content/uploads/2015/04/Farmatsiya_Ukrayiny-_Tom_1_STVORENNYA-GOMEOPATY-CHNY-H-LIKARS-KY-H-ZASOBIV.pdf</w:t>
        </w:r>
      </w:hyperlink>
    </w:p>
    <w:p w:rsidR="00EE3031" w:rsidRPr="00492DF9" w:rsidRDefault="00EE3031" w:rsidP="00492D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031" w:rsidRPr="00492DF9" w:rsidSect="006F3C7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8E1"/>
    <w:multiLevelType w:val="hybridMultilevel"/>
    <w:tmpl w:val="22D8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2197"/>
    <w:multiLevelType w:val="hybridMultilevel"/>
    <w:tmpl w:val="F1A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55B2"/>
    <w:multiLevelType w:val="hybridMultilevel"/>
    <w:tmpl w:val="8D0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57B3"/>
    <w:multiLevelType w:val="hybridMultilevel"/>
    <w:tmpl w:val="DD8A847E"/>
    <w:lvl w:ilvl="0" w:tplc="5D3E6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D24E50"/>
    <w:multiLevelType w:val="hybridMultilevel"/>
    <w:tmpl w:val="2A7C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D"/>
    <w:rsid w:val="000077F8"/>
    <w:rsid w:val="0010750D"/>
    <w:rsid w:val="001C5DFD"/>
    <w:rsid w:val="002311FB"/>
    <w:rsid w:val="002C35B7"/>
    <w:rsid w:val="00492DF9"/>
    <w:rsid w:val="005D1843"/>
    <w:rsid w:val="006F3C79"/>
    <w:rsid w:val="006F53B9"/>
    <w:rsid w:val="00846C82"/>
    <w:rsid w:val="008D595C"/>
    <w:rsid w:val="008F16CA"/>
    <w:rsid w:val="00900307"/>
    <w:rsid w:val="00A07F48"/>
    <w:rsid w:val="00A10D4F"/>
    <w:rsid w:val="00BF55EC"/>
    <w:rsid w:val="00C0414E"/>
    <w:rsid w:val="00C62448"/>
    <w:rsid w:val="00C70903"/>
    <w:rsid w:val="00D12FF5"/>
    <w:rsid w:val="00EE3031"/>
    <w:rsid w:val="00F577AA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2CE6"/>
  <w15:docId w15:val="{122BCA79-2F62-4F75-8A88-B12BBDC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o2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io2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adi2000@yandex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nadi2000@yandex.ua" TargetMode="External"/><Relationship Id="rId10" Type="http://schemas.openxmlformats.org/officeDocument/2006/relationships/hyperlink" Target="https://nuph.edu.ua/wp-content/uploads/2015/04/Farmatsiya_Ukrayiny-_Tom_1_STVORENNYA-GOMEOPATY-CHNY-H-LIKARS-KY-H-ZASOBI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3074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Анютик</cp:lastModifiedBy>
  <cp:revision>4</cp:revision>
  <dcterms:created xsi:type="dcterms:W3CDTF">2020-03-21T09:43:00Z</dcterms:created>
  <dcterms:modified xsi:type="dcterms:W3CDTF">2020-03-21T17:05:00Z</dcterms:modified>
</cp:coreProperties>
</file>