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firstLine="567"/>
        <w:jc w:val="center"/>
        <w:rPr>
          <w:rFonts w:ascii="Times New Roman" w:hAnsi="Times New Roman" w:cs="Times New Roman"/>
          <w:b/>
          <w:b/>
        </w:rPr>
      </w:pPr>
      <w:r>
        <w:rPr>
          <w:rFonts w:cs="Times New Roman" w:ascii="Times New Roman" w:hAnsi="Times New Roman"/>
          <w:b/>
        </w:rPr>
        <w:t>ПРОБЛЕМИ ДОКАЗОВОЇ МЕДИЦИНИ В УКРАЇНІ</w:t>
      </w:r>
    </w:p>
    <w:p>
      <w:pPr>
        <w:pStyle w:val="Normal"/>
        <w:spacing w:lineRule="auto" w:line="360" w:before="0" w:after="0"/>
        <w:ind w:firstLine="567"/>
        <w:jc w:val="right"/>
        <w:rPr>
          <w:rFonts w:ascii="Times New Roman" w:hAnsi="Times New Roman" w:cs="Times New Roman"/>
        </w:rPr>
      </w:pPr>
      <w:r>
        <w:rPr>
          <w:rFonts w:cs="Times New Roman" w:ascii="Times New Roman" w:hAnsi="Times New Roman"/>
          <w:b/>
        </w:rPr>
        <w:t>Пелих Іван Миколайович</w:t>
      </w:r>
    </w:p>
    <w:p>
      <w:pPr>
        <w:pStyle w:val="Normal"/>
        <w:spacing w:lineRule="auto" w:line="360" w:before="0" w:after="0"/>
        <w:ind w:firstLine="567"/>
        <w:jc w:val="right"/>
        <w:rPr>
          <w:rFonts w:ascii="Times New Roman" w:hAnsi="Times New Roman" w:cs="Times New Roman"/>
        </w:rPr>
      </w:pPr>
      <w:r>
        <w:rPr>
          <w:rFonts w:cs="Times New Roman" w:ascii="Times New Roman" w:hAnsi="Times New Roman"/>
        </w:rPr>
        <w:t>Здобувач вищої освіти ІІІ курсу І медичного факультету</w:t>
        <w:br/>
      </w:r>
      <w:r>
        <w:rPr>
          <w:rFonts w:cs="Times New Roman" w:ascii="Times New Roman" w:hAnsi="Times New Roman"/>
          <w:i/>
        </w:rPr>
        <w:t>Харківський національний медичний університет</w:t>
      </w:r>
    </w:p>
    <w:p>
      <w:pPr>
        <w:pStyle w:val="Normal"/>
        <w:spacing w:lineRule="auto" w:line="360" w:before="0" w:after="0"/>
        <w:ind w:firstLine="567"/>
        <w:jc w:val="right"/>
        <w:rPr>
          <w:rFonts w:ascii="Times New Roman" w:hAnsi="Times New Roman" w:cs="Times New Roman"/>
          <w:b/>
          <w:b/>
        </w:rPr>
      </w:pPr>
      <w:r>
        <w:rPr>
          <w:rFonts w:cs="Times New Roman" w:ascii="Times New Roman" w:hAnsi="Times New Roman"/>
          <w:b/>
        </w:rPr>
        <w:t>Черненко Інна Іванівна</w:t>
      </w:r>
    </w:p>
    <w:p>
      <w:pPr>
        <w:pStyle w:val="Normal"/>
        <w:spacing w:lineRule="auto" w:line="360" w:before="0" w:after="0"/>
        <w:jc w:val="right"/>
        <w:rPr>
          <w:rFonts w:ascii="Times New Roman" w:hAnsi="Times New Roman" w:cs="Times New Roman"/>
          <w:lang w:val="ru-RU"/>
        </w:rPr>
      </w:pPr>
      <w:r>
        <w:rPr>
          <w:rFonts w:cs="Times New Roman" w:ascii="Times New Roman" w:hAnsi="Times New Roman"/>
        </w:rPr>
        <w:t xml:space="preserve">к. мед.  наук, с. викладач </w:t>
      </w:r>
    </w:p>
    <w:p>
      <w:pPr>
        <w:pStyle w:val="Normal"/>
        <w:spacing w:lineRule="auto" w:line="360" w:before="0" w:after="0"/>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кафедри соціальної медицини та громадського</w:t>
      </w:r>
      <w:r>
        <w:rPr>
          <w:rFonts w:cs="Times New Roman" w:ascii="Times New Roman" w:hAnsi="Times New Roman"/>
          <w:lang w:val="ru-RU"/>
        </w:rPr>
        <w:t xml:space="preserve"> </w:t>
      </w:r>
      <w:r>
        <w:rPr>
          <w:rFonts w:cs="Times New Roman" w:ascii="Times New Roman" w:hAnsi="Times New Roman"/>
        </w:rPr>
        <w:t>здоров’я</w:t>
      </w:r>
      <w:r>
        <w:rPr>
          <w:rFonts w:cs="Times New Roman" w:ascii="Times New Roman" w:hAnsi="Times New Roman"/>
          <w:b/>
        </w:rPr>
        <w:br/>
      </w:r>
      <w:r>
        <w:rPr>
          <w:rFonts w:cs="Times New Roman" w:ascii="Times New Roman" w:hAnsi="Times New Roman"/>
          <w:i/>
        </w:rPr>
        <w:t>Харківський національний медичний університет</w:t>
      </w:r>
    </w:p>
    <w:p>
      <w:pPr>
        <w:pStyle w:val="Normal"/>
        <w:spacing w:lineRule="auto" w:line="360" w:before="0" w:after="0"/>
        <w:ind w:firstLine="567"/>
        <w:jc w:val="right"/>
        <w:rPr>
          <w:rFonts w:ascii="Times New Roman" w:hAnsi="Times New Roman" w:cs="Times New Roman"/>
          <w:i/>
          <w:i/>
        </w:rPr>
      </w:pPr>
      <w:r>
        <w:rPr>
          <w:rFonts w:cs="Times New Roman" w:ascii="Times New Roman" w:hAnsi="Times New Roman"/>
          <w:i/>
        </w:rPr>
        <w:t>Україна</w:t>
      </w:r>
    </w:p>
    <w:p>
      <w:pPr>
        <w:pStyle w:val="Normal"/>
        <w:spacing w:lineRule="auto" w:line="360" w:before="0" w:after="0"/>
        <w:ind w:firstLine="567"/>
        <w:jc w:val="both"/>
        <w:rPr>
          <w:rFonts w:ascii="Times New Roman" w:hAnsi="Times New Roman" w:cs="Times New Roman"/>
          <w:lang w:val="ru-RU"/>
        </w:rPr>
      </w:pPr>
      <w:r>
        <w:rPr>
          <w:rFonts w:cs="Times New Roman" w:ascii="Times New Roman" w:hAnsi="Times New Roman"/>
        </w:rPr>
        <w:t xml:space="preserve">Приблизно до середини минулого століття діагностика та методи лікування хворих спирались на досвід більш старших лікарів, що не гарантувало отримання позитивного результаті в лікування, а навіть часто призводило до негативних наслідків. Ситуація не задовольняла ні пацієнтів ні лікарів і в 80-х роках ХХ століття були запропоновані нові підходи до діагностики та лікування. Новий метод включав такі постулати, що препарати які використовують мають бути ефективно дієвими, хірургічне втручання повинно мати мінімальний ризик та максимальну ефективність для пацієнта. Одним словом, даний підхід отримав назву – «доказова медицина» </w:t>
      </w:r>
      <w:r>
        <w:rPr>
          <w:rFonts w:cs="Times New Roman" w:ascii="Times New Roman" w:hAnsi="Times New Roman"/>
          <w:lang w:val="ru-RU"/>
        </w:rPr>
        <w:t>[1-3].</w:t>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rPr>
        <w:t xml:space="preserve">Весь Світ перейшов на стандарти доказової медицини, в Україні лише 20% лікарів притримуються даних правил. Всі інші продовжують працювати по-старому, та навчати цьому молоде покоління лікарів. </w:t>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rPr>
        <w:t>Методики діагности та лікування в нашій країні змінюються дуже повільно, причиною цьому є:</w:t>
      </w:r>
    </w:p>
    <w:p>
      <w:pPr>
        <w:pStyle w:val="ListParagraph"/>
        <w:numPr>
          <w:ilvl w:val="0"/>
          <w:numId w:val="2"/>
        </w:numPr>
        <w:spacing w:lineRule="auto" w:line="360" w:before="0" w:after="0"/>
        <w:ind w:left="720" w:firstLine="567"/>
        <w:contextualSpacing/>
        <w:jc w:val="both"/>
        <w:rPr>
          <w:rFonts w:ascii="Times New Roman" w:hAnsi="Times New Roman" w:cs="Times New Roman"/>
        </w:rPr>
      </w:pPr>
      <w:r>
        <w:rPr>
          <w:rFonts w:cs="Times New Roman" w:ascii="Times New Roman" w:hAnsi="Times New Roman"/>
        </w:rPr>
        <w:t>Освіта медичних працівників в сфері статистичних обчислень - лікар не може об’єктивно оцінити ефективність використання певного лікарського препарату чи методики лікування.</w:t>
      </w:r>
    </w:p>
    <w:p>
      <w:pPr>
        <w:pStyle w:val="ListParagraph"/>
        <w:numPr>
          <w:ilvl w:val="0"/>
          <w:numId w:val="2"/>
        </w:numPr>
        <w:spacing w:lineRule="auto" w:line="360" w:before="0" w:after="0"/>
        <w:ind w:left="720" w:firstLine="567"/>
        <w:contextualSpacing/>
        <w:jc w:val="both"/>
        <w:rPr>
          <w:rFonts w:ascii="Times New Roman" w:hAnsi="Times New Roman" w:cs="Times New Roman"/>
        </w:rPr>
      </w:pPr>
      <w:r>
        <w:rPr>
          <w:rFonts w:cs="Times New Roman" w:ascii="Times New Roman" w:hAnsi="Times New Roman"/>
        </w:rPr>
        <w:t>Використання при лікуванні у більшості випадків українських аналогів препаратів, як не пройшли міжнародну перевірку, а тільки державну, в якій не включені великі рандомізовані дослідження, що знижує доцільність використання даного препарату.</w:t>
      </w:r>
    </w:p>
    <w:p>
      <w:pPr>
        <w:pStyle w:val="ListParagraph"/>
        <w:numPr>
          <w:ilvl w:val="0"/>
          <w:numId w:val="2"/>
        </w:numPr>
        <w:spacing w:lineRule="auto" w:line="360" w:before="0" w:after="0"/>
        <w:ind w:left="720" w:firstLine="567"/>
        <w:contextualSpacing/>
        <w:jc w:val="both"/>
        <w:rPr>
          <w:rFonts w:ascii="Times New Roman" w:hAnsi="Times New Roman" w:cs="Times New Roman"/>
        </w:rPr>
      </w:pPr>
      <w:r>
        <w:rPr>
          <w:rFonts w:cs="Times New Roman" w:ascii="Times New Roman" w:hAnsi="Times New Roman"/>
        </w:rPr>
        <w:t xml:space="preserve">Недостатнє фінансування системи охорони здоров’я, через що пацієнти вимушені купувати дешевші вітчизняні аналоги для свого лікування. </w:t>
      </w:r>
    </w:p>
    <w:p>
      <w:pPr>
        <w:pStyle w:val="ListParagraph"/>
        <w:numPr>
          <w:ilvl w:val="0"/>
          <w:numId w:val="2"/>
        </w:numPr>
        <w:spacing w:lineRule="auto" w:line="360" w:before="0" w:after="0"/>
        <w:ind w:left="720" w:firstLine="567"/>
        <w:contextualSpacing/>
        <w:jc w:val="both"/>
        <w:rPr>
          <w:rFonts w:ascii="Times New Roman" w:hAnsi="Times New Roman" w:cs="Times New Roman"/>
        </w:rPr>
      </w:pPr>
      <w:r>
        <w:rPr>
          <w:rFonts w:cs="Times New Roman" w:ascii="Times New Roman" w:hAnsi="Times New Roman"/>
        </w:rPr>
        <w:t xml:space="preserve">Недосконалість законодавства, так як не має чітко прописаних мір покарання для лікарів за недотримання принципів доказової медицини у своїй практиці </w:t>
      </w:r>
      <w:r>
        <w:rPr>
          <w:rFonts w:cs="Times New Roman" w:ascii="Times New Roman" w:hAnsi="Times New Roman"/>
          <w:lang w:val="ru-RU"/>
        </w:rPr>
        <w:t>[3-5].</w:t>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Насправді існує набагато більше проблем пов’язаних із  впровадженням принципів доказової медицини в українську практичну медичну діяльність, але саме вирішення приведених основних проблем дозволить значно покращити якість вітчизняної медицини, зменшити час на діагностику та лікування. </w:t>
      </w:r>
    </w:p>
    <w:p>
      <w:pPr>
        <w:pStyle w:val="Normal"/>
        <w:spacing w:lineRule="auto" w:line="360" w:before="0" w:after="0"/>
        <w:ind w:firstLine="567"/>
        <w:jc w:val="center"/>
        <w:rPr>
          <w:rFonts w:ascii="Times New Roman" w:hAnsi="Times New Roman" w:cs="Times New Roman"/>
        </w:rPr>
      </w:pPr>
      <w:r>
        <w:rPr>
          <w:rFonts w:cs="Times New Roman" w:ascii="Times New Roman" w:hAnsi="Times New Roman"/>
        </w:rPr>
        <w:t>Список використаних джерел:</w:t>
      </w:r>
    </w:p>
    <w:p>
      <w:pPr>
        <w:pStyle w:val="ListParagraph"/>
        <w:numPr>
          <w:ilvl w:val="0"/>
          <w:numId w:val="1"/>
        </w:numPr>
        <w:spacing w:lineRule="auto" w:line="360" w:before="0" w:after="0"/>
        <w:ind w:left="426" w:firstLine="567"/>
        <w:contextualSpacing/>
        <w:jc w:val="both"/>
        <w:rPr>
          <w:rFonts w:ascii="Times New Roman" w:hAnsi="Times New Roman" w:cs="Times New Roman"/>
          <w:color w:val="000000" w:themeColor="text1"/>
        </w:rPr>
      </w:pPr>
      <w:r>
        <w:rPr>
          <w:rFonts w:cs="Times New Roman" w:ascii="Times New Roman" w:hAnsi="Times New Roman"/>
          <w:color w:val="000000" w:themeColor="text1"/>
        </w:rPr>
        <w:t xml:space="preserve">Власов В. </w:t>
      </w:r>
      <w:r>
        <w:rPr>
          <w:rFonts w:cs="Times New Roman" w:ascii="Times New Roman" w:hAnsi="Times New Roman"/>
          <w:color w:val="000000" w:themeColor="text1"/>
          <w:lang w:val="ru-RU"/>
        </w:rPr>
        <w:t>В</w:t>
      </w:r>
      <w:r>
        <w:rPr>
          <w:rFonts w:cs="Times New Roman" w:ascii="Times New Roman" w:hAnsi="Times New Roman"/>
          <w:color w:val="000000" w:themeColor="text1"/>
        </w:rPr>
        <w:t xml:space="preserve">. (2001) введення в доказову медицину. Медіа Сфера, м., 392 с. </w:t>
      </w:r>
    </w:p>
    <w:p>
      <w:pPr>
        <w:pStyle w:val="ListParagraph"/>
        <w:numPr>
          <w:ilvl w:val="0"/>
          <w:numId w:val="1"/>
        </w:numPr>
        <w:spacing w:lineRule="auto" w:line="360" w:before="0" w:after="0"/>
        <w:ind w:left="426" w:firstLine="567"/>
        <w:contextualSpacing/>
        <w:jc w:val="both"/>
        <w:rPr>
          <w:rFonts w:ascii="Times New Roman" w:hAnsi="Times New Roman" w:cs="Times New Roman"/>
          <w:color w:val="000000" w:themeColor="text1"/>
        </w:rPr>
      </w:pPr>
      <w:r>
        <w:rPr>
          <w:rFonts w:cs="Times New Roman" w:ascii="Times New Roman" w:hAnsi="Times New Roman"/>
          <w:color w:val="000000" w:themeColor="text1"/>
        </w:rPr>
        <w:t>Воробйов К. П. (2005а) доказова медицина — нова методологія медичної практики. Частина V. доказова медицина для лікаря-дослідника. Укр. мед. альманах, 4: 48-53</w:t>
      </w:r>
      <w:r>
        <w:rPr>
          <w:rFonts w:cs="Times New Roman" w:ascii="Times New Roman" w:hAnsi="Times New Roman"/>
          <w:color w:val="000000" w:themeColor="text1"/>
          <w:lang w:val="ru-RU"/>
        </w:rPr>
        <w:t>.</w:t>
      </w:r>
    </w:p>
    <w:p>
      <w:pPr>
        <w:pStyle w:val="ListParagraph"/>
        <w:numPr>
          <w:ilvl w:val="0"/>
          <w:numId w:val="1"/>
        </w:numPr>
        <w:spacing w:lineRule="auto" w:line="360" w:before="0" w:after="0"/>
        <w:ind w:left="426" w:firstLine="567"/>
        <w:contextualSpacing/>
        <w:jc w:val="both"/>
        <w:rPr>
          <w:rFonts w:ascii="Times New Roman" w:hAnsi="Times New Roman" w:cs="Times New Roman"/>
          <w:color w:val="000000" w:themeColor="text1"/>
        </w:rPr>
      </w:pPr>
      <w:r>
        <w:rPr>
          <w:rFonts w:cs="Times New Roman" w:ascii="Times New Roman" w:hAnsi="Times New Roman"/>
          <w:color w:val="000000" w:themeColor="text1"/>
        </w:rPr>
        <w:t>Леонов В. П. (2006) навчання медиків статистиці: спроба системного підходу до проблеми. Міжнародний журнал медичної практики, 2: 17-22.</w:t>
      </w:r>
    </w:p>
    <w:p>
      <w:pPr>
        <w:pStyle w:val="ListParagraph"/>
        <w:numPr>
          <w:ilvl w:val="0"/>
          <w:numId w:val="1"/>
        </w:numPr>
        <w:spacing w:lineRule="auto" w:line="360" w:before="0" w:after="0"/>
        <w:ind w:left="426" w:firstLine="567"/>
        <w:contextualSpacing/>
        <w:jc w:val="both"/>
        <w:rPr>
          <w:rFonts w:ascii="Times New Roman" w:hAnsi="Times New Roman" w:cs="Times New Roman"/>
          <w:color w:val="000000" w:themeColor="text1"/>
        </w:rPr>
      </w:pPr>
      <w:r>
        <w:rPr>
          <w:rFonts w:cs="Times New Roman" w:ascii="Times New Roman" w:hAnsi="Times New Roman"/>
          <w:color w:val="000000" w:themeColor="text1"/>
        </w:rPr>
        <w:t>Уваренко А. Р. (2005 )о разработке и внедрении принципов доказательной медицины в Украине. Бюллетень ВАК Украины, 11: 26.</w:t>
      </w:r>
    </w:p>
    <w:p>
      <w:pPr>
        <w:pStyle w:val="ListParagraph"/>
        <w:numPr>
          <w:ilvl w:val="0"/>
          <w:numId w:val="1"/>
        </w:numPr>
        <w:spacing w:lineRule="auto" w:line="360" w:before="0" w:after="0"/>
        <w:ind w:left="426" w:firstLine="567"/>
        <w:contextualSpacing/>
        <w:jc w:val="both"/>
        <w:rPr/>
      </w:pPr>
      <w:r>
        <w:rPr>
          <w:rFonts w:cs="Times New Roman" w:ascii="Times New Roman" w:hAnsi="Times New Roman"/>
          <w:color w:val="000000" w:themeColor="text1"/>
        </w:rPr>
        <w:t xml:space="preserve">Чебраков </w:t>
      </w:r>
      <w:r>
        <w:rPr>
          <w:rFonts w:cs="Times New Roman" w:ascii="Times New Roman" w:hAnsi="Times New Roman"/>
          <w:color w:val="000000" w:themeColor="text1"/>
          <w:lang w:val="ru-RU"/>
        </w:rPr>
        <w:t>Ю</w:t>
      </w:r>
      <w:r>
        <w:rPr>
          <w:rFonts w:cs="Times New Roman" w:ascii="Times New Roman" w:hAnsi="Times New Roman"/>
          <w:color w:val="000000" w:themeColor="text1"/>
        </w:rPr>
        <w:t xml:space="preserve">. </w:t>
      </w:r>
      <w:r>
        <w:rPr>
          <w:rFonts w:cs="Times New Roman" w:ascii="Times New Roman" w:hAnsi="Times New Roman"/>
          <w:color w:val="000000" w:themeColor="text1"/>
          <w:lang w:val="ru-RU"/>
        </w:rPr>
        <w:t>В</w:t>
      </w:r>
      <w:r>
        <w:rPr>
          <w:rFonts w:cs="Times New Roman" w:ascii="Times New Roman" w:hAnsi="Times New Roman"/>
          <w:color w:val="000000" w:themeColor="text1"/>
        </w:rPr>
        <w:t>. (2000) методи системного аналізу в експериментальних дослідженнях. СПб, 114 с.</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lvl w:ilvl="0">
      <w:start w:val="1"/>
      <w:numFmt w:val="decimal"/>
      <w:lvlText w:val="%1)"/>
      <w:lvlJc w:val="left"/>
      <w:pPr>
        <w:ind w:left="1287" w:hanging="360"/>
      </w:pPr>
      <w:rPr>
        <w:b w:val="false"/>
        <w:rFonts w:ascii="Times New Roman" w:hAnsi="Times New Roman"/>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c2aa3"/>
    <w:pPr>
      <w:widowControl/>
      <w:bidi w:val="0"/>
      <w:spacing w:lineRule="auto" w:line="240" w:before="0" w:after="160"/>
      <w:jc w:val="left"/>
    </w:pPr>
    <w:rPr>
      <w:rFonts w:ascii="Calibri" w:hAnsi="Calibri" w:eastAsia="Calibri" w:cs="Calibri" w:cstheme="minorHAnsi"/>
      <w:color w:val="auto"/>
      <w:kern w:val="0"/>
      <w:sz w:val="28"/>
      <w:szCs w:val="28"/>
      <w:lang w:val="uk-UA"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c724a0"/>
    <w:rPr>
      <w:rFonts w:ascii="Segoe UI" w:hAnsi="Segoe UI" w:cs="Segoe UI"/>
      <w:sz w:val="18"/>
      <w:szCs w:val="18"/>
    </w:rPr>
  </w:style>
  <w:style w:type="character" w:styleId="ListLabel1">
    <w:name w:val="ListLabel 1"/>
    <w:qFormat/>
    <w:rPr>
      <w:rFonts w:ascii="Times New Roman" w:hAnsi="Times New Roman"/>
      <w:b w:val="false"/>
    </w:rPr>
  </w:style>
  <w:style w:type="character" w:styleId="ListLabel2">
    <w:name w:val="ListLabel 2"/>
    <w:qFormat/>
    <w:rPr>
      <w:rFonts w:ascii="Times New Roman" w:hAnsi="Times New Roman"/>
      <w:b w:val="false"/>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ListParagraph">
    <w:name w:val="List Paragraph"/>
    <w:basedOn w:val="Normal"/>
    <w:uiPriority w:val="34"/>
    <w:qFormat/>
    <w:rsid w:val="00ac2aa3"/>
    <w:pPr>
      <w:spacing w:before="0" w:after="160"/>
      <w:ind w:left="720" w:hanging="0"/>
      <w:contextualSpacing/>
    </w:pPr>
    <w:rPr/>
  </w:style>
  <w:style w:type="paragraph" w:styleId="BalloonText">
    <w:name w:val="Balloon Text"/>
    <w:basedOn w:val="Normal"/>
    <w:link w:val="a5"/>
    <w:uiPriority w:val="99"/>
    <w:semiHidden/>
    <w:unhideWhenUsed/>
    <w:qFormat/>
    <w:rsid w:val="00c724a0"/>
    <w:pPr>
      <w:spacing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28B50-7826-48CF-B072-0DC071F0F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Application>Neat_Office/6.2.8.2$Windows_x86 LibreOffice_project/</Application>
  <Pages>2</Pages>
  <Words>380</Words>
  <Characters>2488</Characters>
  <CharactersWithSpaces>2850</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2020-03-02T20:18:00Z</dcterms:created>
  <dc:creator>Dariya Malakhova</dc:creator>
  <dc:description/>
  <dc:language>en-US</dc:language>
  <cp:lastModifiedBy/>
  <cp:lastPrinted>2019-12-18T00:40:00Z</cp:lastPrinted>
  <dcterms:modified xsi:type="dcterms:W3CDTF">2020-05-22T12:08:08Z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