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BF" w:rsidRDefault="008E0BBF" w:rsidP="008E0BBF">
      <w:pPr>
        <w:jc w:val="center"/>
        <w:rPr>
          <w:sz w:val="96"/>
          <w:szCs w:val="96"/>
        </w:rPr>
      </w:pPr>
      <w:bookmarkStart w:id="0" w:name="_GoBack"/>
      <w:bookmarkEnd w:id="0"/>
    </w:p>
    <w:p w:rsidR="008E0BBF" w:rsidRDefault="008E0BBF" w:rsidP="008E0BBF">
      <w:pPr>
        <w:jc w:val="center"/>
        <w:rPr>
          <w:sz w:val="96"/>
          <w:szCs w:val="96"/>
        </w:rPr>
      </w:pPr>
    </w:p>
    <w:p w:rsidR="00FC62C7" w:rsidRPr="008E0BBF" w:rsidRDefault="008E0BBF" w:rsidP="008E0BBF">
      <w:pPr>
        <w:jc w:val="center"/>
        <w:rPr>
          <w:sz w:val="96"/>
          <w:szCs w:val="96"/>
        </w:rPr>
      </w:pPr>
      <w:r w:rsidRPr="008E0BBF">
        <w:rPr>
          <w:sz w:val="96"/>
          <w:szCs w:val="96"/>
        </w:rPr>
        <w:t>ЗБІРНИК МАТЕРІАЛІВ КОНФЕРЕНЦІЇ</w:t>
      </w:r>
    </w:p>
    <w:p w:rsidR="00FC62C7" w:rsidRPr="008E0BBF" w:rsidRDefault="008E0BBF" w:rsidP="008E0BBF">
      <w:pPr>
        <w:jc w:val="center"/>
        <w:rPr>
          <w:sz w:val="96"/>
          <w:szCs w:val="96"/>
        </w:rPr>
      </w:pPr>
      <w:r w:rsidRPr="008E0BBF">
        <w:rPr>
          <w:sz w:val="96"/>
          <w:szCs w:val="96"/>
        </w:rPr>
        <w:t>«МЕДИЦИНА ТРЕТЬОГО ТИСЯЧОЛІТТЯ»</w:t>
      </w:r>
    </w:p>
    <w:p w:rsidR="00FC62C7" w:rsidRDefault="00FC62C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C62C7" w:rsidRPr="00FC62C7" w:rsidRDefault="00FC62C7" w:rsidP="00FC62C7">
      <w:pPr>
        <w:rPr>
          <w:sz w:val="28"/>
          <w:szCs w:val="28"/>
        </w:rPr>
      </w:pPr>
      <w:r w:rsidRPr="00FC62C7">
        <w:rPr>
          <w:sz w:val="28"/>
          <w:szCs w:val="28"/>
        </w:rPr>
        <w:lastRenderedPageBreak/>
        <w:t xml:space="preserve">УДК 61.061.3 (043.2) </w:t>
      </w:r>
    </w:p>
    <w:p w:rsidR="00FC62C7" w:rsidRPr="00FC62C7" w:rsidRDefault="00FC62C7" w:rsidP="00FC62C7">
      <w:pPr>
        <w:rPr>
          <w:sz w:val="28"/>
          <w:szCs w:val="28"/>
        </w:rPr>
      </w:pPr>
      <w:r w:rsidRPr="00FC62C7">
        <w:rPr>
          <w:sz w:val="28"/>
          <w:szCs w:val="28"/>
        </w:rPr>
        <w:t xml:space="preserve">ББК 61 (063)      </w:t>
      </w:r>
    </w:p>
    <w:p w:rsidR="00FC62C7" w:rsidRPr="00FC62C7" w:rsidRDefault="00FC62C7" w:rsidP="00FC62C7">
      <w:pPr>
        <w:rPr>
          <w:sz w:val="28"/>
          <w:szCs w:val="28"/>
        </w:rPr>
      </w:pPr>
      <w:r w:rsidRPr="00FC62C7">
        <w:rPr>
          <w:sz w:val="28"/>
          <w:szCs w:val="28"/>
        </w:rPr>
        <w:t xml:space="preserve">  </w:t>
      </w:r>
    </w:p>
    <w:p w:rsidR="00FC62C7" w:rsidRPr="00FC62C7" w:rsidRDefault="00FC62C7" w:rsidP="00FC62C7">
      <w:pPr>
        <w:rPr>
          <w:sz w:val="28"/>
          <w:szCs w:val="28"/>
        </w:rPr>
      </w:pPr>
      <w:r w:rsidRPr="00FC62C7">
        <w:rPr>
          <w:sz w:val="28"/>
          <w:szCs w:val="28"/>
        </w:rPr>
        <w:t xml:space="preserve">Медицина третього тисячоліття: Збірник тез міжвузівської </w:t>
      </w:r>
      <w:r>
        <w:rPr>
          <w:sz w:val="28"/>
          <w:szCs w:val="28"/>
        </w:rPr>
        <w:t xml:space="preserve"> </w:t>
      </w:r>
      <w:r w:rsidRPr="00FC62C7">
        <w:rPr>
          <w:sz w:val="28"/>
          <w:szCs w:val="28"/>
        </w:rPr>
        <w:t xml:space="preserve">конференції молодих вчених та студентів (Харків – 20-22 січня </w:t>
      </w:r>
      <w:r>
        <w:rPr>
          <w:sz w:val="28"/>
          <w:szCs w:val="28"/>
        </w:rPr>
        <w:t xml:space="preserve"> </w:t>
      </w:r>
      <w:r w:rsidRPr="00FC62C7">
        <w:rPr>
          <w:sz w:val="28"/>
          <w:szCs w:val="28"/>
        </w:rPr>
        <w:t xml:space="preserve">2020р.) Харків, 2019. – 717 с.  </w:t>
      </w:r>
    </w:p>
    <w:p w:rsidR="00FC62C7" w:rsidRDefault="00FC62C7" w:rsidP="00FC62C7">
      <w:pPr>
        <w:rPr>
          <w:b/>
          <w:sz w:val="28"/>
          <w:szCs w:val="28"/>
        </w:rPr>
      </w:pPr>
    </w:p>
    <w:p w:rsidR="00FC62C7" w:rsidRDefault="00FC62C7" w:rsidP="00FC62C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A5CBC" w:rsidRPr="00BF2EBD" w:rsidRDefault="00BA5CBC" w:rsidP="00BA5CBC">
      <w:pPr>
        <w:jc w:val="center"/>
        <w:rPr>
          <w:b/>
          <w:sz w:val="28"/>
          <w:szCs w:val="28"/>
        </w:rPr>
      </w:pPr>
      <w:r w:rsidRPr="00BF2EBD">
        <w:rPr>
          <w:b/>
          <w:sz w:val="28"/>
          <w:szCs w:val="28"/>
        </w:rPr>
        <w:t>Наливайко Н. А.</w:t>
      </w:r>
    </w:p>
    <w:p w:rsidR="00BA5CBC" w:rsidRPr="00D517AC" w:rsidRDefault="00D517AC" w:rsidP="00D517AC">
      <w:pPr>
        <w:ind w:firstLine="708"/>
        <w:jc w:val="center"/>
        <w:rPr>
          <w:rFonts w:cs="Times New Roman"/>
          <w:b/>
          <w:caps/>
          <w:sz w:val="28"/>
          <w:szCs w:val="28"/>
        </w:rPr>
      </w:pPr>
      <w:r w:rsidRPr="00DE485F">
        <w:rPr>
          <w:rFonts w:cs="Times New Roman"/>
          <w:b/>
          <w:caps/>
          <w:sz w:val="28"/>
          <w:szCs w:val="28"/>
        </w:rPr>
        <w:t>Використання симуляційного навчання в х</w:t>
      </w:r>
      <w:r>
        <w:rPr>
          <w:rFonts w:cs="Times New Roman"/>
          <w:b/>
          <w:caps/>
          <w:sz w:val="28"/>
          <w:szCs w:val="28"/>
        </w:rPr>
        <w:t>А</w:t>
      </w:r>
      <w:r w:rsidRPr="00DE485F">
        <w:rPr>
          <w:rFonts w:cs="Times New Roman"/>
          <w:b/>
          <w:caps/>
          <w:sz w:val="28"/>
          <w:szCs w:val="28"/>
        </w:rPr>
        <w:t>рківському національному медичному університеті</w:t>
      </w:r>
    </w:p>
    <w:p w:rsidR="00BA5CBC" w:rsidRPr="006568F7" w:rsidRDefault="00BA5CBC" w:rsidP="00BA5CBC">
      <w:pPr>
        <w:jc w:val="center"/>
        <w:rPr>
          <w:b/>
          <w:sz w:val="28"/>
          <w:szCs w:val="28"/>
        </w:rPr>
      </w:pPr>
      <w:r w:rsidRPr="00BF2EBD">
        <w:rPr>
          <w:b/>
          <w:sz w:val="28"/>
          <w:szCs w:val="28"/>
        </w:rPr>
        <w:t xml:space="preserve">Харківський </w:t>
      </w:r>
      <w:r w:rsidRPr="006568F7">
        <w:rPr>
          <w:b/>
          <w:sz w:val="28"/>
          <w:szCs w:val="28"/>
        </w:rPr>
        <w:t>національний медичний університет</w:t>
      </w:r>
    </w:p>
    <w:p w:rsidR="00BA5CBC" w:rsidRPr="006568F7" w:rsidRDefault="00BA5CBC" w:rsidP="00BA5CBC">
      <w:pPr>
        <w:jc w:val="center"/>
        <w:rPr>
          <w:b/>
          <w:sz w:val="28"/>
          <w:szCs w:val="28"/>
        </w:rPr>
      </w:pPr>
      <w:r w:rsidRPr="006568F7">
        <w:rPr>
          <w:b/>
          <w:sz w:val="28"/>
          <w:szCs w:val="28"/>
        </w:rPr>
        <w:t>Кафедра української мови, основ психології та педагогіки</w:t>
      </w:r>
    </w:p>
    <w:p w:rsidR="00BA5CBC" w:rsidRPr="006568F7" w:rsidRDefault="00BA5CBC" w:rsidP="00BA5CBC">
      <w:pPr>
        <w:jc w:val="center"/>
        <w:rPr>
          <w:b/>
          <w:sz w:val="28"/>
          <w:szCs w:val="28"/>
        </w:rPr>
      </w:pPr>
      <w:r w:rsidRPr="006568F7">
        <w:rPr>
          <w:b/>
          <w:sz w:val="28"/>
          <w:szCs w:val="28"/>
        </w:rPr>
        <w:t>м. Харків, Україна</w:t>
      </w:r>
    </w:p>
    <w:p w:rsidR="00CF306E" w:rsidRPr="0052079F" w:rsidRDefault="00CF306E">
      <w:pPr>
        <w:rPr>
          <w:i/>
          <w:sz w:val="28"/>
        </w:rPr>
      </w:pPr>
      <w:r w:rsidRPr="0052079F">
        <w:rPr>
          <w:i/>
          <w:sz w:val="28"/>
        </w:rPr>
        <w:t>Науковий керівник – кандидат філологічних наук, професор Фоміна Л. В.</w:t>
      </w:r>
    </w:p>
    <w:p w:rsidR="00D517AC" w:rsidRPr="006568F7" w:rsidRDefault="00D517AC" w:rsidP="00D517AC">
      <w:pPr>
        <w:ind w:firstLine="708"/>
        <w:rPr>
          <w:rFonts w:cs="Times New Roman"/>
          <w:sz w:val="28"/>
          <w:szCs w:val="28"/>
        </w:rPr>
      </w:pPr>
      <w:r w:rsidRPr="006568F7">
        <w:rPr>
          <w:rFonts w:cs="Times New Roman"/>
          <w:sz w:val="28"/>
          <w:szCs w:val="28"/>
        </w:rPr>
        <w:t>Пошук нових підходів до організації освітнього процесу</w:t>
      </w:r>
      <w:r w:rsidR="005C4995" w:rsidRPr="006568F7">
        <w:rPr>
          <w:rFonts w:cs="Times New Roman"/>
          <w:sz w:val="28"/>
          <w:szCs w:val="28"/>
        </w:rPr>
        <w:t xml:space="preserve"> </w:t>
      </w:r>
      <w:r w:rsidR="00A4636C">
        <w:rPr>
          <w:rFonts w:cs="Times New Roman"/>
          <w:sz w:val="28"/>
          <w:szCs w:val="28"/>
        </w:rPr>
        <w:t>в</w:t>
      </w:r>
      <w:r w:rsidRPr="006568F7">
        <w:rPr>
          <w:rFonts w:cs="Times New Roman"/>
          <w:sz w:val="28"/>
          <w:szCs w:val="28"/>
        </w:rPr>
        <w:t xml:space="preserve"> медичній сфері призвів до появи сучасних засобів навчання, що значно збагатило а</w:t>
      </w:r>
      <w:r w:rsidR="00A4636C">
        <w:rPr>
          <w:rFonts w:cs="Times New Roman"/>
          <w:sz w:val="28"/>
          <w:szCs w:val="28"/>
        </w:rPr>
        <w:t>рсенал викладацької діяльності в</w:t>
      </w:r>
      <w:r w:rsidRPr="006568F7">
        <w:rPr>
          <w:rFonts w:cs="Times New Roman"/>
          <w:sz w:val="28"/>
          <w:szCs w:val="28"/>
        </w:rPr>
        <w:t xml:space="preserve"> медичних ЗВО. Одним з таких підходів є </w:t>
      </w:r>
      <w:proofErr w:type="spellStart"/>
      <w:r w:rsidRPr="006568F7">
        <w:rPr>
          <w:rFonts w:cs="Times New Roman"/>
          <w:sz w:val="28"/>
          <w:szCs w:val="28"/>
        </w:rPr>
        <w:t>симуляцій</w:t>
      </w:r>
      <w:r w:rsidR="00A4636C">
        <w:rPr>
          <w:rFonts w:cs="Times New Roman"/>
          <w:sz w:val="28"/>
          <w:szCs w:val="28"/>
        </w:rPr>
        <w:t>не</w:t>
      </w:r>
      <w:proofErr w:type="spellEnd"/>
      <w:r w:rsidR="00A4636C">
        <w:rPr>
          <w:rFonts w:cs="Times New Roman"/>
          <w:sz w:val="28"/>
          <w:szCs w:val="28"/>
        </w:rPr>
        <w:t xml:space="preserve"> навчання. Застосування цього підходу в</w:t>
      </w:r>
      <w:r w:rsidRPr="006568F7">
        <w:rPr>
          <w:rFonts w:cs="Times New Roman"/>
          <w:sz w:val="28"/>
          <w:szCs w:val="28"/>
        </w:rPr>
        <w:t xml:space="preserve"> навчанні дає змогу навчити працювати майбутніх медичних працівників відповідно до сучасних алгоритмів надання невідкладно</w:t>
      </w:r>
      <w:r w:rsidR="00F50D5A">
        <w:rPr>
          <w:rFonts w:cs="Times New Roman"/>
          <w:sz w:val="28"/>
          <w:szCs w:val="28"/>
        </w:rPr>
        <w:t>ї допомоги, виробити взаємодію в</w:t>
      </w:r>
      <w:r w:rsidRPr="006568F7">
        <w:rPr>
          <w:rFonts w:cs="Times New Roman"/>
          <w:sz w:val="28"/>
          <w:szCs w:val="28"/>
        </w:rPr>
        <w:t xml:space="preserve"> командній роботі, покращити координацію, підвищити рівень якості виконання складних медичних маніпуляцій та об’єктивно застосувати рефлексію вла</w:t>
      </w:r>
      <w:r w:rsidR="00A4636C">
        <w:rPr>
          <w:rFonts w:cs="Times New Roman"/>
          <w:sz w:val="28"/>
          <w:szCs w:val="28"/>
        </w:rPr>
        <w:t>с</w:t>
      </w:r>
      <w:r w:rsidRPr="006568F7">
        <w:rPr>
          <w:rFonts w:cs="Times New Roman"/>
          <w:sz w:val="28"/>
          <w:szCs w:val="28"/>
        </w:rPr>
        <w:t xml:space="preserve">них дій. [4]. Для ефективного застосування </w:t>
      </w:r>
      <w:proofErr w:type="spellStart"/>
      <w:r w:rsidRPr="006568F7">
        <w:rPr>
          <w:rFonts w:cs="Times New Roman"/>
          <w:sz w:val="28"/>
          <w:szCs w:val="28"/>
        </w:rPr>
        <w:t>симуляційного</w:t>
      </w:r>
      <w:proofErr w:type="spellEnd"/>
      <w:r w:rsidRPr="006568F7">
        <w:rPr>
          <w:rFonts w:cs="Times New Roman"/>
          <w:sz w:val="28"/>
          <w:szCs w:val="28"/>
        </w:rPr>
        <w:t xml:space="preserve"> навчання необхідно дотримуватися низки важливих положень: розроблення та впровадження імітаційного навчання в державний освітній стандарт; перелік необхідних компетенцій зі спеціальностей, що вимагають відпрацювання в симуляції процесів; розроблення об’єктивних</w:t>
      </w:r>
      <w:r w:rsidR="00D87810">
        <w:rPr>
          <w:rFonts w:cs="Times New Roman"/>
          <w:sz w:val="28"/>
          <w:szCs w:val="28"/>
        </w:rPr>
        <w:t xml:space="preserve"> критеріїв оцінювання </w:t>
      </w:r>
      <w:proofErr w:type="spellStart"/>
      <w:r w:rsidR="00D87810">
        <w:rPr>
          <w:rFonts w:cs="Times New Roman"/>
          <w:sz w:val="28"/>
          <w:szCs w:val="28"/>
        </w:rPr>
        <w:t>симуляцій</w:t>
      </w:r>
      <w:r w:rsidRPr="006568F7">
        <w:rPr>
          <w:rFonts w:cs="Times New Roman"/>
          <w:sz w:val="28"/>
          <w:szCs w:val="28"/>
        </w:rPr>
        <w:t>ного</w:t>
      </w:r>
      <w:proofErr w:type="spellEnd"/>
      <w:r w:rsidRPr="006568F7">
        <w:rPr>
          <w:rFonts w:cs="Times New Roman"/>
          <w:sz w:val="28"/>
          <w:szCs w:val="28"/>
        </w:rPr>
        <w:t xml:space="preserve"> навчання; створення бази фахівців, які пройшли </w:t>
      </w:r>
      <w:proofErr w:type="spellStart"/>
      <w:r w:rsidRPr="006568F7">
        <w:rPr>
          <w:rFonts w:cs="Times New Roman"/>
          <w:sz w:val="28"/>
          <w:szCs w:val="28"/>
        </w:rPr>
        <w:t>симуляційне</w:t>
      </w:r>
      <w:proofErr w:type="spellEnd"/>
      <w:r w:rsidRPr="006568F7">
        <w:rPr>
          <w:rFonts w:cs="Times New Roman"/>
          <w:sz w:val="28"/>
          <w:szCs w:val="28"/>
        </w:rPr>
        <w:t xml:space="preserve"> навчання; створення системи підготовки викладачів та інструкторів, </w:t>
      </w:r>
      <w:r w:rsidR="00D87810">
        <w:rPr>
          <w:rFonts w:cs="Times New Roman"/>
          <w:sz w:val="28"/>
          <w:szCs w:val="28"/>
        </w:rPr>
        <w:t>які</w:t>
      </w:r>
      <w:r w:rsidRPr="006568F7">
        <w:rPr>
          <w:rFonts w:cs="Times New Roman"/>
          <w:sz w:val="28"/>
          <w:szCs w:val="28"/>
        </w:rPr>
        <w:t xml:space="preserve"> забезпечували б процес </w:t>
      </w:r>
      <w:proofErr w:type="spellStart"/>
      <w:r w:rsidRPr="006568F7">
        <w:rPr>
          <w:rFonts w:cs="Times New Roman"/>
          <w:sz w:val="28"/>
          <w:szCs w:val="28"/>
        </w:rPr>
        <w:t>симуляційного</w:t>
      </w:r>
      <w:proofErr w:type="spellEnd"/>
      <w:r w:rsidRPr="006568F7">
        <w:rPr>
          <w:rFonts w:cs="Times New Roman"/>
          <w:sz w:val="28"/>
          <w:szCs w:val="28"/>
        </w:rPr>
        <w:t xml:space="preserve"> навчання в медичних ЗВО [4].</w:t>
      </w:r>
    </w:p>
    <w:p w:rsidR="00D517AC" w:rsidRPr="006568F7" w:rsidRDefault="00A4636C" w:rsidP="00D517AC">
      <w:pPr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</w:t>
      </w:r>
      <w:r w:rsidR="00D517AC" w:rsidRPr="006568F7">
        <w:rPr>
          <w:rFonts w:cs="Times New Roman"/>
          <w:sz w:val="28"/>
          <w:szCs w:val="28"/>
        </w:rPr>
        <w:t xml:space="preserve"> контексті сучасних перетворень у вітчизняній медичній освіті та </w:t>
      </w:r>
      <w:r w:rsidR="00D87810">
        <w:rPr>
          <w:rFonts w:cs="Times New Roman"/>
          <w:sz w:val="28"/>
          <w:szCs w:val="28"/>
        </w:rPr>
        <w:t xml:space="preserve">з метою </w:t>
      </w:r>
      <w:r w:rsidR="00D517AC" w:rsidRPr="006568F7">
        <w:rPr>
          <w:rFonts w:cs="Times New Roman"/>
          <w:sz w:val="28"/>
          <w:szCs w:val="28"/>
        </w:rPr>
        <w:t>забезпечення сучасної практичної підготовки здобувачів освіти Харківського національного медичного університету (ХНМУ) у 2015 році</w:t>
      </w:r>
      <w:r w:rsidR="005C4995" w:rsidRPr="006568F7">
        <w:rPr>
          <w:rFonts w:cs="Times New Roman"/>
          <w:sz w:val="28"/>
          <w:szCs w:val="28"/>
        </w:rPr>
        <w:t xml:space="preserve"> </w:t>
      </w:r>
      <w:r w:rsidR="00D517AC" w:rsidRPr="006568F7">
        <w:rPr>
          <w:rFonts w:cs="Times New Roman"/>
          <w:sz w:val="28"/>
          <w:szCs w:val="28"/>
        </w:rPr>
        <w:t>було створено</w:t>
      </w:r>
      <w:r w:rsidR="005C4995" w:rsidRPr="006568F7">
        <w:rPr>
          <w:rFonts w:cs="Times New Roman"/>
          <w:sz w:val="28"/>
          <w:szCs w:val="28"/>
        </w:rPr>
        <w:t xml:space="preserve"> </w:t>
      </w:r>
      <w:r w:rsidR="00D517AC" w:rsidRPr="006568F7">
        <w:rPr>
          <w:rFonts w:cs="Times New Roman"/>
          <w:sz w:val="28"/>
          <w:szCs w:val="28"/>
        </w:rPr>
        <w:t xml:space="preserve">класи </w:t>
      </w:r>
      <w:proofErr w:type="spellStart"/>
      <w:r w:rsidR="00D517AC" w:rsidRPr="006568F7">
        <w:rPr>
          <w:rFonts w:cs="Times New Roman"/>
          <w:sz w:val="28"/>
          <w:szCs w:val="28"/>
        </w:rPr>
        <w:t>симуляційного</w:t>
      </w:r>
      <w:proofErr w:type="spellEnd"/>
      <w:r w:rsidR="00D517AC" w:rsidRPr="006568F7">
        <w:rPr>
          <w:rFonts w:cs="Times New Roman"/>
          <w:sz w:val="28"/>
          <w:szCs w:val="28"/>
        </w:rPr>
        <w:t xml:space="preserve"> навчання з широким спектром тренажерів для </w:t>
      </w:r>
      <w:r w:rsidR="00D87810">
        <w:rPr>
          <w:rFonts w:cs="Times New Roman"/>
          <w:sz w:val="28"/>
          <w:szCs w:val="28"/>
        </w:rPr>
        <w:t>удосконалення</w:t>
      </w:r>
      <w:r w:rsidR="00D517AC" w:rsidRPr="006568F7">
        <w:rPr>
          <w:rFonts w:cs="Times New Roman"/>
          <w:sz w:val="28"/>
          <w:szCs w:val="28"/>
        </w:rPr>
        <w:t xml:space="preserve"> практичних навичок із високим рівнем реалістичності, комп’ютерно-віртуальне моделювання різних медичних ситуацій [3]. </w:t>
      </w:r>
    </w:p>
    <w:p w:rsidR="00D517AC" w:rsidRPr="00DE485F" w:rsidRDefault="00D517AC" w:rsidP="00D517AC">
      <w:pPr>
        <w:ind w:firstLine="708"/>
        <w:rPr>
          <w:rFonts w:cs="Times New Roman"/>
          <w:sz w:val="28"/>
          <w:szCs w:val="28"/>
        </w:rPr>
      </w:pPr>
      <w:r w:rsidRPr="006568F7">
        <w:rPr>
          <w:rFonts w:cs="Times New Roman"/>
          <w:sz w:val="28"/>
          <w:szCs w:val="28"/>
        </w:rPr>
        <w:t>Навчальні п</w:t>
      </w:r>
      <w:r w:rsidR="00D96E98">
        <w:rPr>
          <w:rFonts w:cs="Times New Roman"/>
          <w:sz w:val="28"/>
          <w:szCs w:val="28"/>
        </w:rPr>
        <w:t>е</w:t>
      </w:r>
      <w:r w:rsidRPr="006568F7">
        <w:rPr>
          <w:rFonts w:cs="Times New Roman"/>
          <w:sz w:val="28"/>
          <w:szCs w:val="28"/>
        </w:rPr>
        <w:t>реваги застосування стимуляційного навчання можна охарактеризувати як:</w:t>
      </w:r>
      <w:r w:rsidR="005C4995" w:rsidRPr="006568F7">
        <w:rPr>
          <w:rFonts w:cs="Times New Roman"/>
          <w:sz w:val="28"/>
          <w:szCs w:val="28"/>
        </w:rPr>
        <w:t xml:space="preserve"> </w:t>
      </w:r>
      <w:r w:rsidRPr="006568F7">
        <w:rPr>
          <w:rFonts w:cs="Times New Roman"/>
          <w:sz w:val="28"/>
          <w:szCs w:val="28"/>
        </w:rPr>
        <w:t>збагачення клінічного досвіду у віртуальному середовищі без ризику для пацієнта; об’єктивну оцінку досягнутого рівня майстерності майбутнього лікаря; необмежену</w:t>
      </w:r>
      <w:r w:rsidR="005C4995" w:rsidRPr="006568F7">
        <w:rPr>
          <w:rFonts w:cs="Times New Roman"/>
          <w:sz w:val="28"/>
          <w:szCs w:val="28"/>
        </w:rPr>
        <w:t xml:space="preserve"> </w:t>
      </w:r>
      <w:r w:rsidRPr="006568F7">
        <w:rPr>
          <w:rFonts w:cs="Times New Roman"/>
          <w:sz w:val="28"/>
          <w:szCs w:val="28"/>
        </w:rPr>
        <w:t>можливість повторення процедур для відпрацювання професійних навичок;</w:t>
      </w:r>
      <w:r w:rsidR="005C4995" w:rsidRPr="006568F7">
        <w:rPr>
          <w:rFonts w:cs="Times New Roman"/>
          <w:sz w:val="28"/>
          <w:szCs w:val="28"/>
        </w:rPr>
        <w:t xml:space="preserve"> </w:t>
      </w:r>
      <w:proofErr w:type="spellStart"/>
      <w:r w:rsidRPr="006568F7">
        <w:rPr>
          <w:rFonts w:cs="Times New Roman"/>
          <w:sz w:val="28"/>
          <w:szCs w:val="28"/>
        </w:rPr>
        <w:t>цифровізацію</w:t>
      </w:r>
      <w:proofErr w:type="spellEnd"/>
      <w:r w:rsidR="005C4995" w:rsidRPr="006568F7">
        <w:rPr>
          <w:rFonts w:cs="Times New Roman"/>
          <w:sz w:val="28"/>
          <w:szCs w:val="28"/>
        </w:rPr>
        <w:t xml:space="preserve"> </w:t>
      </w:r>
      <w:r w:rsidRPr="006568F7">
        <w:rPr>
          <w:rFonts w:cs="Times New Roman"/>
          <w:sz w:val="28"/>
          <w:szCs w:val="28"/>
        </w:rPr>
        <w:t>освітнього процесу (віртуальні тренажери); зниження стресу під час самостійних маніпуляцій для недосвідчених студентів; розвиток індивідуальних навичок здобувачів освіти;</w:t>
      </w:r>
      <w:r w:rsidR="005C499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покращення </w:t>
      </w:r>
      <w:r w:rsidRPr="00DE485F">
        <w:rPr>
          <w:rFonts w:cs="Times New Roman"/>
          <w:sz w:val="28"/>
          <w:szCs w:val="28"/>
        </w:rPr>
        <w:t>командної взаємодії</w:t>
      </w:r>
      <w:r w:rsidR="00F50D5A">
        <w:rPr>
          <w:rFonts w:cs="Times New Roman"/>
          <w:sz w:val="28"/>
          <w:szCs w:val="28"/>
        </w:rPr>
        <w:t xml:space="preserve"> в</w:t>
      </w:r>
      <w:r>
        <w:rPr>
          <w:rFonts w:cs="Times New Roman"/>
          <w:sz w:val="28"/>
          <w:szCs w:val="28"/>
        </w:rPr>
        <w:t xml:space="preserve"> майбутній професійній діяльності</w:t>
      </w:r>
      <w:r w:rsidRPr="000408C5">
        <w:rPr>
          <w:rFonts w:cs="Times New Roman"/>
          <w:sz w:val="28"/>
          <w:szCs w:val="28"/>
        </w:rPr>
        <w:t xml:space="preserve"> [3]</w:t>
      </w:r>
      <w:r w:rsidRPr="00DE485F">
        <w:rPr>
          <w:rFonts w:cs="Times New Roman"/>
          <w:sz w:val="28"/>
          <w:szCs w:val="28"/>
        </w:rPr>
        <w:t>.</w:t>
      </w:r>
    </w:p>
    <w:p w:rsidR="00D517AC" w:rsidRPr="005B070C" w:rsidRDefault="00D517AC" w:rsidP="00D517AC">
      <w:pPr>
        <w:ind w:firstLine="708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>Дієвим способом покращення процедури</w:t>
      </w:r>
      <w:r w:rsidRPr="000408C5">
        <w:rPr>
          <w:rFonts w:cs="Times New Roman"/>
          <w:sz w:val="28"/>
          <w:szCs w:val="28"/>
        </w:rPr>
        <w:t xml:space="preserve"> </w:t>
      </w:r>
      <w:r w:rsidR="00A4636C">
        <w:rPr>
          <w:rFonts w:cs="Times New Roman"/>
          <w:sz w:val="28"/>
          <w:szCs w:val="28"/>
        </w:rPr>
        <w:t xml:space="preserve">запровадження </w:t>
      </w:r>
      <w:proofErr w:type="spellStart"/>
      <w:r w:rsidR="00A4636C">
        <w:rPr>
          <w:rFonts w:cs="Times New Roman"/>
          <w:sz w:val="28"/>
          <w:szCs w:val="28"/>
        </w:rPr>
        <w:t>сим</w:t>
      </w:r>
      <w:r>
        <w:rPr>
          <w:rFonts w:cs="Times New Roman"/>
          <w:sz w:val="28"/>
          <w:szCs w:val="28"/>
        </w:rPr>
        <w:t>у</w:t>
      </w:r>
      <w:r w:rsidR="00A4636C">
        <w:rPr>
          <w:rFonts w:cs="Times New Roman"/>
          <w:sz w:val="28"/>
          <w:szCs w:val="28"/>
        </w:rPr>
        <w:t>л</w:t>
      </w:r>
      <w:r>
        <w:rPr>
          <w:rFonts w:cs="Times New Roman"/>
          <w:sz w:val="28"/>
          <w:szCs w:val="28"/>
        </w:rPr>
        <w:t>яційного</w:t>
      </w:r>
      <w:proofErr w:type="spellEnd"/>
      <w:r>
        <w:rPr>
          <w:rFonts w:cs="Times New Roman"/>
          <w:sz w:val="28"/>
          <w:szCs w:val="28"/>
        </w:rPr>
        <w:t xml:space="preserve"> навчання в освітній процес ХНМУ є створення </w:t>
      </w:r>
      <w:proofErr w:type="spellStart"/>
      <w:r w:rsidRPr="00DA237C">
        <w:rPr>
          <w:rFonts w:cs="Times New Roman"/>
          <w:sz w:val="28"/>
          <w:szCs w:val="28"/>
        </w:rPr>
        <w:t>між</w:t>
      </w:r>
      <w:r>
        <w:rPr>
          <w:rFonts w:cs="Times New Roman"/>
          <w:sz w:val="28"/>
          <w:szCs w:val="28"/>
        </w:rPr>
        <w:t>кафедральних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симуляційних</w:t>
      </w:r>
      <w:proofErr w:type="spellEnd"/>
      <w:r>
        <w:rPr>
          <w:rFonts w:cs="Times New Roman"/>
          <w:sz w:val="28"/>
          <w:szCs w:val="28"/>
        </w:rPr>
        <w:t xml:space="preserve"> класів на базі </w:t>
      </w:r>
      <w:r w:rsidRPr="00DE485F">
        <w:rPr>
          <w:rFonts w:cs="Times New Roman"/>
          <w:sz w:val="28"/>
          <w:szCs w:val="28"/>
        </w:rPr>
        <w:t>Навчально-наукового інст</w:t>
      </w:r>
      <w:r w:rsidR="00A648C5">
        <w:rPr>
          <w:rFonts w:cs="Times New Roman"/>
          <w:sz w:val="28"/>
          <w:szCs w:val="28"/>
        </w:rPr>
        <w:t xml:space="preserve">итуту якості освіти </w:t>
      </w:r>
      <w:r w:rsidRPr="00DE485F">
        <w:rPr>
          <w:rFonts w:cs="Times New Roman"/>
          <w:sz w:val="28"/>
          <w:szCs w:val="28"/>
        </w:rPr>
        <w:t>ХНМУ</w:t>
      </w:r>
      <w:r w:rsidR="00A4636C">
        <w:rPr>
          <w:rFonts w:cs="Times New Roman"/>
          <w:sz w:val="28"/>
          <w:szCs w:val="28"/>
        </w:rPr>
        <w:t>. Уточнимо, що ж</w:t>
      </w:r>
      <w:r>
        <w:rPr>
          <w:rFonts w:cs="Times New Roman"/>
          <w:sz w:val="28"/>
          <w:szCs w:val="28"/>
        </w:rPr>
        <w:t xml:space="preserve"> саме собою являє </w:t>
      </w:r>
      <w:proofErr w:type="spellStart"/>
      <w:r>
        <w:rPr>
          <w:rFonts w:cs="Times New Roman"/>
          <w:sz w:val="28"/>
          <w:szCs w:val="28"/>
        </w:rPr>
        <w:t>м</w:t>
      </w:r>
      <w:r w:rsidRPr="00DA237C">
        <w:rPr>
          <w:rFonts w:cs="Times New Roman"/>
          <w:sz w:val="28"/>
          <w:szCs w:val="28"/>
        </w:rPr>
        <w:t>іжкафедральне</w:t>
      </w:r>
      <w:proofErr w:type="spellEnd"/>
      <w:r w:rsidRPr="00DA237C">
        <w:rPr>
          <w:rFonts w:cs="Times New Roman"/>
          <w:sz w:val="28"/>
          <w:szCs w:val="28"/>
        </w:rPr>
        <w:t xml:space="preserve"> інтегрування</w:t>
      </w:r>
      <w:r>
        <w:rPr>
          <w:rFonts w:cs="Times New Roman"/>
          <w:sz w:val="28"/>
          <w:szCs w:val="28"/>
        </w:rPr>
        <w:t xml:space="preserve"> в процесі </w:t>
      </w:r>
      <w:proofErr w:type="spellStart"/>
      <w:r>
        <w:rPr>
          <w:rFonts w:cs="Times New Roman"/>
          <w:sz w:val="28"/>
          <w:szCs w:val="28"/>
        </w:rPr>
        <w:t>симуляційного</w:t>
      </w:r>
      <w:proofErr w:type="spellEnd"/>
      <w:r>
        <w:rPr>
          <w:rFonts w:cs="Times New Roman"/>
          <w:sz w:val="28"/>
          <w:szCs w:val="28"/>
        </w:rPr>
        <w:t xml:space="preserve"> навчання. Це процес</w:t>
      </w:r>
      <w:r w:rsidR="00A4636C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коли одночасно на</w:t>
      </w:r>
      <w:r w:rsidRPr="00DA237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одному манекені працюють здобувачі освіти </w:t>
      </w:r>
      <w:r w:rsidRPr="00DA237C">
        <w:rPr>
          <w:rFonts w:cs="Times New Roman"/>
          <w:sz w:val="28"/>
          <w:szCs w:val="28"/>
        </w:rPr>
        <w:t xml:space="preserve">двох і більше кафедр у вигляді </w:t>
      </w:r>
      <w:r>
        <w:rPr>
          <w:rFonts w:cs="Times New Roman"/>
          <w:sz w:val="28"/>
          <w:szCs w:val="28"/>
        </w:rPr>
        <w:t>віртуальних операційних,</w:t>
      </w:r>
      <w:r w:rsidRPr="00DA237C">
        <w:rPr>
          <w:rFonts w:cs="Times New Roman"/>
          <w:sz w:val="28"/>
          <w:szCs w:val="28"/>
        </w:rPr>
        <w:t xml:space="preserve"> наприклад</w:t>
      </w:r>
      <w:r>
        <w:rPr>
          <w:rFonts w:cs="Times New Roman"/>
          <w:sz w:val="28"/>
          <w:szCs w:val="28"/>
        </w:rPr>
        <w:t>, студенти кафедри</w:t>
      </w:r>
      <w:r w:rsidRPr="00DA237C">
        <w:rPr>
          <w:rFonts w:cs="Times New Roman"/>
          <w:sz w:val="28"/>
          <w:szCs w:val="28"/>
        </w:rPr>
        <w:t xml:space="preserve"> ане</w:t>
      </w:r>
      <w:r w:rsidR="00A4636C">
        <w:rPr>
          <w:rFonts w:cs="Times New Roman"/>
          <w:sz w:val="28"/>
          <w:szCs w:val="28"/>
        </w:rPr>
        <w:t>стезіології та кафедра хірургії</w:t>
      </w:r>
      <w:r w:rsidR="005B070C">
        <w:rPr>
          <w:rFonts w:cs="Times New Roman"/>
          <w:sz w:val="28"/>
          <w:szCs w:val="28"/>
          <w:lang w:val="ru-RU"/>
        </w:rPr>
        <w:t xml:space="preserve">. </w:t>
      </w:r>
      <w:r>
        <w:rPr>
          <w:rFonts w:cs="Times New Roman"/>
          <w:sz w:val="28"/>
          <w:szCs w:val="28"/>
        </w:rPr>
        <w:t xml:space="preserve">На кінець 2019 року </w:t>
      </w:r>
      <w:r w:rsidRPr="00DA237C">
        <w:rPr>
          <w:rFonts w:cs="Times New Roman"/>
          <w:sz w:val="28"/>
          <w:szCs w:val="28"/>
        </w:rPr>
        <w:t>17</w:t>
      </w:r>
      <w:r w:rsidR="00A4636C">
        <w:rPr>
          <w:rFonts w:cs="Times New Roman"/>
          <w:sz w:val="28"/>
          <w:szCs w:val="28"/>
        </w:rPr>
        <w:t> </w:t>
      </w:r>
      <w:r w:rsidRPr="00DA237C">
        <w:rPr>
          <w:rFonts w:cs="Times New Roman"/>
          <w:sz w:val="28"/>
          <w:szCs w:val="28"/>
        </w:rPr>
        <w:t>кафедр ХНМ</w:t>
      </w:r>
      <w:r>
        <w:rPr>
          <w:rFonts w:cs="Times New Roman"/>
          <w:sz w:val="28"/>
          <w:szCs w:val="28"/>
        </w:rPr>
        <w:t xml:space="preserve">У використовують можливості </w:t>
      </w:r>
      <w:proofErr w:type="spellStart"/>
      <w:r>
        <w:rPr>
          <w:rFonts w:cs="Times New Roman"/>
          <w:sz w:val="28"/>
          <w:szCs w:val="28"/>
        </w:rPr>
        <w:t>між</w:t>
      </w:r>
      <w:r w:rsidRPr="00DA237C">
        <w:rPr>
          <w:rFonts w:cs="Times New Roman"/>
          <w:sz w:val="28"/>
          <w:szCs w:val="28"/>
        </w:rPr>
        <w:t>кафедральних</w:t>
      </w:r>
      <w:proofErr w:type="spellEnd"/>
      <w:r w:rsidRPr="00DA237C">
        <w:rPr>
          <w:rFonts w:cs="Times New Roman"/>
          <w:sz w:val="28"/>
          <w:szCs w:val="28"/>
        </w:rPr>
        <w:t xml:space="preserve"> </w:t>
      </w:r>
      <w:proofErr w:type="spellStart"/>
      <w:r w:rsidRPr="00DA237C">
        <w:rPr>
          <w:rFonts w:cs="Times New Roman"/>
          <w:sz w:val="28"/>
          <w:szCs w:val="28"/>
        </w:rPr>
        <w:t>симуляційних</w:t>
      </w:r>
      <w:proofErr w:type="spellEnd"/>
      <w:r w:rsidRPr="00DA237C">
        <w:rPr>
          <w:rFonts w:cs="Times New Roman"/>
          <w:sz w:val="28"/>
          <w:szCs w:val="28"/>
        </w:rPr>
        <w:t xml:space="preserve"> </w:t>
      </w:r>
      <w:r w:rsidR="00590814">
        <w:rPr>
          <w:rFonts w:cs="Times New Roman"/>
          <w:sz w:val="28"/>
          <w:szCs w:val="28"/>
        </w:rPr>
        <w:t xml:space="preserve">профільних </w:t>
      </w:r>
      <w:r w:rsidRPr="00DA237C">
        <w:rPr>
          <w:rFonts w:cs="Times New Roman"/>
          <w:sz w:val="28"/>
          <w:szCs w:val="28"/>
        </w:rPr>
        <w:t>класів</w:t>
      </w:r>
      <w:r w:rsidR="005B070C">
        <w:rPr>
          <w:rFonts w:cs="Times New Roman"/>
          <w:sz w:val="28"/>
          <w:szCs w:val="28"/>
          <w:lang w:val="ru-RU"/>
        </w:rPr>
        <w:t xml:space="preserve"> </w:t>
      </w:r>
      <w:r w:rsidR="005B070C" w:rsidRPr="00442B97">
        <w:rPr>
          <w:rFonts w:cs="Times New Roman"/>
          <w:sz w:val="28"/>
          <w:szCs w:val="28"/>
        </w:rPr>
        <w:t>[</w:t>
      </w:r>
      <w:r w:rsidR="005B070C">
        <w:rPr>
          <w:rFonts w:cs="Times New Roman"/>
          <w:sz w:val="28"/>
          <w:szCs w:val="28"/>
        </w:rPr>
        <w:t>3</w:t>
      </w:r>
      <w:r w:rsidR="005B070C" w:rsidRPr="00442B97">
        <w:rPr>
          <w:rFonts w:cs="Times New Roman"/>
          <w:sz w:val="28"/>
          <w:szCs w:val="28"/>
        </w:rPr>
        <w:t>]</w:t>
      </w:r>
      <w:r w:rsidR="005B070C" w:rsidRPr="00DA237C">
        <w:rPr>
          <w:rFonts w:cs="Times New Roman"/>
          <w:sz w:val="28"/>
          <w:szCs w:val="28"/>
        </w:rPr>
        <w:t>.</w:t>
      </w:r>
    </w:p>
    <w:p w:rsidR="00D517AC" w:rsidRDefault="00F50D5A" w:rsidP="00D517AC">
      <w:pPr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До основних видів </w:t>
      </w:r>
      <w:proofErr w:type="spellStart"/>
      <w:r>
        <w:rPr>
          <w:rFonts w:cs="Times New Roman"/>
          <w:sz w:val="28"/>
          <w:szCs w:val="28"/>
        </w:rPr>
        <w:t>симуляційного</w:t>
      </w:r>
      <w:proofErr w:type="spellEnd"/>
      <w:r>
        <w:rPr>
          <w:rFonts w:cs="Times New Roman"/>
          <w:sz w:val="28"/>
          <w:szCs w:val="28"/>
        </w:rPr>
        <w:t xml:space="preserve"> навчання в</w:t>
      </w:r>
      <w:r w:rsidR="00D517AC">
        <w:rPr>
          <w:rFonts w:cs="Times New Roman"/>
          <w:sz w:val="28"/>
          <w:szCs w:val="28"/>
        </w:rPr>
        <w:t xml:space="preserve"> ХНМУ відносяться: </w:t>
      </w:r>
      <w:r w:rsidR="00D517AC" w:rsidRPr="001A2436">
        <w:rPr>
          <w:rFonts w:cs="Times New Roman"/>
          <w:sz w:val="28"/>
          <w:szCs w:val="28"/>
        </w:rPr>
        <w:t>індивідуальні тренінги на манекенах (</w:t>
      </w:r>
      <w:r w:rsidR="00120217">
        <w:rPr>
          <w:rFonts w:cs="Times New Roman"/>
          <w:sz w:val="28"/>
          <w:szCs w:val="28"/>
        </w:rPr>
        <w:t>тобто практичні</w:t>
      </w:r>
      <w:r w:rsidR="00D517AC" w:rsidRPr="001A2436">
        <w:rPr>
          <w:rFonts w:cs="Times New Roman"/>
          <w:sz w:val="28"/>
          <w:szCs w:val="28"/>
        </w:rPr>
        <w:t xml:space="preserve"> занят</w:t>
      </w:r>
      <w:r w:rsidR="00120217">
        <w:rPr>
          <w:rFonts w:cs="Times New Roman"/>
          <w:sz w:val="28"/>
          <w:szCs w:val="28"/>
        </w:rPr>
        <w:t>тя</w:t>
      </w:r>
      <w:r w:rsidR="00A4636C">
        <w:rPr>
          <w:rFonts w:cs="Times New Roman"/>
          <w:sz w:val="28"/>
          <w:szCs w:val="28"/>
        </w:rPr>
        <w:t>,</w:t>
      </w:r>
      <w:r w:rsidR="00D517AC" w:rsidRPr="001A2436">
        <w:rPr>
          <w:rFonts w:cs="Times New Roman"/>
          <w:sz w:val="28"/>
          <w:szCs w:val="28"/>
        </w:rPr>
        <w:t xml:space="preserve"> </w:t>
      </w:r>
      <w:r w:rsidR="00120217">
        <w:rPr>
          <w:rFonts w:cs="Times New Roman"/>
          <w:sz w:val="28"/>
          <w:szCs w:val="28"/>
        </w:rPr>
        <w:t>на яких</w:t>
      </w:r>
      <w:r w:rsidR="00D517AC" w:rsidRPr="001A2436">
        <w:rPr>
          <w:rFonts w:cs="Times New Roman"/>
          <w:sz w:val="28"/>
          <w:szCs w:val="28"/>
        </w:rPr>
        <w:t xml:space="preserve"> студенти під керівництвом викладача сам</w:t>
      </w:r>
      <w:r w:rsidR="00D517AC">
        <w:rPr>
          <w:rFonts w:cs="Times New Roman"/>
          <w:sz w:val="28"/>
          <w:szCs w:val="28"/>
        </w:rPr>
        <w:t xml:space="preserve">остійно відпрацьовують </w:t>
      </w:r>
      <w:r w:rsidR="000A2257">
        <w:rPr>
          <w:rFonts w:cs="Times New Roman"/>
          <w:sz w:val="28"/>
          <w:szCs w:val="28"/>
        </w:rPr>
        <w:t xml:space="preserve">практичні </w:t>
      </w:r>
      <w:r w:rsidR="00D517AC">
        <w:rPr>
          <w:rFonts w:cs="Times New Roman"/>
          <w:sz w:val="28"/>
          <w:szCs w:val="28"/>
        </w:rPr>
        <w:t xml:space="preserve">навички); </w:t>
      </w:r>
      <w:r w:rsidR="00D517AC" w:rsidRPr="001A2436">
        <w:rPr>
          <w:rFonts w:cs="Times New Roman"/>
          <w:sz w:val="28"/>
          <w:szCs w:val="28"/>
        </w:rPr>
        <w:t>моделювання ситуаційних задач (</w:t>
      </w:r>
      <w:r w:rsidR="00120217">
        <w:rPr>
          <w:rFonts w:cs="Times New Roman"/>
          <w:sz w:val="28"/>
          <w:szCs w:val="28"/>
        </w:rPr>
        <w:t xml:space="preserve">тобто </w:t>
      </w:r>
      <w:r>
        <w:rPr>
          <w:rFonts w:cs="Times New Roman"/>
          <w:sz w:val="28"/>
          <w:szCs w:val="28"/>
        </w:rPr>
        <w:t>багато</w:t>
      </w:r>
      <w:r w:rsidR="00152EAC">
        <w:rPr>
          <w:rFonts w:cs="Times New Roman"/>
          <w:sz w:val="28"/>
          <w:szCs w:val="28"/>
        </w:rPr>
        <w:t>рівневі</w:t>
      </w:r>
      <w:r w:rsidR="00D517AC" w:rsidRPr="001A2436">
        <w:rPr>
          <w:rFonts w:cs="Times New Roman"/>
          <w:sz w:val="28"/>
          <w:szCs w:val="28"/>
        </w:rPr>
        <w:t xml:space="preserve"> ситуації</w:t>
      </w:r>
      <w:r w:rsidR="00A4636C">
        <w:rPr>
          <w:rFonts w:cs="Times New Roman"/>
          <w:sz w:val="28"/>
          <w:szCs w:val="28"/>
        </w:rPr>
        <w:t>,</w:t>
      </w:r>
      <w:r w:rsidR="00D517AC" w:rsidRPr="001A2436">
        <w:rPr>
          <w:rFonts w:cs="Times New Roman"/>
          <w:sz w:val="28"/>
          <w:szCs w:val="28"/>
        </w:rPr>
        <w:t xml:space="preserve"> коли </w:t>
      </w:r>
      <w:r w:rsidR="00120217">
        <w:rPr>
          <w:rFonts w:cs="Times New Roman"/>
          <w:sz w:val="28"/>
          <w:szCs w:val="28"/>
        </w:rPr>
        <w:t>майбутній лікар</w:t>
      </w:r>
      <w:r w:rsidR="00D517AC" w:rsidRPr="001A2436">
        <w:rPr>
          <w:rFonts w:cs="Times New Roman"/>
          <w:sz w:val="28"/>
          <w:szCs w:val="28"/>
        </w:rPr>
        <w:t xml:space="preserve"> відпрацьовує практичні навички за стандартними схемами </w:t>
      </w:r>
      <w:r w:rsidR="00120217">
        <w:rPr>
          <w:rFonts w:cs="Times New Roman"/>
          <w:sz w:val="28"/>
          <w:szCs w:val="28"/>
        </w:rPr>
        <w:t>щодо</w:t>
      </w:r>
      <w:r w:rsidR="00D517AC" w:rsidRPr="001A2436">
        <w:rPr>
          <w:rFonts w:cs="Times New Roman"/>
          <w:sz w:val="28"/>
          <w:szCs w:val="28"/>
        </w:rPr>
        <w:t xml:space="preserve"> </w:t>
      </w:r>
      <w:r w:rsidR="00D517AC">
        <w:rPr>
          <w:rFonts w:cs="Times New Roman"/>
          <w:sz w:val="28"/>
          <w:szCs w:val="28"/>
        </w:rPr>
        <w:t xml:space="preserve">надання медичної допомоги); </w:t>
      </w:r>
      <w:r w:rsidR="00D517AC" w:rsidRPr="001A2436">
        <w:rPr>
          <w:rFonts w:cs="Times New Roman"/>
          <w:sz w:val="28"/>
          <w:szCs w:val="28"/>
        </w:rPr>
        <w:t xml:space="preserve">командне відпрацювання навичок при клінічних ситуаціях (у такому випадку </w:t>
      </w:r>
      <w:r w:rsidR="00120217">
        <w:rPr>
          <w:rFonts w:cs="Times New Roman"/>
          <w:sz w:val="28"/>
          <w:szCs w:val="28"/>
        </w:rPr>
        <w:t>здобувачі освіти</w:t>
      </w:r>
      <w:r w:rsidR="00D517AC" w:rsidRPr="001A2436">
        <w:rPr>
          <w:rFonts w:cs="Times New Roman"/>
          <w:sz w:val="28"/>
          <w:szCs w:val="28"/>
        </w:rPr>
        <w:t xml:space="preserve"> </w:t>
      </w:r>
      <w:r w:rsidR="00A4636C">
        <w:rPr>
          <w:rFonts w:cs="Times New Roman"/>
          <w:sz w:val="28"/>
          <w:szCs w:val="28"/>
        </w:rPr>
        <w:t>навчаю</w:t>
      </w:r>
      <w:r w:rsidR="00D517AC" w:rsidRPr="001A2436">
        <w:rPr>
          <w:rFonts w:cs="Times New Roman"/>
          <w:sz w:val="28"/>
          <w:szCs w:val="28"/>
        </w:rPr>
        <w:t>ться узгодженій роботі в команді)</w:t>
      </w:r>
      <w:r w:rsidR="00D517AC">
        <w:rPr>
          <w:rFonts w:cs="Times New Roman"/>
          <w:sz w:val="28"/>
          <w:szCs w:val="28"/>
        </w:rPr>
        <w:t xml:space="preserve">; </w:t>
      </w:r>
      <w:r w:rsidR="00D517AC" w:rsidRPr="001A2436">
        <w:rPr>
          <w:rFonts w:cs="Times New Roman"/>
          <w:sz w:val="28"/>
          <w:szCs w:val="28"/>
        </w:rPr>
        <w:t>дистанційно-цифрове навчання з використанням можливостей сучасних освітніх технологій [</w:t>
      </w:r>
      <w:r w:rsidR="00D517AC">
        <w:rPr>
          <w:rFonts w:cs="Times New Roman"/>
          <w:sz w:val="28"/>
          <w:szCs w:val="28"/>
        </w:rPr>
        <w:t>1; 2</w:t>
      </w:r>
      <w:r w:rsidR="00D517AC" w:rsidRPr="001A2436">
        <w:rPr>
          <w:rFonts w:cs="Times New Roman"/>
          <w:sz w:val="28"/>
          <w:szCs w:val="28"/>
        </w:rPr>
        <w:t>]</w:t>
      </w:r>
      <w:r w:rsidR="00D517AC">
        <w:rPr>
          <w:rFonts w:cs="Times New Roman"/>
          <w:sz w:val="28"/>
          <w:szCs w:val="28"/>
        </w:rPr>
        <w:t xml:space="preserve">; </w:t>
      </w:r>
      <w:r w:rsidR="00D517AC" w:rsidRPr="001A2436">
        <w:rPr>
          <w:rFonts w:cs="Times New Roman"/>
          <w:sz w:val="28"/>
          <w:szCs w:val="28"/>
        </w:rPr>
        <w:t xml:space="preserve">навчання </w:t>
      </w:r>
      <w:r w:rsidR="00120217">
        <w:rPr>
          <w:rFonts w:cs="Times New Roman"/>
          <w:sz w:val="28"/>
          <w:szCs w:val="28"/>
        </w:rPr>
        <w:t>з демонстрацією</w:t>
      </w:r>
      <w:r w:rsidR="00D517AC" w:rsidRPr="001A2436">
        <w:rPr>
          <w:rFonts w:cs="Times New Roman"/>
          <w:sz w:val="28"/>
          <w:szCs w:val="28"/>
        </w:rPr>
        <w:t xml:space="preserve"> навчальних фільмів</w:t>
      </w:r>
      <w:r w:rsidR="00A4636C">
        <w:rPr>
          <w:rFonts w:cs="Times New Roman"/>
          <w:sz w:val="28"/>
          <w:szCs w:val="28"/>
        </w:rPr>
        <w:t>,</w:t>
      </w:r>
      <w:r w:rsidR="00D517AC" w:rsidRPr="001A2436">
        <w:rPr>
          <w:rFonts w:cs="Times New Roman"/>
          <w:sz w:val="28"/>
          <w:szCs w:val="28"/>
        </w:rPr>
        <w:t xml:space="preserve"> створених на тих самих манекена</w:t>
      </w:r>
      <w:r w:rsidR="00D517AC">
        <w:rPr>
          <w:rFonts w:cs="Times New Roman"/>
          <w:sz w:val="28"/>
          <w:szCs w:val="28"/>
        </w:rPr>
        <w:t xml:space="preserve">х при різній складній патології; </w:t>
      </w:r>
      <w:r w:rsidR="00D517AC" w:rsidRPr="001A2436">
        <w:rPr>
          <w:rFonts w:cs="Times New Roman"/>
          <w:sz w:val="28"/>
          <w:szCs w:val="28"/>
        </w:rPr>
        <w:t>інтерактивне навчання [</w:t>
      </w:r>
      <w:r w:rsidR="00D517AC">
        <w:rPr>
          <w:rFonts w:cs="Times New Roman"/>
          <w:sz w:val="28"/>
          <w:szCs w:val="28"/>
        </w:rPr>
        <w:t>3</w:t>
      </w:r>
      <w:r w:rsidR="00D517AC" w:rsidRPr="001A2436">
        <w:rPr>
          <w:rFonts w:cs="Times New Roman"/>
          <w:sz w:val="28"/>
          <w:szCs w:val="28"/>
        </w:rPr>
        <w:t>].</w:t>
      </w:r>
    </w:p>
    <w:p w:rsidR="00552874" w:rsidRDefault="00552874" w:rsidP="00D517AC">
      <w:pPr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Отже, створені </w:t>
      </w:r>
      <w:proofErr w:type="spellStart"/>
      <w:r>
        <w:rPr>
          <w:rFonts w:cs="Times New Roman"/>
          <w:sz w:val="28"/>
          <w:szCs w:val="28"/>
        </w:rPr>
        <w:t>симуляційні</w:t>
      </w:r>
      <w:proofErr w:type="spellEnd"/>
      <w:r>
        <w:rPr>
          <w:rFonts w:cs="Times New Roman"/>
          <w:sz w:val="28"/>
          <w:szCs w:val="28"/>
        </w:rPr>
        <w:t xml:space="preserve"> класи в ХНМУ дають можливість моделювати медичні ситуації </w:t>
      </w:r>
      <w:r w:rsidR="00152EAC">
        <w:rPr>
          <w:rFonts w:cs="Times New Roman"/>
          <w:sz w:val="28"/>
          <w:szCs w:val="28"/>
        </w:rPr>
        <w:t>та удосконалювати практичні навички здобувачів освіти.</w:t>
      </w:r>
    </w:p>
    <w:p w:rsidR="00D517AC" w:rsidRPr="00A84E5C" w:rsidRDefault="00A84E5C" w:rsidP="00D517AC">
      <w:pPr>
        <w:ind w:firstLine="360"/>
        <w:jc w:val="center"/>
        <w:rPr>
          <w:rFonts w:cs="Times New Roman"/>
          <w:b/>
          <w:sz w:val="28"/>
          <w:szCs w:val="28"/>
          <w:lang w:val="ru-RU"/>
        </w:rPr>
      </w:pPr>
      <w:proofErr w:type="spellStart"/>
      <w:r>
        <w:rPr>
          <w:rFonts w:cs="Times New Roman"/>
          <w:b/>
          <w:sz w:val="28"/>
          <w:szCs w:val="28"/>
          <w:lang w:val="ru-RU"/>
        </w:rPr>
        <w:t>Література</w:t>
      </w:r>
      <w:proofErr w:type="spellEnd"/>
    </w:p>
    <w:p w:rsidR="00D517AC" w:rsidRPr="001A2436" w:rsidRDefault="00D517AC" w:rsidP="00D517AC">
      <w:pPr>
        <w:ind w:firstLine="708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1. </w:t>
      </w:r>
      <w:r w:rsidRPr="001A2436">
        <w:rPr>
          <w:rFonts w:cs="Times New Roman"/>
          <w:color w:val="000000" w:themeColor="text1"/>
          <w:sz w:val="28"/>
          <w:szCs w:val="28"/>
          <w:shd w:val="clear" w:color="auto" w:fill="FFFFFF"/>
        </w:rPr>
        <w:t>Наливайко Н. А. Психолого-педагогічний супровід дистанційно-цифрового навчання.</w:t>
      </w:r>
      <w:r w:rsidR="005C4995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A2436">
        <w:rPr>
          <w:rFonts w:cs="Times New Roman"/>
          <w:color w:val="000000" w:themeColor="text1"/>
          <w:sz w:val="28"/>
          <w:szCs w:val="28"/>
          <w:shd w:val="clear" w:color="auto" w:fill="FFFFFF"/>
        </w:rPr>
        <w:t>Медицина третього тисячоліття: Збірник тез міжвузівської конференції молодих вчених та студентів (Харків – 29-31 січня 2019 р.) Харків, 2019. С. 577-579.</w:t>
      </w:r>
    </w:p>
    <w:p w:rsidR="00D517AC" w:rsidRDefault="00D517AC" w:rsidP="00D517AC">
      <w:pPr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Pr="0080775E">
        <w:rPr>
          <w:rFonts w:cs="Times New Roman"/>
          <w:sz w:val="28"/>
          <w:szCs w:val="28"/>
        </w:rPr>
        <w:t xml:space="preserve">Наливайко О. Дистанційне навчання: сутність та особливості Педагогічний альманах : збірник наукових праць / </w:t>
      </w:r>
      <w:proofErr w:type="spellStart"/>
      <w:r w:rsidRPr="0080775E">
        <w:rPr>
          <w:rFonts w:cs="Times New Roman"/>
          <w:sz w:val="28"/>
          <w:szCs w:val="28"/>
        </w:rPr>
        <w:t>редкол</w:t>
      </w:r>
      <w:proofErr w:type="spellEnd"/>
      <w:r w:rsidRPr="0080775E">
        <w:rPr>
          <w:rFonts w:cs="Times New Roman"/>
          <w:sz w:val="28"/>
          <w:szCs w:val="28"/>
        </w:rPr>
        <w:t>. В. В. Кузьменко (голова) та ін. – Херсон : КВНЗ «Херсонська академія неперервн</w:t>
      </w:r>
      <w:r>
        <w:rPr>
          <w:rFonts w:cs="Times New Roman"/>
          <w:sz w:val="28"/>
          <w:szCs w:val="28"/>
        </w:rPr>
        <w:t>ої освіти», 2017.</w:t>
      </w:r>
      <w:r w:rsidR="005C499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Випуск 36.</w:t>
      </w:r>
      <w:r w:rsidR="005C4995">
        <w:rPr>
          <w:rFonts w:cs="Times New Roman"/>
          <w:sz w:val="28"/>
          <w:szCs w:val="28"/>
        </w:rPr>
        <w:t xml:space="preserve"> </w:t>
      </w:r>
      <w:r w:rsidRPr="0080775E">
        <w:rPr>
          <w:rFonts w:cs="Times New Roman"/>
          <w:sz w:val="28"/>
          <w:szCs w:val="28"/>
        </w:rPr>
        <w:t>С. 75-81.</w:t>
      </w:r>
    </w:p>
    <w:p w:rsidR="00D517AC" w:rsidRDefault="005C4995" w:rsidP="00D517AC">
      <w:pPr>
        <w:ind w:firstLine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D517AC">
        <w:rPr>
          <w:rFonts w:cs="Times New Roman"/>
          <w:sz w:val="28"/>
          <w:szCs w:val="28"/>
        </w:rPr>
        <w:t>3. Офіційний сайт Х</w:t>
      </w:r>
      <w:r w:rsidR="00D517AC" w:rsidRPr="008B0A72">
        <w:rPr>
          <w:rFonts w:cs="Times New Roman"/>
          <w:sz w:val="28"/>
          <w:szCs w:val="28"/>
        </w:rPr>
        <w:t>арківського національного медичного університету</w:t>
      </w:r>
      <w:r w:rsidR="00D517AC">
        <w:rPr>
          <w:rFonts w:cs="Times New Roman"/>
          <w:sz w:val="28"/>
          <w:szCs w:val="28"/>
        </w:rPr>
        <w:t xml:space="preserve">. </w:t>
      </w:r>
      <w:r w:rsidR="00D517AC">
        <w:rPr>
          <w:rFonts w:cs="Times New Roman"/>
          <w:sz w:val="28"/>
          <w:szCs w:val="28"/>
          <w:lang w:val="en-US"/>
        </w:rPr>
        <w:t>URL</w:t>
      </w:r>
      <w:r w:rsidR="00D517AC">
        <w:rPr>
          <w:rFonts w:cs="Times New Roman"/>
          <w:sz w:val="28"/>
          <w:szCs w:val="28"/>
        </w:rPr>
        <w:t xml:space="preserve">: </w:t>
      </w:r>
      <w:r w:rsidR="00D517AC" w:rsidRPr="00DE485F">
        <w:rPr>
          <w:rFonts w:cs="Times New Roman"/>
          <w:sz w:val="28"/>
          <w:szCs w:val="28"/>
        </w:rPr>
        <w:t>http://knmu.edu.ua/index.php?option=com_content&amp;view=article&amp;id=6143%</w:t>
      </w:r>
      <w:r w:rsidR="00D517AC">
        <w:rPr>
          <w:rFonts w:cs="Times New Roman"/>
          <w:sz w:val="28"/>
          <w:szCs w:val="28"/>
          <w:lang w:val="en-US"/>
        </w:rPr>
        <w:t xml:space="preserve"> </w:t>
      </w:r>
      <w:r w:rsidR="00D517AC" w:rsidRPr="00DE485F">
        <w:rPr>
          <w:rFonts w:cs="Times New Roman"/>
          <w:sz w:val="28"/>
          <w:szCs w:val="28"/>
        </w:rPr>
        <w:t>3A2019-10-29-09-36-37&amp;catid=63%3A2017-03-29-07-39-46&amp;Itemid=86&amp;</w:t>
      </w:r>
      <w:proofErr w:type="gramStart"/>
      <w:r w:rsidR="00D517AC" w:rsidRPr="00DE485F">
        <w:rPr>
          <w:rFonts w:cs="Times New Roman"/>
          <w:sz w:val="28"/>
          <w:szCs w:val="28"/>
        </w:rPr>
        <w:t>lang=</w:t>
      </w:r>
      <w:proofErr w:type="gramEnd"/>
      <w:r w:rsidR="00D517AC" w:rsidRPr="00DE485F">
        <w:rPr>
          <w:rFonts w:cs="Times New Roman"/>
          <w:sz w:val="28"/>
          <w:szCs w:val="28"/>
        </w:rPr>
        <w:t>uk</w:t>
      </w:r>
    </w:p>
    <w:p w:rsidR="00552874" w:rsidRDefault="00D517AC" w:rsidP="00782C97">
      <w:pPr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r w:rsidRPr="00876E1A">
        <w:rPr>
          <w:rFonts w:cs="Times New Roman"/>
          <w:sz w:val="28"/>
          <w:szCs w:val="28"/>
        </w:rPr>
        <w:t>Фоміна</w:t>
      </w:r>
      <w:r>
        <w:rPr>
          <w:rFonts w:cs="Times New Roman"/>
          <w:sz w:val="28"/>
          <w:szCs w:val="28"/>
        </w:rPr>
        <w:t xml:space="preserve"> </w:t>
      </w:r>
      <w:r w:rsidRPr="00876E1A">
        <w:rPr>
          <w:rFonts w:cs="Times New Roman"/>
          <w:sz w:val="28"/>
          <w:szCs w:val="28"/>
        </w:rPr>
        <w:t>Л. В., Наливайко</w:t>
      </w:r>
      <w:r>
        <w:rPr>
          <w:rFonts w:cs="Times New Roman"/>
          <w:sz w:val="28"/>
          <w:szCs w:val="28"/>
        </w:rPr>
        <w:t xml:space="preserve"> </w:t>
      </w:r>
      <w:r w:rsidRPr="00876E1A">
        <w:rPr>
          <w:rFonts w:cs="Times New Roman"/>
          <w:sz w:val="28"/>
          <w:szCs w:val="28"/>
        </w:rPr>
        <w:t>Н. А., Шейко</w:t>
      </w:r>
      <w:r w:rsidRPr="001A2436">
        <w:rPr>
          <w:rFonts w:cs="Times New Roman"/>
          <w:sz w:val="28"/>
          <w:szCs w:val="28"/>
        </w:rPr>
        <w:t xml:space="preserve"> </w:t>
      </w:r>
      <w:r w:rsidRPr="00876E1A">
        <w:rPr>
          <w:rFonts w:cs="Times New Roman"/>
          <w:sz w:val="28"/>
          <w:szCs w:val="28"/>
        </w:rPr>
        <w:t>А. О.</w:t>
      </w:r>
      <w:r w:rsidR="005C4995">
        <w:rPr>
          <w:rFonts w:cs="Times New Roman"/>
          <w:sz w:val="28"/>
          <w:szCs w:val="28"/>
        </w:rPr>
        <w:t xml:space="preserve"> </w:t>
      </w:r>
      <w:proofErr w:type="spellStart"/>
      <w:r w:rsidRPr="00876E1A">
        <w:rPr>
          <w:rFonts w:cs="Times New Roman"/>
          <w:sz w:val="28"/>
          <w:szCs w:val="28"/>
        </w:rPr>
        <w:t>Симуляційно-цифрове</w:t>
      </w:r>
      <w:proofErr w:type="spellEnd"/>
      <w:r w:rsidRPr="00876E1A">
        <w:rPr>
          <w:rFonts w:cs="Times New Roman"/>
          <w:sz w:val="28"/>
          <w:szCs w:val="28"/>
        </w:rPr>
        <w:t xml:space="preserve"> навчання як засіб підготовки студентів-медиків.</w:t>
      </w:r>
      <w:r w:rsidR="005C4995">
        <w:rPr>
          <w:rFonts w:cs="Times New Roman"/>
          <w:sz w:val="28"/>
          <w:szCs w:val="28"/>
        </w:rPr>
        <w:t xml:space="preserve"> </w:t>
      </w:r>
      <w:r w:rsidRPr="00876E1A">
        <w:rPr>
          <w:rFonts w:cs="Times New Roman"/>
          <w:sz w:val="28"/>
          <w:szCs w:val="28"/>
        </w:rPr>
        <w:t xml:space="preserve">Інновації у вищій медичній та фармацевтичній освіті України (з дистанційним під’єднанням ВМ(Ф)НЗ України за допомогою </w:t>
      </w:r>
      <w:proofErr w:type="spellStart"/>
      <w:r w:rsidRPr="00876E1A">
        <w:rPr>
          <w:rFonts w:cs="Times New Roman"/>
          <w:sz w:val="28"/>
          <w:szCs w:val="28"/>
        </w:rPr>
        <w:t>відеоконференц-зв’язку</w:t>
      </w:r>
      <w:proofErr w:type="spellEnd"/>
      <w:r w:rsidRPr="00876E1A">
        <w:rPr>
          <w:rFonts w:cs="Times New Roman"/>
          <w:sz w:val="28"/>
          <w:szCs w:val="28"/>
        </w:rPr>
        <w:t xml:space="preserve">) : матеріали </w:t>
      </w:r>
      <w:r w:rsidRPr="00876E1A">
        <w:rPr>
          <w:rFonts w:cs="Times New Roman"/>
          <w:sz w:val="28"/>
          <w:szCs w:val="28"/>
          <w:lang w:val="en-US"/>
        </w:rPr>
        <w:t>XV</w:t>
      </w:r>
      <w:r w:rsidRPr="00876E1A">
        <w:rPr>
          <w:rFonts w:cs="Times New Roman"/>
          <w:sz w:val="28"/>
          <w:szCs w:val="28"/>
        </w:rPr>
        <w:t xml:space="preserve">І </w:t>
      </w:r>
      <w:proofErr w:type="spellStart"/>
      <w:r w:rsidRPr="00876E1A">
        <w:rPr>
          <w:rFonts w:cs="Times New Roman"/>
          <w:sz w:val="28"/>
          <w:szCs w:val="28"/>
        </w:rPr>
        <w:t>Всеукр</w:t>
      </w:r>
      <w:proofErr w:type="spellEnd"/>
      <w:r w:rsidRPr="00876E1A">
        <w:rPr>
          <w:rFonts w:cs="Times New Roman"/>
          <w:sz w:val="28"/>
          <w:szCs w:val="28"/>
        </w:rPr>
        <w:t xml:space="preserve">. </w:t>
      </w:r>
      <w:proofErr w:type="spellStart"/>
      <w:r w:rsidRPr="00876E1A">
        <w:rPr>
          <w:rFonts w:cs="Times New Roman"/>
          <w:sz w:val="28"/>
          <w:szCs w:val="28"/>
        </w:rPr>
        <w:t>наук.-практ</w:t>
      </w:r>
      <w:proofErr w:type="spellEnd"/>
      <w:r w:rsidRPr="00876E1A">
        <w:rPr>
          <w:rFonts w:cs="Times New Roman"/>
          <w:sz w:val="28"/>
          <w:szCs w:val="28"/>
        </w:rPr>
        <w:t xml:space="preserve">. </w:t>
      </w:r>
      <w:proofErr w:type="spellStart"/>
      <w:r w:rsidRPr="00876E1A">
        <w:rPr>
          <w:rFonts w:cs="Times New Roman"/>
          <w:sz w:val="28"/>
          <w:szCs w:val="28"/>
        </w:rPr>
        <w:t>конф</w:t>
      </w:r>
      <w:proofErr w:type="spellEnd"/>
      <w:r w:rsidRPr="00876E1A">
        <w:rPr>
          <w:rFonts w:cs="Times New Roman"/>
          <w:sz w:val="28"/>
          <w:szCs w:val="28"/>
        </w:rPr>
        <w:t xml:space="preserve">. з </w:t>
      </w:r>
      <w:proofErr w:type="spellStart"/>
      <w:r w:rsidRPr="00876E1A">
        <w:rPr>
          <w:rFonts w:cs="Times New Roman"/>
          <w:sz w:val="28"/>
          <w:szCs w:val="28"/>
        </w:rPr>
        <w:t>міжнар</w:t>
      </w:r>
      <w:proofErr w:type="spellEnd"/>
      <w:r w:rsidRPr="00876E1A">
        <w:rPr>
          <w:rFonts w:cs="Times New Roman"/>
          <w:sz w:val="28"/>
          <w:szCs w:val="28"/>
        </w:rPr>
        <w:t xml:space="preserve">. участю (Тернопіль, 16–17 трав. 2019 р.) / </w:t>
      </w:r>
      <w:proofErr w:type="spellStart"/>
      <w:r w:rsidRPr="00876E1A">
        <w:rPr>
          <w:rFonts w:cs="Times New Roman"/>
          <w:sz w:val="28"/>
          <w:szCs w:val="28"/>
        </w:rPr>
        <w:t>Терноп</w:t>
      </w:r>
      <w:proofErr w:type="spellEnd"/>
      <w:r w:rsidRPr="00876E1A">
        <w:rPr>
          <w:rFonts w:cs="Times New Roman"/>
          <w:sz w:val="28"/>
          <w:szCs w:val="28"/>
        </w:rPr>
        <w:t xml:space="preserve">. нац. мед. ун-т імені І. Я. </w:t>
      </w:r>
      <w:proofErr w:type="spellStart"/>
      <w:r w:rsidRPr="00876E1A">
        <w:rPr>
          <w:rFonts w:cs="Times New Roman"/>
          <w:sz w:val="28"/>
          <w:szCs w:val="28"/>
        </w:rPr>
        <w:t>Горбачевського</w:t>
      </w:r>
      <w:proofErr w:type="spellEnd"/>
      <w:r w:rsidRPr="00876E1A">
        <w:rPr>
          <w:rFonts w:cs="Times New Roman"/>
          <w:sz w:val="28"/>
          <w:szCs w:val="28"/>
        </w:rPr>
        <w:t xml:space="preserve">. – Тернопіль : ТНМУ, 2019. – </w:t>
      </w:r>
      <w:r w:rsidRPr="00876E1A">
        <w:rPr>
          <w:rFonts w:cs="Times New Roman"/>
          <w:sz w:val="28"/>
          <w:szCs w:val="28"/>
          <w:lang w:val="en-US"/>
        </w:rPr>
        <w:t>C</w:t>
      </w:r>
      <w:r w:rsidRPr="00876E1A">
        <w:rPr>
          <w:rFonts w:cs="Times New Roman"/>
          <w:sz w:val="28"/>
          <w:szCs w:val="28"/>
        </w:rPr>
        <w:t>. 312.</w:t>
      </w:r>
    </w:p>
    <w:p w:rsidR="008E0BBF" w:rsidRDefault="008E0BB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8E0BBF" w:rsidRPr="008E0BBF" w:rsidRDefault="008E0BBF" w:rsidP="008E0BBF">
      <w:pPr>
        <w:ind w:firstLine="708"/>
        <w:jc w:val="center"/>
        <w:rPr>
          <w:rFonts w:cs="Times New Roman"/>
          <w:b/>
          <w:sz w:val="28"/>
          <w:szCs w:val="28"/>
        </w:rPr>
      </w:pPr>
      <w:r w:rsidRPr="008E0BBF">
        <w:rPr>
          <w:rFonts w:cs="Times New Roman"/>
          <w:b/>
          <w:sz w:val="28"/>
          <w:szCs w:val="28"/>
        </w:rPr>
        <w:t>ЗМІСТ</w:t>
      </w:r>
    </w:p>
    <w:p w:rsidR="008E0BBF" w:rsidRPr="008E0BBF" w:rsidRDefault="008E0BBF" w:rsidP="008E0BBF">
      <w:pPr>
        <w:ind w:firstLine="0"/>
        <w:rPr>
          <w:rFonts w:cs="Times New Roman"/>
          <w:b/>
          <w:sz w:val="28"/>
          <w:szCs w:val="28"/>
        </w:rPr>
      </w:pPr>
      <w:r w:rsidRPr="008E0BBF">
        <w:rPr>
          <w:rFonts w:cs="Times New Roman"/>
          <w:b/>
          <w:sz w:val="28"/>
          <w:szCs w:val="28"/>
        </w:rPr>
        <w:t>НАЛИВАЙКО НАТАЛІЯ АНАТОЛІЇВНА</w:t>
      </w:r>
    </w:p>
    <w:p w:rsidR="008E0BBF" w:rsidRPr="00782C97" w:rsidRDefault="008E0BBF" w:rsidP="008E0BBF">
      <w:pPr>
        <w:ind w:firstLine="0"/>
        <w:rPr>
          <w:rFonts w:cs="Times New Roman"/>
          <w:sz w:val="28"/>
          <w:szCs w:val="28"/>
        </w:rPr>
      </w:pPr>
      <w:r w:rsidRPr="008E0BBF">
        <w:rPr>
          <w:rFonts w:cs="Times New Roman"/>
          <w:sz w:val="28"/>
          <w:szCs w:val="28"/>
        </w:rPr>
        <w:t>ВИКОРИСТАННЯ СИМУЛЯЦІЙНОГО НАВЧАННЯ В ХАРКІВСЬКОМУ НАЦІОНАЛЬНОМУ МЕДИЧНОМУ УНІВЕРСИТЕТІ</w:t>
      </w:r>
      <w:r>
        <w:rPr>
          <w:rFonts w:cs="Times New Roman"/>
          <w:sz w:val="28"/>
          <w:szCs w:val="28"/>
        </w:rPr>
        <w:t xml:space="preserve"> ……………..… 521-523</w:t>
      </w:r>
    </w:p>
    <w:sectPr w:rsidR="008E0BBF" w:rsidRPr="00782C97" w:rsidSect="00977A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savePreviewPicture/>
  <w:compat/>
  <w:rsids>
    <w:rsidRoot w:val="00CF306E"/>
    <w:rsid w:val="000A2257"/>
    <w:rsid w:val="000D24AD"/>
    <w:rsid w:val="00120217"/>
    <w:rsid w:val="00152EAC"/>
    <w:rsid w:val="001B6D4F"/>
    <w:rsid w:val="00322E85"/>
    <w:rsid w:val="0036123B"/>
    <w:rsid w:val="00374B1E"/>
    <w:rsid w:val="00410A09"/>
    <w:rsid w:val="00444418"/>
    <w:rsid w:val="004545F0"/>
    <w:rsid w:val="0052079F"/>
    <w:rsid w:val="00552874"/>
    <w:rsid w:val="00590814"/>
    <w:rsid w:val="005B070C"/>
    <w:rsid w:val="005C4995"/>
    <w:rsid w:val="006568F7"/>
    <w:rsid w:val="0070499C"/>
    <w:rsid w:val="00782C97"/>
    <w:rsid w:val="00883A74"/>
    <w:rsid w:val="008E0BBF"/>
    <w:rsid w:val="008E7A19"/>
    <w:rsid w:val="009601A4"/>
    <w:rsid w:val="00977AE4"/>
    <w:rsid w:val="00A4636C"/>
    <w:rsid w:val="00A56A66"/>
    <w:rsid w:val="00A648C5"/>
    <w:rsid w:val="00A84E5C"/>
    <w:rsid w:val="00B91C4F"/>
    <w:rsid w:val="00BA5CBC"/>
    <w:rsid w:val="00BB4E74"/>
    <w:rsid w:val="00CB3456"/>
    <w:rsid w:val="00CF306E"/>
    <w:rsid w:val="00D517AC"/>
    <w:rsid w:val="00D62D06"/>
    <w:rsid w:val="00D87810"/>
    <w:rsid w:val="00D90B03"/>
    <w:rsid w:val="00D96E98"/>
    <w:rsid w:val="00E57EC9"/>
    <w:rsid w:val="00E970AB"/>
    <w:rsid w:val="00F50D5A"/>
    <w:rsid w:val="00F8128A"/>
    <w:rsid w:val="00FC6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caption" w:semiHidden="1" w:uiPriority="99" w:unhideWhenUsed="1" w:qFormat="1"/>
    <w:lsdException w:name="Title" w:uiPriority="10" w:qFormat="1"/>
    <w:lsdException w:name="Subtitle" w:uiPriority="11" w:qFormat="1"/>
    <w:lsdException w:name="Strong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EC9"/>
    <w:rPr>
      <w:rFonts w:ascii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57EC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9"/>
    <w:qFormat/>
    <w:rsid w:val="00E57EC9"/>
    <w:pPr>
      <w:keepNext/>
      <w:jc w:val="center"/>
      <w:outlineLvl w:val="1"/>
    </w:pPr>
    <w:rPr>
      <w:rFonts w:eastAsia="Times New Roman" w:cs="Times New Roman"/>
      <w:b/>
      <w:bCs/>
      <w:i/>
      <w:iCs/>
      <w:smallCaps/>
      <w:color w:val="000000"/>
      <w:sz w:val="28"/>
      <w:szCs w:val="28"/>
      <w:lang w:val="en-US" w:eastAsia="ru-RU"/>
    </w:rPr>
  </w:style>
  <w:style w:type="paragraph" w:styleId="3">
    <w:name w:val="heading 3"/>
    <w:basedOn w:val="a"/>
    <w:next w:val="a"/>
    <w:link w:val="30"/>
    <w:autoRedefine/>
    <w:uiPriority w:val="99"/>
    <w:qFormat/>
    <w:rsid w:val="00E57EC9"/>
    <w:pPr>
      <w:outlineLvl w:val="2"/>
    </w:pPr>
    <w:rPr>
      <w:rFonts w:eastAsia="Times New Roman" w:cs="Times New Roman"/>
      <w:iCs/>
      <w:noProof/>
      <w:sz w:val="28"/>
      <w:szCs w:val="28"/>
      <w:lang w:val="en-US"/>
    </w:rPr>
  </w:style>
  <w:style w:type="paragraph" w:styleId="4">
    <w:name w:val="heading 4"/>
    <w:basedOn w:val="a"/>
    <w:next w:val="a"/>
    <w:link w:val="40"/>
    <w:autoRedefine/>
    <w:uiPriority w:val="99"/>
    <w:qFormat/>
    <w:rsid w:val="00E57EC9"/>
    <w:pPr>
      <w:keepNext/>
      <w:outlineLvl w:val="3"/>
    </w:pPr>
    <w:rPr>
      <w:rFonts w:eastAsia="Times New Roman" w:cs="Times New Roman"/>
      <w:iCs/>
      <w:noProof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E57EC9"/>
    <w:pPr>
      <w:keepNext/>
      <w:shd w:val="clear" w:color="auto" w:fill="FFFFFF"/>
      <w:ind w:firstLine="567"/>
      <w:jc w:val="center"/>
      <w:outlineLvl w:val="4"/>
    </w:pPr>
    <w:rPr>
      <w:rFonts w:eastAsia="Times New Roman" w:cs="Times New Roman"/>
      <w:b/>
      <w:bCs/>
      <w:i/>
      <w:iCs/>
      <w:spacing w:val="-15"/>
      <w:sz w:val="28"/>
      <w:szCs w:val="28"/>
      <w:lang w:eastAsia="ru-RU"/>
    </w:rPr>
  </w:style>
  <w:style w:type="paragraph" w:styleId="6">
    <w:name w:val="heading 6"/>
    <w:basedOn w:val="a"/>
    <w:next w:val="a"/>
    <w:link w:val="60"/>
    <w:autoRedefine/>
    <w:uiPriority w:val="99"/>
    <w:qFormat/>
    <w:rsid w:val="00E57EC9"/>
    <w:pPr>
      <w:outlineLvl w:val="5"/>
    </w:pPr>
    <w:rPr>
      <w:rFonts w:eastAsia="Times New Roman" w:cs="Times New Roman"/>
      <w:iCs/>
      <w:sz w:val="28"/>
      <w:szCs w:val="28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E57EC9"/>
    <w:pPr>
      <w:keepNext/>
      <w:outlineLvl w:val="6"/>
    </w:pPr>
    <w:rPr>
      <w:rFonts w:eastAsia="Times New Roman" w:cs="Times New Roman"/>
      <w:iCs/>
      <w:sz w:val="28"/>
      <w:szCs w:val="28"/>
      <w:lang w:val="en-US"/>
    </w:rPr>
  </w:style>
  <w:style w:type="paragraph" w:styleId="8">
    <w:name w:val="heading 8"/>
    <w:basedOn w:val="a"/>
    <w:next w:val="a"/>
    <w:link w:val="80"/>
    <w:autoRedefine/>
    <w:uiPriority w:val="99"/>
    <w:qFormat/>
    <w:rsid w:val="00E57EC9"/>
    <w:pPr>
      <w:outlineLvl w:val="7"/>
    </w:pPr>
    <w:rPr>
      <w:rFonts w:eastAsia="Times New Roman" w:cs="Times New Roman"/>
      <w:iCs/>
      <w:sz w:val="28"/>
      <w:szCs w:val="28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E57E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612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612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paragraph" w:styleId="a5">
    <w:name w:val="Subtitle"/>
    <w:basedOn w:val="a"/>
    <w:next w:val="a"/>
    <w:link w:val="a6"/>
    <w:uiPriority w:val="11"/>
    <w:qFormat/>
    <w:rsid w:val="0036123B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3612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/>
    </w:rPr>
  </w:style>
  <w:style w:type="paragraph" w:styleId="a7">
    <w:name w:val="Body Text"/>
    <w:basedOn w:val="a"/>
    <w:link w:val="a8"/>
    <w:rsid w:val="0036123B"/>
    <w:pPr>
      <w:spacing w:after="120"/>
    </w:pPr>
  </w:style>
  <w:style w:type="character" w:customStyle="1" w:styleId="a8">
    <w:name w:val="Основной текст Знак"/>
    <w:basedOn w:val="a0"/>
    <w:link w:val="a7"/>
    <w:rsid w:val="0036123B"/>
    <w:rPr>
      <w:color w:val="000000"/>
      <w:spacing w:val="-2"/>
      <w:sz w:val="28"/>
      <w:szCs w:val="28"/>
      <w:lang w:val="ru-RU" w:eastAsia="ar-SA"/>
    </w:rPr>
  </w:style>
  <w:style w:type="character" w:customStyle="1" w:styleId="10">
    <w:name w:val="Заголовок 1 Знак"/>
    <w:basedOn w:val="a0"/>
    <w:link w:val="1"/>
    <w:uiPriority w:val="99"/>
    <w:rsid w:val="00E57EC9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rsid w:val="00E57EC9"/>
    <w:rPr>
      <w:rFonts w:ascii="Times New Roman" w:eastAsia="Times New Roman" w:hAnsi="Times New Roman" w:cs="Times New Roman"/>
      <w:b/>
      <w:bCs/>
      <w:i/>
      <w:iCs/>
      <w:smallCaps/>
      <w:color w:val="000000"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E57EC9"/>
    <w:rPr>
      <w:rFonts w:ascii="Times New Roman" w:eastAsia="Times New Roman" w:hAnsi="Times New Roman" w:cs="Times New Roman"/>
      <w:iCs/>
      <w:noProof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E57EC9"/>
    <w:rPr>
      <w:rFonts w:ascii="Times New Roman" w:eastAsia="Times New Roman" w:hAnsi="Times New Roman" w:cs="Times New Roman"/>
      <w:iCs/>
      <w:noProof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E57EC9"/>
    <w:rPr>
      <w:rFonts w:ascii="Times New Roman" w:eastAsia="Times New Roman" w:hAnsi="Times New Roman" w:cs="Times New Roman"/>
      <w:b/>
      <w:bCs/>
      <w:i/>
      <w:iCs/>
      <w:spacing w:val="-15"/>
      <w:sz w:val="28"/>
      <w:szCs w:val="28"/>
      <w:shd w:val="clear" w:color="auto" w:fill="FFFFFF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rsid w:val="00E57EC9"/>
    <w:rPr>
      <w:rFonts w:ascii="Times New Roman" w:eastAsia="Times New Roman" w:hAnsi="Times New Roman" w:cs="Times New Roman"/>
      <w:iCs/>
      <w:sz w:val="28"/>
      <w:szCs w:val="28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E57EC9"/>
    <w:rPr>
      <w:rFonts w:ascii="Times New Roman" w:eastAsia="Times New Roman" w:hAnsi="Times New Roman" w:cs="Times New Roman"/>
      <w:iCs/>
      <w:sz w:val="28"/>
      <w:szCs w:val="28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E57EC9"/>
    <w:rPr>
      <w:rFonts w:ascii="Times New Roman" w:eastAsia="Times New Roman" w:hAnsi="Times New Roman" w:cs="Times New Roman"/>
      <w:iCs/>
      <w:sz w:val="28"/>
      <w:szCs w:val="28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E57EC9"/>
    <w:rPr>
      <w:rFonts w:ascii="Arial" w:eastAsia="Calibri" w:hAnsi="Arial" w:cs="Arial"/>
      <w:lang w:val="uk-UA"/>
    </w:rPr>
  </w:style>
  <w:style w:type="paragraph" w:styleId="a9">
    <w:name w:val="caption"/>
    <w:basedOn w:val="a"/>
    <w:next w:val="a"/>
    <w:uiPriority w:val="99"/>
    <w:qFormat/>
    <w:rsid w:val="00E57EC9"/>
    <w:rPr>
      <w:rFonts w:eastAsia="Times New Roman" w:cs="Times New Roman"/>
      <w:b/>
      <w:bCs/>
      <w:iCs/>
      <w:color w:val="000000"/>
      <w:sz w:val="20"/>
      <w:szCs w:val="20"/>
      <w:lang w:val="en-US" w:eastAsia="ru-RU"/>
    </w:rPr>
  </w:style>
  <w:style w:type="character" w:styleId="aa">
    <w:name w:val="Strong"/>
    <w:basedOn w:val="a0"/>
    <w:qFormat/>
    <w:rsid w:val="00E57EC9"/>
    <w:rPr>
      <w:b/>
      <w:bCs/>
    </w:rPr>
  </w:style>
  <w:style w:type="character" w:styleId="ab">
    <w:name w:val="Emphasis"/>
    <w:basedOn w:val="a0"/>
    <w:uiPriority w:val="20"/>
    <w:qFormat/>
    <w:rsid w:val="00E57EC9"/>
    <w:rPr>
      <w:i/>
      <w:iCs/>
    </w:rPr>
  </w:style>
  <w:style w:type="paragraph" w:styleId="ac">
    <w:name w:val="No Spacing"/>
    <w:qFormat/>
    <w:rsid w:val="00E57EC9"/>
    <w:pPr>
      <w:spacing w:line="240" w:lineRule="auto"/>
    </w:pPr>
    <w:rPr>
      <w:rFonts w:ascii="Calibri" w:eastAsia="Times New Roman" w:hAnsi="Calibri" w:cs="Times New Roman"/>
    </w:rPr>
  </w:style>
  <w:style w:type="paragraph" w:styleId="ad">
    <w:name w:val="List Paragraph"/>
    <w:basedOn w:val="a"/>
    <w:uiPriority w:val="34"/>
    <w:qFormat/>
    <w:rsid w:val="00E57EC9"/>
    <w:pPr>
      <w:ind w:left="720"/>
      <w:contextualSpacing/>
    </w:pPr>
    <w:rPr>
      <w:rFonts w:cs="Times New Roman"/>
    </w:rPr>
  </w:style>
  <w:style w:type="character" w:styleId="ae">
    <w:name w:val="Hyperlink"/>
    <w:basedOn w:val="a0"/>
    <w:rsid w:val="00D517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634</Words>
  <Characters>4789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</dc:creator>
  <cp:lastModifiedBy>Наталі</cp:lastModifiedBy>
  <cp:revision>22</cp:revision>
  <dcterms:created xsi:type="dcterms:W3CDTF">2019-12-26T07:57:00Z</dcterms:created>
  <dcterms:modified xsi:type="dcterms:W3CDTF">2020-02-13T11:17:00Z</dcterms:modified>
</cp:coreProperties>
</file>