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49" w:rsidRPr="00FD5F7C" w:rsidRDefault="00DD2149" w:rsidP="00DD21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5F7C">
        <w:rPr>
          <w:rFonts w:ascii="Times New Roman" w:hAnsi="Times New Roman" w:cs="Times New Roman"/>
          <w:i/>
          <w:sz w:val="28"/>
          <w:szCs w:val="28"/>
        </w:rPr>
        <w:t>Лисюк</w:t>
      </w:r>
      <w:proofErr w:type="spellEnd"/>
      <w:r w:rsidRPr="00FD5F7C">
        <w:rPr>
          <w:rFonts w:ascii="Times New Roman" w:hAnsi="Times New Roman" w:cs="Times New Roman"/>
          <w:i/>
          <w:sz w:val="28"/>
          <w:szCs w:val="28"/>
        </w:rPr>
        <w:t xml:space="preserve"> М.О.</w:t>
      </w:r>
    </w:p>
    <w:p w:rsidR="00DD2149" w:rsidRDefault="00DD2149" w:rsidP="00DD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ФІЗИЧНА РЕАБІЛІТАЦІЯ ПРИ ПОШКОДЖЕННЯХ</w:t>
      </w:r>
      <w:r w:rsidRPr="005D5A6A">
        <w:rPr>
          <w:rFonts w:ascii="Times New Roman" w:hAnsi="Times New Roman" w:cs="Times New Roman"/>
          <w:b/>
          <w:sz w:val="28"/>
          <w:szCs w:val="28"/>
        </w:rPr>
        <w:t xml:space="preserve"> КІСТОК ТАЗУ</w:t>
      </w:r>
    </w:p>
    <w:p w:rsidR="00DD2149" w:rsidRPr="009205C4" w:rsidRDefault="00DD2149" w:rsidP="00DD2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DD2149" w:rsidRDefault="00DD2149" w:rsidP="00DD2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</w:p>
    <w:p w:rsidR="00DD2149" w:rsidRPr="009205C4" w:rsidRDefault="00DD2149" w:rsidP="00DD2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DD2149" w:rsidRDefault="00DD2149" w:rsidP="00DD2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FD5F7C">
        <w:rPr>
          <w:rFonts w:ascii="Times New Roman" w:hAnsi="Times New Roman" w:cs="Times New Roman"/>
          <w:sz w:val="24"/>
          <w:szCs w:val="24"/>
        </w:rPr>
        <w:t xml:space="preserve">: ас. </w:t>
      </w:r>
      <w:proofErr w:type="spellStart"/>
      <w:r w:rsidRPr="00FD5F7C">
        <w:rPr>
          <w:rFonts w:ascii="Times New Roman" w:hAnsi="Times New Roman" w:cs="Times New Roman"/>
          <w:sz w:val="24"/>
          <w:szCs w:val="24"/>
        </w:rPr>
        <w:t>Медовець</w:t>
      </w:r>
      <w:proofErr w:type="spellEnd"/>
      <w:r w:rsidRPr="00FD5F7C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DD2149" w:rsidRPr="00FD5F7C" w:rsidRDefault="00DD2149" w:rsidP="00DD2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таза (переломи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розриви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тазових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зчленувань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травм опорно-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летальності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тривалою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непрацездатністю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D0F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C24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Консервативне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пошкодженням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шоку,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медикаментозної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та,при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перших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характеру перелому, стану хворого,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відновлюючих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2149" w:rsidRPr="00FD5F7C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7C">
        <w:rPr>
          <w:rFonts w:ascii="Times New Roman" w:hAnsi="Times New Roman" w:cs="Times New Roman"/>
          <w:sz w:val="28"/>
          <w:szCs w:val="28"/>
        </w:rPr>
        <w:t>Мета :</w:t>
      </w:r>
      <w:proofErr w:type="gram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пошкодженнях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тазу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>.</w:t>
      </w:r>
    </w:p>
    <w:p w:rsidR="00DD2149" w:rsidRPr="00FD5F7C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D5F7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пошкодженнях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тазу.</w:t>
      </w:r>
    </w:p>
    <w:p w:rsidR="00DD2149" w:rsidRPr="00FD5F7C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5F7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F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r w:rsidRPr="00FD5F7C">
        <w:rPr>
          <w:rFonts w:ascii="Times New Roman" w:hAnsi="Times New Roman" w:cs="Times New Roman"/>
          <w:sz w:val="28"/>
          <w:szCs w:val="28"/>
        </w:rPr>
        <w:tab/>
        <w:t xml:space="preserve">(8-10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тиж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тонусу хворого,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 травного тракту,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регенерації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 тонусу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тазового поясу і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ригідності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(1-1,5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тиж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тазового поясу,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амплітуди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опорної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хворого;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lastRenderedPageBreak/>
        <w:t>всіх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зростаючого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і тазового поясу;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опорної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кульшовому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колінному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>.</w:t>
      </w:r>
    </w:p>
    <w:p w:rsidR="00DD2149" w:rsidRPr="00FD5F7C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пошкодженні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тазу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 На кожному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м'язового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тонусу і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загоєння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час другого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іммобілізацію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пояса,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D5F7C">
        <w:rPr>
          <w:rFonts w:ascii="Times New Roman" w:hAnsi="Times New Roman" w:cs="Times New Roman"/>
          <w:sz w:val="28"/>
          <w:szCs w:val="28"/>
        </w:rPr>
        <w:t>тулуба.У</w:t>
      </w:r>
      <w:proofErr w:type="spellEnd"/>
      <w:proofErr w:type="gram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опорну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прискоренню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хворого з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пошкодженням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тазу та є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F7C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FD5F7C">
        <w:rPr>
          <w:rFonts w:ascii="Times New Roman" w:hAnsi="Times New Roman" w:cs="Times New Roman"/>
          <w:sz w:val="28"/>
          <w:szCs w:val="28"/>
        </w:rPr>
        <w:t>.</w:t>
      </w: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49" w:rsidRPr="00555762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A9" w:rsidRDefault="001E2CA9">
      <w:bookmarkStart w:id="0" w:name="_GoBack"/>
      <w:bookmarkEnd w:id="0"/>
    </w:p>
    <w:sectPr w:rsidR="001E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C"/>
    <w:rsid w:val="001E2CA9"/>
    <w:rsid w:val="00481DFC"/>
    <w:rsid w:val="00D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3100-4F0B-473B-A421-DDFD23DC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2019-12-01T20:23:00Z</dcterms:created>
  <dcterms:modified xsi:type="dcterms:W3CDTF">2019-12-01T20:23:00Z</dcterms:modified>
</cp:coreProperties>
</file>