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F6">
        <w:rPr>
          <w:rFonts w:ascii="Times New Roman" w:hAnsi="Times New Roman" w:cs="Times New Roman"/>
          <w:b/>
          <w:bCs/>
          <w:sz w:val="28"/>
          <w:szCs w:val="28"/>
        </w:rPr>
        <w:t>ОЦІНКА СТАДІЙ АПОПТОЗУ ЛІМФОЦИТІВ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F6">
        <w:rPr>
          <w:rFonts w:ascii="Times New Roman" w:hAnsi="Times New Roman" w:cs="Times New Roman"/>
          <w:b/>
          <w:bCs/>
          <w:sz w:val="28"/>
          <w:szCs w:val="28"/>
        </w:rPr>
        <w:t>У ДІТЕЙ СТАРШОГО ВІКУ З ГОСТРОЇ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F6">
        <w:rPr>
          <w:rFonts w:ascii="Times New Roman" w:hAnsi="Times New Roman" w:cs="Times New Roman"/>
          <w:b/>
          <w:bCs/>
          <w:sz w:val="28"/>
          <w:szCs w:val="28"/>
        </w:rPr>
        <w:t>І ХРОНІЧНОЇ ФОРМАМИ ПІЄЛОНЕФРИТУ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Мішина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М.М.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1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, Марченко І.А.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1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Бабічук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Л.О.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3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Бабічук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Г.А.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3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Макєєва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Н.І.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Мозгова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Ю.А.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1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Головачова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В.О.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Мішин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Ю.М.</w:t>
      </w: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1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Кафедра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мікробіології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вірусології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імунології</w:t>
      </w:r>
      <w:proofErr w:type="spellEnd"/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проф. Д.П.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Гриньова</w:t>
      </w:r>
      <w:proofErr w:type="spellEnd"/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Кафедра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педіатрії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№2</w:t>
      </w:r>
    </w:p>
    <w:p w:rsid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A741C7">
        <w:rPr>
          <w:rFonts w:ascii="Times New Roman" w:eastAsia="TimesNewRoman" w:hAnsi="Times New Roman" w:cs="Times New Roman"/>
          <w:sz w:val="28"/>
          <w:szCs w:val="28"/>
          <w:vertAlign w:val="superscript"/>
        </w:rPr>
        <w:t xml:space="preserve">3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Інститут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проблем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кріобіології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кріомедицини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НАН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213F6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Актуальність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проблеми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гострого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перебігу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хронічного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старшого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обумовлена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високою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поширеністю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збільшенням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випадків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інапарантних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форм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перебігу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захворювання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схильністю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A213F6">
        <w:rPr>
          <w:rFonts w:ascii="Times New Roman" w:eastAsia="TimesNewRoman" w:hAnsi="Times New Roman" w:cs="Times New Roman"/>
          <w:sz w:val="28"/>
          <w:szCs w:val="28"/>
        </w:rPr>
        <w:t>до рецидиву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рідкими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випадками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повного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одужання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Тому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успішне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лікування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профілактика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різних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форм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неможливі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без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ретельного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чинників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сприяють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формуванню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прогресуванню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захворювання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одним 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є стан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нейтрофілів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213F6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A213F6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A213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Мета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– провести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нейтрофілів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старшого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гострим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хронічним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пієлонефритом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A213F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213F6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A213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Оцінку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проводили за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методу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проточної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цитофлюорометрії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одночасним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внесенням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зразку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маркерів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Annexin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V FITC,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CD45 PE і 7-AAD (7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аміноактиноміцин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D). Для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до 50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цільної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крові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додавали 5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мкл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Annexin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V і по 10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мкл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CD45 PE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7-AAD,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перемішували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інкубували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15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кімнатної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температури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темряві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Зразки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аналізували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проточному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цитофлуориметрі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«FACS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Calibur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» («BD», США). Для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мінімізації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похибки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зразках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аналізували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20000 CD45+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подій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(CD45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Результати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вимірювання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оцінювали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програмного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забезпечення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CELLQuest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Pro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» («BD»). Даний метод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дозволяє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ідентифікувати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чотири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різних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стана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: 1 –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живі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(AnnexinV-7AAD--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); 2 –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початковій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(AnnexinV+7AAD--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); 3 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мертві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знаходяться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пізнього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/некрозу (AnnexinV+7AAD+); 4 –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мертві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некротичні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(AnnexinV-7AAD+).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Статистична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обробка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проводилась за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програми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«STATISTICA 9.0».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Досліджено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розвиток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нейтрофілів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вікової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категорії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8–18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років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хворих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гострий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нічний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знаходилися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лікуванні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КЗОЗ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МКДЛ №16 м.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Харкова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Захворювання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гостий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хронічний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зумовлені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faecalis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coli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Proteus</w:t>
      </w:r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spp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pneumoniae</w:t>
      </w:r>
      <w:proofErr w:type="spellEnd"/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асоціаціями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випадки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захворювань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розподілені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2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: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першої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увійшли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випадки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викликані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монокультурою, до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другої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змішаною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культурою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розподіл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групам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відповідав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закону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Гаусса.</w:t>
      </w:r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проведено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статистичний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дисперсійний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показав,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статистичні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відмінності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між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показниками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нейтрофілів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lastRenderedPageBreak/>
        <w:t>мікроорганізмами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викликали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гостру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хронічну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(монокультура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змішана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інфекція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значущі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лише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для 1 та 2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(F=9,78; </w:t>
      </w:r>
      <w:proofErr w:type="gramStart"/>
      <w:r w:rsidRPr="00A213F6">
        <w:rPr>
          <w:rFonts w:ascii="Times New Roman" w:eastAsia="TimesNewRoman" w:hAnsi="Times New Roman" w:cs="Times New Roman"/>
          <w:sz w:val="28"/>
          <w:szCs w:val="28"/>
        </w:rPr>
        <w:t>p&lt;</w:t>
      </w:r>
      <w:proofErr w:type="gramEnd"/>
      <w:r w:rsidRPr="00A213F6">
        <w:rPr>
          <w:rFonts w:ascii="Times New Roman" w:eastAsia="TimesNewRoman" w:hAnsi="Times New Roman" w:cs="Times New Roman"/>
          <w:sz w:val="28"/>
          <w:szCs w:val="28"/>
        </w:rPr>
        <w:t>0,05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1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F=12,72; p&lt;0,05)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статистично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значущі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для 3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4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(F=1,41; p&gt;0,05 для 3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F=2,10; p&gt;0,05 для 4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: в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результаті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проведеного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встановлено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1 та 2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пацієнтів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пієлонефритом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викликаним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монокультурою,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нижчими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тобто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живих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тих,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знаходяться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початкових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стадіях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менше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ніж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пієлонефритах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викликаних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змішаною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інфекцією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Такої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відповідності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спостерігалось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3 та 4 (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незворотніх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стадіях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апоптозу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Дана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відповідність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потребує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подальшого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22274" w:rsidRPr="00A213F6" w:rsidRDefault="00022274" w:rsidP="00A213F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274" w:rsidRPr="00A2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E4"/>
    <w:rsid w:val="00022274"/>
    <w:rsid w:val="009C3EE4"/>
    <w:rsid w:val="00A213F6"/>
    <w:rsid w:val="00A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E545"/>
  <w15:chartTrackingRefBased/>
  <w15:docId w15:val="{CC7236BE-FCF5-40F0-98B7-7C08F32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2019-11-13T18:29:00Z</dcterms:created>
  <dcterms:modified xsi:type="dcterms:W3CDTF">2019-11-13T18:35:00Z</dcterms:modified>
</cp:coreProperties>
</file>