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04" w:rsidRPr="00AA53AB" w:rsidRDefault="00CD2DFA" w:rsidP="006111B7">
      <w:pPr>
        <w:spacing w:after="0" w:line="360" w:lineRule="auto"/>
        <w:ind w:firstLine="709"/>
        <w:jc w:val="center"/>
        <w:rPr>
          <w:rFonts w:ascii="Times New Roman" w:hAnsi="Times New Roman"/>
          <w:b/>
          <w:sz w:val="28"/>
          <w:szCs w:val="28"/>
          <w:lang w:val="en-US"/>
        </w:rPr>
      </w:pPr>
      <w:r w:rsidRPr="00AA53AB">
        <w:rPr>
          <w:rFonts w:ascii="Times New Roman" w:hAnsi="Times New Roman"/>
          <w:b/>
          <w:sz w:val="28"/>
          <w:szCs w:val="28"/>
          <w:lang w:val="en-US"/>
        </w:rPr>
        <w:t xml:space="preserve">STUDY OF THE IMPACT OF HERBAL MEDICINAL PRODUCTS IN SOFT DOSAGE FORMS ON THE BURN WOUND PROGRESSION IN THE EXPERIMENT </w:t>
      </w:r>
    </w:p>
    <w:p w:rsidR="00CD2DFA" w:rsidRPr="00AA53AB" w:rsidRDefault="00CD2DFA" w:rsidP="00CD2DFA">
      <w:pPr>
        <w:spacing w:after="0" w:line="360" w:lineRule="auto"/>
        <w:ind w:firstLine="709"/>
        <w:jc w:val="center"/>
        <w:rPr>
          <w:rFonts w:ascii="Times New Roman" w:hAnsi="Times New Roman"/>
          <w:sz w:val="28"/>
          <w:szCs w:val="28"/>
          <w:lang w:val="en-US"/>
        </w:rPr>
      </w:pPr>
      <w:proofErr w:type="spellStart"/>
      <w:r w:rsidRPr="00AA53AB">
        <w:rPr>
          <w:rFonts w:ascii="Times New Roman" w:hAnsi="Times New Roman"/>
          <w:sz w:val="28"/>
          <w:szCs w:val="28"/>
          <w:lang w:val="en-US"/>
        </w:rPr>
        <w:t>Iermolenko</w:t>
      </w:r>
      <w:proofErr w:type="spellEnd"/>
      <w:r w:rsidRPr="00AA53AB">
        <w:rPr>
          <w:rFonts w:ascii="Times New Roman" w:hAnsi="Times New Roman"/>
          <w:sz w:val="28"/>
          <w:szCs w:val="28"/>
          <w:lang w:val="en-US"/>
        </w:rPr>
        <w:t xml:space="preserve"> T.I., </w:t>
      </w:r>
      <w:proofErr w:type="spellStart"/>
      <w:r w:rsidRPr="00AA53AB">
        <w:rPr>
          <w:rFonts w:ascii="Times New Roman" w:hAnsi="Times New Roman"/>
          <w:sz w:val="28"/>
          <w:szCs w:val="28"/>
          <w:lang w:val="en-US"/>
        </w:rPr>
        <w:t>Ruda</w:t>
      </w:r>
      <w:proofErr w:type="spellEnd"/>
      <w:r w:rsidRPr="00AA53AB">
        <w:rPr>
          <w:rFonts w:ascii="Times New Roman" w:hAnsi="Times New Roman"/>
          <w:sz w:val="28"/>
          <w:szCs w:val="28"/>
          <w:lang w:val="en-US"/>
        </w:rPr>
        <w:t xml:space="preserve"> N.G., </w:t>
      </w:r>
      <w:proofErr w:type="spellStart"/>
      <w:r w:rsidRPr="00AA53AB">
        <w:rPr>
          <w:rFonts w:ascii="Times New Roman" w:hAnsi="Times New Roman"/>
          <w:sz w:val="28"/>
          <w:szCs w:val="28"/>
          <w:lang w:val="en-US"/>
        </w:rPr>
        <w:t>Pautina</w:t>
      </w:r>
      <w:proofErr w:type="spellEnd"/>
      <w:r w:rsidRPr="00AA53AB">
        <w:rPr>
          <w:rFonts w:ascii="Times New Roman" w:hAnsi="Times New Roman"/>
          <w:sz w:val="28"/>
          <w:szCs w:val="28"/>
          <w:lang w:val="en-US"/>
        </w:rPr>
        <w:t xml:space="preserve"> O.I.</w:t>
      </w:r>
    </w:p>
    <w:p w:rsidR="00CD2DFA" w:rsidRPr="00AA53AB" w:rsidRDefault="00CD2DFA" w:rsidP="00CD2DFA">
      <w:pPr>
        <w:spacing w:after="0" w:line="360" w:lineRule="auto"/>
        <w:ind w:firstLine="709"/>
        <w:jc w:val="center"/>
        <w:rPr>
          <w:rFonts w:ascii="Times New Roman" w:hAnsi="Times New Roman"/>
          <w:sz w:val="28"/>
          <w:szCs w:val="28"/>
          <w:lang w:val="en-US"/>
        </w:rPr>
      </w:pPr>
      <w:proofErr w:type="spellStart"/>
      <w:r w:rsidRPr="00AA53AB">
        <w:rPr>
          <w:rFonts w:ascii="Times New Roman" w:hAnsi="Times New Roman"/>
          <w:sz w:val="28"/>
          <w:szCs w:val="28"/>
          <w:lang w:val="en-US"/>
        </w:rPr>
        <w:t>Kharkiv</w:t>
      </w:r>
      <w:proofErr w:type="spellEnd"/>
      <w:r w:rsidRPr="00AA53AB">
        <w:rPr>
          <w:rFonts w:ascii="Times New Roman" w:hAnsi="Times New Roman"/>
          <w:sz w:val="28"/>
          <w:szCs w:val="28"/>
          <w:lang w:val="en-US"/>
        </w:rPr>
        <w:t xml:space="preserve"> National Medical University</w:t>
      </w:r>
    </w:p>
    <w:p w:rsidR="0008068E" w:rsidRPr="00AA53AB" w:rsidRDefault="0008068E" w:rsidP="0008068E">
      <w:pPr>
        <w:spacing w:after="0" w:line="360" w:lineRule="auto"/>
        <w:ind w:firstLine="709"/>
        <w:jc w:val="both"/>
        <w:rPr>
          <w:rFonts w:ascii="Times New Roman" w:hAnsi="Times New Roman"/>
          <w:sz w:val="28"/>
          <w:szCs w:val="28"/>
          <w:lang w:val="en-US"/>
        </w:rPr>
      </w:pPr>
    </w:p>
    <w:p w:rsidR="0008068E" w:rsidRPr="00AA53AB" w:rsidRDefault="0008068E" w:rsidP="0008068E">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The </w:t>
      </w:r>
      <w:r w:rsidR="00CD2DFA" w:rsidRPr="00AA53AB">
        <w:rPr>
          <w:rFonts w:ascii="Times New Roman" w:hAnsi="Times New Roman"/>
          <w:sz w:val="28"/>
          <w:szCs w:val="28"/>
          <w:lang w:val="en-US"/>
        </w:rPr>
        <w:t>relevance</w:t>
      </w:r>
      <w:r w:rsidRPr="00AA53AB">
        <w:rPr>
          <w:rFonts w:ascii="Times New Roman" w:hAnsi="Times New Roman"/>
          <w:sz w:val="28"/>
          <w:szCs w:val="28"/>
          <w:lang w:val="en-US"/>
        </w:rPr>
        <w:t xml:space="preserve"> of the problem of superficial thermal lesions is determined by the high frequency of their occurrence in everyday life; </w:t>
      </w:r>
      <w:r w:rsidR="00AC204F" w:rsidRPr="00AA53AB">
        <w:rPr>
          <w:rFonts w:ascii="Times New Roman" w:hAnsi="Times New Roman"/>
          <w:sz w:val="28"/>
          <w:szCs w:val="28"/>
          <w:lang w:val="en-US"/>
        </w:rPr>
        <w:t xml:space="preserve">they constitute up </w:t>
      </w:r>
      <w:r w:rsidRPr="00AA53AB">
        <w:rPr>
          <w:rFonts w:ascii="Times New Roman" w:hAnsi="Times New Roman"/>
          <w:sz w:val="28"/>
          <w:szCs w:val="28"/>
          <w:lang w:val="en-US"/>
        </w:rPr>
        <w:t xml:space="preserve">to 80% of cases among other burns [1,2]. </w:t>
      </w:r>
      <w:r w:rsidR="00AC204F" w:rsidRPr="00AA53AB">
        <w:rPr>
          <w:rFonts w:ascii="Times New Roman" w:hAnsi="Times New Roman"/>
          <w:sz w:val="28"/>
          <w:szCs w:val="28"/>
          <w:lang w:val="en-US"/>
        </w:rPr>
        <w:t>Partial-thickness</w:t>
      </w:r>
      <w:r w:rsidRPr="00AA53AB">
        <w:rPr>
          <w:rFonts w:ascii="Times New Roman" w:hAnsi="Times New Roman"/>
          <w:sz w:val="28"/>
          <w:szCs w:val="28"/>
          <w:lang w:val="en-US"/>
        </w:rPr>
        <w:t xml:space="preserve"> </w:t>
      </w:r>
      <w:r w:rsidR="00AC204F" w:rsidRPr="00AA53AB">
        <w:rPr>
          <w:rFonts w:ascii="Times New Roman" w:hAnsi="Times New Roman"/>
          <w:sz w:val="28"/>
          <w:szCs w:val="28"/>
          <w:lang w:val="en-US"/>
        </w:rPr>
        <w:t>second-degree skin</w:t>
      </w:r>
      <w:r w:rsidRPr="00AA53AB">
        <w:rPr>
          <w:rFonts w:ascii="Times New Roman" w:hAnsi="Times New Roman"/>
          <w:sz w:val="28"/>
          <w:szCs w:val="28"/>
          <w:lang w:val="en-US"/>
        </w:rPr>
        <w:t xml:space="preserve"> burns are able to </w:t>
      </w:r>
      <w:proofErr w:type="spellStart"/>
      <w:r w:rsidRPr="00AA53AB">
        <w:rPr>
          <w:rFonts w:ascii="Times New Roman" w:hAnsi="Times New Roman"/>
          <w:sz w:val="28"/>
          <w:szCs w:val="28"/>
          <w:lang w:val="en-US"/>
        </w:rPr>
        <w:t>epithelize</w:t>
      </w:r>
      <w:proofErr w:type="spellEnd"/>
      <w:r w:rsidRPr="00AA53AB">
        <w:rPr>
          <w:rFonts w:ascii="Times New Roman" w:hAnsi="Times New Roman"/>
          <w:sz w:val="28"/>
          <w:szCs w:val="28"/>
          <w:lang w:val="en-US"/>
        </w:rPr>
        <w:t xml:space="preserve"> themselves </w:t>
      </w:r>
      <w:r w:rsidR="00AC204F" w:rsidRPr="00AA53AB">
        <w:rPr>
          <w:rFonts w:ascii="Times New Roman" w:hAnsi="Times New Roman"/>
          <w:sz w:val="28"/>
          <w:szCs w:val="28"/>
          <w:lang w:val="en-US"/>
        </w:rPr>
        <w:t>within</w:t>
      </w:r>
      <w:r w:rsidRPr="00AA53AB">
        <w:rPr>
          <w:rFonts w:ascii="Times New Roman" w:hAnsi="Times New Roman"/>
          <w:sz w:val="28"/>
          <w:szCs w:val="28"/>
          <w:lang w:val="en-US"/>
        </w:rPr>
        <w:t xml:space="preserve"> three weeks with complete restoration of normal skin and usually require only local conservative treatment. Therefore, victims of superficial burns </w:t>
      </w:r>
      <w:r w:rsidR="00AC204F" w:rsidRPr="00AA53AB">
        <w:rPr>
          <w:rFonts w:ascii="Times New Roman" w:hAnsi="Times New Roman"/>
          <w:sz w:val="28"/>
          <w:szCs w:val="28"/>
          <w:lang w:val="en-US"/>
        </w:rPr>
        <w:t xml:space="preserve">quite often </w:t>
      </w:r>
      <w:r w:rsidRPr="00AA53AB">
        <w:rPr>
          <w:rFonts w:ascii="Times New Roman" w:hAnsi="Times New Roman"/>
          <w:sz w:val="28"/>
          <w:szCs w:val="28"/>
          <w:lang w:val="en-US"/>
        </w:rPr>
        <w:t xml:space="preserve">do not seek medical help and try to heal the </w:t>
      </w:r>
      <w:r w:rsidR="00AC204F" w:rsidRPr="00AA53AB">
        <w:rPr>
          <w:rFonts w:ascii="Times New Roman" w:hAnsi="Times New Roman"/>
          <w:sz w:val="28"/>
          <w:szCs w:val="28"/>
          <w:lang w:val="en-US"/>
        </w:rPr>
        <w:t>wounds</w:t>
      </w:r>
      <w:r w:rsidRPr="00AA53AB">
        <w:rPr>
          <w:rFonts w:ascii="Times New Roman" w:hAnsi="Times New Roman"/>
          <w:sz w:val="28"/>
          <w:szCs w:val="28"/>
          <w:lang w:val="en-US"/>
        </w:rPr>
        <w:t xml:space="preserve"> themselves, choosing soft </w:t>
      </w:r>
      <w:r w:rsidR="00AC204F" w:rsidRPr="00AA53AB">
        <w:rPr>
          <w:rFonts w:ascii="Times New Roman" w:hAnsi="Times New Roman"/>
          <w:sz w:val="28"/>
          <w:szCs w:val="28"/>
          <w:lang w:val="en-US"/>
        </w:rPr>
        <w:t>dosage</w:t>
      </w:r>
      <w:r w:rsidRPr="00AA53AB">
        <w:rPr>
          <w:rFonts w:ascii="Times New Roman" w:hAnsi="Times New Roman"/>
          <w:sz w:val="28"/>
          <w:szCs w:val="28"/>
          <w:lang w:val="en-US"/>
        </w:rPr>
        <w:t xml:space="preserve"> forms with wound healing properties [3].</w:t>
      </w:r>
    </w:p>
    <w:p w:rsidR="0008068E" w:rsidRPr="00AA53AB" w:rsidRDefault="00AC204F" w:rsidP="0008068E">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Treatment of l</w:t>
      </w:r>
      <w:r w:rsidR="0008068E" w:rsidRPr="00AA53AB">
        <w:rPr>
          <w:rFonts w:ascii="Times New Roman" w:hAnsi="Times New Roman"/>
          <w:sz w:val="28"/>
          <w:szCs w:val="28"/>
          <w:lang w:val="en-US"/>
        </w:rPr>
        <w:t xml:space="preserve">ocal burn wound plays an important role in providing </w:t>
      </w:r>
      <w:r w:rsidRPr="00AA53AB">
        <w:rPr>
          <w:rFonts w:ascii="Times New Roman" w:hAnsi="Times New Roman"/>
          <w:sz w:val="28"/>
          <w:szCs w:val="28"/>
          <w:lang w:val="en-US"/>
        </w:rPr>
        <w:t xml:space="preserve">non-sophisticated </w:t>
      </w:r>
      <w:r w:rsidR="0008068E" w:rsidRPr="00AA53AB">
        <w:rPr>
          <w:rFonts w:ascii="Times New Roman" w:hAnsi="Times New Roman"/>
          <w:sz w:val="28"/>
          <w:szCs w:val="28"/>
          <w:lang w:val="en-US"/>
        </w:rPr>
        <w:t xml:space="preserve">wound </w:t>
      </w:r>
      <w:r w:rsidRPr="00AA53AB">
        <w:rPr>
          <w:rFonts w:ascii="Times New Roman" w:hAnsi="Times New Roman"/>
          <w:sz w:val="28"/>
          <w:szCs w:val="28"/>
          <w:lang w:val="en-US"/>
        </w:rPr>
        <w:t>progress</w:t>
      </w:r>
      <w:r w:rsidR="0008068E" w:rsidRPr="00AA53AB">
        <w:rPr>
          <w:rFonts w:ascii="Times New Roman" w:hAnsi="Times New Roman"/>
          <w:sz w:val="28"/>
          <w:szCs w:val="28"/>
          <w:lang w:val="en-US"/>
        </w:rPr>
        <w:t xml:space="preserve">. </w:t>
      </w:r>
      <w:r w:rsidRPr="00AA53AB">
        <w:rPr>
          <w:rFonts w:ascii="Times New Roman" w:hAnsi="Times New Roman"/>
          <w:sz w:val="28"/>
          <w:szCs w:val="28"/>
          <w:lang w:val="en-US"/>
        </w:rPr>
        <w:t>Properly</w:t>
      </w:r>
      <w:r w:rsidR="0008068E" w:rsidRPr="00AA53AB">
        <w:rPr>
          <w:rFonts w:ascii="Times New Roman" w:hAnsi="Times New Roman"/>
          <w:sz w:val="28"/>
          <w:szCs w:val="28"/>
          <w:lang w:val="en-US"/>
        </w:rPr>
        <w:t xml:space="preserve"> selected drugs for local treatment of burn wounds can reduce infections of wounds and create optimal conditions for regeneration [4].</w:t>
      </w:r>
    </w:p>
    <w:p w:rsidR="0008068E" w:rsidRPr="00AA53AB" w:rsidRDefault="0008068E" w:rsidP="0008068E">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At present, the </w:t>
      </w:r>
      <w:r w:rsidR="00AC204F" w:rsidRPr="00AA53AB">
        <w:rPr>
          <w:rFonts w:ascii="Times New Roman" w:hAnsi="Times New Roman"/>
          <w:sz w:val="28"/>
          <w:szCs w:val="28"/>
          <w:lang w:val="en-US"/>
        </w:rPr>
        <w:t xml:space="preserve">population more often choose </w:t>
      </w:r>
      <w:r w:rsidRPr="00AA53AB">
        <w:rPr>
          <w:rFonts w:ascii="Times New Roman" w:hAnsi="Times New Roman"/>
          <w:sz w:val="28"/>
          <w:szCs w:val="28"/>
          <w:lang w:val="en-US"/>
        </w:rPr>
        <w:t xml:space="preserve">drugs that </w:t>
      </w:r>
      <w:r w:rsidR="00AC204F" w:rsidRPr="00AA53AB">
        <w:rPr>
          <w:rFonts w:ascii="Times New Roman" w:hAnsi="Times New Roman"/>
          <w:sz w:val="28"/>
          <w:szCs w:val="28"/>
          <w:lang w:val="en-US"/>
        </w:rPr>
        <w:t>contain</w:t>
      </w:r>
      <w:r w:rsidRPr="00AA53AB">
        <w:rPr>
          <w:rFonts w:ascii="Times New Roman" w:hAnsi="Times New Roman"/>
          <w:sz w:val="28"/>
          <w:szCs w:val="28"/>
          <w:lang w:val="en-US"/>
        </w:rPr>
        <w:t xml:space="preserve"> plant biologically active substances that exhibit multi</w:t>
      </w:r>
      <w:r w:rsidR="00316ACA" w:rsidRPr="00AA53AB">
        <w:rPr>
          <w:rFonts w:ascii="Times New Roman" w:hAnsi="Times New Roman"/>
          <w:sz w:val="28"/>
          <w:szCs w:val="28"/>
          <w:lang w:val="en-US"/>
        </w:rPr>
        <w:t>-</w:t>
      </w:r>
      <w:r w:rsidRPr="00AA53AB">
        <w:rPr>
          <w:rFonts w:ascii="Times New Roman" w:hAnsi="Times New Roman"/>
          <w:sz w:val="28"/>
          <w:szCs w:val="28"/>
          <w:lang w:val="en-US"/>
        </w:rPr>
        <w:t>component effect [5].</w:t>
      </w:r>
    </w:p>
    <w:p w:rsidR="0008068E" w:rsidRPr="00AA53AB" w:rsidRDefault="003A4963" w:rsidP="0008068E">
      <w:pPr>
        <w:spacing w:after="0" w:line="360" w:lineRule="auto"/>
        <w:ind w:firstLine="709"/>
        <w:jc w:val="both"/>
        <w:rPr>
          <w:rFonts w:ascii="Times New Roman" w:hAnsi="Times New Roman"/>
          <w:sz w:val="28"/>
          <w:szCs w:val="28"/>
          <w:lang w:val="en-US"/>
        </w:rPr>
      </w:pPr>
      <w:proofErr w:type="spellStart"/>
      <w:r w:rsidRPr="00AA53AB">
        <w:rPr>
          <w:rFonts w:ascii="Times New Roman" w:hAnsi="Times New Roman"/>
          <w:sz w:val="28"/>
          <w:szCs w:val="28"/>
          <w:lang w:val="en-US"/>
        </w:rPr>
        <w:t>Phytogenic</w:t>
      </w:r>
      <w:proofErr w:type="spellEnd"/>
      <w:r w:rsidRPr="00AA53AB">
        <w:rPr>
          <w:rFonts w:ascii="Times New Roman" w:hAnsi="Times New Roman"/>
          <w:sz w:val="28"/>
          <w:szCs w:val="28"/>
          <w:lang w:val="en-US"/>
        </w:rPr>
        <w:t xml:space="preserve"> medicinal</w:t>
      </w:r>
      <w:r w:rsidR="00AC204F" w:rsidRPr="00AA53AB">
        <w:rPr>
          <w:rFonts w:ascii="Times New Roman" w:hAnsi="Times New Roman"/>
          <w:sz w:val="28"/>
          <w:szCs w:val="28"/>
          <w:lang w:val="en-US"/>
        </w:rPr>
        <w:t xml:space="preserve"> products</w:t>
      </w:r>
      <w:r w:rsidR="0008068E" w:rsidRPr="00AA53AB">
        <w:rPr>
          <w:rFonts w:ascii="Times New Roman" w:hAnsi="Times New Roman"/>
          <w:sz w:val="28"/>
          <w:szCs w:val="28"/>
          <w:lang w:val="en-US"/>
        </w:rPr>
        <w:t xml:space="preserve"> occupy almost one third of the world market of medicines [6]. Quite often, they are special</w:t>
      </w:r>
      <w:r w:rsidR="00AC204F" w:rsidRPr="00AA53AB">
        <w:rPr>
          <w:rFonts w:ascii="Times New Roman" w:hAnsi="Times New Roman"/>
          <w:sz w:val="28"/>
          <w:szCs w:val="28"/>
          <w:lang w:val="en-US"/>
        </w:rPr>
        <w:t>,</w:t>
      </w:r>
      <w:r w:rsidR="0008068E" w:rsidRPr="00AA53AB">
        <w:rPr>
          <w:rFonts w:ascii="Times New Roman" w:hAnsi="Times New Roman"/>
          <w:sz w:val="28"/>
          <w:szCs w:val="28"/>
          <w:lang w:val="en-US"/>
        </w:rPr>
        <w:t xml:space="preserve"> and </w:t>
      </w:r>
      <w:r w:rsidR="00AC204F" w:rsidRPr="00AA53AB">
        <w:rPr>
          <w:rFonts w:ascii="Times New Roman" w:hAnsi="Times New Roman"/>
          <w:sz w:val="28"/>
          <w:szCs w:val="28"/>
          <w:lang w:val="en-US"/>
        </w:rPr>
        <w:t xml:space="preserve">it is almost impossible to </w:t>
      </w:r>
      <w:r w:rsidR="0008068E" w:rsidRPr="00AA53AB">
        <w:rPr>
          <w:rFonts w:ascii="Times New Roman" w:hAnsi="Times New Roman"/>
          <w:sz w:val="28"/>
          <w:szCs w:val="28"/>
          <w:lang w:val="en-US"/>
        </w:rPr>
        <w:t xml:space="preserve">replace them with synthetic drugs </w:t>
      </w:r>
      <w:r w:rsidR="00AC204F" w:rsidRPr="00AA53AB">
        <w:rPr>
          <w:rFonts w:ascii="Times New Roman" w:hAnsi="Times New Roman"/>
          <w:sz w:val="28"/>
          <w:szCs w:val="28"/>
          <w:lang w:val="en-US"/>
        </w:rPr>
        <w:t>due to</w:t>
      </w:r>
      <w:r w:rsidR="0008068E" w:rsidRPr="00AA53AB">
        <w:rPr>
          <w:rFonts w:ascii="Times New Roman" w:hAnsi="Times New Roman"/>
          <w:sz w:val="28"/>
          <w:szCs w:val="28"/>
          <w:lang w:val="en-US"/>
        </w:rPr>
        <w:t xml:space="preserve"> the complexity of the structure, and because the medicinal plant </w:t>
      </w:r>
      <w:r w:rsidRPr="00AA53AB">
        <w:rPr>
          <w:rFonts w:ascii="Times New Roman" w:hAnsi="Times New Roman"/>
          <w:sz w:val="28"/>
          <w:szCs w:val="28"/>
          <w:lang w:val="en-US"/>
        </w:rPr>
        <w:t xml:space="preserve">raw </w:t>
      </w:r>
      <w:r w:rsidR="0008068E" w:rsidRPr="00AA53AB">
        <w:rPr>
          <w:rFonts w:ascii="Times New Roman" w:hAnsi="Times New Roman"/>
          <w:sz w:val="28"/>
          <w:szCs w:val="28"/>
          <w:lang w:val="en-US"/>
        </w:rPr>
        <w:t>material</w:t>
      </w:r>
      <w:r w:rsidRPr="00AA53AB">
        <w:rPr>
          <w:rFonts w:ascii="Times New Roman" w:hAnsi="Times New Roman"/>
          <w:sz w:val="28"/>
          <w:szCs w:val="28"/>
          <w:lang w:val="en-US"/>
        </w:rPr>
        <w:t>s</w:t>
      </w:r>
      <w:r w:rsidR="0008068E" w:rsidRPr="00AA53AB">
        <w:rPr>
          <w:rFonts w:ascii="Times New Roman" w:hAnsi="Times New Roman"/>
          <w:sz w:val="28"/>
          <w:szCs w:val="28"/>
          <w:lang w:val="en-US"/>
        </w:rPr>
        <w:t xml:space="preserve"> contain a complex set of biologically active substances that collectively give the biological activity of a particular direction [7]. In this case, preference is given to </w:t>
      </w:r>
      <w:r w:rsidRPr="00AA53AB">
        <w:rPr>
          <w:rFonts w:ascii="Times New Roman" w:hAnsi="Times New Roman"/>
          <w:sz w:val="28"/>
          <w:szCs w:val="28"/>
          <w:lang w:val="en-US"/>
        </w:rPr>
        <w:t>herbal medicinal products</w:t>
      </w:r>
      <w:r w:rsidR="0008068E" w:rsidRPr="00AA53AB">
        <w:rPr>
          <w:rFonts w:ascii="Times New Roman" w:hAnsi="Times New Roman"/>
          <w:sz w:val="28"/>
          <w:szCs w:val="28"/>
          <w:lang w:val="en-US"/>
        </w:rPr>
        <w:t xml:space="preserve"> that exhibit a wide spectrum of action, high therapeutic activity, and at the same time they are less toxic and more economical than synthetic analogues [8, 9, 10].</w:t>
      </w:r>
    </w:p>
    <w:p w:rsidR="003A4963" w:rsidRPr="00AA53AB" w:rsidRDefault="003A4963" w:rsidP="003A4963">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The correct choice of dosage form, which will ensure that the active substances on one or another depth of skin, is also important for the success of external therapy. Local treatment of burn wounds is aimed at creating the most </w:t>
      </w:r>
      <w:r w:rsidRPr="00AA53AB">
        <w:rPr>
          <w:rFonts w:ascii="Times New Roman" w:hAnsi="Times New Roman"/>
          <w:sz w:val="28"/>
          <w:szCs w:val="28"/>
          <w:lang w:val="en-US"/>
        </w:rPr>
        <w:lastRenderedPageBreak/>
        <w:t xml:space="preserve">favorable conditions for their healing in optimal terms. Ointment is </w:t>
      </w:r>
      <w:r w:rsidR="006843BF" w:rsidRPr="00AA53AB">
        <w:rPr>
          <w:rFonts w:ascii="Times New Roman" w:hAnsi="Times New Roman"/>
          <w:sz w:val="28"/>
          <w:szCs w:val="28"/>
          <w:lang w:val="en-US"/>
        </w:rPr>
        <w:t>a topical</w:t>
      </w:r>
      <w:r w:rsidRPr="00AA53AB">
        <w:rPr>
          <w:rFonts w:ascii="Times New Roman" w:hAnsi="Times New Roman"/>
          <w:sz w:val="28"/>
          <w:szCs w:val="28"/>
          <w:lang w:val="en-US"/>
        </w:rPr>
        <w:t xml:space="preserve"> </w:t>
      </w:r>
      <w:r w:rsidR="006843BF" w:rsidRPr="00AA53AB">
        <w:rPr>
          <w:rFonts w:ascii="Times New Roman" w:hAnsi="Times New Roman"/>
          <w:sz w:val="28"/>
          <w:szCs w:val="28"/>
          <w:lang w:val="en-US"/>
        </w:rPr>
        <w:t>dosage</w:t>
      </w:r>
      <w:r w:rsidRPr="00AA53AB">
        <w:rPr>
          <w:rFonts w:ascii="Times New Roman" w:hAnsi="Times New Roman"/>
          <w:sz w:val="28"/>
          <w:szCs w:val="28"/>
          <w:lang w:val="en-US"/>
        </w:rPr>
        <w:t xml:space="preserve"> form </w:t>
      </w:r>
      <w:r w:rsidR="006843BF" w:rsidRPr="00AA53AB">
        <w:rPr>
          <w:rFonts w:ascii="Times New Roman" w:hAnsi="Times New Roman"/>
          <w:sz w:val="28"/>
          <w:szCs w:val="28"/>
          <w:lang w:val="en-US"/>
        </w:rPr>
        <w:t xml:space="preserve">that is mostly used in external burn therapy </w:t>
      </w:r>
      <w:r w:rsidRPr="00AA53AB">
        <w:rPr>
          <w:rFonts w:ascii="Times New Roman" w:hAnsi="Times New Roman"/>
          <w:sz w:val="28"/>
          <w:szCs w:val="28"/>
          <w:lang w:val="en-US"/>
        </w:rPr>
        <w:t xml:space="preserve">[11] and </w:t>
      </w:r>
      <w:r w:rsidR="006843BF" w:rsidRPr="00AA53AB">
        <w:rPr>
          <w:rFonts w:ascii="Times New Roman" w:hAnsi="Times New Roman"/>
          <w:sz w:val="28"/>
          <w:szCs w:val="28"/>
          <w:lang w:val="en-US"/>
        </w:rPr>
        <w:t xml:space="preserve">it </w:t>
      </w:r>
      <w:r w:rsidRPr="00AA53AB">
        <w:rPr>
          <w:rFonts w:ascii="Times New Roman" w:hAnsi="Times New Roman"/>
          <w:sz w:val="28"/>
          <w:szCs w:val="28"/>
          <w:lang w:val="en-US"/>
        </w:rPr>
        <w:t xml:space="preserve">is the most convenient treatment for burn wounds. The main advantage of soft </w:t>
      </w:r>
      <w:r w:rsidR="006843BF" w:rsidRPr="00AA53AB">
        <w:rPr>
          <w:rFonts w:ascii="Times New Roman" w:hAnsi="Times New Roman"/>
          <w:sz w:val="28"/>
          <w:szCs w:val="28"/>
          <w:lang w:val="en-US"/>
        </w:rPr>
        <w:t>dosage</w:t>
      </w:r>
      <w:r w:rsidRPr="00AA53AB">
        <w:rPr>
          <w:rFonts w:ascii="Times New Roman" w:hAnsi="Times New Roman"/>
          <w:sz w:val="28"/>
          <w:szCs w:val="28"/>
          <w:lang w:val="en-US"/>
        </w:rPr>
        <w:t xml:space="preserve"> forms is the uniform distribution of the active substance and ease of use, which makes it possible to treat the affected areas individually daily. Ointments show mild effect and low toxicity against high efficiency. Typically, the ointment contains a minimum amount of water and</w:t>
      </w:r>
      <w:r w:rsidR="006843BF" w:rsidRPr="00AA53AB">
        <w:rPr>
          <w:rFonts w:ascii="Times New Roman" w:hAnsi="Times New Roman"/>
          <w:sz w:val="28"/>
          <w:szCs w:val="28"/>
          <w:lang w:val="en-US"/>
        </w:rPr>
        <w:t xml:space="preserve"> it</w:t>
      </w:r>
      <w:r w:rsidRPr="00AA53AB">
        <w:rPr>
          <w:rFonts w:ascii="Times New Roman" w:hAnsi="Times New Roman"/>
          <w:sz w:val="28"/>
          <w:szCs w:val="28"/>
          <w:lang w:val="en-US"/>
        </w:rPr>
        <w:t xml:space="preserve"> is an active substance dissolved in the fatty base. In addition, the ointment base softens and moisturizes the dry skin, softens the scales and peels. Due to this there is an increase in microcirculation that helps </w:t>
      </w:r>
      <w:r w:rsidR="006843BF" w:rsidRPr="00AA53AB">
        <w:rPr>
          <w:rFonts w:ascii="Times New Roman" w:hAnsi="Times New Roman"/>
          <w:sz w:val="28"/>
          <w:szCs w:val="28"/>
          <w:lang w:val="en-US"/>
        </w:rPr>
        <w:t xml:space="preserve">to </w:t>
      </w:r>
      <w:r w:rsidRPr="00AA53AB">
        <w:rPr>
          <w:rFonts w:ascii="Times New Roman" w:hAnsi="Times New Roman"/>
          <w:sz w:val="28"/>
          <w:szCs w:val="28"/>
          <w:lang w:val="en-US"/>
        </w:rPr>
        <w:t>reduce infiltrates [12].</w:t>
      </w:r>
    </w:p>
    <w:p w:rsidR="003A4963" w:rsidRPr="00AA53AB" w:rsidRDefault="003A4963" w:rsidP="003A4963">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Therefore, the effectiveness of treatment of superficial thermal burns depends on the correct choice of the medicinal product and its dosage form.</w:t>
      </w:r>
    </w:p>
    <w:p w:rsidR="006843BF" w:rsidRPr="00AA53AB" w:rsidRDefault="006843BF" w:rsidP="006843BF">
      <w:pPr>
        <w:spacing w:after="0" w:line="360" w:lineRule="auto"/>
        <w:ind w:firstLine="709"/>
        <w:jc w:val="both"/>
        <w:rPr>
          <w:rFonts w:ascii="Times New Roman" w:hAnsi="Times New Roman"/>
          <w:sz w:val="28"/>
          <w:szCs w:val="28"/>
          <w:lang w:val="en-US"/>
        </w:rPr>
      </w:pPr>
      <w:r w:rsidRPr="00AA53AB">
        <w:rPr>
          <w:rFonts w:ascii="Times New Roman" w:hAnsi="Times New Roman"/>
          <w:b/>
          <w:sz w:val="28"/>
          <w:szCs w:val="28"/>
          <w:lang w:val="en-US"/>
        </w:rPr>
        <w:t>The purpose of this work</w:t>
      </w:r>
      <w:r w:rsidRPr="00AA53AB">
        <w:rPr>
          <w:rFonts w:ascii="Times New Roman" w:hAnsi="Times New Roman"/>
          <w:sz w:val="28"/>
          <w:szCs w:val="28"/>
          <w:lang w:val="en-US"/>
        </w:rPr>
        <w:t xml:space="preserve"> is the study of the effect of soft dosage forms of herbal </w:t>
      </w:r>
      <w:r w:rsidR="00B3515D" w:rsidRPr="00AA53AB">
        <w:rPr>
          <w:rFonts w:ascii="Times New Roman" w:hAnsi="Times New Roman"/>
          <w:sz w:val="28"/>
          <w:szCs w:val="28"/>
          <w:lang w:val="en-US"/>
        </w:rPr>
        <w:t>ingredients</w:t>
      </w:r>
      <w:r w:rsidRPr="00AA53AB">
        <w:rPr>
          <w:rFonts w:ascii="Times New Roman" w:hAnsi="Times New Roman"/>
          <w:sz w:val="28"/>
          <w:szCs w:val="28"/>
          <w:lang w:val="en-US"/>
        </w:rPr>
        <w:t xml:space="preserve"> on the progression of a burn wound in the experiment.</w:t>
      </w:r>
    </w:p>
    <w:p w:rsidR="006843BF" w:rsidRPr="00AA53AB" w:rsidRDefault="006843BF" w:rsidP="006843BF">
      <w:pPr>
        <w:spacing w:after="0" w:line="360" w:lineRule="auto"/>
        <w:ind w:firstLine="709"/>
        <w:jc w:val="both"/>
        <w:rPr>
          <w:rFonts w:ascii="Times New Roman" w:hAnsi="Times New Roman"/>
          <w:sz w:val="28"/>
          <w:szCs w:val="28"/>
          <w:lang w:val="en-US"/>
        </w:rPr>
      </w:pPr>
      <w:r w:rsidRPr="00AA53AB">
        <w:rPr>
          <w:rFonts w:ascii="Times New Roman" w:hAnsi="Times New Roman"/>
          <w:b/>
          <w:sz w:val="28"/>
          <w:szCs w:val="28"/>
          <w:lang w:val="en-US"/>
        </w:rPr>
        <w:t xml:space="preserve">Materials and methods of </w:t>
      </w:r>
      <w:r w:rsidR="00874773" w:rsidRPr="00AA53AB">
        <w:rPr>
          <w:rFonts w:ascii="Times New Roman" w:hAnsi="Times New Roman"/>
          <w:b/>
          <w:sz w:val="28"/>
          <w:szCs w:val="28"/>
          <w:lang w:val="en-US"/>
        </w:rPr>
        <w:t>the study</w:t>
      </w:r>
      <w:r w:rsidRPr="00AA53AB">
        <w:rPr>
          <w:rFonts w:ascii="Times New Roman" w:hAnsi="Times New Roman"/>
          <w:b/>
          <w:sz w:val="28"/>
          <w:szCs w:val="28"/>
          <w:lang w:val="en-US"/>
        </w:rPr>
        <w:t>.</w:t>
      </w:r>
      <w:r w:rsidRPr="00AA53AB">
        <w:rPr>
          <w:rFonts w:ascii="Times New Roman" w:hAnsi="Times New Roman"/>
          <w:sz w:val="28"/>
          <w:szCs w:val="28"/>
          <w:lang w:val="en-US"/>
        </w:rPr>
        <w:t xml:space="preserve"> For the study of wound healing properties, we </w:t>
      </w:r>
      <w:r w:rsidR="00874773" w:rsidRPr="00AA53AB">
        <w:rPr>
          <w:rFonts w:ascii="Times New Roman" w:hAnsi="Times New Roman"/>
          <w:sz w:val="28"/>
          <w:szCs w:val="28"/>
          <w:lang w:val="en-US"/>
        </w:rPr>
        <w:t xml:space="preserve">have </w:t>
      </w:r>
      <w:r w:rsidRPr="00AA53AB">
        <w:rPr>
          <w:rFonts w:ascii="Times New Roman" w:hAnsi="Times New Roman"/>
          <w:sz w:val="28"/>
          <w:szCs w:val="28"/>
          <w:lang w:val="en-US"/>
        </w:rPr>
        <w:t xml:space="preserve">used soft </w:t>
      </w:r>
      <w:r w:rsidR="00874773" w:rsidRPr="00AA53AB">
        <w:rPr>
          <w:rFonts w:ascii="Times New Roman" w:hAnsi="Times New Roman"/>
          <w:sz w:val="28"/>
          <w:szCs w:val="28"/>
          <w:lang w:val="en-US"/>
        </w:rPr>
        <w:t>dosage</w:t>
      </w:r>
      <w:r w:rsidRPr="00AA53AB">
        <w:rPr>
          <w:rFonts w:ascii="Times New Roman" w:hAnsi="Times New Roman"/>
          <w:sz w:val="28"/>
          <w:szCs w:val="28"/>
          <w:lang w:val="en-US"/>
        </w:rPr>
        <w:t xml:space="preserve"> forms, which </w:t>
      </w:r>
      <w:r w:rsidR="00906C29" w:rsidRPr="00AA53AB">
        <w:rPr>
          <w:rFonts w:ascii="Times New Roman" w:hAnsi="Times New Roman"/>
          <w:sz w:val="28"/>
          <w:szCs w:val="28"/>
          <w:lang w:val="en-US"/>
        </w:rPr>
        <w:t>contain herbal</w:t>
      </w:r>
      <w:r w:rsidRPr="00AA53AB">
        <w:rPr>
          <w:rFonts w:ascii="Times New Roman" w:hAnsi="Times New Roman"/>
          <w:sz w:val="28"/>
          <w:szCs w:val="28"/>
          <w:lang w:val="en-US"/>
        </w:rPr>
        <w:t xml:space="preserve"> </w:t>
      </w:r>
      <w:r w:rsidR="00B3515D" w:rsidRPr="00AA53AB">
        <w:rPr>
          <w:rFonts w:ascii="Times New Roman" w:hAnsi="Times New Roman"/>
          <w:sz w:val="28"/>
          <w:szCs w:val="28"/>
          <w:lang w:val="en-US"/>
        </w:rPr>
        <w:t>ingredients</w:t>
      </w:r>
      <w:r w:rsidRPr="00AA53AB">
        <w:rPr>
          <w:rFonts w:ascii="Times New Roman" w:hAnsi="Times New Roman"/>
          <w:sz w:val="28"/>
          <w:szCs w:val="28"/>
          <w:lang w:val="en-US"/>
        </w:rPr>
        <w:t xml:space="preserve">: </w:t>
      </w:r>
      <w:proofErr w:type="spellStart"/>
      <w:r w:rsidR="00906C29" w:rsidRPr="00AA53AB">
        <w:rPr>
          <w:rFonts w:ascii="Times New Roman" w:hAnsi="Times New Roman"/>
          <w:sz w:val="28"/>
          <w:szCs w:val="28"/>
          <w:lang w:val="en-US"/>
        </w:rPr>
        <w:t>Wunderhill</w:t>
      </w:r>
      <w:proofErr w:type="spellEnd"/>
      <w:r w:rsidR="00906C29"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ointment, </w:t>
      </w:r>
      <w:proofErr w:type="spellStart"/>
      <w:r w:rsidR="00906C29" w:rsidRPr="00AA53AB">
        <w:rPr>
          <w:rFonts w:ascii="Times New Roman" w:hAnsi="Times New Roman"/>
          <w:sz w:val="28"/>
          <w:szCs w:val="28"/>
          <w:lang w:val="en-US"/>
        </w:rPr>
        <w:t>Spasatel</w:t>
      </w:r>
      <w:proofErr w:type="spellEnd"/>
      <w:r w:rsidR="00906C29" w:rsidRPr="00AA53AB">
        <w:rPr>
          <w:rFonts w:ascii="Times New Roman" w:hAnsi="Times New Roman"/>
          <w:sz w:val="28"/>
          <w:szCs w:val="28"/>
          <w:lang w:val="en-US"/>
        </w:rPr>
        <w:t xml:space="preserve"> Forte </w:t>
      </w:r>
      <w:r w:rsidRPr="00AA53AB">
        <w:rPr>
          <w:rFonts w:ascii="Times New Roman" w:hAnsi="Times New Roman"/>
          <w:sz w:val="28"/>
          <w:szCs w:val="28"/>
          <w:lang w:val="en-US"/>
        </w:rPr>
        <w:t xml:space="preserve">ointment. </w:t>
      </w:r>
      <w:r w:rsidR="00906C29" w:rsidRPr="00AA53AB">
        <w:rPr>
          <w:rFonts w:ascii="Times New Roman" w:hAnsi="Times New Roman"/>
          <w:sz w:val="28"/>
          <w:szCs w:val="28"/>
          <w:lang w:val="en-US"/>
        </w:rPr>
        <w:t xml:space="preserve">2% </w:t>
      </w:r>
      <w:proofErr w:type="spellStart"/>
      <w:r w:rsidR="00906C29" w:rsidRPr="00AA53AB">
        <w:rPr>
          <w:rFonts w:ascii="Times New Roman" w:hAnsi="Times New Roman"/>
          <w:sz w:val="28"/>
          <w:szCs w:val="28"/>
          <w:lang w:val="en-US"/>
        </w:rPr>
        <w:t>thiotriazoline</w:t>
      </w:r>
      <w:proofErr w:type="spellEnd"/>
      <w:r w:rsidR="00906C29"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ointment </w:t>
      </w:r>
      <w:r w:rsidR="00906C29" w:rsidRPr="00AA53AB">
        <w:rPr>
          <w:rFonts w:ascii="Times New Roman" w:hAnsi="Times New Roman"/>
          <w:sz w:val="28"/>
          <w:szCs w:val="28"/>
          <w:lang w:val="en-US"/>
        </w:rPr>
        <w:t>has been</w:t>
      </w:r>
      <w:r w:rsidRPr="00AA53AB">
        <w:rPr>
          <w:rFonts w:ascii="Times New Roman" w:hAnsi="Times New Roman"/>
          <w:sz w:val="28"/>
          <w:szCs w:val="28"/>
          <w:lang w:val="en-US"/>
        </w:rPr>
        <w:t xml:space="preserve"> used as a referent preparation. The researchers identified the wound healing properties of the </w:t>
      </w:r>
      <w:proofErr w:type="spellStart"/>
      <w:r w:rsidR="00126C04" w:rsidRPr="00AA53AB">
        <w:rPr>
          <w:rFonts w:ascii="Times New Roman" w:hAnsi="Times New Roman"/>
          <w:sz w:val="28"/>
          <w:szCs w:val="28"/>
          <w:lang w:val="en-US"/>
        </w:rPr>
        <w:t>thiotriazoline</w:t>
      </w:r>
      <w:proofErr w:type="spellEnd"/>
      <w:r w:rsidR="00126C04"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ointment in the experiment, so we selected this drug as a </w:t>
      </w:r>
      <w:r w:rsidR="00126C04" w:rsidRPr="00AA53AB">
        <w:rPr>
          <w:rFonts w:ascii="Times New Roman" w:hAnsi="Times New Roman"/>
          <w:sz w:val="28"/>
          <w:szCs w:val="28"/>
          <w:lang w:val="en-US"/>
        </w:rPr>
        <w:t>comparator</w:t>
      </w:r>
      <w:r w:rsidRPr="00AA53AB">
        <w:rPr>
          <w:rFonts w:ascii="Times New Roman" w:hAnsi="Times New Roman"/>
          <w:sz w:val="28"/>
          <w:szCs w:val="28"/>
          <w:lang w:val="en-US"/>
        </w:rPr>
        <w:t xml:space="preserve"> [13,14]. The therapeutic effect of 2</w:t>
      </w:r>
      <w:r w:rsidR="00126C04" w:rsidRPr="00AA53AB">
        <w:rPr>
          <w:rFonts w:ascii="Times New Roman" w:hAnsi="Times New Roman"/>
          <w:sz w:val="28"/>
          <w:szCs w:val="28"/>
          <w:lang w:val="en-US"/>
        </w:rPr>
        <w:t xml:space="preserve">% </w:t>
      </w:r>
      <w:proofErr w:type="spellStart"/>
      <w:r w:rsidR="00126C04" w:rsidRPr="00AA53AB">
        <w:rPr>
          <w:rFonts w:ascii="Times New Roman" w:hAnsi="Times New Roman"/>
          <w:sz w:val="28"/>
          <w:szCs w:val="28"/>
          <w:lang w:val="en-US"/>
        </w:rPr>
        <w:t>thiotriazoline</w:t>
      </w:r>
      <w:proofErr w:type="spellEnd"/>
      <w:r w:rsidR="00126C04" w:rsidRPr="00AA53AB">
        <w:rPr>
          <w:rFonts w:ascii="Times New Roman" w:hAnsi="Times New Roman"/>
          <w:sz w:val="28"/>
          <w:szCs w:val="28"/>
          <w:lang w:val="en-US"/>
        </w:rPr>
        <w:t xml:space="preserve"> ointment </w:t>
      </w:r>
      <w:r w:rsidRPr="00AA53AB">
        <w:rPr>
          <w:rFonts w:ascii="Times New Roman" w:hAnsi="Times New Roman"/>
          <w:sz w:val="28"/>
          <w:szCs w:val="28"/>
          <w:lang w:val="en-US"/>
        </w:rPr>
        <w:t xml:space="preserve">is </w:t>
      </w:r>
      <w:r w:rsidR="00126C04" w:rsidRPr="00AA53AB">
        <w:rPr>
          <w:rFonts w:ascii="Times New Roman" w:hAnsi="Times New Roman"/>
          <w:sz w:val="28"/>
          <w:szCs w:val="28"/>
          <w:lang w:val="en-US"/>
        </w:rPr>
        <w:t>defined by</w:t>
      </w:r>
      <w:r w:rsidRPr="00AA53AB">
        <w:rPr>
          <w:rFonts w:ascii="Times New Roman" w:hAnsi="Times New Roman"/>
          <w:sz w:val="28"/>
          <w:szCs w:val="28"/>
          <w:lang w:val="en-US"/>
        </w:rPr>
        <w:t xml:space="preserve"> membrane-stabilizing properties, inhibition of lipid </w:t>
      </w:r>
      <w:proofErr w:type="spellStart"/>
      <w:r w:rsidRPr="00AA53AB">
        <w:rPr>
          <w:rFonts w:ascii="Times New Roman" w:hAnsi="Times New Roman"/>
          <w:sz w:val="28"/>
          <w:szCs w:val="28"/>
          <w:lang w:val="en-US"/>
        </w:rPr>
        <w:t>peroxidation</w:t>
      </w:r>
      <w:proofErr w:type="spellEnd"/>
      <w:r w:rsidRPr="00AA53AB">
        <w:rPr>
          <w:rFonts w:ascii="Times New Roman" w:hAnsi="Times New Roman"/>
          <w:sz w:val="28"/>
          <w:szCs w:val="28"/>
          <w:lang w:val="en-US"/>
        </w:rPr>
        <w:t xml:space="preserve"> processes and activation of anti-radical defense enzymes in damaged tissues</w:t>
      </w:r>
      <w:r w:rsidR="00126C04" w:rsidRPr="00AA53AB">
        <w:rPr>
          <w:rFonts w:ascii="Times New Roman" w:hAnsi="Times New Roman"/>
          <w:sz w:val="28"/>
          <w:szCs w:val="28"/>
          <w:lang w:val="en-US"/>
        </w:rPr>
        <w:t xml:space="preserve"> that are beneficial to</w:t>
      </w:r>
      <w:r w:rsidRPr="00AA53AB">
        <w:rPr>
          <w:rFonts w:ascii="Times New Roman" w:hAnsi="Times New Roman"/>
          <w:sz w:val="28"/>
          <w:szCs w:val="28"/>
          <w:lang w:val="en-US"/>
        </w:rPr>
        <w:t xml:space="preserve"> wound healing processes [15].</w:t>
      </w:r>
    </w:p>
    <w:p w:rsidR="003A4963" w:rsidRPr="00AA53AB" w:rsidRDefault="00126C04" w:rsidP="006843BF">
      <w:pPr>
        <w:spacing w:after="0" w:line="360" w:lineRule="auto"/>
        <w:ind w:firstLine="709"/>
        <w:jc w:val="both"/>
        <w:rPr>
          <w:rFonts w:ascii="Times New Roman" w:hAnsi="Times New Roman"/>
          <w:sz w:val="28"/>
          <w:szCs w:val="28"/>
          <w:lang w:val="en-US"/>
        </w:rPr>
      </w:pPr>
      <w:proofErr w:type="spellStart"/>
      <w:r w:rsidRPr="00AA53AB">
        <w:rPr>
          <w:rFonts w:ascii="Times New Roman" w:hAnsi="Times New Roman"/>
          <w:sz w:val="28"/>
          <w:szCs w:val="28"/>
          <w:lang w:val="en-US"/>
        </w:rPr>
        <w:t>Wunderhill</w:t>
      </w:r>
      <w:proofErr w:type="spellEnd"/>
      <w:r w:rsidRPr="00AA53AB">
        <w:rPr>
          <w:rFonts w:ascii="Times New Roman" w:hAnsi="Times New Roman"/>
          <w:sz w:val="28"/>
          <w:szCs w:val="28"/>
          <w:lang w:val="en-US"/>
        </w:rPr>
        <w:t xml:space="preserve"> m</w:t>
      </w:r>
      <w:r w:rsidR="006843BF" w:rsidRPr="00AA53AB">
        <w:rPr>
          <w:rFonts w:ascii="Times New Roman" w:hAnsi="Times New Roman"/>
          <w:sz w:val="28"/>
          <w:szCs w:val="28"/>
          <w:lang w:val="en-US"/>
        </w:rPr>
        <w:t xml:space="preserve">ulti-component ointment is widely known as a stimulant for wound healing processes. </w:t>
      </w:r>
      <w:r w:rsidRPr="00AA53AB">
        <w:rPr>
          <w:rFonts w:ascii="Times New Roman" w:hAnsi="Times New Roman"/>
          <w:sz w:val="28"/>
          <w:szCs w:val="28"/>
          <w:lang w:val="en-US"/>
        </w:rPr>
        <w:t>When applying it</w:t>
      </w:r>
      <w:r w:rsidR="006843BF" w:rsidRPr="00AA53AB">
        <w:rPr>
          <w:rFonts w:ascii="Times New Roman" w:hAnsi="Times New Roman"/>
          <w:sz w:val="28"/>
          <w:szCs w:val="28"/>
          <w:lang w:val="en-US"/>
        </w:rPr>
        <w:t xml:space="preserve">, pain, swelling, and necrosis are intensively removed. The </w:t>
      </w:r>
      <w:r w:rsidRPr="00AA53AB">
        <w:rPr>
          <w:rFonts w:ascii="Times New Roman" w:hAnsi="Times New Roman"/>
          <w:sz w:val="28"/>
          <w:szCs w:val="28"/>
          <w:lang w:val="en-US"/>
        </w:rPr>
        <w:t xml:space="preserve">ointment </w:t>
      </w:r>
      <w:r w:rsidR="006843BF" w:rsidRPr="00AA53AB">
        <w:rPr>
          <w:rFonts w:ascii="Times New Roman" w:hAnsi="Times New Roman"/>
          <w:sz w:val="28"/>
          <w:szCs w:val="28"/>
          <w:lang w:val="en-US"/>
        </w:rPr>
        <w:t xml:space="preserve">helps to normalize metabolic processes and to regenerate </w:t>
      </w:r>
      <w:r w:rsidRPr="00AA53AB">
        <w:rPr>
          <w:rFonts w:ascii="Times New Roman" w:hAnsi="Times New Roman"/>
          <w:sz w:val="28"/>
          <w:szCs w:val="28"/>
          <w:lang w:val="en-US"/>
        </w:rPr>
        <w:t xml:space="preserve">rapidly the </w:t>
      </w:r>
      <w:r w:rsidR="006843BF" w:rsidRPr="00AA53AB">
        <w:rPr>
          <w:rFonts w:ascii="Times New Roman" w:hAnsi="Times New Roman"/>
          <w:sz w:val="28"/>
          <w:szCs w:val="28"/>
          <w:lang w:val="en-US"/>
        </w:rPr>
        <w:t xml:space="preserve">tissues, </w:t>
      </w:r>
      <w:r w:rsidRPr="00AA53AB">
        <w:rPr>
          <w:rFonts w:ascii="Times New Roman" w:hAnsi="Times New Roman"/>
          <w:sz w:val="28"/>
          <w:szCs w:val="28"/>
          <w:lang w:val="en-US"/>
        </w:rPr>
        <w:t>has anti-inflammatory</w:t>
      </w:r>
      <w:r w:rsidR="006843BF" w:rsidRPr="00AA53AB">
        <w:rPr>
          <w:rFonts w:ascii="Times New Roman" w:hAnsi="Times New Roman"/>
          <w:sz w:val="28"/>
          <w:szCs w:val="28"/>
          <w:lang w:val="en-US"/>
        </w:rPr>
        <w:t>, bactericida</w:t>
      </w:r>
      <w:r w:rsidRPr="00AA53AB">
        <w:rPr>
          <w:rFonts w:ascii="Times New Roman" w:hAnsi="Times New Roman"/>
          <w:sz w:val="28"/>
          <w:szCs w:val="28"/>
          <w:lang w:val="en-US"/>
        </w:rPr>
        <w:t>l and</w:t>
      </w:r>
      <w:r w:rsidR="006843BF" w:rsidRPr="00AA53AB">
        <w:rPr>
          <w:rFonts w:ascii="Times New Roman" w:hAnsi="Times New Roman"/>
          <w:sz w:val="28"/>
          <w:szCs w:val="28"/>
          <w:lang w:val="en-US"/>
        </w:rPr>
        <w:t xml:space="preserve"> </w:t>
      </w:r>
      <w:proofErr w:type="spellStart"/>
      <w:r w:rsidR="006843BF" w:rsidRPr="00AA53AB">
        <w:rPr>
          <w:rFonts w:ascii="Times New Roman" w:hAnsi="Times New Roman"/>
          <w:sz w:val="28"/>
          <w:szCs w:val="28"/>
          <w:lang w:val="en-US"/>
        </w:rPr>
        <w:t>hemostatic</w:t>
      </w:r>
      <w:proofErr w:type="spellEnd"/>
      <w:r w:rsidR="006843BF" w:rsidRPr="00AA53AB">
        <w:rPr>
          <w:rFonts w:ascii="Times New Roman" w:hAnsi="Times New Roman"/>
          <w:sz w:val="28"/>
          <w:szCs w:val="28"/>
          <w:lang w:val="en-US"/>
        </w:rPr>
        <w:t xml:space="preserve"> </w:t>
      </w:r>
      <w:r w:rsidRPr="00AA53AB">
        <w:rPr>
          <w:rFonts w:ascii="Times New Roman" w:hAnsi="Times New Roman"/>
          <w:sz w:val="28"/>
          <w:szCs w:val="28"/>
          <w:lang w:val="en-US"/>
        </w:rPr>
        <w:t>effect</w:t>
      </w:r>
      <w:r w:rsidR="006843BF" w:rsidRPr="00AA53AB">
        <w:rPr>
          <w:rFonts w:ascii="Times New Roman" w:hAnsi="Times New Roman"/>
          <w:sz w:val="28"/>
          <w:szCs w:val="28"/>
          <w:lang w:val="en-US"/>
        </w:rPr>
        <w:t xml:space="preserve">, </w:t>
      </w:r>
      <w:r w:rsidRPr="00AA53AB">
        <w:rPr>
          <w:rFonts w:ascii="Times New Roman" w:hAnsi="Times New Roman"/>
          <w:sz w:val="28"/>
          <w:szCs w:val="28"/>
          <w:lang w:val="en-US"/>
        </w:rPr>
        <w:t>caused by</w:t>
      </w:r>
      <w:r w:rsidR="006843BF" w:rsidRPr="00AA53AB">
        <w:rPr>
          <w:rFonts w:ascii="Times New Roman" w:hAnsi="Times New Roman"/>
          <w:sz w:val="28"/>
          <w:szCs w:val="28"/>
          <w:lang w:val="en-US"/>
        </w:rPr>
        <w:t xml:space="preserve"> the </w:t>
      </w:r>
      <w:r w:rsidR="00651BB4" w:rsidRPr="00AA53AB">
        <w:rPr>
          <w:rFonts w:ascii="Times New Roman" w:hAnsi="Times New Roman"/>
          <w:sz w:val="28"/>
          <w:szCs w:val="28"/>
          <w:lang w:val="en-US"/>
        </w:rPr>
        <w:t>ingredients</w:t>
      </w:r>
      <w:r w:rsidR="006843BF" w:rsidRPr="00AA53AB">
        <w:rPr>
          <w:rFonts w:ascii="Times New Roman" w:hAnsi="Times New Roman"/>
          <w:sz w:val="28"/>
          <w:szCs w:val="28"/>
          <w:lang w:val="en-US"/>
        </w:rPr>
        <w:t xml:space="preserve"> of the </w:t>
      </w:r>
      <w:r w:rsidRPr="00AA53AB">
        <w:rPr>
          <w:rFonts w:ascii="Times New Roman" w:hAnsi="Times New Roman"/>
          <w:sz w:val="28"/>
          <w:szCs w:val="28"/>
          <w:lang w:val="en-US"/>
        </w:rPr>
        <w:t>ointment</w:t>
      </w:r>
      <w:r w:rsidR="006843BF" w:rsidRPr="00AA53AB">
        <w:rPr>
          <w:rFonts w:ascii="Times New Roman" w:hAnsi="Times New Roman"/>
          <w:sz w:val="28"/>
          <w:szCs w:val="28"/>
          <w:lang w:val="en-US"/>
        </w:rPr>
        <w:t xml:space="preserve">. One of the </w:t>
      </w:r>
      <w:r w:rsidR="00651BB4" w:rsidRPr="00AA53AB">
        <w:rPr>
          <w:rFonts w:ascii="Times New Roman" w:hAnsi="Times New Roman"/>
          <w:sz w:val="28"/>
          <w:szCs w:val="28"/>
          <w:lang w:val="en-US"/>
        </w:rPr>
        <w:t>ingredients</w:t>
      </w:r>
      <w:r w:rsidR="006843BF" w:rsidRPr="00AA53AB">
        <w:rPr>
          <w:rFonts w:ascii="Times New Roman" w:hAnsi="Times New Roman"/>
          <w:sz w:val="28"/>
          <w:szCs w:val="28"/>
          <w:lang w:val="en-US"/>
        </w:rPr>
        <w:t xml:space="preserve"> of the </w:t>
      </w:r>
      <w:r w:rsidRPr="00AA53AB">
        <w:rPr>
          <w:rFonts w:ascii="Times New Roman" w:hAnsi="Times New Roman"/>
          <w:sz w:val="28"/>
          <w:szCs w:val="28"/>
          <w:lang w:val="en-US"/>
        </w:rPr>
        <w:t xml:space="preserve">ointment is </w:t>
      </w:r>
      <w:proofErr w:type="spellStart"/>
      <w:r w:rsidRPr="00AA53AB">
        <w:rPr>
          <w:rFonts w:ascii="Times New Roman" w:hAnsi="Times New Roman"/>
          <w:sz w:val="28"/>
          <w:szCs w:val="28"/>
          <w:lang w:val="en-US"/>
        </w:rPr>
        <w:t>caryophyllene</w:t>
      </w:r>
      <w:proofErr w:type="spellEnd"/>
      <w:r w:rsidRPr="00AA53AB">
        <w:rPr>
          <w:rFonts w:ascii="Times New Roman" w:hAnsi="Times New Roman"/>
          <w:sz w:val="28"/>
          <w:szCs w:val="28"/>
          <w:lang w:val="en-US"/>
        </w:rPr>
        <w:t xml:space="preserve"> </w:t>
      </w:r>
      <w:r w:rsidR="006843BF" w:rsidRPr="00AA53AB">
        <w:rPr>
          <w:rFonts w:ascii="Times New Roman" w:hAnsi="Times New Roman"/>
          <w:sz w:val="28"/>
          <w:szCs w:val="28"/>
          <w:lang w:val="en-US"/>
        </w:rPr>
        <w:t>(extract of calendula)</w:t>
      </w:r>
      <w:r w:rsidRPr="00AA53AB">
        <w:rPr>
          <w:rFonts w:ascii="Times New Roman" w:hAnsi="Times New Roman"/>
          <w:sz w:val="28"/>
          <w:szCs w:val="28"/>
          <w:lang w:val="en-US"/>
        </w:rPr>
        <w:t>, which</w:t>
      </w:r>
      <w:r w:rsidR="006843BF" w:rsidRPr="00AA53AB">
        <w:rPr>
          <w:rFonts w:ascii="Times New Roman" w:hAnsi="Times New Roman"/>
          <w:sz w:val="28"/>
          <w:szCs w:val="28"/>
          <w:lang w:val="en-US"/>
        </w:rPr>
        <w:t xml:space="preserve"> has anti-inflammatory, wound-healing, bactericidal, antiseptic, capillary-aging activity. The action of the </w:t>
      </w:r>
      <w:r w:rsidR="003F54BD" w:rsidRPr="00AA53AB">
        <w:rPr>
          <w:rFonts w:ascii="Times New Roman" w:hAnsi="Times New Roman"/>
          <w:sz w:val="28"/>
          <w:szCs w:val="28"/>
          <w:lang w:val="en-US"/>
        </w:rPr>
        <w:lastRenderedPageBreak/>
        <w:t>roots</w:t>
      </w:r>
      <w:r w:rsidR="006843BF" w:rsidRPr="00AA53AB">
        <w:rPr>
          <w:rFonts w:ascii="Times New Roman" w:hAnsi="Times New Roman"/>
          <w:sz w:val="28"/>
          <w:szCs w:val="28"/>
          <w:lang w:val="en-US"/>
        </w:rPr>
        <w:t xml:space="preserve"> of </w:t>
      </w:r>
      <w:r w:rsidR="003F54BD" w:rsidRPr="00AA53AB">
        <w:rPr>
          <w:rFonts w:ascii="Times New Roman" w:hAnsi="Times New Roman"/>
          <w:sz w:val="28"/>
          <w:szCs w:val="28"/>
          <w:lang w:val="en-US"/>
        </w:rPr>
        <w:t xml:space="preserve">northern cinquefoil </w:t>
      </w:r>
      <w:r w:rsidR="006843BF" w:rsidRPr="00AA53AB">
        <w:rPr>
          <w:rFonts w:ascii="Times New Roman" w:hAnsi="Times New Roman"/>
          <w:sz w:val="28"/>
          <w:szCs w:val="28"/>
          <w:lang w:val="en-US"/>
        </w:rPr>
        <w:t xml:space="preserve">is based on the rich content of tannins and causes anti-inflammatory and </w:t>
      </w:r>
      <w:proofErr w:type="spellStart"/>
      <w:r w:rsidR="006843BF" w:rsidRPr="00AA53AB">
        <w:rPr>
          <w:rFonts w:ascii="Times New Roman" w:hAnsi="Times New Roman"/>
          <w:sz w:val="28"/>
          <w:szCs w:val="28"/>
          <w:lang w:val="en-US"/>
        </w:rPr>
        <w:t>hemostatic</w:t>
      </w:r>
      <w:proofErr w:type="spellEnd"/>
      <w:r w:rsidR="006843BF" w:rsidRPr="00AA53AB">
        <w:rPr>
          <w:rFonts w:ascii="Times New Roman" w:hAnsi="Times New Roman"/>
          <w:sz w:val="28"/>
          <w:szCs w:val="28"/>
          <w:lang w:val="en-US"/>
        </w:rPr>
        <w:t xml:space="preserve"> effects. The </w:t>
      </w:r>
      <w:proofErr w:type="spellStart"/>
      <w:r w:rsidR="003F54BD" w:rsidRPr="00AA53AB">
        <w:rPr>
          <w:rFonts w:ascii="Times New Roman" w:hAnsi="Times New Roman"/>
          <w:sz w:val="28"/>
          <w:szCs w:val="28"/>
          <w:lang w:val="en-US"/>
        </w:rPr>
        <w:t>Sophora</w:t>
      </w:r>
      <w:proofErr w:type="spellEnd"/>
      <w:r w:rsidR="003F54BD" w:rsidRPr="00AA53AB">
        <w:rPr>
          <w:rFonts w:ascii="Times New Roman" w:hAnsi="Times New Roman"/>
          <w:sz w:val="28"/>
          <w:szCs w:val="28"/>
          <w:lang w:val="en-US"/>
        </w:rPr>
        <w:t xml:space="preserve"> Japonica </w:t>
      </w:r>
      <w:r w:rsidR="006843BF" w:rsidRPr="00AA53AB">
        <w:rPr>
          <w:rFonts w:ascii="Times New Roman" w:hAnsi="Times New Roman"/>
          <w:sz w:val="28"/>
          <w:szCs w:val="28"/>
          <w:lang w:val="en-US"/>
        </w:rPr>
        <w:t xml:space="preserve">fruit contain a large amount of routine, which reduces the permeability and fragility of blood vessels, has </w:t>
      </w:r>
      <w:proofErr w:type="spellStart"/>
      <w:r w:rsidR="006843BF" w:rsidRPr="00AA53AB">
        <w:rPr>
          <w:rFonts w:ascii="Times New Roman" w:hAnsi="Times New Roman"/>
          <w:sz w:val="28"/>
          <w:szCs w:val="28"/>
          <w:lang w:val="en-US"/>
        </w:rPr>
        <w:t>hemostatic</w:t>
      </w:r>
      <w:proofErr w:type="spellEnd"/>
      <w:r w:rsidR="006843BF" w:rsidRPr="00AA53AB">
        <w:rPr>
          <w:rFonts w:ascii="Times New Roman" w:hAnsi="Times New Roman"/>
          <w:sz w:val="28"/>
          <w:szCs w:val="28"/>
          <w:lang w:val="en-US"/>
        </w:rPr>
        <w:t>, bactericidal, anti-edema, anti-inflammatory effect</w:t>
      </w:r>
      <w:r w:rsidR="003F54BD" w:rsidRPr="00AA53AB">
        <w:rPr>
          <w:rFonts w:ascii="Times New Roman" w:hAnsi="Times New Roman"/>
          <w:sz w:val="28"/>
          <w:szCs w:val="28"/>
          <w:lang w:val="en-US"/>
        </w:rPr>
        <w:t>s</w:t>
      </w:r>
      <w:r w:rsidR="006843BF" w:rsidRPr="00AA53AB">
        <w:rPr>
          <w:rFonts w:ascii="Times New Roman" w:hAnsi="Times New Roman"/>
          <w:sz w:val="28"/>
          <w:szCs w:val="28"/>
          <w:lang w:val="en-US"/>
        </w:rPr>
        <w:t>. Vitamins, essential oils, esters, organic acids</w:t>
      </w:r>
      <w:r w:rsidR="003F54BD" w:rsidRPr="00AA53AB">
        <w:rPr>
          <w:rFonts w:ascii="Times New Roman" w:hAnsi="Times New Roman"/>
          <w:sz w:val="28"/>
          <w:szCs w:val="28"/>
          <w:lang w:val="en-US"/>
        </w:rPr>
        <w:t xml:space="preserve"> of the Yarrow </w:t>
      </w:r>
      <w:r w:rsidR="006843BF" w:rsidRPr="00AA53AB">
        <w:rPr>
          <w:rFonts w:ascii="Times New Roman" w:hAnsi="Times New Roman"/>
          <w:sz w:val="28"/>
          <w:szCs w:val="28"/>
          <w:lang w:val="en-US"/>
        </w:rPr>
        <w:t xml:space="preserve">cause anti-inflammatory, bactericidal, </w:t>
      </w:r>
      <w:proofErr w:type="spellStart"/>
      <w:r w:rsidR="006843BF" w:rsidRPr="00AA53AB">
        <w:rPr>
          <w:rFonts w:ascii="Times New Roman" w:hAnsi="Times New Roman"/>
          <w:sz w:val="28"/>
          <w:szCs w:val="28"/>
          <w:lang w:val="en-US"/>
        </w:rPr>
        <w:t>antiallergic</w:t>
      </w:r>
      <w:proofErr w:type="spellEnd"/>
      <w:r w:rsidR="006843BF" w:rsidRPr="00AA53AB">
        <w:rPr>
          <w:rFonts w:ascii="Times New Roman" w:hAnsi="Times New Roman"/>
          <w:sz w:val="28"/>
          <w:szCs w:val="28"/>
          <w:lang w:val="en-US"/>
        </w:rPr>
        <w:t xml:space="preserve">, wound healing effect. </w:t>
      </w:r>
      <w:proofErr w:type="spellStart"/>
      <w:r w:rsidR="006843BF" w:rsidRPr="00AA53AB">
        <w:rPr>
          <w:rFonts w:ascii="Times New Roman" w:hAnsi="Times New Roman"/>
          <w:sz w:val="28"/>
          <w:szCs w:val="28"/>
          <w:lang w:val="en-US"/>
        </w:rPr>
        <w:t>Propolis</w:t>
      </w:r>
      <w:proofErr w:type="spellEnd"/>
      <w:r w:rsidR="006843BF" w:rsidRPr="00AA53AB">
        <w:rPr>
          <w:rFonts w:ascii="Times New Roman" w:hAnsi="Times New Roman"/>
          <w:sz w:val="28"/>
          <w:szCs w:val="28"/>
          <w:lang w:val="en-US"/>
        </w:rPr>
        <w:t xml:space="preserve"> has a detrimental effect on a number of bacteria, has a well-defined local analgesic effect [16].</w:t>
      </w:r>
    </w:p>
    <w:p w:rsidR="003F54BD" w:rsidRPr="00AA53AB" w:rsidRDefault="003F54BD" w:rsidP="003F54BD">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The valuable therapeutic </w:t>
      </w:r>
      <w:proofErr w:type="gramStart"/>
      <w:r w:rsidRPr="00AA53AB">
        <w:rPr>
          <w:rFonts w:ascii="Times New Roman" w:hAnsi="Times New Roman"/>
          <w:sz w:val="28"/>
          <w:szCs w:val="28"/>
          <w:lang w:val="en-US"/>
        </w:rPr>
        <w:t xml:space="preserve">properties of </w:t>
      </w:r>
      <w:proofErr w:type="spellStart"/>
      <w:r w:rsidR="000F0E28" w:rsidRPr="00AA53AB">
        <w:rPr>
          <w:rFonts w:ascii="Times New Roman" w:hAnsi="Times New Roman"/>
          <w:sz w:val="28"/>
          <w:szCs w:val="28"/>
          <w:lang w:val="en-US"/>
        </w:rPr>
        <w:t>Spasatel</w:t>
      </w:r>
      <w:proofErr w:type="spellEnd"/>
      <w:r w:rsidR="000F0E28" w:rsidRPr="00AA53AB">
        <w:rPr>
          <w:rFonts w:ascii="Times New Roman" w:hAnsi="Times New Roman"/>
          <w:sz w:val="28"/>
          <w:szCs w:val="28"/>
          <w:lang w:val="en-US"/>
        </w:rPr>
        <w:t xml:space="preserve"> Forte ointment </w:t>
      </w:r>
      <w:r w:rsidRPr="00AA53AB">
        <w:rPr>
          <w:rFonts w:ascii="Times New Roman" w:hAnsi="Times New Roman"/>
          <w:sz w:val="28"/>
          <w:szCs w:val="28"/>
          <w:lang w:val="en-US"/>
        </w:rPr>
        <w:t>is</w:t>
      </w:r>
      <w:proofErr w:type="gramEnd"/>
      <w:r w:rsidRPr="00AA53AB">
        <w:rPr>
          <w:rFonts w:ascii="Times New Roman" w:hAnsi="Times New Roman"/>
          <w:sz w:val="28"/>
          <w:szCs w:val="28"/>
          <w:lang w:val="en-US"/>
        </w:rPr>
        <w:t xml:space="preserve"> the ability to activate local immunity, initiate regenerative processes. The </w:t>
      </w:r>
      <w:r w:rsidR="000F0E28" w:rsidRPr="00AA53AB">
        <w:rPr>
          <w:rFonts w:ascii="Times New Roman" w:hAnsi="Times New Roman"/>
          <w:sz w:val="28"/>
          <w:szCs w:val="28"/>
          <w:lang w:val="en-US"/>
        </w:rPr>
        <w:t>ointment</w:t>
      </w:r>
      <w:r w:rsidRPr="00AA53AB">
        <w:rPr>
          <w:rFonts w:ascii="Times New Roman" w:hAnsi="Times New Roman"/>
          <w:sz w:val="28"/>
          <w:szCs w:val="28"/>
          <w:lang w:val="en-US"/>
        </w:rPr>
        <w:t xml:space="preserve"> prevents the development of infections, has an analgesic activity. The composition of the preparation includes vegetable oils, vitamins, natural extracts. </w:t>
      </w:r>
      <w:r w:rsidR="000F0E28" w:rsidRPr="00AA53AB">
        <w:rPr>
          <w:rFonts w:ascii="Times New Roman" w:hAnsi="Times New Roman"/>
          <w:sz w:val="28"/>
          <w:szCs w:val="28"/>
          <w:lang w:val="en-US"/>
        </w:rPr>
        <w:t xml:space="preserve">Sea buckthorn oil </w:t>
      </w:r>
      <w:r w:rsidRPr="00AA53AB">
        <w:rPr>
          <w:rFonts w:ascii="Times New Roman" w:hAnsi="Times New Roman"/>
          <w:sz w:val="28"/>
          <w:szCs w:val="28"/>
          <w:lang w:val="en-US"/>
        </w:rPr>
        <w:t xml:space="preserve">helps to accelerate the process of </w:t>
      </w:r>
      <w:r w:rsidR="000F0E28" w:rsidRPr="00AA53AB">
        <w:rPr>
          <w:rFonts w:ascii="Times New Roman" w:hAnsi="Times New Roman"/>
          <w:sz w:val="28"/>
          <w:szCs w:val="28"/>
          <w:lang w:val="en-US"/>
        </w:rPr>
        <w:t xml:space="preserve">wound </w:t>
      </w:r>
      <w:r w:rsidRPr="00AA53AB">
        <w:rPr>
          <w:rFonts w:ascii="Times New Roman" w:hAnsi="Times New Roman"/>
          <w:sz w:val="28"/>
          <w:szCs w:val="28"/>
          <w:lang w:val="en-US"/>
        </w:rPr>
        <w:t xml:space="preserve">healing due to a mixture of active substances: sterols, </w:t>
      </w:r>
      <w:proofErr w:type="spellStart"/>
      <w:r w:rsidRPr="00AA53AB">
        <w:rPr>
          <w:rFonts w:ascii="Times New Roman" w:hAnsi="Times New Roman"/>
          <w:sz w:val="28"/>
          <w:szCs w:val="28"/>
          <w:lang w:val="en-US"/>
        </w:rPr>
        <w:t>phytoncides</w:t>
      </w:r>
      <w:proofErr w:type="spellEnd"/>
      <w:r w:rsidRPr="00AA53AB">
        <w:rPr>
          <w:rFonts w:ascii="Times New Roman" w:hAnsi="Times New Roman"/>
          <w:sz w:val="28"/>
          <w:szCs w:val="28"/>
          <w:lang w:val="en-US"/>
        </w:rPr>
        <w:t xml:space="preserve">, </w:t>
      </w:r>
      <w:proofErr w:type="spellStart"/>
      <w:r w:rsidRPr="00AA53AB">
        <w:rPr>
          <w:rFonts w:ascii="Times New Roman" w:hAnsi="Times New Roman"/>
          <w:sz w:val="28"/>
          <w:szCs w:val="28"/>
          <w:lang w:val="en-US"/>
        </w:rPr>
        <w:t>carotenoids</w:t>
      </w:r>
      <w:proofErr w:type="spellEnd"/>
      <w:r w:rsidRPr="00AA53AB">
        <w:rPr>
          <w:rFonts w:ascii="Times New Roman" w:hAnsi="Times New Roman"/>
          <w:sz w:val="28"/>
          <w:szCs w:val="28"/>
          <w:lang w:val="en-US"/>
        </w:rPr>
        <w:t xml:space="preserve">, organic acids. Chamomile essential oil has anti-inflammatory, analgesic, antiseptic effect. Lavender oil has antiseptic, bactericidal effects, accelerates the regeneration of epidermis cells. </w:t>
      </w:r>
      <w:proofErr w:type="spellStart"/>
      <w:r w:rsidRPr="00AA53AB">
        <w:rPr>
          <w:rFonts w:ascii="Times New Roman" w:hAnsi="Times New Roman"/>
          <w:sz w:val="28"/>
          <w:szCs w:val="28"/>
          <w:lang w:val="en-US"/>
        </w:rPr>
        <w:t>Carotenoids</w:t>
      </w:r>
      <w:proofErr w:type="spellEnd"/>
      <w:r w:rsidRPr="00AA53AB">
        <w:rPr>
          <w:rFonts w:ascii="Times New Roman" w:hAnsi="Times New Roman"/>
          <w:sz w:val="28"/>
          <w:szCs w:val="28"/>
          <w:lang w:val="en-US"/>
        </w:rPr>
        <w:t xml:space="preserve">, </w:t>
      </w:r>
      <w:proofErr w:type="spellStart"/>
      <w:r w:rsidRPr="00AA53AB">
        <w:rPr>
          <w:rFonts w:ascii="Times New Roman" w:hAnsi="Times New Roman"/>
          <w:sz w:val="28"/>
          <w:szCs w:val="28"/>
          <w:lang w:val="en-US"/>
        </w:rPr>
        <w:t>flavonoids</w:t>
      </w:r>
      <w:proofErr w:type="spellEnd"/>
      <w:r w:rsidRPr="00AA53AB">
        <w:rPr>
          <w:rFonts w:ascii="Times New Roman" w:hAnsi="Times New Roman"/>
          <w:sz w:val="28"/>
          <w:szCs w:val="28"/>
          <w:lang w:val="en-US"/>
        </w:rPr>
        <w:t xml:space="preserve">, essential oils, organic acids of calendula have anti-inflammatory, wound healing effect, </w:t>
      </w:r>
      <w:r w:rsidR="000F0E28" w:rsidRPr="00AA53AB">
        <w:rPr>
          <w:rFonts w:ascii="Times New Roman" w:hAnsi="Times New Roman"/>
          <w:sz w:val="28"/>
          <w:szCs w:val="28"/>
          <w:lang w:val="en-US"/>
        </w:rPr>
        <w:t>escalates</w:t>
      </w:r>
      <w:r w:rsidRPr="00AA53AB">
        <w:rPr>
          <w:rFonts w:ascii="Times New Roman" w:hAnsi="Times New Roman"/>
          <w:sz w:val="28"/>
          <w:szCs w:val="28"/>
          <w:lang w:val="en-US"/>
        </w:rPr>
        <w:t xml:space="preserve"> granulation and </w:t>
      </w:r>
      <w:proofErr w:type="spellStart"/>
      <w:r w:rsidRPr="00AA53AB">
        <w:rPr>
          <w:rFonts w:ascii="Times New Roman" w:hAnsi="Times New Roman"/>
          <w:sz w:val="28"/>
          <w:szCs w:val="28"/>
          <w:lang w:val="en-US"/>
        </w:rPr>
        <w:t>epithelization</w:t>
      </w:r>
      <w:proofErr w:type="spellEnd"/>
      <w:r w:rsidRPr="00AA53AB">
        <w:rPr>
          <w:rFonts w:ascii="Times New Roman" w:hAnsi="Times New Roman"/>
          <w:sz w:val="28"/>
          <w:szCs w:val="28"/>
          <w:lang w:val="en-US"/>
        </w:rPr>
        <w:t xml:space="preserve"> [16].</w:t>
      </w:r>
    </w:p>
    <w:p w:rsidR="003F54BD" w:rsidRPr="00AA53AB" w:rsidRDefault="003F54BD" w:rsidP="003F54BD">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The pharmacological activity of these </w:t>
      </w:r>
      <w:r w:rsidR="000F0E28" w:rsidRPr="00AA53AB">
        <w:rPr>
          <w:rFonts w:ascii="Times New Roman" w:hAnsi="Times New Roman"/>
          <w:sz w:val="28"/>
          <w:szCs w:val="28"/>
          <w:lang w:val="en-US"/>
        </w:rPr>
        <w:t>medicinal products, which</w:t>
      </w:r>
      <w:r w:rsidRPr="00AA53AB">
        <w:rPr>
          <w:rFonts w:ascii="Times New Roman" w:hAnsi="Times New Roman"/>
          <w:sz w:val="28"/>
          <w:szCs w:val="28"/>
          <w:lang w:val="en-US"/>
        </w:rPr>
        <w:t xml:space="preserve"> contai</w:t>
      </w:r>
      <w:r w:rsidR="000F0E28" w:rsidRPr="00AA53AB">
        <w:rPr>
          <w:rFonts w:ascii="Times New Roman" w:hAnsi="Times New Roman"/>
          <w:sz w:val="28"/>
          <w:szCs w:val="28"/>
          <w:lang w:val="en-US"/>
        </w:rPr>
        <w:t>n</w:t>
      </w:r>
      <w:r w:rsidRPr="00AA53AB">
        <w:rPr>
          <w:rFonts w:ascii="Times New Roman" w:hAnsi="Times New Roman"/>
          <w:sz w:val="28"/>
          <w:szCs w:val="28"/>
          <w:lang w:val="en-US"/>
        </w:rPr>
        <w:t xml:space="preserve"> </w:t>
      </w:r>
      <w:r w:rsidR="000F0E28" w:rsidRPr="00AA53AB">
        <w:rPr>
          <w:rFonts w:ascii="Times New Roman" w:hAnsi="Times New Roman"/>
          <w:sz w:val="28"/>
          <w:szCs w:val="28"/>
          <w:lang w:val="en-US"/>
        </w:rPr>
        <w:t>herbal</w:t>
      </w:r>
      <w:r w:rsidRPr="00AA53AB">
        <w:rPr>
          <w:rFonts w:ascii="Times New Roman" w:hAnsi="Times New Roman"/>
          <w:sz w:val="28"/>
          <w:szCs w:val="28"/>
          <w:lang w:val="en-US"/>
        </w:rPr>
        <w:t xml:space="preserve"> </w:t>
      </w:r>
      <w:r w:rsidR="00651BB4" w:rsidRPr="00AA53AB">
        <w:rPr>
          <w:rFonts w:ascii="Times New Roman" w:hAnsi="Times New Roman"/>
          <w:sz w:val="28"/>
          <w:szCs w:val="28"/>
          <w:lang w:val="en-US"/>
        </w:rPr>
        <w:t>ingredients</w:t>
      </w:r>
      <w:r w:rsidR="000F0E28" w:rsidRPr="00AA53AB">
        <w:rPr>
          <w:rFonts w:ascii="Times New Roman" w:hAnsi="Times New Roman"/>
          <w:sz w:val="28"/>
          <w:szCs w:val="28"/>
          <w:lang w:val="en-US"/>
        </w:rPr>
        <w:t>, namely,</w:t>
      </w:r>
      <w:r w:rsidRPr="00AA53AB">
        <w:rPr>
          <w:rFonts w:ascii="Times New Roman" w:hAnsi="Times New Roman"/>
          <w:sz w:val="28"/>
          <w:szCs w:val="28"/>
          <w:lang w:val="en-US"/>
        </w:rPr>
        <w:t xml:space="preserve"> antipyretic and wound healing</w:t>
      </w:r>
      <w:r w:rsidR="000F0E28" w:rsidRPr="00AA53AB">
        <w:rPr>
          <w:rFonts w:ascii="Times New Roman" w:hAnsi="Times New Roman"/>
          <w:sz w:val="28"/>
          <w:szCs w:val="28"/>
          <w:lang w:val="en-US"/>
        </w:rPr>
        <w:t>,</w:t>
      </w:r>
      <w:r w:rsidRPr="00AA53AB">
        <w:rPr>
          <w:rFonts w:ascii="Times New Roman" w:hAnsi="Times New Roman"/>
          <w:sz w:val="28"/>
          <w:szCs w:val="28"/>
          <w:lang w:val="en-US"/>
        </w:rPr>
        <w:t xml:space="preserve"> was determined on the model of thermal burn.</w:t>
      </w:r>
    </w:p>
    <w:p w:rsidR="00020B6A" w:rsidRPr="00AA53AB" w:rsidRDefault="00020B6A" w:rsidP="00020B6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Modeling of burn wounds to animals was carried out under anesth</w:t>
      </w:r>
      <w:r w:rsidR="007B28AB">
        <w:rPr>
          <w:rFonts w:ascii="Times New Roman" w:hAnsi="Times New Roman"/>
          <w:sz w:val="28"/>
          <w:szCs w:val="28"/>
          <w:lang w:val="en-US"/>
        </w:rPr>
        <w:t xml:space="preserve">esia on the depilated area of </w:t>
      </w:r>
      <w:r w:rsidRPr="00AA53AB">
        <w:rPr>
          <w:rFonts w:ascii="Times New Roman" w:hAnsi="Times New Roman"/>
          <w:sz w:val="28"/>
          <w:szCs w:val="28"/>
          <w:lang w:val="en-US"/>
        </w:rPr>
        <w:t xml:space="preserve">the skin of the right posterior thigh [15]. For this purpose, a device with </w:t>
      </w:r>
      <w:r w:rsidR="00822EF1" w:rsidRPr="00AA53AB">
        <w:rPr>
          <w:rFonts w:ascii="Times New Roman" w:hAnsi="Times New Roman"/>
          <w:sz w:val="28"/>
          <w:szCs w:val="28"/>
          <w:lang w:val="en-US"/>
        </w:rPr>
        <w:t xml:space="preserve">determined </w:t>
      </w:r>
      <w:r w:rsidRPr="00AA53AB">
        <w:rPr>
          <w:rFonts w:ascii="Times New Roman" w:hAnsi="Times New Roman"/>
          <w:sz w:val="28"/>
          <w:szCs w:val="28"/>
          <w:lang w:val="en-US"/>
        </w:rPr>
        <w:t xml:space="preserve">temperature scale and an electric soldering </w:t>
      </w:r>
      <w:r w:rsidR="00822EF1" w:rsidRPr="00AA53AB">
        <w:rPr>
          <w:rFonts w:ascii="Times New Roman" w:hAnsi="Times New Roman"/>
          <w:sz w:val="28"/>
          <w:szCs w:val="28"/>
          <w:lang w:val="en-US"/>
        </w:rPr>
        <w:t>tool</w:t>
      </w:r>
      <w:r w:rsidRPr="00AA53AB">
        <w:rPr>
          <w:rFonts w:ascii="Times New Roman" w:hAnsi="Times New Roman"/>
          <w:sz w:val="28"/>
          <w:szCs w:val="28"/>
          <w:lang w:val="en-US"/>
        </w:rPr>
        <w:t xml:space="preserve"> was used, at the end of which a circular metal plate with a diameter of 2.5 cm was attached. The exposure time of the contact plate </w:t>
      </w:r>
      <w:r w:rsidR="00822EF1" w:rsidRPr="00AA53AB">
        <w:rPr>
          <w:rFonts w:ascii="Times New Roman" w:hAnsi="Times New Roman"/>
          <w:sz w:val="28"/>
          <w:szCs w:val="28"/>
          <w:lang w:val="en-US"/>
        </w:rPr>
        <w:t>heated</w:t>
      </w:r>
      <w:r w:rsidRPr="00AA53AB">
        <w:rPr>
          <w:rFonts w:ascii="Times New Roman" w:hAnsi="Times New Roman"/>
          <w:sz w:val="28"/>
          <w:szCs w:val="28"/>
          <w:lang w:val="en-US"/>
        </w:rPr>
        <w:t xml:space="preserve"> up to 2°C </w:t>
      </w:r>
      <w:r w:rsidR="00822EF1" w:rsidRPr="00AA53AB">
        <w:rPr>
          <w:rFonts w:ascii="Times New Roman" w:hAnsi="Times New Roman"/>
          <w:sz w:val="28"/>
          <w:szCs w:val="28"/>
          <w:lang w:val="en-US"/>
        </w:rPr>
        <w:t>constituted 5 seconds</w:t>
      </w:r>
      <w:r w:rsidRPr="00AA53AB">
        <w:rPr>
          <w:rFonts w:ascii="Times New Roman" w:hAnsi="Times New Roman"/>
          <w:sz w:val="28"/>
          <w:szCs w:val="28"/>
          <w:lang w:val="en-US"/>
        </w:rPr>
        <w:t xml:space="preserve"> [17]. This method allowed to receive standard burns </w:t>
      </w:r>
      <w:r w:rsidR="00822EF1" w:rsidRPr="00AA53AB">
        <w:rPr>
          <w:rFonts w:ascii="Times New Roman" w:hAnsi="Times New Roman"/>
          <w:sz w:val="28"/>
          <w:szCs w:val="28"/>
          <w:lang w:val="en-US"/>
        </w:rPr>
        <w:t>with the</w:t>
      </w:r>
      <w:r w:rsidRPr="00AA53AB">
        <w:rPr>
          <w:rFonts w:ascii="Times New Roman" w:hAnsi="Times New Roman"/>
          <w:sz w:val="28"/>
          <w:szCs w:val="28"/>
          <w:lang w:val="en-US"/>
        </w:rPr>
        <w:t xml:space="preserve"> area and depth of skin lesions that correspond to the </w:t>
      </w:r>
      <w:r w:rsidR="00822EF1" w:rsidRPr="00AA53AB">
        <w:rPr>
          <w:rFonts w:ascii="Times New Roman" w:hAnsi="Times New Roman"/>
          <w:sz w:val="28"/>
          <w:szCs w:val="28"/>
          <w:lang w:val="en-US"/>
        </w:rPr>
        <w:t xml:space="preserve">second </w:t>
      </w:r>
      <w:r w:rsidRPr="00AA53AB">
        <w:rPr>
          <w:rFonts w:ascii="Times New Roman" w:hAnsi="Times New Roman"/>
          <w:sz w:val="28"/>
          <w:szCs w:val="28"/>
          <w:lang w:val="en-US"/>
        </w:rPr>
        <w:t xml:space="preserve">A degree of clinical classification of burns. Experiments were </w:t>
      </w:r>
      <w:r w:rsidR="00651BB4" w:rsidRPr="00AA53AB">
        <w:rPr>
          <w:rFonts w:ascii="Times New Roman" w:hAnsi="Times New Roman"/>
          <w:sz w:val="28"/>
          <w:szCs w:val="28"/>
          <w:lang w:val="en-US"/>
        </w:rPr>
        <w:t>conducted</w:t>
      </w:r>
      <w:r w:rsidRPr="00AA53AB">
        <w:rPr>
          <w:rFonts w:ascii="Times New Roman" w:hAnsi="Times New Roman"/>
          <w:sz w:val="28"/>
          <w:szCs w:val="28"/>
          <w:lang w:val="en-US"/>
        </w:rPr>
        <w:t xml:space="preserve"> on 24 white female rats weighing 200-240 </w:t>
      </w:r>
      <w:r w:rsidR="00822EF1" w:rsidRPr="00AA53AB">
        <w:rPr>
          <w:rFonts w:ascii="Times New Roman" w:hAnsi="Times New Roman"/>
          <w:sz w:val="28"/>
          <w:szCs w:val="28"/>
          <w:lang w:val="en-US"/>
        </w:rPr>
        <w:t>grams.</w:t>
      </w:r>
      <w:r w:rsidRPr="00AA53AB">
        <w:rPr>
          <w:rFonts w:ascii="Times New Roman" w:hAnsi="Times New Roman"/>
          <w:sz w:val="28"/>
          <w:szCs w:val="28"/>
          <w:lang w:val="en-US"/>
        </w:rPr>
        <w:t xml:space="preserve"> </w:t>
      </w:r>
      <w:r w:rsidR="00651BB4" w:rsidRPr="00AA53AB">
        <w:rPr>
          <w:rFonts w:ascii="Times New Roman" w:hAnsi="Times New Roman"/>
          <w:sz w:val="28"/>
          <w:szCs w:val="28"/>
          <w:lang w:val="en-US"/>
        </w:rPr>
        <w:t>The e</w:t>
      </w:r>
      <w:r w:rsidRPr="00AA53AB">
        <w:rPr>
          <w:rFonts w:ascii="Times New Roman" w:hAnsi="Times New Roman"/>
          <w:sz w:val="28"/>
          <w:szCs w:val="28"/>
          <w:lang w:val="en-US"/>
        </w:rPr>
        <w:t xml:space="preserve">xperimental animals were divided into 4 groups: </w:t>
      </w:r>
      <w:r w:rsidR="00553442" w:rsidRPr="00AA53AB">
        <w:rPr>
          <w:rFonts w:ascii="Times New Roman" w:hAnsi="Times New Roman"/>
          <w:sz w:val="28"/>
          <w:szCs w:val="28"/>
          <w:lang w:val="en-US"/>
        </w:rPr>
        <w:t>G</w:t>
      </w:r>
      <w:r w:rsidRPr="00AA53AB">
        <w:rPr>
          <w:rFonts w:ascii="Times New Roman" w:hAnsi="Times New Roman"/>
          <w:sz w:val="28"/>
          <w:szCs w:val="28"/>
          <w:lang w:val="en-US"/>
        </w:rPr>
        <w:t>roup</w:t>
      </w:r>
      <w:r w:rsidR="00553442" w:rsidRPr="00AA53AB">
        <w:rPr>
          <w:rFonts w:ascii="Times New Roman" w:hAnsi="Times New Roman"/>
          <w:sz w:val="28"/>
          <w:szCs w:val="28"/>
          <w:lang w:val="en-US"/>
        </w:rPr>
        <w:t xml:space="preserve"> 1 –</w:t>
      </w:r>
      <w:r w:rsidRPr="00AA53AB">
        <w:rPr>
          <w:rFonts w:ascii="Times New Roman" w:hAnsi="Times New Roman"/>
          <w:sz w:val="28"/>
          <w:szCs w:val="28"/>
          <w:lang w:val="en-US"/>
        </w:rPr>
        <w:t xml:space="preserve"> pathology (n = 6); Group 2 </w:t>
      </w:r>
      <w:r w:rsidR="00553442" w:rsidRPr="00AA53AB">
        <w:rPr>
          <w:rFonts w:ascii="Times New Roman" w:hAnsi="Times New Roman"/>
          <w:sz w:val="28"/>
          <w:szCs w:val="28"/>
          <w:lang w:val="en-US"/>
        </w:rPr>
        <w:t>–</w:t>
      </w:r>
      <w:r w:rsidRPr="00AA53AB">
        <w:rPr>
          <w:rFonts w:ascii="Times New Roman" w:hAnsi="Times New Roman"/>
          <w:sz w:val="28"/>
          <w:szCs w:val="28"/>
          <w:lang w:val="en-US"/>
        </w:rPr>
        <w:t xml:space="preserve"> animals treated with </w:t>
      </w:r>
      <w:proofErr w:type="spellStart"/>
      <w:r w:rsidR="00553442" w:rsidRPr="00AA53AB">
        <w:rPr>
          <w:rFonts w:ascii="Times New Roman" w:hAnsi="Times New Roman"/>
          <w:sz w:val="28"/>
          <w:szCs w:val="28"/>
          <w:lang w:val="en-US"/>
        </w:rPr>
        <w:t>Wunderhill</w:t>
      </w:r>
      <w:proofErr w:type="spellEnd"/>
      <w:r w:rsidR="00553442"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ointment (n = 6); Group 3 </w:t>
      </w:r>
      <w:r w:rsidR="00553442" w:rsidRPr="00AA53AB">
        <w:rPr>
          <w:rFonts w:ascii="Times New Roman" w:hAnsi="Times New Roman"/>
          <w:sz w:val="28"/>
          <w:szCs w:val="28"/>
          <w:lang w:val="en-US"/>
        </w:rPr>
        <w:t>–</w:t>
      </w:r>
      <w:r w:rsidRPr="00AA53AB">
        <w:rPr>
          <w:rFonts w:ascii="Times New Roman" w:hAnsi="Times New Roman"/>
          <w:sz w:val="28"/>
          <w:szCs w:val="28"/>
          <w:lang w:val="en-US"/>
        </w:rPr>
        <w:t xml:space="preserve"> animals </w:t>
      </w:r>
      <w:r w:rsidRPr="00AA53AB">
        <w:rPr>
          <w:rFonts w:ascii="Times New Roman" w:hAnsi="Times New Roman"/>
          <w:sz w:val="28"/>
          <w:szCs w:val="28"/>
          <w:lang w:val="en-US"/>
        </w:rPr>
        <w:lastRenderedPageBreak/>
        <w:t xml:space="preserve">treated with </w:t>
      </w:r>
      <w:proofErr w:type="spellStart"/>
      <w:r w:rsidR="00553442" w:rsidRPr="00AA53AB">
        <w:rPr>
          <w:rFonts w:ascii="Times New Roman" w:hAnsi="Times New Roman"/>
          <w:sz w:val="28"/>
          <w:szCs w:val="28"/>
          <w:lang w:val="en-US"/>
        </w:rPr>
        <w:t>Spasatel</w:t>
      </w:r>
      <w:proofErr w:type="spellEnd"/>
      <w:r w:rsidR="00553442" w:rsidRPr="00AA53AB">
        <w:rPr>
          <w:rFonts w:ascii="Times New Roman" w:hAnsi="Times New Roman"/>
          <w:sz w:val="28"/>
          <w:szCs w:val="28"/>
          <w:lang w:val="en-US"/>
        </w:rPr>
        <w:t xml:space="preserve"> Forte </w:t>
      </w:r>
      <w:r w:rsidRPr="00AA53AB">
        <w:rPr>
          <w:rFonts w:ascii="Times New Roman" w:hAnsi="Times New Roman"/>
          <w:sz w:val="28"/>
          <w:szCs w:val="28"/>
          <w:lang w:val="en-US"/>
        </w:rPr>
        <w:t xml:space="preserve">ointment (n = 6); Group 4 </w:t>
      </w:r>
      <w:r w:rsidR="00553442" w:rsidRPr="00AA53AB">
        <w:rPr>
          <w:rFonts w:ascii="Times New Roman" w:hAnsi="Times New Roman"/>
          <w:sz w:val="28"/>
          <w:szCs w:val="28"/>
          <w:lang w:val="en-US"/>
        </w:rPr>
        <w:t>–</w:t>
      </w:r>
      <w:r w:rsidRPr="00AA53AB">
        <w:rPr>
          <w:rFonts w:ascii="Times New Roman" w:hAnsi="Times New Roman"/>
          <w:sz w:val="28"/>
          <w:szCs w:val="28"/>
          <w:lang w:val="en-US"/>
        </w:rPr>
        <w:t xml:space="preserve"> animals treated with </w:t>
      </w:r>
      <w:r w:rsidR="00553442" w:rsidRPr="00AA53AB">
        <w:rPr>
          <w:rFonts w:ascii="Times New Roman" w:hAnsi="Times New Roman"/>
          <w:sz w:val="28"/>
          <w:szCs w:val="28"/>
          <w:lang w:val="en-US"/>
        </w:rPr>
        <w:t xml:space="preserve">2% </w:t>
      </w:r>
      <w:proofErr w:type="spellStart"/>
      <w:r w:rsidR="00553442" w:rsidRPr="00AA53AB">
        <w:rPr>
          <w:rFonts w:ascii="Times New Roman" w:hAnsi="Times New Roman"/>
          <w:sz w:val="28"/>
          <w:szCs w:val="28"/>
          <w:lang w:val="en-US"/>
        </w:rPr>
        <w:t>thiotriazoline</w:t>
      </w:r>
      <w:proofErr w:type="spellEnd"/>
      <w:r w:rsidR="00553442" w:rsidRPr="00AA53AB">
        <w:rPr>
          <w:rFonts w:ascii="Times New Roman" w:hAnsi="Times New Roman"/>
          <w:sz w:val="28"/>
          <w:szCs w:val="28"/>
          <w:lang w:val="en-US"/>
        </w:rPr>
        <w:t xml:space="preserve"> ointment </w:t>
      </w:r>
      <w:r w:rsidRPr="00AA53AB">
        <w:rPr>
          <w:rFonts w:ascii="Times New Roman" w:hAnsi="Times New Roman"/>
          <w:sz w:val="28"/>
          <w:szCs w:val="28"/>
          <w:lang w:val="en-US"/>
        </w:rPr>
        <w:t>(n = 6)</w:t>
      </w:r>
      <w:r w:rsidR="00553442" w:rsidRPr="00AA53AB">
        <w:rPr>
          <w:rFonts w:ascii="Times New Roman" w:hAnsi="Times New Roman"/>
          <w:sz w:val="28"/>
          <w:szCs w:val="28"/>
          <w:lang w:val="en-US"/>
        </w:rPr>
        <w:t>, total</w:t>
      </w:r>
      <w:r w:rsidRPr="00AA53AB">
        <w:rPr>
          <w:rFonts w:ascii="Times New Roman" w:hAnsi="Times New Roman"/>
          <w:sz w:val="28"/>
          <w:szCs w:val="28"/>
          <w:lang w:val="en-US"/>
        </w:rPr>
        <w:t xml:space="preserve"> 24, respectively. </w:t>
      </w:r>
      <w:r w:rsidR="00553442" w:rsidRPr="00AA53AB">
        <w:rPr>
          <w:rFonts w:ascii="Times New Roman" w:hAnsi="Times New Roman"/>
          <w:sz w:val="28"/>
          <w:szCs w:val="28"/>
          <w:lang w:val="en-US"/>
        </w:rPr>
        <w:t>The o</w:t>
      </w:r>
      <w:r w:rsidRPr="00AA53AB">
        <w:rPr>
          <w:rFonts w:ascii="Times New Roman" w:hAnsi="Times New Roman"/>
          <w:sz w:val="28"/>
          <w:szCs w:val="28"/>
          <w:lang w:val="en-US"/>
        </w:rPr>
        <w:t xml:space="preserve">intments were applied </w:t>
      </w:r>
      <w:r w:rsidR="00553442" w:rsidRPr="00AA53AB">
        <w:rPr>
          <w:rFonts w:ascii="Times New Roman" w:hAnsi="Times New Roman"/>
          <w:sz w:val="28"/>
          <w:szCs w:val="28"/>
          <w:lang w:val="en-US"/>
        </w:rPr>
        <w:t>with</w:t>
      </w:r>
      <w:r w:rsidRPr="00AA53AB">
        <w:rPr>
          <w:rFonts w:ascii="Times New Roman" w:hAnsi="Times New Roman"/>
          <w:sz w:val="28"/>
          <w:szCs w:val="28"/>
          <w:lang w:val="en-US"/>
        </w:rPr>
        <w:t xml:space="preserve"> a thin layer to the wound surface immediately after the thermal action and throughout the experiment period. Visual monitoring of the condition of the animals and the state of the wound were carried out </w:t>
      </w:r>
      <w:r w:rsidR="00553442" w:rsidRPr="00AA53AB">
        <w:rPr>
          <w:rFonts w:ascii="Times New Roman" w:hAnsi="Times New Roman"/>
          <w:sz w:val="28"/>
          <w:szCs w:val="28"/>
          <w:lang w:val="en-US"/>
        </w:rPr>
        <w:t>on Days</w:t>
      </w:r>
      <w:r w:rsidRPr="00AA53AB">
        <w:rPr>
          <w:rFonts w:ascii="Times New Roman" w:hAnsi="Times New Roman"/>
          <w:sz w:val="28"/>
          <w:szCs w:val="28"/>
          <w:lang w:val="en-US"/>
        </w:rPr>
        <w:t xml:space="preserve"> 4, 7, 14, 21, 28. Also, </w:t>
      </w:r>
      <w:r w:rsidR="00553442" w:rsidRPr="00AA53AB">
        <w:rPr>
          <w:rFonts w:ascii="Times New Roman" w:hAnsi="Times New Roman"/>
          <w:sz w:val="28"/>
          <w:szCs w:val="28"/>
          <w:lang w:val="en-US"/>
        </w:rPr>
        <w:t>on these Days</w:t>
      </w:r>
      <w:r w:rsidRPr="00AA53AB">
        <w:rPr>
          <w:rFonts w:ascii="Times New Roman" w:hAnsi="Times New Roman"/>
          <w:sz w:val="28"/>
          <w:szCs w:val="28"/>
          <w:lang w:val="en-US"/>
        </w:rPr>
        <w:t xml:space="preserve"> </w:t>
      </w:r>
      <w:r w:rsidR="007B28AB">
        <w:rPr>
          <w:rFonts w:ascii="Times New Roman" w:hAnsi="Times New Roman"/>
          <w:sz w:val="28"/>
          <w:szCs w:val="28"/>
          <w:lang w:val="en-US"/>
        </w:rPr>
        <w:t xml:space="preserve">the area of </w:t>
      </w:r>
      <w:r w:rsidR="00553442" w:rsidRPr="00AA53AB">
        <w:rPr>
          <w:rFonts w:ascii="Times New Roman" w:hAnsi="Times New Roman"/>
          <w:sz w:val="28"/>
          <w:szCs w:val="28"/>
          <w:lang w:val="en-US"/>
        </w:rPr>
        <w:t xml:space="preserve">the wound was </w:t>
      </w:r>
      <w:r w:rsidRPr="00AA53AB">
        <w:rPr>
          <w:rFonts w:ascii="Times New Roman" w:hAnsi="Times New Roman"/>
          <w:sz w:val="28"/>
          <w:szCs w:val="28"/>
          <w:lang w:val="en-US"/>
        </w:rPr>
        <w:t xml:space="preserve">measured. The process of regeneration of skin wounds was evaluated using </w:t>
      </w:r>
      <w:proofErr w:type="spellStart"/>
      <w:r w:rsidRPr="00AA53AB">
        <w:rPr>
          <w:rFonts w:ascii="Times New Roman" w:hAnsi="Times New Roman"/>
          <w:sz w:val="28"/>
          <w:szCs w:val="28"/>
          <w:lang w:val="en-US"/>
        </w:rPr>
        <w:t>planimetric</w:t>
      </w:r>
      <w:proofErr w:type="spellEnd"/>
      <w:r w:rsidRPr="00AA53AB">
        <w:rPr>
          <w:rFonts w:ascii="Times New Roman" w:hAnsi="Times New Roman"/>
          <w:sz w:val="28"/>
          <w:szCs w:val="28"/>
          <w:lang w:val="en-US"/>
        </w:rPr>
        <w:t xml:space="preserve"> indices.</w:t>
      </w:r>
    </w:p>
    <w:p w:rsidR="00020B6A" w:rsidRPr="00AA53AB" w:rsidRDefault="00020B6A" w:rsidP="00020B6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The rate of </w:t>
      </w:r>
      <w:r w:rsidR="00BC5F16" w:rsidRPr="00AA53AB">
        <w:rPr>
          <w:rFonts w:ascii="Times New Roman" w:hAnsi="Times New Roman"/>
          <w:sz w:val="28"/>
          <w:szCs w:val="28"/>
          <w:lang w:val="en-US"/>
        </w:rPr>
        <w:t xml:space="preserve">wounds </w:t>
      </w:r>
      <w:r w:rsidRPr="00AA53AB">
        <w:rPr>
          <w:rFonts w:ascii="Times New Roman" w:hAnsi="Times New Roman"/>
          <w:sz w:val="28"/>
          <w:szCs w:val="28"/>
          <w:lang w:val="en-US"/>
        </w:rPr>
        <w:t xml:space="preserve">healing (V, mm/day) was measured on </w:t>
      </w:r>
      <w:r w:rsidR="00BC5F16" w:rsidRPr="00AA53AB">
        <w:rPr>
          <w:rFonts w:ascii="Times New Roman" w:hAnsi="Times New Roman"/>
          <w:sz w:val="28"/>
          <w:szCs w:val="28"/>
          <w:lang w:val="en-US"/>
        </w:rPr>
        <w:t xml:space="preserve">Days </w:t>
      </w:r>
      <w:r w:rsidRPr="00AA53AB">
        <w:rPr>
          <w:rFonts w:ascii="Times New Roman" w:hAnsi="Times New Roman"/>
          <w:sz w:val="28"/>
          <w:szCs w:val="28"/>
          <w:lang w:val="en-US"/>
        </w:rPr>
        <w:t>1, 4, 7, 14, 21, 28 of the experiment and determined by the formula [18]:</w:t>
      </w:r>
    </w:p>
    <w:p w:rsidR="00020B6A" w:rsidRPr="00AA53AB" w:rsidRDefault="00CC0794" w:rsidP="00020B6A">
      <w:pPr>
        <w:spacing w:after="0" w:line="360" w:lineRule="auto"/>
        <w:ind w:firstLine="709"/>
        <w:jc w:val="both"/>
        <w:rPr>
          <w:rFonts w:ascii="Times New Roman" w:hAnsi="Times New Roman"/>
          <w:sz w:val="28"/>
          <w:szCs w:val="28"/>
          <w:lang w:val="en-US"/>
        </w:rPr>
      </w:pPr>
      <w:r w:rsidRPr="00F40320">
        <w:rPr>
          <w:rFonts w:ascii="Times New Roman" w:hAnsi="Times New Roman"/>
          <w:position w:val="-24"/>
          <w:sz w:val="32"/>
          <w:szCs w:val="32"/>
          <w:lang w:val="uk-UA"/>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49.85pt" o:ole="">
            <v:imagedata r:id="rId6" o:title=""/>
          </v:shape>
          <o:OLEObject Type="Embed" ProgID="Equation.3" ShapeID="_x0000_i1025" DrawAspect="Content" ObjectID="_1628492763" r:id="rId7"/>
        </w:object>
      </w:r>
      <w:r w:rsidR="00020B6A" w:rsidRPr="00AA53AB">
        <w:rPr>
          <w:rFonts w:ascii="Times New Roman" w:hAnsi="Times New Roman"/>
          <w:sz w:val="28"/>
          <w:szCs w:val="28"/>
          <w:lang w:val="en-US"/>
        </w:rPr>
        <w:t xml:space="preserve">, </w:t>
      </w:r>
      <w:r>
        <w:rPr>
          <w:rFonts w:ascii="Times New Roman" w:hAnsi="Times New Roman"/>
          <w:sz w:val="28"/>
          <w:szCs w:val="28"/>
          <w:lang w:val="en-US"/>
        </w:rPr>
        <w:t>where S is an</w:t>
      </w:r>
      <w:r w:rsidRPr="00CC0794">
        <w:rPr>
          <w:rFonts w:ascii="Times New Roman" w:hAnsi="Times New Roman"/>
          <w:sz w:val="28"/>
          <w:szCs w:val="28"/>
          <w:lang w:val="en-US"/>
        </w:rPr>
        <w:t xml:space="preserve"> area of healing in mm</w:t>
      </w:r>
      <w:r w:rsidRPr="00CC0794">
        <w:rPr>
          <w:rFonts w:ascii="Times New Roman" w:hAnsi="Times New Roman"/>
          <w:sz w:val="28"/>
          <w:szCs w:val="28"/>
          <w:vertAlign w:val="superscript"/>
          <w:lang w:val="en-US"/>
        </w:rPr>
        <w:t>2</w:t>
      </w:r>
      <w:r>
        <w:rPr>
          <w:rFonts w:ascii="Times New Roman" w:hAnsi="Times New Roman"/>
          <w:sz w:val="28"/>
          <w:szCs w:val="28"/>
          <w:lang w:val="en-US"/>
        </w:rPr>
        <w:t>,</w:t>
      </w:r>
      <w:r w:rsidR="00020B6A" w:rsidRPr="00AA53AB">
        <w:rPr>
          <w:rFonts w:ascii="Times New Roman" w:hAnsi="Times New Roman"/>
          <w:sz w:val="28"/>
          <w:szCs w:val="28"/>
          <w:lang w:val="en-US"/>
        </w:rPr>
        <w:t xml:space="preserve"> </w:t>
      </w:r>
      <w:r w:rsidR="00020B6A" w:rsidRPr="00AA53AB">
        <w:rPr>
          <w:rFonts w:ascii="Times New Roman" w:hAnsi="Times New Roman"/>
          <w:i/>
          <w:sz w:val="28"/>
          <w:szCs w:val="28"/>
          <w:lang w:val="en-US"/>
        </w:rPr>
        <w:t>n</w:t>
      </w:r>
      <w:r w:rsidR="00020B6A" w:rsidRPr="00AA53AB">
        <w:rPr>
          <w:rFonts w:ascii="Times New Roman" w:hAnsi="Times New Roman"/>
          <w:sz w:val="28"/>
          <w:szCs w:val="28"/>
          <w:lang w:val="en-US"/>
        </w:rPr>
        <w:t xml:space="preserve"> </w:t>
      </w:r>
      <w:r w:rsidR="00BC5F16" w:rsidRPr="00AA53AB">
        <w:rPr>
          <w:rFonts w:ascii="Times New Roman" w:hAnsi="Times New Roman"/>
          <w:sz w:val="28"/>
          <w:szCs w:val="28"/>
          <w:lang w:val="en-US"/>
        </w:rPr>
        <w:t xml:space="preserve">is a </w:t>
      </w:r>
      <w:r w:rsidR="00020B6A" w:rsidRPr="00AA53AB">
        <w:rPr>
          <w:rFonts w:ascii="Times New Roman" w:hAnsi="Times New Roman"/>
          <w:sz w:val="28"/>
          <w:szCs w:val="28"/>
          <w:lang w:val="en-US"/>
        </w:rPr>
        <w:t>number of days of treatment.</w:t>
      </w:r>
    </w:p>
    <w:p w:rsidR="00CC0794" w:rsidRDefault="00CC0794" w:rsidP="00020B6A">
      <w:pPr>
        <w:spacing w:after="0" w:line="360" w:lineRule="auto"/>
        <w:ind w:firstLine="709"/>
        <w:jc w:val="both"/>
        <w:rPr>
          <w:rFonts w:ascii="Times New Roman" w:hAnsi="Times New Roman"/>
          <w:sz w:val="28"/>
          <w:szCs w:val="28"/>
          <w:lang w:val="en-US"/>
        </w:rPr>
      </w:pPr>
    </w:p>
    <w:p w:rsidR="00020B6A" w:rsidRPr="00AA53AB" w:rsidRDefault="002C1030" w:rsidP="00020B6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Obtained </w:t>
      </w:r>
      <w:r w:rsidR="00020B6A" w:rsidRPr="00AA53AB">
        <w:rPr>
          <w:rFonts w:ascii="Times New Roman" w:hAnsi="Times New Roman"/>
          <w:sz w:val="28"/>
          <w:szCs w:val="28"/>
          <w:lang w:val="en-US"/>
        </w:rPr>
        <w:t>experimental data were processed by the methods of variation statistics, the average arithmetic value and its standard error were calculated</w:t>
      </w:r>
      <w:r w:rsidRPr="00AA53AB">
        <w:rPr>
          <w:rFonts w:ascii="Times New Roman" w:hAnsi="Times New Roman"/>
          <w:sz w:val="28"/>
          <w:szCs w:val="28"/>
          <w:lang w:val="en-US"/>
        </w:rPr>
        <w:t xml:space="preserve"> [19]</w:t>
      </w:r>
      <w:r w:rsidR="00020B6A" w:rsidRPr="00AA53AB">
        <w:rPr>
          <w:rFonts w:ascii="Times New Roman" w:hAnsi="Times New Roman"/>
          <w:sz w:val="28"/>
          <w:szCs w:val="28"/>
          <w:lang w:val="en-US"/>
        </w:rPr>
        <w:t xml:space="preserve">. In order to obtain statistical conclusions, mathematical calculations were </w:t>
      </w:r>
      <w:r w:rsidRPr="00AA53AB">
        <w:rPr>
          <w:rFonts w:ascii="Times New Roman" w:hAnsi="Times New Roman"/>
          <w:sz w:val="28"/>
          <w:szCs w:val="28"/>
          <w:lang w:val="en-US"/>
        </w:rPr>
        <w:t>applied</w:t>
      </w:r>
      <w:r w:rsidR="00020B6A" w:rsidRPr="00AA53AB">
        <w:rPr>
          <w:rFonts w:ascii="Times New Roman" w:hAnsi="Times New Roman"/>
          <w:sz w:val="28"/>
          <w:szCs w:val="28"/>
          <w:lang w:val="en-US"/>
        </w:rPr>
        <w:t xml:space="preserve"> with the </w:t>
      </w:r>
      <w:r w:rsidRPr="00AA53AB">
        <w:rPr>
          <w:rFonts w:ascii="Times New Roman" w:hAnsi="Times New Roman"/>
          <w:sz w:val="28"/>
          <w:szCs w:val="28"/>
          <w:lang w:val="en-US"/>
        </w:rPr>
        <w:t xml:space="preserve">use </w:t>
      </w:r>
      <w:r w:rsidR="00020B6A" w:rsidRPr="00AA53AB">
        <w:rPr>
          <w:rFonts w:ascii="Times New Roman" w:hAnsi="Times New Roman"/>
          <w:sz w:val="28"/>
          <w:szCs w:val="28"/>
          <w:lang w:val="en-US"/>
        </w:rPr>
        <w:t xml:space="preserve">of </w:t>
      </w:r>
      <w:r w:rsidRPr="00AA53AB">
        <w:rPr>
          <w:rFonts w:ascii="Times New Roman" w:hAnsi="Times New Roman"/>
          <w:sz w:val="28"/>
          <w:szCs w:val="28"/>
          <w:lang w:val="en-US"/>
        </w:rPr>
        <w:t>“</w:t>
      </w:r>
      <w:proofErr w:type="spellStart"/>
      <w:r w:rsidR="00020B6A" w:rsidRPr="00AA53AB">
        <w:rPr>
          <w:rFonts w:ascii="Times New Roman" w:hAnsi="Times New Roman"/>
          <w:sz w:val="28"/>
          <w:szCs w:val="28"/>
          <w:lang w:val="en-US"/>
        </w:rPr>
        <w:t>Statistica</w:t>
      </w:r>
      <w:proofErr w:type="spellEnd"/>
      <w:r w:rsidR="00020B6A" w:rsidRPr="00AA53AB">
        <w:rPr>
          <w:rFonts w:ascii="Times New Roman" w:hAnsi="Times New Roman"/>
          <w:sz w:val="28"/>
          <w:szCs w:val="28"/>
          <w:lang w:val="en-US"/>
        </w:rPr>
        <w:t xml:space="preserve"> 6.0</w:t>
      </w:r>
      <w:r w:rsidRPr="00AA53AB">
        <w:rPr>
          <w:rFonts w:ascii="Times New Roman" w:hAnsi="Times New Roman"/>
          <w:sz w:val="28"/>
          <w:szCs w:val="28"/>
          <w:lang w:val="en-US"/>
        </w:rPr>
        <w:t>”</w:t>
      </w:r>
      <w:r w:rsidR="00020B6A"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analytics software package </w:t>
      </w:r>
      <w:r w:rsidR="00020B6A" w:rsidRPr="00AA53AB">
        <w:rPr>
          <w:rFonts w:ascii="Times New Roman" w:hAnsi="Times New Roman"/>
          <w:sz w:val="28"/>
          <w:szCs w:val="28"/>
          <w:lang w:val="en-US"/>
        </w:rPr>
        <w:t>[20].</w:t>
      </w:r>
    </w:p>
    <w:p w:rsidR="006A2F4B" w:rsidRPr="00AA53AB" w:rsidRDefault="006A2F4B" w:rsidP="00020B6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Experiments were carried out on experimental animals grown in </w:t>
      </w:r>
      <w:proofErr w:type="spellStart"/>
      <w:r w:rsidR="001F4633" w:rsidRPr="00AA53AB">
        <w:rPr>
          <w:rFonts w:ascii="Times New Roman" w:hAnsi="Times New Roman"/>
          <w:sz w:val="28"/>
          <w:szCs w:val="28"/>
          <w:lang w:val="en-US"/>
        </w:rPr>
        <w:t>vivarium</w:t>
      </w:r>
      <w:proofErr w:type="spellEnd"/>
      <w:r w:rsidR="001F4633" w:rsidRPr="00AA53AB">
        <w:rPr>
          <w:rFonts w:ascii="Times New Roman" w:hAnsi="Times New Roman"/>
          <w:sz w:val="28"/>
          <w:szCs w:val="28"/>
          <w:lang w:val="en-US"/>
        </w:rPr>
        <w:t xml:space="preserve"> of Central Scientific Laboratory of </w:t>
      </w:r>
      <w:proofErr w:type="spellStart"/>
      <w:r w:rsidRPr="00AA53AB">
        <w:rPr>
          <w:rFonts w:ascii="Times New Roman" w:hAnsi="Times New Roman"/>
          <w:sz w:val="28"/>
          <w:szCs w:val="28"/>
          <w:lang w:val="en-US"/>
        </w:rPr>
        <w:t>KhNMU</w:t>
      </w:r>
      <w:proofErr w:type="spellEnd"/>
      <w:r w:rsidRPr="00AA53AB">
        <w:rPr>
          <w:rFonts w:ascii="Times New Roman" w:hAnsi="Times New Roman"/>
          <w:sz w:val="28"/>
          <w:szCs w:val="28"/>
          <w:lang w:val="en-US"/>
        </w:rPr>
        <w:t>, which is equipped in accordance with the current sanitary</w:t>
      </w:r>
      <w:r w:rsidR="001F4633" w:rsidRPr="00AA53AB">
        <w:rPr>
          <w:rFonts w:ascii="Times New Roman" w:hAnsi="Times New Roman"/>
          <w:sz w:val="28"/>
          <w:szCs w:val="28"/>
          <w:lang w:val="en-US"/>
        </w:rPr>
        <w:t xml:space="preserve"> and </w:t>
      </w:r>
      <w:r w:rsidRPr="00AA53AB">
        <w:rPr>
          <w:rFonts w:ascii="Times New Roman" w:hAnsi="Times New Roman"/>
          <w:sz w:val="28"/>
          <w:szCs w:val="28"/>
          <w:lang w:val="en-US"/>
        </w:rPr>
        <w:t xml:space="preserve">hygienic </w:t>
      </w:r>
      <w:r w:rsidR="001F4633" w:rsidRPr="00AA53AB">
        <w:rPr>
          <w:rFonts w:ascii="Times New Roman" w:hAnsi="Times New Roman"/>
          <w:sz w:val="28"/>
          <w:szCs w:val="28"/>
          <w:lang w:val="en-US"/>
        </w:rPr>
        <w:t>requirements</w:t>
      </w:r>
      <w:r w:rsidRPr="00AA53AB">
        <w:rPr>
          <w:rFonts w:ascii="Times New Roman" w:hAnsi="Times New Roman"/>
          <w:sz w:val="28"/>
          <w:szCs w:val="28"/>
          <w:lang w:val="en-US"/>
        </w:rPr>
        <w:t>. Experimental animals were kept on a standard diet. Animal</w:t>
      </w:r>
      <w:r w:rsidR="001F4633" w:rsidRPr="00AA53AB">
        <w:rPr>
          <w:rFonts w:ascii="Times New Roman" w:hAnsi="Times New Roman"/>
          <w:sz w:val="28"/>
          <w:szCs w:val="28"/>
          <w:lang w:val="en-US"/>
        </w:rPr>
        <w:t>s always had free</w:t>
      </w:r>
      <w:r w:rsidRPr="00AA53AB">
        <w:rPr>
          <w:rFonts w:ascii="Times New Roman" w:hAnsi="Times New Roman"/>
          <w:sz w:val="28"/>
          <w:szCs w:val="28"/>
          <w:lang w:val="en-US"/>
        </w:rPr>
        <w:t xml:space="preserve"> access to water. During the experiment, the animals were in the </w:t>
      </w:r>
      <w:r w:rsidR="001F4633" w:rsidRPr="00AA53AB">
        <w:rPr>
          <w:rFonts w:ascii="Times New Roman" w:hAnsi="Times New Roman"/>
          <w:sz w:val="28"/>
          <w:szCs w:val="28"/>
          <w:lang w:val="en-US"/>
        </w:rPr>
        <w:t xml:space="preserve">research </w:t>
      </w:r>
      <w:r w:rsidRPr="00AA53AB">
        <w:rPr>
          <w:rFonts w:ascii="Times New Roman" w:hAnsi="Times New Roman"/>
          <w:sz w:val="28"/>
          <w:szCs w:val="28"/>
          <w:lang w:val="en-US"/>
        </w:rPr>
        <w:t>room at t = 18-24˚С, humidity</w:t>
      </w:r>
      <w:r w:rsidR="001F4633" w:rsidRPr="00AA53AB">
        <w:rPr>
          <w:rFonts w:ascii="Times New Roman" w:hAnsi="Times New Roman"/>
          <w:sz w:val="28"/>
          <w:szCs w:val="28"/>
          <w:lang w:val="en-US"/>
        </w:rPr>
        <w:t xml:space="preserve"> was</w:t>
      </w:r>
      <w:r w:rsidRPr="00AA53AB">
        <w:rPr>
          <w:rFonts w:ascii="Times New Roman" w:hAnsi="Times New Roman"/>
          <w:sz w:val="28"/>
          <w:szCs w:val="28"/>
          <w:lang w:val="en-US"/>
        </w:rPr>
        <w:t xml:space="preserve"> not more than 55%, </w:t>
      </w:r>
      <w:r w:rsidR="001F4633" w:rsidRPr="00AA53AB">
        <w:rPr>
          <w:rFonts w:ascii="Times New Roman" w:hAnsi="Times New Roman"/>
          <w:sz w:val="28"/>
          <w:szCs w:val="28"/>
          <w:lang w:val="en-US"/>
        </w:rPr>
        <w:t>light conditions of</w:t>
      </w:r>
      <w:r w:rsidRPr="00AA53AB">
        <w:rPr>
          <w:rFonts w:ascii="Times New Roman" w:hAnsi="Times New Roman"/>
          <w:sz w:val="28"/>
          <w:szCs w:val="28"/>
          <w:lang w:val="en-US"/>
        </w:rPr>
        <w:t xml:space="preserve"> </w:t>
      </w:r>
      <w:r w:rsidR="001F4633" w:rsidRPr="00AA53AB">
        <w:rPr>
          <w:rFonts w:ascii="Times New Roman" w:hAnsi="Times New Roman"/>
          <w:sz w:val="28"/>
          <w:szCs w:val="28"/>
          <w:lang w:val="en-US"/>
        </w:rPr>
        <w:t>“</w:t>
      </w:r>
      <w:r w:rsidRPr="00AA53AB">
        <w:rPr>
          <w:rFonts w:ascii="Times New Roman" w:hAnsi="Times New Roman"/>
          <w:sz w:val="28"/>
          <w:szCs w:val="28"/>
          <w:lang w:val="en-US"/>
        </w:rPr>
        <w:t>day-night</w:t>
      </w:r>
      <w:r w:rsidR="001F4633" w:rsidRPr="00AA53AB">
        <w:rPr>
          <w:rFonts w:ascii="Times New Roman" w:hAnsi="Times New Roman"/>
          <w:sz w:val="28"/>
          <w:szCs w:val="28"/>
          <w:lang w:val="en-US"/>
        </w:rPr>
        <w:t>” were</w:t>
      </w:r>
      <w:r w:rsidRPr="00AA53AB">
        <w:rPr>
          <w:rFonts w:ascii="Times New Roman" w:hAnsi="Times New Roman"/>
          <w:sz w:val="28"/>
          <w:szCs w:val="28"/>
          <w:lang w:val="en-US"/>
        </w:rPr>
        <w:t xml:space="preserve"> </w:t>
      </w:r>
      <w:r w:rsidR="001F4633" w:rsidRPr="00AA53AB">
        <w:rPr>
          <w:rFonts w:ascii="Times New Roman" w:hAnsi="Times New Roman"/>
          <w:sz w:val="28"/>
          <w:szCs w:val="28"/>
          <w:lang w:val="en-US"/>
        </w:rPr>
        <w:t xml:space="preserve">natural, </w:t>
      </w:r>
      <w:r w:rsidR="0057349D" w:rsidRPr="00AA53AB">
        <w:rPr>
          <w:rFonts w:ascii="Times New Roman" w:hAnsi="Times New Roman"/>
          <w:sz w:val="28"/>
          <w:szCs w:val="28"/>
          <w:lang w:val="en-US"/>
        </w:rPr>
        <w:t xml:space="preserve">the animals were </w:t>
      </w:r>
      <w:r w:rsidRPr="00AA53AB">
        <w:rPr>
          <w:rFonts w:ascii="Times New Roman" w:hAnsi="Times New Roman"/>
          <w:sz w:val="28"/>
          <w:szCs w:val="28"/>
          <w:lang w:val="en-US"/>
        </w:rPr>
        <w:t xml:space="preserve">in plastic cages, </w:t>
      </w:r>
      <w:r w:rsidR="0057349D" w:rsidRPr="00AA53AB">
        <w:rPr>
          <w:rFonts w:ascii="Times New Roman" w:hAnsi="Times New Roman"/>
          <w:sz w:val="28"/>
          <w:szCs w:val="28"/>
          <w:lang w:val="en-US"/>
        </w:rPr>
        <w:t>with the</w:t>
      </w:r>
      <w:r w:rsidRPr="00AA53AB">
        <w:rPr>
          <w:rFonts w:ascii="Times New Roman" w:hAnsi="Times New Roman"/>
          <w:sz w:val="28"/>
          <w:szCs w:val="28"/>
          <w:lang w:val="en-US"/>
        </w:rPr>
        <w:t xml:space="preserve"> balanced </w:t>
      </w:r>
      <w:r w:rsidR="0057349D" w:rsidRPr="00AA53AB">
        <w:rPr>
          <w:rFonts w:ascii="Times New Roman" w:hAnsi="Times New Roman"/>
          <w:sz w:val="28"/>
          <w:szCs w:val="28"/>
          <w:lang w:val="en-US"/>
        </w:rPr>
        <w:t>feeding</w:t>
      </w:r>
      <w:r w:rsidRPr="00AA53AB">
        <w:rPr>
          <w:rFonts w:ascii="Times New Roman" w:hAnsi="Times New Roman"/>
          <w:sz w:val="28"/>
          <w:szCs w:val="28"/>
          <w:lang w:val="en-US"/>
        </w:rPr>
        <w:t xml:space="preserve">. The </w:t>
      </w:r>
      <w:r w:rsidR="0057349D" w:rsidRPr="00AA53AB">
        <w:rPr>
          <w:rFonts w:ascii="Times New Roman" w:hAnsi="Times New Roman"/>
          <w:sz w:val="28"/>
          <w:szCs w:val="28"/>
          <w:lang w:val="en-US"/>
        </w:rPr>
        <w:t>study</w:t>
      </w:r>
      <w:r w:rsidRPr="00AA53AB">
        <w:rPr>
          <w:rFonts w:ascii="Times New Roman" w:hAnsi="Times New Roman"/>
          <w:sz w:val="28"/>
          <w:szCs w:val="28"/>
          <w:lang w:val="en-US"/>
        </w:rPr>
        <w:t xml:space="preserve"> was carried out in compliance with the </w:t>
      </w:r>
      <w:r w:rsidR="0057349D" w:rsidRPr="00AA53AB">
        <w:rPr>
          <w:rFonts w:ascii="Times New Roman" w:hAnsi="Times New Roman"/>
          <w:sz w:val="28"/>
          <w:szCs w:val="28"/>
          <w:lang w:val="en-US"/>
        </w:rPr>
        <w:t xml:space="preserve">bioethics </w:t>
      </w:r>
      <w:r w:rsidRPr="00AA53AB">
        <w:rPr>
          <w:rFonts w:ascii="Times New Roman" w:hAnsi="Times New Roman"/>
          <w:sz w:val="28"/>
          <w:szCs w:val="28"/>
          <w:lang w:val="en-US"/>
        </w:rPr>
        <w:t xml:space="preserve">rules </w:t>
      </w:r>
      <w:r w:rsidR="0057349D" w:rsidRPr="00AA53AB">
        <w:rPr>
          <w:rFonts w:ascii="Times New Roman" w:hAnsi="Times New Roman"/>
          <w:sz w:val="28"/>
          <w:szCs w:val="28"/>
          <w:lang w:val="en-US"/>
        </w:rPr>
        <w:t>–</w:t>
      </w:r>
      <w:r w:rsidRPr="00AA53AB">
        <w:rPr>
          <w:rFonts w:ascii="Times New Roman" w:hAnsi="Times New Roman"/>
          <w:sz w:val="28"/>
          <w:szCs w:val="28"/>
          <w:lang w:val="en-US"/>
        </w:rPr>
        <w:t xml:space="preserve"> humane treatment of animals in accordance with the provisions of the European Convention for the Protection of </w:t>
      </w:r>
      <w:r w:rsidR="0057349D" w:rsidRPr="00AA53AB">
        <w:rPr>
          <w:rFonts w:ascii="Times New Roman" w:hAnsi="Times New Roman"/>
          <w:sz w:val="28"/>
          <w:szCs w:val="28"/>
          <w:lang w:val="en-US"/>
        </w:rPr>
        <w:t>Vertebrate Animals</w:t>
      </w:r>
      <w:r w:rsidRPr="00AA53AB">
        <w:rPr>
          <w:rFonts w:ascii="Times New Roman" w:hAnsi="Times New Roman"/>
          <w:sz w:val="28"/>
          <w:szCs w:val="28"/>
          <w:lang w:val="en-US"/>
        </w:rPr>
        <w:t xml:space="preserve"> (Strasbourg, 1986) and </w:t>
      </w:r>
      <w:r w:rsidR="0057349D" w:rsidRPr="00AA53AB">
        <w:rPr>
          <w:rFonts w:ascii="Times New Roman" w:hAnsi="Times New Roman"/>
          <w:sz w:val="28"/>
          <w:szCs w:val="28"/>
          <w:lang w:val="en-US"/>
        </w:rPr>
        <w:t>the</w:t>
      </w:r>
      <w:r w:rsidRPr="00AA53AB">
        <w:rPr>
          <w:rFonts w:ascii="Times New Roman" w:hAnsi="Times New Roman"/>
          <w:sz w:val="28"/>
          <w:szCs w:val="28"/>
          <w:lang w:val="en-US"/>
        </w:rPr>
        <w:t xml:space="preserve"> National Congress o</w:t>
      </w:r>
      <w:r w:rsidR="0057349D" w:rsidRPr="00AA53AB">
        <w:rPr>
          <w:rFonts w:ascii="Times New Roman" w:hAnsi="Times New Roman"/>
          <w:sz w:val="28"/>
          <w:szCs w:val="28"/>
          <w:lang w:val="en-US"/>
        </w:rPr>
        <w:t>f</w:t>
      </w:r>
      <w:r w:rsidRPr="00AA53AB">
        <w:rPr>
          <w:rFonts w:ascii="Times New Roman" w:hAnsi="Times New Roman"/>
          <w:sz w:val="28"/>
          <w:szCs w:val="28"/>
          <w:lang w:val="en-US"/>
        </w:rPr>
        <w:t xml:space="preserve"> Bioethics</w:t>
      </w:r>
      <w:r w:rsidR="0057349D" w:rsidRPr="00AA53AB">
        <w:rPr>
          <w:rFonts w:ascii="Times New Roman" w:hAnsi="Times New Roman"/>
          <w:sz w:val="28"/>
          <w:szCs w:val="28"/>
          <w:lang w:val="en-US"/>
        </w:rPr>
        <w:t xml:space="preserve"> IV</w:t>
      </w:r>
      <w:r w:rsidRPr="00AA53AB">
        <w:rPr>
          <w:rFonts w:ascii="Times New Roman" w:hAnsi="Times New Roman"/>
          <w:sz w:val="28"/>
          <w:szCs w:val="28"/>
          <w:lang w:val="en-US"/>
        </w:rPr>
        <w:t xml:space="preserve"> (Kyiv, 2010).</w:t>
      </w:r>
    </w:p>
    <w:p w:rsidR="000D5C62" w:rsidRPr="00AA53AB" w:rsidRDefault="000D5C62" w:rsidP="000D5C62">
      <w:pPr>
        <w:spacing w:after="0" w:line="360" w:lineRule="auto"/>
        <w:ind w:firstLine="709"/>
        <w:jc w:val="both"/>
        <w:rPr>
          <w:rFonts w:ascii="Times New Roman" w:hAnsi="Times New Roman"/>
          <w:sz w:val="28"/>
          <w:szCs w:val="28"/>
          <w:lang w:val="en-US"/>
        </w:rPr>
      </w:pPr>
      <w:r w:rsidRPr="00AA53AB">
        <w:rPr>
          <w:rFonts w:ascii="Times New Roman" w:hAnsi="Times New Roman"/>
          <w:b/>
          <w:sz w:val="28"/>
          <w:szCs w:val="28"/>
          <w:lang w:val="en-US"/>
        </w:rPr>
        <w:t>Results and discussion</w:t>
      </w:r>
      <w:r w:rsidRPr="00AA53AB">
        <w:rPr>
          <w:rFonts w:ascii="Times New Roman" w:hAnsi="Times New Roman"/>
          <w:sz w:val="28"/>
          <w:szCs w:val="28"/>
          <w:lang w:val="en-US"/>
        </w:rPr>
        <w:t xml:space="preserve">. Observation </w:t>
      </w:r>
      <w:r w:rsidR="00A714D6" w:rsidRPr="00AA53AB">
        <w:rPr>
          <w:rFonts w:ascii="Times New Roman" w:hAnsi="Times New Roman"/>
          <w:sz w:val="28"/>
          <w:szCs w:val="28"/>
          <w:lang w:val="en-US"/>
        </w:rPr>
        <w:t>over</w:t>
      </w:r>
      <w:r w:rsidRPr="00AA53AB">
        <w:rPr>
          <w:rFonts w:ascii="Times New Roman" w:hAnsi="Times New Roman"/>
          <w:sz w:val="28"/>
          <w:szCs w:val="28"/>
          <w:lang w:val="en-US"/>
        </w:rPr>
        <w:t xml:space="preserve"> healing </w:t>
      </w:r>
      <w:r w:rsidR="00A714D6" w:rsidRPr="00AA53AB">
        <w:rPr>
          <w:rFonts w:ascii="Times New Roman" w:hAnsi="Times New Roman"/>
          <w:sz w:val="28"/>
          <w:szCs w:val="28"/>
          <w:lang w:val="en-US"/>
        </w:rPr>
        <w:t xml:space="preserve">process </w:t>
      </w:r>
      <w:r w:rsidRPr="00AA53AB">
        <w:rPr>
          <w:rFonts w:ascii="Times New Roman" w:hAnsi="Times New Roman"/>
          <w:sz w:val="28"/>
          <w:szCs w:val="28"/>
          <w:lang w:val="en-US"/>
        </w:rPr>
        <w:t xml:space="preserve">showed that the final formation of </w:t>
      </w:r>
      <w:r w:rsidR="00A714D6" w:rsidRPr="00AA53AB">
        <w:rPr>
          <w:rFonts w:ascii="Times New Roman" w:hAnsi="Times New Roman"/>
          <w:sz w:val="28"/>
          <w:szCs w:val="28"/>
          <w:lang w:val="en-US"/>
        </w:rPr>
        <w:t xml:space="preserve">the </w:t>
      </w:r>
      <w:r w:rsidRPr="00AA53AB">
        <w:rPr>
          <w:rFonts w:ascii="Times New Roman" w:hAnsi="Times New Roman"/>
          <w:sz w:val="28"/>
          <w:szCs w:val="28"/>
          <w:lang w:val="en-US"/>
        </w:rPr>
        <w:t xml:space="preserve">burn wound in all experimental groups occurred on </w:t>
      </w:r>
      <w:r w:rsidR="00A714D6" w:rsidRPr="00AA53AB">
        <w:rPr>
          <w:rFonts w:ascii="Times New Roman" w:hAnsi="Times New Roman"/>
          <w:sz w:val="28"/>
          <w:szCs w:val="28"/>
          <w:lang w:val="en-US"/>
        </w:rPr>
        <w:t>the second day</w:t>
      </w:r>
      <w:r w:rsidRPr="00AA53AB">
        <w:rPr>
          <w:rFonts w:ascii="Times New Roman" w:hAnsi="Times New Roman"/>
          <w:sz w:val="28"/>
          <w:szCs w:val="28"/>
          <w:lang w:val="en-US"/>
        </w:rPr>
        <w:t xml:space="preserve">. After the </w:t>
      </w:r>
      <w:r w:rsidR="00A714D6" w:rsidRPr="00AA53AB">
        <w:rPr>
          <w:rFonts w:ascii="Times New Roman" w:hAnsi="Times New Roman"/>
          <w:sz w:val="28"/>
          <w:szCs w:val="28"/>
          <w:lang w:val="en-US"/>
        </w:rPr>
        <w:t xml:space="preserve">onset of the </w:t>
      </w:r>
      <w:r w:rsidRPr="00AA53AB">
        <w:rPr>
          <w:rFonts w:ascii="Times New Roman" w:hAnsi="Times New Roman"/>
          <w:sz w:val="28"/>
          <w:szCs w:val="28"/>
          <w:lang w:val="en-US"/>
        </w:rPr>
        <w:t xml:space="preserve">burn wound in all experimental animals, a dense </w:t>
      </w:r>
      <w:r w:rsidRPr="00AA53AB">
        <w:rPr>
          <w:rFonts w:ascii="Times New Roman" w:hAnsi="Times New Roman"/>
          <w:sz w:val="28"/>
          <w:szCs w:val="28"/>
          <w:lang w:val="en-US"/>
        </w:rPr>
        <w:lastRenderedPageBreak/>
        <w:t>g</w:t>
      </w:r>
      <w:r w:rsidR="00A714D6" w:rsidRPr="00AA53AB">
        <w:rPr>
          <w:rFonts w:ascii="Times New Roman" w:hAnsi="Times New Roman"/>
          <w:sz w:val="28"/>
          <w:szCs w:val="28"/>
          <w:lang w:val="en-US"/>
        </w:rPr>
        <w:t>re</w:t>
      </w:r>
      <w:r w:rsidRPr="00AA53AB">
        <w:rPr>
          <w:rFonts w:ascii="Times New Roman" w:hAnsi="Times New Roman"/>
          <w:sz w:val="28"/>
          <w:szCs w:val="28"/>
          <w:lang w:val="en-US"/>
        </w:rPr>
        <w:t>y</w:t>
      </w:r>
      <w:r w:rsidR="00A714D6" w:rsidRPr="00AA53AB">
        <w:rPr>
          <w:rFonts w:ascii="Times New Roman" w:hAnsi="Times New Roman"/>
          <w:sz w:val="28"/>
          <w:szCs w:val="28"/>
          <w:lang w:val="en-US"/>
        </w:rPr>
        <w:t xml:space="preserve"> and </w:t>
      </w:r>
      <w:r w:rsidRPr="00AA53AB">
        <w:rPr>
          <w:rFonts w:ascii="Times New Roman" w:hAnsi="Times New Roman"/>
          <w:sz w:val="28"/>
          <w:szCs w:val="28"/>
          <w:lang w:val="en-US"/>
        </w:rPr>
        <w:t>brown</w:t>
      </w:r>
      <w:r w:rsidR="00A714D6" w:rsidRPr="00AA53AB">
        <w:rPr>
          <w:rFonts w:ascii="Times New Roman" w:hAnsi="Times New Roman"/>
          <w:sz w:val="28"/>
          <w:szCs w:val="28"/>
          <w:lang w:val="en-US"/>
        </w:rPr>
        <w:t xml:space="preserve"> </w:t>
      </w:r>
      <w:r w:rsidR="006A0BD5" w:rsidRPr="00AA53AB">
        <w:rPr>
          <w:rFonts w:ascii="Times New Roman" w:hAnsi="Times New Roman"/>
          <w:sz w:val="28"/>
          <w:szCs w:val="28"/>
          <w:lang w:val="en-US"/>
        </w:rPr>
        <w:t>scab</w:t>
      </w:r>
      <w:r w:rsidR="00A714D6" w:rsidRPr="00AA53AB">
        <w:rPr>
          <w:rFonts w:ascii="Times New Roman" w:hAnsi="Times New Roman"/>
          <w:sz w:val="28"/>
          <w:szCs w:val="28"/>
          <w:lang w:val="en-US"/>
        </w:rPr>
        <w:t xml:space="preserve"> appeared </w:t>
      </w:r>
      <w:r w:rsidRPr="00AA53AB">
        <w:rPr>
          <w:rFonts w:ascii="Times New Roman" w:hAnsi="Times New Roman"/>
          <w:sz w:val="28"/>
          <w:szCs w:val="28"/>
          <w:lang w:val="en-US"/>
        </w:rPr>
        <w:t xml:space="preserve">with a clearly restricted necrotic area and pronounced inflammatory changes in surrounding tissues. </w:t>
      </w:r>
      <w:r w:rsidR="00A714D6" w:rsidRPr="00AA53AB">
        <w:rPr>
          <w:rFonts w:ascii="Times New Roman" w:hAnsi="Times New Roman"/>
          <w:sz w:val="28"/>
          <w:szCs w:val="28"/>
          <w:lang w:val="en-US"/>
        </w:rPr>
        <w:t>Starting from</w:t>
      </w:r>
      <w:r w:rsidRPr="00AA53AB">
        <w:rPr>
          <w:rFonts w:ascii="Times New Roman" w:hAnsi="Times New Roman"/>
          <w:sz w:val="28"/>
          <w:szCs w:val="28"/>
          <w:lang w:val="en-US"/>
        </w:rPr>
        <w:t xml:space="preserve"> the third day, there </w:t>
      </w:r>
      <w:r w:rsidR="006A0BD5" w:rsidRPr="00AA53AB">
        <w:rPr>
          <w:rFonts w:ascii="Times New Roman" w:hAnsi="Times New Roman"/>
          <w:sz w:val="28"/>
          <w:szCs w:val="28"/>
          <w:lang w:val="en-US"/>
        </w:rPr>
        <w:t xml:space="preserve">was </w:t>
      </w:r>
      <w:r w:rsidRPr="00AA53AB">
        <w:rPr>
          <w:rFonts w:ascii="Times New Roman" w:hAnsi="Times New Roman"/>
          <w:sz w:val="28"/>
          <w:szCs w:val="28"/>
          <w:lang w:val="en-US"/>
        </w:rPr>
        <w:t>a tendency to soften the central part of the thick scab</w:t>
      </w:r>
      <w:r w:rsidR="00547B45" w:rsidRPr="00AA53AB">
        <w:rPr>
          <w:rFonts w:ascii="Times New Roman" w:hAnsi="Times New Roman"/>
          <w:sz w:val="28"/>
          <w:szCs w:val="28"/>
          <w:lang w:val="en-US"/>
        </w:rPr>
        <w:t>;</w:t>
      </w:r>
      <w:r w:rsidRPr="00AA53AB">
        <w:rPr>
          <w:rFonts w:ascii="Times New Roman" w:hAnsi="Times New Roman"/>
          <w:sz w:val="28"/>
          <w:szCs w:val="28"/>
          <w:lang w:val="en-US"/>
        </w:rPr>
        <w:t xml:space="preserve"> </w:t>
      </w:r>
      <w:r w:rsidR="00547B45" w:rsidRPr="00AA53AB">
        <w:rPr>
          <w:rFonts w:ascii="Times New Roman" w:hAnsi="Times New Roman"/>
          <w:sz w:val="28"/>
          <w:szCs w:val="28"/>
          <w:lang w:val="en-US"/>
        </w:rPr>
        <w:t xml:space="preserve">serous-purulent </w:t>
      </w:r>
      <w:proofErr w:type="spellStart"/>
      <w:r w:rsidR="00547B45" w:rsidRPr="00AA53AB">
        <w:rPr>
          <w:rFonts w:ascii="Times New Roman" w:hAnsi="Times New Roman"/>
          <w:sz w:val="28"/>
          <w:szCs w:val="28"/>
          <w:lang w:val="en-US"/>
        </w:rPr>
        <w:t>exudate</w:t>
      </w:r>
      <w:proofErr w:type="spellEnd"/>
      <w:r w:rsidR="00547B45" w:rsidRPr="00AA53AB">
        <w:rPr>
          <w:rFonts w:ascii="Times New Roman" w:hAnsi="Times New Roman"/>
          <w:sz w:val="28"/>
          <w:szCs w:val="28"/>
          <w:lang w:val="en-US"/>
        </w:rPr>
        <w:t xml:space="preserve"> appeared when</w:t>
      </w:r>
      <w:r w:rsidRPr="00AA53AB">
        <w:rPr>
          <w:rFonts w:ascii="Times New Roman" w:hAnsi="Times New Roman"/>
          <w:sz w:val="28"/>
          <w:szCs w:val="28"/>
          <w:lang w:val="en-US"/>
        </w:rPr>
        <w:t xml:space="preserve"> pressing </w:t>
      </w:r>
      <w:r w:rsidR="00547B45" w:rsidRPr="00AA53AB">
        <w:rPr>
          <w:rFonts w:ascii="Times New Roman" w:hAnsi="Times New Roman"/>
          <w:sz w:val="28"/>
          <w:szCs w:val="28"/>
          <w:lang w:val="en-US"/>
        </w:rPr>
        <w:t>the scab</w:t>
      </w:r>
      <w:r w:rsidRPr="00AA53AB">
        <w:rPr>
          <w:rFonts w:ascii="Times New Roman" w:hAnsi="Times New Roman"/>
          <w:sz w:val="28"/>
          <w:szCs w:val="28"/>
          <w:lang w:val="en-US"/>
        </w:rPr>
        <w:t xml:space="preserve">. </w:t>
      </w:r>
      <w:r w:rsidR="00547B45" w:rsidRPr="00AA53AB">
        <w:rPr>
          <w:rFonts w:ascii="Times New Roman" w:hAnsi="Times New Roman"/>
          <w:sz w:val="28"/>
          <w:szCs w:val="28"/>
          <w:lang w:val="en-US"/>
        </w:rPr>
        <w:t>On Day 7</w:t>
      </w:r>
      <w:r w:rsidRPr="00AA53AB">
        <w:rPr>
          <w:rFonts w:ascii="Times New Roman" w:hAnsi="Times New Roman"/>
          <w:sz w:val="28"/>
          <w:szCs w:val="28"/>
          <w:lang w:val="en-US"/>
        </w:rPr>
        <w:t xml:space="preserve"> the burn wound of the pathology group was a zone of necrotic nature, filled with serous-purulent </w:t>
      </w:r>
      <w:proofErr w:type="spellStart"/>
      <w:r w:rsidRPr="00AA53AB">
        <w:rPr>
          <w:rFonts w:ascii="Times New Roman" w:hAnsi="Times New Roman"/>
          <w:sz w:val="28"/>
          <w:szCs w:val="28"/>
          <w:lang w:val="en-US"/>
        </w:rPr>
        <w:t>exudate</w:t>
      </w:r>
      <w:proofErr w:type="spellEnd"/>
      <w:r w:rsidRPr="00AA53AB">
        <w:rPr>
          <w:rFonts w:ascii="Times New Roman" w:hAnsi="Times New Roman"/>
          <w:sz w:val="28"/>
          <w:szCs w:val="28"/>
          <w:lang w:val="en-US"/>
        </w:rPr>
        <w:t xml:space="preserve">. </w:t>
      </w:r>
      <w:r w:rsidR="00547B45" w:rsidRPr="00AA53AB">
        <w:rPr>
          <w:rFonts w:ascii="Times New Roman" w:hAnsi="Times New Roman"/>
          <w:sz w:val="28"/>
          <w:szCs w:val="28"/>
          <w:lang w:val="en-US"/>
        </w:rPr>
        <w:t>Regenerative process</w:t>
      </w:r>
      <w:r w:rsidRPr="00AA53AB">
        <w:rPr>
          <w:rFonts w:ascii="Times New Roman" w:hAnsi="Times New Roman"/>
          <w:sz w:val="28"/>
          <w:szCs w:val="28"/>
          <w:lang w:val="en-US"/>
        </w:rPr>
        <w:t xml:space="preserve"> was very slow and solely due to physiological mechanisms of the organism. Partial decay of the scab </w:t>
      </w:r>
      <w:r w:rsidR="00547B45" w:rsidRPr="00AA53AB">
        <w:rPr>
          <w:rFonts w:ascii="Times New Roman" w:hAnsi="Times New Roman"/>
          <w:sz w:val="28"/>
          <w:szCs w:val="28"/>
          <w:lang w:val="en-US"/>
        </w:rPr>
        <w:t>occurred on Day</w:t>
      </w:r>
      <w:r w:rsidRPr="00AA53AB">
        <w:rPr>
          <w:rFonts w:ascii="Times New Roman" w:hAnsi="Times New Roman"/>
          <w:sz w:val="28"/>
          <w:szCs w:val="28"/>
          <w:lang w:val="en-US"/>
        </w:rPr>
        <w:t xml:space="preserve"> </w:t>
      </w:r>
      <w:r w:rsidR="00547B45" w:rsidRPr="00AA53AB">
        <w:rPr>
          <w:rFonts w:ascii="Times New Roman" w:hAnsi="Times New Roman"/>
          <w:sz w:val="28"/>
          <w:szCs w:val="28"/>
          <w:lang w:val="en-US"/>
        </w:rPr>
        <w:t>14</w:t>
      </w:r>
      <w:r w:rsidRPr="00AA53AB">
        <w:rPr>
          <w:rFonts w:ascii="Times New Roman" w:hAnsi="Times New Roman"/>
          <w:sz w:val="28"/>
          <w:szCs w:val="28"/>
          <w:lang w:val="en-US"/>
        </w:rPr>
        <w:t xml:space="preserve">, complete </w:t>
      </w:r>
      <w:r w:rsidR="00547B45" w:rsidRPr="00AA53AB">
        <w:rPr>
          <w:rFonts w:ascii="Times New Roman" w:hAnsi="Times New Roman"/>
          <w:sz w:val="28"/>
          <w:szCs w:val="28"/>
          <w:lang w:val="en-US"/>
        </w:rPr>
        <w:t>–</w:t>
      </w:r>
      <w:r w:rsidRPr="00AA53AB">
        <w:rPr>
          <w:rFonts w:ascii="Times New Roman" w:hAnsi="Times New Roman"/>
          <w:sz w:val="28"/>
          <w:szCs w:val="28"/>
          <w:lang w:val="en-US"/>
        </w:rPr>
        <w:t xml:space="preserve"> </w:t>
      </w:r>
      <w:r w:rsidR="00547B45" w:rsidRPr="00AA53AB">
        <w:rPr>
          <w:rFonts w:ascii="Times New Roman" w:hAnsi="Times New Roman"/>
          <w:sz w:val="28"/>
          <w:szCs w:val="28"/>
          <w:lang w:val="en-US"/>
        </w:rPr>
        <w:t>on Day 21</w:t>
      </w:r>
      <w:r w:rsidRPr="00AA53AB">
        <w:rPr>
          <w:rFonts w:ascii="Times New Roman" w:hAnsi="Times New Roman"/>
          <w:sz w:val="28"/>
          <w:szCs w:val="28"/>
          <w:lang w:val="en-US"/>
        </w:rPr>
        <w:t xml:space="preserve">. The process of </w:t>
      </w:r>
      <w:r w:rsidR="00547B45" w:rsidRPr="00AA53AB">
        <w:rPr>
          <w:rFonts w:ascii="Times New Roman" w:hAnsi="Times New Roman"/>
          <w:sz w:val="28"/>
          <w:szCs w:val="28"/>
          <w:lang w:val="en-US"/>
        </w:rPr>
        <w:t>edge</w:t>
      </w:r>
      <w:r w:rsidRPr="00AA53AB">
        <w:rPr>
          <w:rFonts w:ascii="Times New Roman" w:hAnsi="Times New Roman"/>
          <w:sz w:val="28"/>
          <w:szCs w:val="28"/>
          <w:lang w:val="en-US"/>
        </w:rPr>
        <w:t xml:space="preserve"> </w:t>
      </w:r>
      <w:proofErr w:type="spellStart"/>
      <w:r w:rsidRPr="00AA53AB">
        <w:rPr>
          <w:rFonts w:ascii="Times New Roman" w:hAnsi="Times New Roman"/>
          <w:sz w:val="28"/>
          <w:szCs w:val="28"/>
          <w:lang w:val="en-US"/>
        </w:rPr>
        <w:t>epithelization</w:t>
      </w:r>
      <w:proofErr w:type="spellEnd"/>
      <w:r w:rsidRPr="00AA53AB">
        <w:rPr>
          <w:rFonts w:ascii="Times New Roman" w:hAnsi="Times New Roman"/>
          <w:sz w:val="28"/>
          <w:szCs w:val="28"/>
          <w:lang w:val="en-US"/>
        </w:rPr>
        <w:t xml:space="preserve"> was slower than in the groups of animals receiving treatment. </w:t>
      </w:r>
      <w:r w:rsidR="007C7289" w:rsidRPr="00AA53AB">
        <w:rPr>
          <w:rFonts w:ascii="Times New Roman" w:hAnsi="Times New Roman"/>
          <w:sz w:val="28"/>
          <w:szCs w:val="28"/>
          <w:lang w:val="en-US"/>
        </w:rPr>
        <w:t>On Day 28 the wounds in animals of the pathology group were not completely healed</w:t>
      </w:r>
      <w:r w:rsidRPr="00AA53AB">
        <w:rPr>
          <w:rFonts w:ascii="Times New Roman" w:hAnsi="Times New Roman"/>
          <w:sz w:val="28"/>
          <w:szCs w:val="28"/>
          <w:lang w:val="en-US"/>
        </w:rPr>
        <w:t>.</w:t>
      </w:r>
    </w:p>
    <w:p w:rsidR="00171A04" w:rsidRPr="00AA53AB" w:rsidRDefault="000D5C62" w:rsidP="000D5C62">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In </w:t>
      </w:r>
      <w:r w:rsidR="007C7289" w:rsidRPr="00AA53AB">
        <w:rPr>
          <w:rFonts w:ascii="Times New Roman" w:hAnsi="Times New Roman"/>
          <w:sz w:val="28"/>
          <w:szCs w:val="28"/>
          <w:lang w:val="en-US"/>
        </w:rPr>
        <w:t xml:space="preserve">the groups of treated </w:t>
      </w:r>
      <w:r w:rsidRPr="00AA53AB">
        <w:rPr>
          <w:rFonts w:ascii="Times New Roman" w:hAnsi="Times New Roman"/>
          <w:sz w:val="28"/>
          <w:szCs w:val="28"/>
          <w:lang w:val="en-US"/>
        </w:rPr>
        <w:t xml:space="preserve">animals, serous exudation was moderate, swelling and hyperemia of the wound were also less </w:t>
      </w:r>
      <w:r w:rsidR="008916E1" w:rsidRPr="00AA53AB">
        <w:rPr>
          <w:rFonts w:ascii="Times New Roman" w:hAnsi="Times New Roman"/>
          <w:sz w:val="28"/>
          <w:szCs w:val="28"/>
          <w:lang w:val="en-US"/>
        </w:rPr>
        <w:t>pronounced</w:t>
      </w:r>
      <w:r w:rsidRPr="00AA53AB">
        <w:rPr>
          <w:rFonts w:ascii="Times New Roman" w:hAnsi="Times New Roman"/>
          <w:sz w:val="28"/>
          <w:szCs w:val="28"/>
          <w:lang w:val="en-US"/>
        </w:rPr>
        <w:t xml:space="preserve"> in comparison with the group of pathology. In animals </w:t>
      </w:r>
      <w:r w:rsidR="0009749B" w:rsidRPr="00AA53AB">
        <w:rPr>
          <w:rFonts w:ascii="Times New Roman" w:hAnsi="Times New Roman"/>
          <w:sz w:val="28"/>
          <w:szCs w:val="28"/>
          <w:lang w:val="en-US"/>
        </w:rPr>
        <w:t>treated with</w:t>
      </w:r>
      <w:r w:rsidRPr="00AA53AB">
        <w:rPr>
          <w:rFonts w:ascii="Times New Roman" w:hAnsi="Times New Roman"/>
          <w:sz w:val="28"/>
          <w:szCs w:val="28"/>
          <w:lang w:val="en-US"/>
        </w:rPr>
        <w:t xml:space="preserve"> </w:t>
      </w:r>
      <w:proofErr w:type="spellStart"/>
      <w:r w:rsidR="007C7289" w:rsidRPr="00AA53AB">
        <w:rPr>
          <w:rFonts w:ascii="Times New Roman" w:hAnsi="Times New Roman"/>
          <w:sz w:val="28"/>
          <w:szCs w:val="28"/>
          <w:lang w:val="en-US"/>
        </w:rPr>
        <w:t>Wunderhill</w:t>
      </w:r>
      <w:proofErr w:type="spellEnd"/>
      <w:r w:rsidR="007C7289" w:rsidRPr="00AA53AB">
        <w:rPr>
          <w:rFonts w:ascii="Times New Roman" w:hAnsi="Times New Roman"/>
          <w:sz w:val="28"/>
          <w:szCs w:val="28"/>
          <w:lang w:val="en-US"/>
        </w:rPr>
        <w:t xml:space="preserve"> ointment </w:t>
      </w:r>
      <w:r w:rsidRPr="00AA53AB">
        <w:rPr>
          <w:rFonts w:ascii="Times New Roman" w:hAnsi="Times New Roman"/>
          <w:sz w:val="28"/>
          <w:szCs w:val="28"/>
          <w:lang w:val="en-US"/>
        </w:rPr>
        <w:t xml:space="preserve">and </w:t>
      </w:r>
      <w:r w:rsidR="007C7289" w:rsidRPr="00AA53AB">
        <w:rPr>
          <w:rFonts w:ascii="Times New Roman" w:hAnsi="Times New Roman"/>
          <w:sz w:val="28"/>
          <w:szCs w:val="28"/>
          <w:lang w:val="en-US"/>
        </w:rPr>
        <w:t xml:space="preserve">2% </w:t>
      </w:r>
      <w:proofErr w:type="spellStart"/>
      <w:r w:rsidR="007C7289" w:rsidRPr="00AA53AB">
        <w:rPr>
          <w:rFonts w:ascii="Times New Roman" w:hAnsi="Times New Roman"/>
          <w:sz w:val="28"/>
          <w:szCs w:val="28"/>
          <w:lang w:val="en-US"/>
        </w:rPr>
        <w:t>thiotriazoline</w:t>
      </w:r>
      <w:proofErr w:type="spellEnd"/>
      <w:r w:rsidRPr="00AA53AB">
        <w:rPr>
          <w:rFonts w:ascii="Times New Roman" w:hAnsi="Times New Roman"/>
          <w:sz w:val="28"/>
          <w:szCs w:val="28"/>
          <w:lang w:val="en-US"/>
        </w:rPr>
        <w:t xml:space="preserve"> ointment, the wound process was better (Table 1). The area of necrotic nature in the center of the burn wound for the next two weeks of observation (</w:t>
      </w:r>
      <w:r w:rsidR="007C7289" w:rsidRPr="00AA53AB">
        <w:rPr>
          <w:rFonts w:ascii="Times New Roman" w:hAnsi="Times New Roman"/>
          <w:sz w:val="28"/>
          <w:szCs w:val="28"/>
          <w:lang w:val="en-US"/>
        </w:rPr>
        <w:t xml:space="preserve">Days </w:t>
      </w:r>
      <w:r w:rsidRPr="00AA53AB">
        <w:rPr>
          <w:rFonts w:ascii="Times New Roman" w:hAnsi="Times New Roman"/>
          <w:sz w:val="28"/>
          <w:szCs w:val="28"/>
          <w:lang w:val="en-US"/>
        </w:rPr>
        <w:t xml:space="preserve">14 </w:t>
      </w:r>
      <w:r w:rsidR="007C7289" w:rsidRPr="00AA53AB">
        <w:rPr>
          <w:rFonts w:ascii="Times New Roman" w:hAnsi="Times New Roman"/>
          <w:sz w:val="28"/>
          <w:szCs w:val="28"/>
          <w:lang w:val="en-US"/>
        </w:rPr>
        <w:t xml:space="preserve">- </w:t>
      </w:r>
      <w:r w:rsidRPr="00AA53AB">
        <w:rPr>
          <w:rFonts w:ascii="Times New Roman" w:hAnsi="Times New Roman"/>
          <w:sz w:val="28"/>
          <w:szCs w:val="28"/>
          <w:lang w:val="en-US"/>
        </w:rPr>
        <w:t>21) decreased faster (</w:t>
      </w:r>
      <w:proofErr w:type="spellStart"/>
      <w:r w:rsidR="007C7289" w:rsidRPr="00AA53AB">
        <w:rPr>
          <w:rFonts w:ascii="Times New Roman" w:hAnsi="Times New Roman"/>
          <w:sz w:val="28"/>
          <w:szCs w:val="28"/>
          <w:lang w:val="en-US"/>
        </w:rPr>
        <w:t>Wunderhill</w:t>
      </w:r>
      <w:proofErr w:type="spellEnd"/>
      <w:r w:rsidR="007C7289" w:rsidRPr="00AA53AB">
        <w:rPr>
          <w:rFonts w:ascii="Times New Roman" w:hAnsi="Times New Roman"/>
          <w:sz w:val="28"/>
          <w:szCs w:val="28"/>
          <w:lang w:val="en-US"/>
        </w:rPr>
        <w:t xml:space="preserve"> ointment – by </w:t>
      </w:r>
      <w:r w:rsidRPr="00AA53AB">
        <w:rPr>
          <w:rFonts w:ascii="Times New Roman" w:hAnsi="Times New Roman"/>
          <w:sz w:val="28"/>
          <w:szCs w:val="28"/>
          <w:lang w:val="en-US"/>
        </w:rPr>
        <w:t xml:space="preserve">82.17% and 96.88%, and </w:t>
      </w:r>
      <w:r w:rsidR="007C7289" w:rsidRPr="00AA53AB">
        <w:rPr>
          <w:rFonts w:ascii="Times New Roman" w:hAnsi="Times New Roman"/>
          <w:sz w:val="28"/>
          <w:szCs w:val="28"/>
          <w:lang w:val="en-US"/>
        </w:rPr>
        <w:t xml:space="preserve">2% </w:t>
      </w:r>
      <w:proofErr w:type="spellStart"/>
      <w:r w:rsidR="007C7289" w:rsidRPr="00AA53AB">
        <w:rPr>
          <w:rFonts w:ascii="Times New Roman" w:hAnsi="Times New Roman"/>
          <w:sz w:val="28"/>
          <w:szCs w:val="28"/>
          <w:lang w:val="en-US"/>
        </w:rPr>
        <w:t>thiotriazoline</w:t>
      </w:r>
      <w:proofErr w:type="spellEnd"/>
      <w:r w:rsidR="007C7289" w:rsidRPr="00AA53AB">
        <w:rPr>
          <w:rFonts w:ascii="Times New Roman" w:hAnsi="Times New Roman"/>
          <w:sz w:val="28"/>
          <w:szCs w:val="28"/>
          <w:lang w:val="en-US"/>
        </w:rPr>
        <w:t xml:space="preserve"> </w:t>
      </w:r>
      <w:r w:rsidRPr="00AA53AB">
        <w:rPr>
          <w:rFonts w:ascii="Times New Roman" w:hAnsi="Times New Roman"/>
          <w:sz w:val="28"/>
          <w:szCs w:val="28"/>
          <w:lang w:val="en-US"/>
        </w:rPr>
        <w:t xml:space="preserve">ointment </w:t>
      </w:r>
      <w:r w:rsidR="007C7289" w:rsidRPr="00AA53AB">
        <w:rPr>
          <w:rFonts w:ascii="Times New Roman" w:hAnsi="Times New Roman"/>
          <w:sz w:val="28"/>
          <w:szCs w:val="28"/>
          <w:lang w:val="en-US"/>
        </w:rPr>
        <w:t>–</w:t>
      </w:r>
      <w:r w:rsidRPr="00AA53AB">
        <w:rPr>
          <w:rFonts w:ascii="Times New Roman" w:hAnsi="Times New Roman"/>
          <w:sz w:val="28"/>
          <w:szCs w:val="28"/>
          <w:lang w:val="en-US"/>
        </w:rPr>
        <w:t xml:space="preserve"> by 78.5% and 96</w:t>
      </w:r>
      <w:r w:rsidR="007C7289" w:rsidRPr="00AA53AB">
        <w:rPr>
          <w:rFonts w:ascii="Times New Roman" w:hAnsi="Times New Roman"/>
          <w:sz w:val="28"/>
          <w:szCs w:val="28"/>
          <w:lang w:val="en-US"/>
        </w:rPr>
        <w:t>.</w:t>
      </w:r>
      <w:r w:rsidRPr="00AA53AB">
        <w:rPr>
          <w:rFonts w:ascii="Times New Roman" w:hAnsi="Times New Roman"/>
          <w:sz w:val="28"/>
          <w:szCs w:val="28"/>
          <w:lang w:val="en-US"/>
        </w:rPr>
        <w:t xml:space="preserve">78%, respectively) than when </w:t>
      </w:r>
      <w:r w:rsidR="007C7289" w:rsidRPr="00AA53AB">
        <w:rPr>
          <w:rFonts w:ascii="Times New Roman" w:hAnsi="Times New Roman"/>
          <w:sz w:val="28"/>
          <w:szCs w:val="28"/>
          <w:lang w:val="en-US"/>
        </w:rPr>
        <w:t xml:space="preserve">applying </w:t>
      </w:r>
      <w:proofErr w:type="spellStart"/>
      <w:r w:rsidR="007C7289" w:rsidRPr="00AA53AB">
        <w:rPr>
          <w:rFonts w:ascii="Times New Roman" w:hAnsi="Times New Roman"/>
          <w:sz w:val="28"/>
          <w:szCs w:val="28"/>
          <w:lang w:val="en-US"/>
        </w:rPr>
        <w:t>Spasatel</w:t>
      </w:r>
      <w:proofErr w:type="spellEnd"/>
      <w:r w:rsidR="007C7289" w:rsidRPr="00AA53AB">
        <w:rPr>
          <w:rFonts w:ascii="Times New Roman" w:hAnsi="Times New Roman"/>
          <w:sz w:val="28"/>
          <w:szCs w:val="28"/>
          <w:lang w:val="en-US"/>
        </w:rPr>
        <w:t xml:space="preserve"> Forte </w:t>
      </w:r>
      <w:r w:rsidRPr="00AA53AB">
        <w:rPr>
          <w:rFonts w:ascii="Times New Roman" w:hAnsi="Times New Roman"/>
          <w:sz w:val="28"/>
          <w:szCs w:val="28"/>
          <w:lang w:val="en-US"/>
        </w:rPr>
        <w:t xml:space="preserve">ointment (83% </w:t>
      </w:r>
      <w:r w:rsidR="007C7289" w:rsidRPr="00AA53AB">
        <w:rPr>
          <w:rFonts w:ascii="Times New Roman" w:hAnsi="Times New Roman"/>
          <w:sz w:val="28"/>
          <w:szCs w:val="28"/>
          <w:lang w:val="en-US"/>
        </w:rPr>
        <w:t xml:space="preserve">– on Day 14, </w:t>
      </w:r>
      <w:r w:rsidRPr="00AA53AB">
        <w:rPr>
          <w:rFonts w:ascii="Times New Roman" w:hAnsi="Times New Roman"/>
          <w:sz w:val="28"/>
          <w:szCs w:val="28"/>
          <w:lang w:val="en-US"/>
        </w:rPr>
        <w:t xml:space="preserve">and 90.96% </w:t>
      </w:r>
      <w:r w:rsidR="007C7289" w:rsidRPr="00AA53AB">
        <w:rPr>
          <w:rFonts w:ascii="Times New Roman" w:hAnsi="Times New Roman"/>
          <w:sz w:val="28"/>
          <w:szCs w:val="28"/>
          <w:lang w:val="en-US"/>
        </w:rPr>
        <w:t>– on Day</w:t>
      </w:r>
      <w:r w:rsidRPr="00AA53AB">
        <w:rPr>
          <w:rFonts w:ascii="Times New Roman" w:hAnsi="Times New Roman"/>
          <w:sz w:val="28"/>
          <w:szCs w:val="28"/>
          <w:lang w:val="en-US"/>
        </w:rPr>
        <w:t xml:space="preserve"> 21) and much faster </w:t>
      </w:r>
      <w:r w:rsidR="007C7289" w:rsidRPr="00AA53AB">
        <w:rPr>
          <w:rFonts w:ascii="Times New Roman" w:hAnsi="Times New Roman"/>
          <w:sz w:val="28"/>
          <w:szCs w:val="28"/>
          <w:lang w:val="en-US"/>
        </w:rPr>
        <w:t xml:space="preserve">in comparison with </w:t>
      </w:r>
      <w:r w:rsidRPr="00AA53AB">
        <w:rPr>
          <w:rFonts w:ascii="Times New Roman" w:hAnsi="Times New Roman"/>
          <w:sz w:val="28"/>
          <w:szCs w:val="28"/>
          <w:lang w:val="en-US"/>
        </w:rPr>
        <w:t>the group of pathology (76.75%</w:t>
      </w:r>
      <w:r w:rsidR="007C7289" w:rsidRPr="00AA53AB">
        <w:rPr>
          <w:rFonts w:ascii="Times New Roman" w:hAnsi="Times New Roman"/>
          <w:sz w:val="28"/>
          <w:szCs w:val="28"/>
          <w:lang w:val="en-US"/>
        </w:rPr>
        <w:t xml:space="preserve"> –  on Day 14, </w:t>
      </w:r>
      <w:r w:rsidRPr="00AA53AB">
        <w:rPr>
          <w:rFonts w:ascii="Times New Roman" w:hAnsi="Times New Roman"/>
          <w:sz w:val="28"/>
          <w:szCs w:val="28"/>
          <w:lang w:val="en-US"/>
        </w:rPr>
        <w:t>and 85</w:t>
      </w:r>
      <w:r w:rsidR="007C7289" w:rsidRPr="00AA53AB">
        <w:rPr>
          <w:rFonts w:ascii="Times New Roman" w:hAnsi="Times New Roman"/>
          <w:sz w:val="28"/>
          <w:szCs w:val="28"/>
          <w:lang w:val="en-US"/>
        </w:rPr>
        <w:t>.</w:t>
      </w:r>
      <w:r w:rsidRPr="00AA53AB">
        <w:rPr>
          <w:rFonts w:ascii="Times New Roman" w:hAnsi="Times New Roman"/>
          <w:sz w:val="28"/>
          <w:szCs w:val="28"/>
          <w:lang w:val="en-US"/>
        </w:rPr>
        <w:t>96</w:t>
      </w:r>
      <w:r w:rsidR="007C7289" w:rsidRPr="00AA53AB">
        <w:rPr>
          <w:rFonts w:ascii="Times New Roman" w:hAnsi="Times New Roman"/>
          <w:sz w:val="28"/>
          <w:szCs w:val="28"/>
          <w:lang w:val="en-US"/>
        </w:rPr>
        <w:t>%</w:t>
      </w:r>
      <w:r w:rsidRPr="00AA53AB">
        <w:rPr>
          <w:rFonts w:ascii="Times New Roman" w:hAnsi="Times New Roman"/>
          <w:sz w:val="28"/>
          <w:szCs w:val="28"/>
          <w:lang w:val="en-US"/>
        </w:rPr>
        <w:t xml:space="preserve"> </w:t>
      </w:r>
      <w:r w:rsidR="007C7289" w:rsidRPr="00AA53AB">
        <w:rPr>
          <w:rFonts w:ascii="Times New Roman" w:hAnsi="Times New Roman"/>
          <w:sz w:val="28"/>
          <w:szCs w:val="28"/>
          <w:lang w:val="en-US"/>
        </w:rPr>
        <w:t>– on Day 21</w:t>
      </w:r>
      <w:r w:rsidRPr="00AA53AB">
        <w:rPr>
          <w:rFonts w:ascii="Times New Roman" w:hAnsi="Times New Roman"/>
          <w:sz w:val="28"/>
          <w:szCs w:val="28"/>
          <w:lang w:val="en-US"/>
        </w:rPr>
        <w:t xml:space="preserve">). </w:t>
      </w:r>
      <w:r w:rsidR="007C7289" w:rsidRPr="00AA53AB">
        <w:rPr>
          <w:rFonts w:ascii="Times New Roman" w:hAnsi="Times New Roman"/>
          <w:sz w:val="28"/>
          <w:szCs w:val="28"/>
          <w:lang w:val="en-US"/>
        </w:rPr>
        <w:t>On D</w:t>
      </w:r>
      <w:r w:rsidRPr="00AA53AB">
        <w:rPr>
          <w:rFonts w:ascii="Times New Roman" w:hAnsi="Times New Roman"/>
          <w:sz w:val="28"/>
          <w:szCs w:val="28"/>
          <w:lang w:val="en-US"/>
        </w:rPr>
        <w:t xml:space="preserve">ay 28, the burn wound was completely </w:t>
      </w:r>
      <w:proofErr w:type="spellStart"/>
      <w:r w:rsidRPr="00AA53AB">
        <w:rPr>
          <w:rFonts w:ascii="Times New Roman" w:hAnsi="Times New Roman"/>
          <w:sz w:val="28"/>
          <w:szCs w:val="28"/>
          <w:lang w:val="en-US"/>
        </w:rPr>
        <w:t>epithelized</w:t>
      </w:r>
      <w:proofErr w:type="spellEnd"/>
      <w:r w:rsidRPr="00AA53AB">
        <w:rPr>
          <w:rFonts w:ascii="Times New Roman" w:hAnsi="Times New Roman"/>
          <w:sz w:val="28"/>
          <w:szCs w:val="28"/>
          <w:lang w:val="en-US"/>
        </w:rPr>
        <w:t xml:space="preserve"> in the groups treated with </w:t>
      </w:r>
      <w:proofErr w:type="spellStart"/>
      <w:r w:rsidR="007C7289" w:rsidRPr="00AA53AB">
        <w:rPr>
          <w:rFonts w:ascii="Times New Roman" w:hAnsi="Times New Roman"/>
          <w:sz w:val="28"/>
          <w:szCs w:val="28"/>
          <w:lang w:val="en-US"/>
        </w:rPr>
        <w:t>Wunderhill</w:t>
      </w:r>
      <w:proofErr w:type="spellEnd"/>
      <w:r w:rsidR="007C7289" w:rsidRPr="00AA53AB">
        <w:rPr>
          <w:rFonts w:ascii="Times New Roman" w:hAnsi="Times New Roman"/>
          <w:sz w:val="28"/>
          <w:szCs w:val="28"/>
          <w:lang w:val="en-US"/>
        </w:rPr>
        <w:t xml:space="preserve"> </w:t>
      </w:r>
      <w:r w:rsidR="002E2A3F" w:rsidRPr="00AA53AB">
        <w:rPr>
          <w:rFonts w:ascii="Times New Roman" w:hAnsi="Times New Roman"/>
          <w:sz w:val="28"/>
          <w:szCs w:val="28"/>
          <w:lang w:val="en-US"/>
        </w:rPr>
        <w:t xml:space="preserve">ointment </w:t>
      </w:r>
      <w:r w:rsidRPr="00AA53AB">
        <w:rPr>
          <w:rFonts w:ascii="Times New Roman" w:hAnsi="Times New Roman"/>
          <w:sz w:val="28"/>
          <w:szCs w:val="28"/>
          <w:lang w:val="en-US"/>
        </w:rPr>
        <w:t xml:space="preserve">and </w:t>
      </w:r>
      <w:r w:rsidR="007C7289" w:rsidRPr="00AA53AB">
        <w:rPr>
          <w:rFonts w:ascii="Times New Roman" w:hAnsi="Times New Roman"/>
          <w:sz w:val="28"/>
          <w:szCs w:val="28"/>
          <w:lang w:val="en-US"/>
        </w:rPr>
        <w:t xml:space="preserve">2% </w:t>
      </w:r>
      <w:proofErr w:type="spellStart"/>
      <w:r w:rsidR="007C7289" w:rsidRPr="00AA53AB">
        <w:rPr>
          <w:rFonts w:ascii="Times New Roman" w:hAnsi="Times New Roman"/>
          <w:sz w:val="28"/>
          <w:szCs w:val="28"/>
          <w:lang w:val="en-US"/>
        </w:rPr>
        <w:t>thiotriazoline</w:t>
      </w:r>
      <w:proofErr w:type="spellEnd"/>
      <w:r w:rsidR="007C7289" w:rsidRPr="00AA53AB">
        <w:rPr>
          <w:rFonts w:ascii="Times New Roman" w:hAnsi="Times New Roman"/>
          <w:sz w:val="28"/>
          <w:szCs w:val="28"/>
          <w:lang w:val="en-US"/>
        </w:rPr>
        <w:t xml:space="preserve"> </w:t>
      </w:r>
      <w:r w:rsidR="002E2A3F" w:rsidRPr="00AA53AB">
        <w:rPr>
          <w:rFonts w:ascii="Times New Roman" w:hAnsi="Times New Roman"/>
          <w:sz w:val="28"/>
          <w:szCs w:val="28"/>
          <w:lang w:val="en-US"/>
        </w:rPr>
        <w:t xml:space="preserve">ointment </w:t>
      </w:r>
      <w:r w:rsidRPr="00AA53AB">
        <w:rPr>
          <w:rFonts w:ascii="Times New Roman" w:hAnsi="Times New Roman"/>
          <w:sz w:val="28"/>
          <w:szCs w:val="28"/>
          <w:lang w:val="en-US"/>
        </w:rPr>
        <w:t xml:space="preserve">(unlike the group of pathology - 94.38% </w:t>
      </w:r>
      <w:proofErr w:type="spellStart"/>
      <w:r w:rsidRPr="00AA53AB">
        <w:rPr>
          <w:rFonts w:ascii="Times New Roman" w:hAnsi="Times New Roman"/>
          <w:sz w:val="28"/>
          <w:szCs w:val="28"/>
          <w:lang w:val="en-US"/>
        </w:rPr>
        <w:t>epithelization</w:t>
      </w:r>
      <w:proofErr w:type="spellEnd"/>
      <w:r w:rsidRPr="00AA53AB">
        <w:rPr>
          <w:rFonts w:ascii="Times New Roman" w:hAnsi="Times New Roman"/>
          <w:sz w:val="28"/>
          <w:szCs w:val="28"/>
          <w:lang w:val="en-US"/>
        </w:rPr>
        <w:t xml:space="preserve">). In the group </w:t>
      </w:r>
      <w:r w:rsidR="0009749B" w:rsidRPr="00AA53AB">
        <w:rPr>
          <w:rFonts w:ascii="Times New Roman" w:hAnsi="Times New Roman"/>
          <w:sz w:val="28"/>
          <w:szCs w:val="28"/>
          <w:lang w:val="en-US"/>
        </w:rPr>
        <w:t>treated with</w:t>
      </w:r>
      <w:r w:rsidRPr="00AA53AB">
        <w:rPr>
          <w:rFonts w:ascii="Times New Roman" w:hAnsi="Times New Roman"/>
          <w:sz w:val="28"/>
          <w:szCs w:val="28"/>
          <w:lang w:val="en-US"/>
        </w:rPr>
        <w:t xml:space="preserve"> </w:t>
      </w:r>
      <w:proofErr w:type="spellStart"/>
      <w:r w:rsidR="007C7289" w:rsidRPr="00AA53AB">
        <w:rPr>
          <w:rFonts w:ascii="Times New Roman" w:hAnsi="Times New Roman"/>
          <w:sz w:val="28"/>
          <w:szCs w:val="28"/>
          <w:lang w:val="en-US"/>
        </w:rPr>
        <w:t>Spasatel</w:t>
      </w:r>
      <w:proofErr w:type="spellEnd"/>
      <w:r w:rsidR="007C7289" w:rsidRPr="00AA53AB">
        <w:rPr>
          <w:rFonts w:ascii="Times New Roman" w:hAnsi="Times New Roman"/>
          <w:sz w:val="28"/>
          <w:szCs w:val="28"/>
          <w:lang w:val="en-US"/>
        </w:rPr>
        <w:t xml:space="preserve"> Forte </w:t>
      </w:r>
      <w:r w:rsidR="002E2A3F" w:rsidRPr="00AA53AB">
        <w:rPr>
          <w:rFonts w:ascii="Times New Roman" w:hAnsi="Times New Roman"/>
          <w:sz w:val="28"/>
          <w:szCs w:val="28"/>
          <w:lang w:val="en-US"/>
        </w:rPr>
        <w:t xml:space="preserve">ointment </w:t>
      </w:r>
      <w:r w:rsidRPr="00AA53AB">
        <w:rPr>
          <w:rFonts w:ascii="Times New Roman" w:hAnsi="Times New Roman"/>
          <w:sz w:val="28"/>
          <w:szCs w:val="28"/>
          <w:lang w:val="en-US"/>
        </w:rPr>
        <w:t>for healing of the burn wound was accompanied by a gr</w:t>
      </w:r>
      <w:r w:rsidR="00557914">
        <w:rPr>
          <w:rFonts w:ascii="Times New Roman" w:hAnsi="Times New Roman"/>
          <w:sz w:val="28"/>
          <w:szCs w:val="28"/>
          <w:lang w:val="en-US"/>
        </w:rPr>
        <w:t xml:space="preserve">adual decrease in the area of </w:t>
      </w:r>
      <w:r w:rsidRPr="00AA53AB">
        <w:rPr>
          <w:rFonts w:ascii="Times New Roman" w:hAnsi="Times New Roman"/>
          <w:sz w:val="28"/>
          <w:szCs w:val="28"/>
          <w:lang w:val="en-US"/>
        </w:rPr>
        <w:t xml:space="preserve">the wound defect up to </w:t>
      </w:r>
      <w:r w:rsidR="00C82E0F" w:rsidRPr="00AA53AB">
        <w:rPr>
          <w:rFonts w:ascii="Times New Roman" w:hAnsi="Times New Roman"/>
          <w:sz w:val="28"/>
          <w:szCs w:val="28"/>
          <w:lang w:val="en-US"/>
        </w:rPr>
        <w:t xml:space="preserve">Day </w:t>
      </w:r>
      <w:r w:rsidRPr="00AA53AB">
        <w:rPr>
          <w:rFonts w:ascii="Times New Roman" w:hAnsi="Times New Roman"/>
          <w:sz w:val="28"/>
          <w:szCs w:val="28"/>
          <w:lang w:val="en-US"/>
        </w:rPr>
        <w:t>28 by 95.25% compa</w:t>
      </w:r>
      <w:r w:rsidR="00557914">
        <w:rPr>
          <w:rFonts w:ascii="Times New Roman" w:hAnsi="Times New Roman"/>
          <w:sz w:val="28"/>
          <w:szCs w:val="28"/>
          <w:lang w:val="en-US"/>
        </w:rPr>
        <w:t xml:space="preserve">red with the original area of </w:t>
      </w:r>
      <w:r w:rsidRPr="00AA53AB">
        <w:rPr>
          <w:rFonts w:ascii="Times New Roman" w:hAnsi="Times New Roman"/>
          <w:sz w:val="28"/>
          <w:szCs w:val="28"/>
          <w:lang w:val="en-US"/>
        </w:rPr>
        <w:t>the wound.</w:t>
      </w:r>
    </w:p>
    <w:p w:rsidR="00171A04" w:rsidRPr="00AA53AB" w:rsidRDefault="007B28AB" w:rsidP="001A411E">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br w:type="page"/>
      </w:r>
      <w:r w:rsidR="00C82E0F" w:rsidRPr="00AA53AB">
        <w:rPr>
          <w:rFonts w:ascii="Times New Roman" w:hAnsi="Times New Roman"/>
          <w:sz w:val="28"/>
          <w:szCs w:val="28"/>
          <w:lang w:val="en-US"/>
        </w:rPr>
        <w:lastRenderedPageBreak/>
        <w:t>Table</w:t>
      </w:r>
      <w:r w:rsidR="001A411E" w:rsidRPr="00AA53AB">
        <w:rPr>
          <w:rFonts w:ascii="Times New Roman" w:hAnsi="Times New Roman"/>
          <w:sz w:val="28"/>
          <w:szCs w:val="28"/>
          <w:lang w:val="en-US"/>
        </w:rPr>
        <w:t xml:space="preserve"> 1</w:t>
      </w:r>
    </w:p>
    <w:p w:rsidR="0039333D" w:rsidRPr="00AA53AB" w:rsidRDefault="00C82E0F" w:rsidP="009E07E9">
      <w:pPr>
        <w:spacing w:after="0" w:line="360" w:lineRule="auto"/>
        <w:ind w:firstLine="709"/>
        <w:jc w:val="center"/>
        <w:rPr>
          <w:rFonts w:ascii="Times New Roman" w:hAnsi="Times New Roman"/>
          <w:sz w:val="28"/>
          <w:szCs w:val="28"/>
          <w:lang w:val="en-US"/>
        </w:rPr>
      </w:pPr>
      <w:r w:rsidRPr="00AA53AB">
        <w:rPr>
          <w:rFonts w:ascii="Times New Roman" w:hAnsi="Times New Roman"/>
          <w:sz w:val="28"/>
          <w:szCs w:val="28"/>
          <w:lang w:val="en-US"/>
        </w:rPr>
        <w:t>Change in wound surface area (mm</w:t>
      </w:r>
      <w:r w:rsidRPr="00AA53AB">
        <w:rPr>
          <w:rFonts w:ascii="Times New Roman" w:hAnsi="Times New Roman"/>
          <w:sz w:val="28"/>
          <w:szCs w:val="28"/>
          <w:vertAlign w:val="superscript"/>
          <w:lang w:val="en-US"/>
        </w:rPr>
        <w:t>2</w:t>
      </w:r>
      <w:r w:rsidRPr="00AA53AB">
        <w:rPr>
          <w:rFonts w:ascii="Times New Roman" w:hAnsi="Times New Roman"/>
          <w:sz w:val="28"/>
          <w:szCs w:val="28"/>
          <w:lang w:val="en-US"/>
        </w:rPr>
        <w:t>)</w:t>
      </w:r>
      <w:r w:rsidR="001235C4" w:rsidRPr="00AA53AB">
        <w:rPr>
          <w:rFonts w:ascii="Times New Roman" w:hAnsi="Times New Roman"/>
          <w:sz w:val="28"/>
          <w:szCs w:val="28"/>
          <w:lang w:val="en-US"/>
        </w:rPr>
        <w:t xml:space="preserve"> in </w:t>
      </w:r>
      <w:r w:rsidR="009E07E9" w:rsidRPr="00AA53AB">
        <w:rPr>
          <w:rFonts w:ascii="Times New Roman" w:hAnsi="Times New Roman"/>
          <w:sz w:val="28"/>
          <w:szCs w:val="28"/>
          <w:lang w:val="en-US"/>
        </w:rPr>
        <w:t xml:space="preserve">the healing </w:t>
      </w:r>
      <w:r w:rsidR="001235C4" w:rsidRPr="00AA53AB">
        <w:rPr>
          <w:rFonts w:ascii="Times New Roman" w:hAnsi="Times New Roman"/>
          <w:sz w:val="28"/>
          <w:szCs w:val="28"/>
          <w:lang w:val="en-US"/>
        </w:rPr>
        <w:t>course after making burn wounds in rats (n=6) in the experiment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866"/>
        <w:gridCol w:w="2173"/>
        <w:gridCol w:w="2286"/>
        <w:gridCol w:w="1866"/>
      </w:tblGrid>
      <w:tr w:rsidR="0039333D" w:rsidRPr="00AA53AB" w:rsidTr="0039333D">
        <w:trPr>
          <w:jc w:val="center"/>
        </w:trPr>
        <w:tc>
          <w:tcPr>
            <w:tcW w:w="1440" w:type="dxa"/>
            <w:vMerge w:val="restart"/>
          </w:tcPr>
          <w:p w:rsidR="0039333D" w:rsidRPr="00AA53AB" w:rsidRDefault="009E07E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Treatment days</w:t>
            </w:r>
          </w:p>
        </w:tc>
        <w:tc>
          <w:tcPr>
            <w:tcW w:w="8527" w:type="dxa"/>
            <w:gridSpan w:val="4"/>
          </w:tcPr>
          <w:p w:rsidR="0039333D" w:rsidRPr="00AA53AB" w:rsidRDefault="0039333D" w:rsidP="0039333D">
            <w:pPr>
              <w:spacing w:after="0" w:line="360" w:lineRule="auto"/>
              <w:ind w:firstLine="709"/>
              <w:jc w:val="center"/>
              <w:rPr>
                <w:rFonts w:ascii="Times New Roman" w:hAnsi="Times New Roman"/>
                <w:sz w:val="26"/>
                <w:szCs w:val="26"/>
                <w:lang w:val="en-US"/>
              </w:rPr>
            </w:pPr>
            <w:proofErr w:type="spellStart"/>
            <w:r w:rsidRPr="00AA53AB">
              <w:rPr>
                <w:rFonts w:ascii="Times New Roman" w:hAnsi="Times New Roman"/>
                <w:sz w:val="26"/>
                <w:szCs w:val="26"/>
                <w:lang w:val="en-US"/>
              </w:rPr>
              <w:t>Групи</w:t>
            </w:r>
            <w:proofErr w:type="spellEnd"/>
            <w:r w:rsidRPr="00AA53AB">
              <w:rPr>
                <w:rFonts w:ascii="Times New Roman" w:hAnsi="Times New Roman"/>
                <w:sz w:val="26"/>
                <w:szCs w:val="26"/>
                <w:lang w:val="en-US"/>
              </w:rPr>
              <w:t xml:space="preserve"> </w:t>
            </w:r>
            <w:proofErr w:type="spellStart"/>
            <w:r w:rsidRPr="00AA53AB">
              <w:rPr>
                <w:rFonts w:ascii="Times New Roman" w:hAnsi="Times New Roman"/>
                <w:sz w:val="26"/>
                <w:szCs w:val="26"/>
                <w:lang w:val="en-US"/>
              </w:rPr>
              <w:t>досліду</w:t>
            </w:r>
            <w:proofErr w:type="spellEnd"/>
          </w:p>
        </w:tc>
      </w:tr>
      <w:tr w:rsidR="0039333D" w:rsidRPr="00AA53AB" w:rsidTr="0039333D">
        <w:trPr>
          <w:jc w:val="center"/>
        </w:trPr>
        <w:tc>
          <w:tcPr>
            <w:tcW w:w="1440" w:type="dxa"/>
            <w:vMerge/>
          </w:tcPr>
          <w:p w:rsidR="0039333D" w:rsidRPr="00AA53AB" w:rsidRDefault="0039333D" w:rsidP="0039333D">
            <w:pPr>
              <w:spacing w:after="0" w:line="360" w:lineRule="auto"/>
              <w:ind w:firstLine="709"/>
              <w:jc w:val="both"/>
              <w:rPr>
                <w:rFonts w:ascii="Times New Roman" w:hAnsi="Times New Roman"/>
                <w:sz w:val="26"/>
                <w:szCs w:val="26"/>
                <w:lang w:val="en-US"/>
              </w:rPr>
            </w:pPr>
          </w:p>
        </w:tc>
        <w:tc>
          <w:tcPr>
            <w:tcW w:w="1687" w:type="dxa"/>
          </w:tcPr>
          <w:p w:rsidR="0039333D" w:rsidRPr="00AA53AB" w:rsidRDefault="009E07E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Pathology</w:t>
            </w:r>
          </w:p>
        </w:tc>
        <w:tc>
          <w:tcPr>
            <w:tcW w:w="2448" w:type="dxa"/>
          </w:tcPr>
          <w:p w:rsidR="0039333D" w:rsidRPr="00AA53AB" w:rsidRDefault="009E07E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Pathology+ </w:t>
            </w:r>
            <w:proofErr w:type="spellStart"/>
            <w:r w:rsidRPr="00AA53AB">
              <w:rPr>
                <w:rFonts w:ascii="Times New Roman" w:hAnsi="Times New Roman"/>
                <w:sz w:val="26"/>
                <w:szCs w:val="26"/>
                <w:lang w:val="en-US"/>
              </w:rPr>
              <w:t>Wunderhill</w:t>
            </w:r>
            <w:proofErr w:type="spellEnd"/>
          </w:p>
        </w:tc>
        <w:tc>
          <w:tcPr>
            <w:tcW w:w="2556" w:type="dxa"/>
          </w:tcPr>
          <w:p w:rsidR="0039333D" w:rsidRPr="00AA53AB" w:rsidRDefault="009E07E9" w:rsidP="0039333D">
            <w:pPr>
              <w:spacing w:after="0" w:line="360" w:lineRule="auto"/>
              <w:ind w:hanging="4"/>
              <w:jc w:val="both"/>
              <w:rPr>
                <w:rFonts w:ascii="Times New Roman" w:hAnsi="Times New Roman"/>
                <w:sz w:val="26"/>
                <w:szCs w:val="26"/>
                <w:lang w:val="en-US"/>
              </w:rPr>
            </w:pPr>
            <w:r w:rsidRPr="00AA53AB">
              <w:rPr>
                <w:rFonts w:ascii="Times New Roman" w:hAnsi="Times New Roman"/>
                <w:sz w:val="26"/>
                <w:szCs w:val="26"/>
                <w:lang w:val="en-US"/>
              </w:rPr>
              <w:t xml:space="preserve">Pathology+ </w:t>
            </w:r>
            <w:proofErr w:type="spellStart"/>
            <w:r w:rsidRPr="00AA53AB">
              <w:rPr>
                <w:rFonts w:ascii="Times New Roman" w:hAnsi="Times New Roman"/>
                <w:sz w:val="26"/>
                <w:szCs w:val="26"/>
                <w:lang w:val="en-US"/>
              </w:rPr>
              <w:t>Spasatel</w:t>
            </w:r>
            <w:proofErr w:type="spellEnd"/>
            <w:r w:rsidRPr="00AA53AB">
              <w:rPr>
                <w:rFonts w:ascii="Times New Roman" w:hAnsi="Times New Roman"/>
                <w:sz w:val="26"/>
                <w:szCs w:val="26"/>
                <w:lang w:val="en-US"/>
              </w:rPr>
              <w:t xml:space="preserve"> Forte</w:t>
            </w:r>
          </w:p>
        </w:tc>
        <w:tc>
          <w:tcPr>
            <w:tcW w:w="1836" w:type="dxa"/>
          </w:tcPr>
          <w:p w:rsidR="0039333D" w:rsidRPr="00AA53AB" w:rsidRDefault="009E07E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Pathology+</w:t>
            </w:r>
            <w:r w:rsidRPr="00AA53AB">
              <w:rPr>
                <w:lang w:val="en-US"/>
              </w:rPr>
              <w:t xml:space="preserve"> </w:t>
            </w:r>
            <w:proofErr w:type="spellStart"/>
            <w:r w:rsidRPr="00AA53AB">
              <w:rPr>
                <w:rFonts w:ascii="Times New Roman" w:hAnsi="Times New Roman"/>
                <w:sz w:val="26"/>
                <w:szCs w:val="26"/>
                <w:lang w:val="en-US"/>
              </w:rPr>
              <w:t>thiotriazoline</w:t>
            </w:r>
            <w:proofErr w:type="spellEnd"/>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Baseline</w:t>
            </w:r>
          </w:p>
        </w:tc>
        <w:tc>
          <w:tcPr>
            <w:tcW w:w="1687" w:type="dxa"/>
          </w:tcPr>
          <w:p w:rsidR="0039333D" w:rsidRPr="00AA53AB" w:rsidRDefault="0039333D" w:rsidP="0039333D">
            <w:pPr>
              <w:spacing w:after="0" w:line="360" w:lineRule="auto"/>
              <w:ind w:firstLine="45"/>
              <w:jc w:val="both"/>
              <w:rPr>
                <w:rFonts w:ascii="Times New Roman" w:hAnsi="Times New Roman"/>
                <w:sz w:val="26"/>
                <w:szCs w:val="26"/>
                <w:lang w:val="en-US"/>
              </w:rPr>
            </w:pPr>
            <w:r w:rsidRPr="00AA53AB">
              <w:rPr>
                <w:rFonts w:ascii="Times New Roman" w:hAnsi="Times New Roman"/>
                <w:sz w:val="26"/>
                <w:szCs w:val="26"/>
                <w:lang w:val="en-US"/>
              </w:rPr>
              <w:t>400</w:t>
            </w:r>
            <w:r w:rsidR="00491102" w:rsidRPr="00AA53AB">
              <w:rPr>
                <w:rFonts w:ascii="Times New Roman" w:hAnsi="Times New Roman"/>
                <w:sz w:val="26"/>
                <w:szCs w:val="26"/>
                <w:lang w:val="en-US"/>
              </w:rPr>
              <w:t>.</w:t>
            </w:r>
            <w:r w:rsidRPr="00AA53AB">
              <w:rPr>
                <w:rFonts w:ascii="Times New Roman" w:hAnsi="Times New Roman"/>
                <w:sz w:val="26"/>
                <w:szCs w:val="26"/>
                <w:lang w:val="en-US"/>
              </w:rPr>
              <w:t>0±0</w:t>
            </w:r>
            <w:r w:rsidR="00491102" w:rsidRPr="00AA53AB">
              <w:rPr>
                <w:rFonts w:ascii="Times New Roman" w:hAnsi="Times New Roman"/>
                <w:sz w:val="26"/>
                <w:szCs w:val="26"/>
                <w:lang w:val="en-US"/>
              </w:rPr>
              <w:t>.</w:t>
            </w:r>
            <w:r w:rsidRPr="00AA53AB">
              <w:rPr>
                <w:rFonts w:ascii="Times New Roman" w:hAnsi="Times New Roman"/>
                <w:sz w:val="26"/>
                <w:szCs w:val="26"/>
                <w:lang w:val="en-US"/>
              </w:rPr>
              <w:t>0</w:t>
            </w:r>
          </w:p>
        </w:tc>
        <w:tc>
          <w:tcPr>
            <w:tcW w:w="2448" w:type="dxa"/>
          </w:tcPr>
          <w:p w:rsidR="0039333D" w:rsidRPr="00AA53AB" w:rsidRDefault="0039333D" w:rsidP="0039333D">
            <w:pPr>
              <w:spacing w:after="0" w:line="360" w:lineRule="auto"/>
              <w:ind w:firstLine="40"/>
              <w:jc w:val="both"/>
              <w:rPr>
                <w:rFonts w:ascii="Times New Roman" w:hAnsi="Times New Roman"/>
                <w:sz w:val="26"/>
                <w:szCs w:val="26"/>
                <w:lang w:val="en-US"/>
              </w:rPr>
            </w:pPr>
            <w:r w:rsidRPr="00AA53AB">
              <w:rPr>
                <w:rFonts w:ascii="Times New Roman" w:hAnsi="Times New Roman"/>
                <w:sz w:val="26"/>
                <w:szCs w:val="26"/>
                <w:lang w:val="en-US"/>
              </w:rPr>
              <w:t>400</w:t>
            </w:r>
            <w:r w:rsidR="00491102" w:rsidRPr="00AA53AB">
              <w:rPr>
                <w:rFonts w:ascii="Times New Roman" w:hAnsi="Times New Roman"/>
                <w:sz w:val="26"/>
                <w:szCs w:val="26"/>
                <w:lang w:val="en-US"/>
              </w:rPr>
              <w:t>.</w:t>
            </w:r>
            <w:r w:rsidRPr="00AA53AB">
              <w:rPr>
                <w:rFonts w:ascii="Times New Roman" w:hAnsi="Times New Roman"/>
                <w:sz w:val="26"/>
                <w:szCs w:val="26"/>
                <w:lang w:val="en-US"/>
              </w:rPr>
              <w:t>0±0</w:t>
            </w:r>
            <w:r w:rsidR="00491102" w:rsidRPr="00AA53AB">
              <w:rPr>
                <w:rFonts w:ascii="Times New Roman" w:hAnsi="Times New Roman"/>
                <w:sz w:val="26"/>
                <w:szCs w:val="26"/>
                <w:lang w:val="en-US"/>
              </w:rPr>
              <w:t>.</w:t>
            </w:r>
            <w:r w:rsidRPr="00AA53AB">
              <w:rPr>
                <w:rFonts w:ascii="Times New Roman" w:hAnsi="Times New Roman"/>
                <w:sz w:val="26"/>
                <w:szCs w:val="26"/>
                <w:lang w:val="en-US"/>
              </w:rPr>
              <w:t>0</w:t>
            </w:r>
          </w:p>
        </w:tc>
        <w:tc>
          <w:tcPr>
            <w:tcW w:w="2556" w:type="dxa"/>
          </w:tcPr>
          <w:p w:rsidR="0039333D" w:rsidRPr="00AA53AB" w:rsidRDefault="0039333D"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400</w:t>
            </w:r>
            <w:r w:rsidR="00491102" w:rsidRPr="00AA53AB">
              <w:rPr>
                <w:rFonts w:ascii="Times New Roman" w:hAnsi="Times New Roman"/>
                <w:sz w:val="26"/>
                <w:szCs w:val="26"/>
                <w:lang w:val="en-US"/>
              </w:rPr>
              <w:t>.</w:t>
            </w:r>
            <w:r w:rsidRPr="00AA53AB">
              <w:rPr>
                <w:rFonts w:ascii="Times New Roman" w:hAnsi="Times New Roman"/>
                <w:sz w:val="26"/>
                <w:szCs w:val="26"/>
                <w:lang w:val="en-US"/>
              </w:rPr>
              <w:t>0±0</w:t>
            </w:r>
            <w:r w:rsidR="00491102" w:rsidRPr="00AA53AB">
              <w:rPr>
                <w:rFonts w:ascii="Times New Roman" w:hAnsi="Times New Roman"/>
                <w:sz w:val="26"/>
                <w:szCs w:val="26"/>
                <w:lang w:val="en-US"/>
              </w:rPr>
              <w:t>.</w:t>
            </w:r>
            <w:r w:rsidRPr="00AA53AB">
              <w:rPr>
                <w:rFonts w:ascii="Times New Roman" w:hAnsi="Times New Roman"/>
                <w:sz w:val="26"/>
                <w:szCs w:val="26"/>
                <w:lang w:val="en-US"/>
              </w:rPr>
              <w:t>0</w:t>
            </w:r>
          </w:p>
        </w:tc>
        <w:tc>
          <w:tcPr>
            <w:tcW w:w="1836" w:type="dxa"/>
          </w:tcPr>
          <w:p w:rsidR="0039333D" w:rsidRPr="00AA53AB" w:rsidRDefault="0039333D"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400</w:t>
            </w:r>
            <w:r w:rsidR="00491102" w:rsidRPr="00AA53AB">
              <w:rPr>
                <w:rFonts w:ascii="Times New Roman" w:hAnsi="Times New Roman"/>
                <w:sz w:val="26"/>
                <w:szCs w:val="26"/>
                <w:lang w:val="en-US"/>
              </w:rPr>
              <w:t>.</w:t>
            </w:r>
            <w:r w:rsidRPr="00AA53AB">
              <w:rPr>
                <w:rFonts w:ascii="Times New Roman" w:hAnsi="Times New Roman"/>
                <w:sz w:val="26"/>
                <w:szCs w:val="26"/>
                <w:lang w:val="en-US"/>
              </w:rPr>
              <w:t>0±0</w:t>
            </w:r>
            <w:r w:rsidR="00491102" w:rsidRPr="00AA53AB">
              <w:rPr>
                <w:rFonts w:ascii="Times New Roman" w:hAnsi="Times New Roman"/>
                <w:sz w:val="26"/>
                <w:szCs w:val="26"/>
                <w:lang w:val="en-US"/>
              </w:rPr>
              <w:t>.</w:t>
            </w:r>
            <w:r w:rsidRPr="00AA53AB">
              <w:rPr>
                <w:rFonts w:ascii="Times New Roman" w:hAnsi="Times New Roman"/>
                <w:sz w:val="26"/>
                <w:szCs w:val="26"/>
                <w:lang w:val="en-US"/>
              </w:rPr>
              <w:t>0</w:t>
            </w:r>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Day </w:t>
            </w:r>
            <w:r w:rsidR="0039333D" w:rsidRPr="00AA53AB">
              <w:rPr>
                <w:rFonts w:ascii="Times New Roman" w:hAnsi="Times New Roman"/>
                <w:sz w:val="26"/>
                <w:szCs w:val="26"/>
                <w:lang w:val="en-US"/>
              </w:rPr>
              <w:t xml:space="preserve">4 </w:t>
            </w:r>
          </w:p>
        </w:tc>
        <w:tc>
          <w:tcPr>
            <w:tcW w:w="1687"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246</w:t>
            </w:r>
            <w:r w:rsidR="00491102" w:rsidRPr="00AA53AB">
              <w:rPr>
                <w:rFonts w:ascii="Times New Roman" w:hAnsi="Times New Roman"/>
                <w:sz w:val="26"/>
                <w:szCs w:val="26"/>
                <w:lang w:val="en-US"/>
              </w:rPr>
              <w:t>.</w:t>
            </w:r>
            <w:r w:rsidRPr="00AA53AB">
              <w:rPr>
                <w:rFonts w:ascii="Times New Roman" w:hAnsi="Times New Roman"/>
                <w:sz w:val="26"/>
                <w:szCs w:val="26"/>
                <w:lang w:val="en-US"/>
              </w:rPr>
              <w:t>33±14</w:t>
            </w:r>
            <w:r w:rsidR="00491102" w:rsidRPr="00AA53AB">
              <w:rPr>
                <w:rFonts w:ascii="Times New Roman" w:hAnsi="Times New Roman"/>
                <w:sz w:val="26"/>
                <w:szCs w:val="26"/>
                <w:lang w:val="en-US"/>
              </w:rPr>
              <w:t>.</w:t>
            </w:r>
            <w:r w:rsidRPr="00AA53AB">
              <w:rPr>
                <w:rFonts w:ascii="Times New Roman" w:hAnsi="Times New Roman"/>
                <w:sz w:val="26"/>
                <w:szCs w:val="26"/>
                <w:lang w:val="en-US"/>
              </w:rPr>
              <w:t>43</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448"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238</w:t>
            </w:r>
            <w:r w:rsidR="00491102" w:rsidRPr="00AA53AB">
              <w:rPr>
                <w:rFonts w:ascii="Times New Roman" w:hAnsi="Times New Roman"/>
                <w:sz w:val="26"/>
                <w:szCs w:val="26"/>
                <w:lang w:val="en-US"/>
              </w:rPr>
              <w:t>.</w:t>
            </w:r>
            <w:r w:rsidRPr="00AA53AB">
              <w:rPr>
                <w:rFonts w:ascii="Times New Roman" w:hAnsi="Times New Roman"/>
                <w:sz w:val="26"/>
                <w:szCs w:val="26"/>
                <w:lang w:val="en-US"/>
              </w:rPr>
              <w:t>0±29</w:t>
            </w:r>
            <w:r w:rsidR="00491102" w:rsidRPr="00AA53AB">
              <w:rPr>
                <w:rFonts w:ascii="Times New Roman" w:hAnsi="Times New Roman"/>
                <w:sz w:val="26"/>
                <w:szCs w:val="26"/>
                <w:lang w:val="en-US"/>
              </w:rPr>
              <w:t>.</w:t>
            </w:r>
            <w:r w:rsidRPr="00AA53AB">
              <w:rPr>
                <w:rFonts w:ascii="Times New Roman" w:hAnsi="Times New Roman"/>
                <w:sz w:val="26"/>
                <w:szCs w:val="26"/>
                <w:lang w:val="en-US"/>
              </w:rPr>
              <w:t>3</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556" w:type="dxa"/>
          </w:tcPr>
          <w:p w:rsidR="0039333D" w:rsidRPr="00AA53AB" w:rsidRDefault="0039333D" w:rsidP="0039333D">
            <w:pPr>
              <w:spacing w:after="0" w:line="360" w:lineRule="auto"/>
              <w:ind w:hanging="7"/>
              <w:jc w:val="both"/>
              <w:rPr>
                <w:rFonts w:ascii="Times New Roman" w:hAnsi="Times New Roman"/>
                <w:sz w:val="26"/>
                <w:szCs w:val="26"/>
                <w:vertAlign w:val="superscript"/>
                <w:lang w:val="en-US"/>
              </w:rPr>
            </w:pPr>
            <w:r w:rsidRPr="00AA53AB">
              <w:rPr>
                <w:rFonts w:ascii="Times New Roman" w:hAnsi="Times New Roman"/>
                <w:sz w:val="26"/>
                <w:szCs w:val="26"/>
                <w:lang w:val="en-US"/>
              </w:rPr>
              <w:t>225</w:t>
            </w:r>
            <w:r w:rsidR="00491102" w:rsidRPr="00AA53AB">
              <w:rPr>
                <w:rFonts w:ascii="Times New Roman" w:hAnsi="Times New Roman"/>
                <w:sz w:val="26"/>
                <w:szCs w:val="26"/>
                <w:lang w:val="en-US"/>
              </w:rPr>
              <w:t>.</w:t>
            </w:r>
            <w:r w:rsidRPr="00AA53AB">
              <w:rPr>
                <w:rFonts w:ascii="Times New Roman" w:hAnsi="Times New Roman"/>
                <w:sz w:val="26"/>
                <w:szCs w:val="26"/>
                <w:lang w:val="en-US"/>
              </w:rPr>
              <w:t>0±21</w:t>
            </w:r>
            <w:r w:rsidR="00491102" w:rsidRPr="00AA53AB">
              <w:rPr>
                <w:rFonts w:ascii="Times New Roman" w:hAnsi="Times New Roman"/>
                <w:sz w:val="26"/>
                <w:szCs w:val="26"/>
                <w:lang w:val="en-US"/>
              </w:rPr>
              <w:t>.</w:t>
            </w:r>
            <w:r w:rsidRPr="00AA53AB">
              <w:rPr>
                <w:rFonts w:ascii="Times New Roman" w:hAnsi="Times New Roman"/>
                <w:sz w:val="26"/>
                <w:szCs w:val="26"/>
                <w:lang w:val="en-US"/>
              </w:rPr>
              <w:t>42</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183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206</w:t>
            </w:r>
            <w:r w:rsidR="00491102" w:rsidRPr="00AA53AB">
              <w:rPr>
                <w:rFonts w:ascii="Times New Roman" w:hAnsi="Times New Roman"/>
                <w:sz w:val="26"/>
                <w:szCs w:val="26"/>
                <w:lang w:val="en-US"/>
              </w:rPr>
              <w:t>.</w:t>
            </w:r>
            <w:r w:rsidRPr="00AA53AB">
              <w:rPr>
                <w:rFonts w:ascii="Times New Roman" w:hAnsi="Times New Roman"/>
                <w:sz w:val="26"/>
                <w:szCs w:val="26"/>
                <w:lang w:val="en-US"/>
              </w:rPr>
              <w:t>0±44</w:t>
            </w:r>
            <w:r w:rsidR="00491102" w:rsidRPr="00AA53AB">
              <w:rPr>
                <w:rFonts w:ascii="Times New Roman" w:hAnsi="Times New Roman"/>
                <w:sz w:val="26"/>
                <w:szCs w:val="26"/>
                <w:lang w:val="en-US"/>
              </w:rPr>
              <w:t>.</w:t>
            </w:r>
            <w:r w:rsidRPr="00AA53AB">
              <w:rPr>
                <w:rFonts w:ascii="Times New Roman" w:hAnsi="Times New Roman"/>
                <w:sz w:val="26"/>
                <w:szCs w:val="26"/>
                <w:lang w:val="en-US"/>
              </w:rPr>
              <w:t>81</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Day </w:t>
            </w:r>
            <w:r w:rsidR="0039333D" w:rsidRPr="00AA53AB">
              <w:rPr>
                <w:rFonts w:ascii="Times New Roman" w:hAnsi="Times New Roman"/>
                <w:sz w:val="26"/>
                <w:szCs w:val="26"/>
                <w:lang w:val="en-US"/>
              </w:rPr>
              <w:t xml:space="preserve">7 </w:t>
            </w:r>
          </w:p>
        </w:tc>
        <w:tc>
          <w:tcPr>
            <w:tcW w:w="1687"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196</w:t>
            </w:r>
            <w:r w:rsidR="00491102" w:rsidRPr="00AA53AB">
              <w:rPr>
                <w:rFonts w:ascii="Times New Roman" w:hAnsi="Times New Roman"/>
                <w:sz w:val="26"/>
                <w:szCs w:val="26"/>
                <w:lang w:val="en-US"/>
              </w:rPr>
              <w:t>.</w:t>
            </w:r>
            <w:r w:rsidRPr="00AA53AB">
              <w:rPr>
                <w:rFonts w:ascii="Times New Roman" w:hAnsi="Times New Roman"/>
                <w:sz w:val="26"/>
                <w:szCs w:val="26"/>
                <w:lang w:val="en-US"/>
              </w:rPr>
              <w:t>33±8</w:t>
            </w:r>
            <w:r w:rsidR="00491102" w:rsidRPr="00AA53AB">
              <w:rPr>
                <w:rFonts w:ascii="Times New Roman" w:hAnsi="Times New Roman"/>
                <w:sz w:val="26"/>
                <w:szCs w:val="26"/>
                <w:lang w:val="en-US"/>
              </w:rPr>
              <w:t>.</w:t>
            </w:r>
            <w:r w:rsidRPr="00AA53AB">
              <w:rPr>
                <w:rFonts w:ascii="Times New Roman" w:hAnsi="Times New Roman"/>
                <w:sz w:val="26"/>
                <w:szCs w:val="26"/>
                <w:lang w:val="en-US"/>
              </w:rPr>
              <w:t>84</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448"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183</w:t>
            </w:r>
            <w:r w:rsidR="00491102" w:rsidRPr="00AA53AB">
              <w:rPr>
                <w:rFonts w:ascii="Times New Roman" w:hAnsi="Times New Roman"/>
                <w:sz w:val="26"/>
                <w:szCs w:val="26"/>
                <w:lang w:val="en-US"/>
              </w:rPr>
              <w:t>.</w:t>
            </w:r>
            <w:r w:rsidRPr="00AA53AB">
              <w:rPr>
                <w:rFonts w:ascii="Times New Roman" w:hAnsi="Times New Roman"/>
                <w:sz w:val="26"/>
                <w:szCs w:val="26"/>
                <w:lang w:val="en-US"/>
              </w:rPr>
              <w:t>0±28</w:t>
            </w:r>
            <w:r w:rsidR="00491102" w:rsidRPr="00AA53AB">
              <w:rPr>
                <w:rFonts w:ascii="Times New Roman" w:hAnsi="Times New Roman"/>
                <w:sz w:val="26"/>
                <w:szCs w:val="26"/>
                <w:lang w:val="en-US"/>
              </w:rPr>
              <w:t>.</w:t>
            </w:r>
            <w:r w:rsidRPr="00AA53AB">
              <w:rPr>
                <w:rFonts w:ascii="Times New Roman" w:hAnsi="Times New Roman"/>
                <w:sz w:val="26"/>
                <w:szCs w:val="26"/>
                <w:lang w:val="en-US"/>
              </w:rPr>
              <w:t>11</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556" w:type="dxa"/>
          </w:tcPr>
          <w:p w:rsidR="0039333D" w:rsidRPr="00AA53AB" w:rsidRDefault="0039333D" w:rsidP="0039333D">
            <w:pPr>
              <w:spacing w:after="0" w:line="360" w:lineRule="auto"/>
              <w:ind w:hanging="7"/>
              <w:jc w:val="both"/>
              <w:rPr>
                <w:rFonts w:ascii="Times New Roman" w:hAnsi="Times New Roman"/>
                <w:sz w:val="26"/>
                <w:szCs w:val="26"/>
                <w:vertAlign w:val="superscript"/>
                <w:lang w:val="en-US"/>
              </w:rPr>
            </w:pPr>
            <w:r w:rsidRPr="00AA53AB">
              <w:rPr>
                <w:rFonts w:ascii="Times New Roman" w:hAnsi="Times New Roman"/>
                <w:sz w:val="26"/>
                <w:szCs w:val="26"/>
                <w:lang w:val="en-US"/>
              </w:rPr>
              <w:t>183</w:t>
            </w:r>
            <w:r w:rsidR="00491102" w:rsidRPr="00AA53AB">
              <w:rPr>
                <w:rFonts w:ascii="Times New Roman" w:hAnsi="Times New Roman"/>
                <w:sz w:val="26"/>
                <w:szCs w:val="26"/>
                <w:lang w:val="en-US"/>
              </w:rPr>
              <w:t>.</w:t>
            </w:r>
            <w:r w:rsidRPr="00AA53AB">
              <w:rPr>
                <w:rFonts w:ascii="Times New Roman" w:hAnsi="Times New Roman"/>
                <w:sz w:val="26"/>
                <w:szCs w:val="26"/>
                <w:lang w:val="en-US"/>
              </w:rPr>
              <w:t>33±23</w:t>
            </w:r>
            <w:r w:rsidR="00491102" w:rsidRPr="00AA53AB">
              <w:rPr>
                <w:rFonts w:ascii="Times New Roman" w:hAnsi="Times New Roman"/>
                <w:sz w:val="26"/>
                <w:szCs w:val="26"/>
                <w:lang w:val="en-US"/>
              </w:rPr>
              <w:t>.</w:t>
            </w:r>
            <w:r w:rsidRPr="00AA53AB">
              <w:rPr>
                <w:rFonts w:ascii="Times New Roman" w:hAnsi="Times New Roman"/>
                <w:sz w:val="26"/>
                <w:szCs w:val="26"/>
                <w:lang w:val="en-US"/>
              </w:rPr>
              <w:t>66</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183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181</w:t>
            </w:r>
            <w:r w:rsidR="00491102" w:rsidRPr="00AA53AB">
              <w:rPr>
                <w:rFonts w:ascii="Times New Roman" w:hAnsi="Times New Roman"/>
                <w:sz w:val="26"/>
                <w:szCs w:val="26"/>
                <w:lang w:val="en-US"/>
              </w:rPr>
              <w:t>.</w:t>
            </w:r>
            <w:r w:rsidRPr="00AA53AB">
              <w:rPr>
                <w:rFonts w:ascii="Times New Roman" w:hAnsi="Times New Roman"/>
                <w:sz w:val="26"/>
                <w:szCs w:val="26"/>
                <w:lang w:val="en-US"/>
              </w:rPr>
              <w:t>33±25</w:t>
            </w:r>
            <w:r w:rsidR="00491102" w:rsidRPr="00AA53AB">
              <w:rPr>
                <w:rFonts w:ascii="Times New Roman" w:hAnsi="Times New Roman"/>
                <w:sz w:val="26"/>
                <w:szCs w:val="26"/>
                <w:lang w:val="en-US"/>
              </w:rPr>
              <w:t>.</w:t>
            </w:r>
            <w:r w:rsidRPr="00AA53AB">
              <w:rPr>
                <w:rFonts w:ascii="Times New Roman" w:hAnsi="Times New Roman"/>
                <w:sz w:val="26"/>
                <w:szCs w:val="26"/>
                <w:lang w:val="en-US"/>
              </w:rPr>
              <w:t>52</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Day </w:t>
            </w:r>
            <w:r w:rsidR="0039333D" w:rsidRPr="00AA53AB">
              <w:rPr>
                <w:rFonts w:ascii="Times New Roman" w:hAnsi="Times New Roman"/>
                <w:sz w:val="26"/>
                <w:szCs w:val="26"/>
                <w:lang w:val="en-US"/>
              </w:rPr>
              <w:t xml:space="preserve">14 </w:t>
            </w:r>
          </w:p>
        </w:tc>
        <w:tc>
          <w:tcPr>
            <w:tcW w:w="1687"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93</w:t>
            </w:r>
            <w:r w:rsidR="00491102" w:rsidRPr="00AA53AB">
              <w:rPr>
                <w:rFonts w:ascii="Times New Roman" w:hAnsi="Times New Roman"/>
                <w:sz w:val="26"/>
                <w:szCs w:val="26"/>
                <w:lang w:val="en-US"/>
              </w:rPr>
              <w:t>.</w:t>
            </w:r>
            <w:r w:rsidRPr="00AA53AB">
              <w:rPr>
                <w:rFonts w:ascii="Times New Roman" w:hAnsi="Times New Roman"/>
                <w:sz w:val="26"/>
                <w:szCs w:val="26"/>
                <w:lang w:val="en-US"/>
              </w:rPr>
              <w:t>0±28</w:t>
            </w:r>
            <w:r w:rsidR="00491102" w:rsidRPr="00AA53AB">
              <w:rPr>
                <w:rFonts w:ascii="Times New Roman" w:hAnsi="Times New Roman"/>
                <w:sz w:val="26"/>
                <w:szCs w:val="26"/>
                <w:lang w:val="en-US"/>
              </w:rPr>
              <w:t>.</w:t>
            </w:r>
            <w:r w:rsidRPr="00AA53AB">
              <w:rPr>
                <w:rFonts w:ascii="Times New Roman" w:hAnsi="Times New Roman"/>
                <w:sz w:val="26"/>
                <w:szCs w:val="26"/>
                <w:lang w:val="en-US"/>
              </w:rPr>
              <w:t>9</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448"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71</w:t>
            </w:r>
            <w:r w:rsidR="00491102" w:rsidRPr="00AA53AB">
              <w:rPr>
                <w:rFonts w:ascii="Times New Roman" w:hAnsi="Times New Roman"/>
                <w:sz w:val="26"/>
                <w:szCs w:val="26"/>
                <w:lang w:val="en-US"/>
              </w:rPr>
              <w:t>.</w:t>
            </w:r>
            <w:r w:rsidRPr="00AA53AB">
              <w:rPr>
                <w:rFonts w:ascii="Times New Roman" w:hAnsi="Times New Roman"/>
                <w:sz w:val="26"/>
                <w:szCs w:val="26"/>
                <w:lang w:val="en-US"/>
              </w:rPr>
              <w:t>33±24</w:t>
            </w:r>
            <w:r w:rsidR="00491102" w:rsidRPr="00AA53AB">
              <w:rPr>
                <w:rFonts w:ascii="Times New Roman" w:hAnsi="Times New Roman"/>
                <w:sz w:val="26"/>
                <w:szCs w:val="26"/>
                <w:lang w:val="en-US"/>
              </w:rPr>
              <w:t>.</w:t>
            </w:r>
            <w:r w:rsidRPr="00AA53AB">
              <w:rPr>
                <w:rFonts w:ascii="Times New Roman" w:hAnsi="Times New Roman"/>
                <w:sz w:val="26"/>
                <w:szCs w:val="26"/>
                <w:lang w:val="en-US"/>
              </w:rPr>
              <w:t>56</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55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68</w:t>
            </w:r>
            <w:r w:rsidR="00491102" w:rsidRPr="00AA53AB">
              <w:rPr>
                <w:rFonts w:ascii="Times New Roman" w:hAnsi="Times New Roman"/>
                <w:sz w:val="26"/>
                <w:szCs w:val="26"/>
                <w:lang w:val="en-US"/>
              </w:rPr>
              <w:t>.</w:t>
            </w:r>
            <w:r w:rsidRPr="00AA53AB">
              <w:rPr>
                <w:rFonts w:ascii="Times New Roman" w:hAnsi="Times New Roman"/>
                <w:sz w:val="26"/>
                <w:szCs w:val="26"/>
                <w:lang w:val="en-US"/>
              </w:rPr>
              <w:t>0±11</w:t>
            </w:r>
            <w:r w:rsidR="00491102" w:rsidRPr="00AA53AB">
              <w:rPr>
                <w:rFonts w:ascii="Times New Roman" w:hAnsi="Times New Roman"/>
                <w:sz w:val="26"/>
                <w:szCs w:val="26"/>
                <w:lang w:val="en-US"/>
              </w:rPr>
              <w:t>.</w:t>
            </w:r>
            <w:r w:rsidRPr="00AA53AB">
              <w:rPr>
                <w:rFonts w:ascii="Times New Roman" w:hAnsi="Times New Roman"/>
                <w:sz w:val="26"/>
                <w:szCs w:val="26"/>
                <w:lang w:val="en-US"/>
              </w:rPr>
              <w:t>66</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183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86</w:t>
            </w:r>
            <w:r w:rsidR="00491102" w:rsidRPr="00AA53AB">
              <w:rPr>
                <w:rFonts w:ascii="Times New Roman" w:hAnsi="Times New Roman"/>
                <w:sz w:val="26"/>
                <w:szCs w:val="26"/>
                <w:lang w:val="en-US"/>
              </w:rPr>
              <w:t>.</w:t>
            </w:r>
            <w:r w:rsidRPr="00AA53AB">
              <w:rPr>
                <w:rFonts w:ascii="Times New Roman" w:hAnsi="Times New Roman"/>
                <w:sz w:val="26"/>
                <w:szCs w:val="26"/>
                <w:lang w:val="en-US"/>
              </w:rPr>
              <w:t>0±26</w:t>
            </w:r>
            <w:r w:rsidR="00491102" w:rsidRPr="00AA53AB">
              <w:rPr>
                <w:rFonts w:ascii="Times New Roman" w:hAnsi="Times New Roman"/>
                <w:sz w:val="26"/>
                <w:szCs w:val="26"/>
                <w:lang w:val="en-US"/>
              </w:rPr>
              <w:t>.</w:t>
            </w:r>
            <w:r w:rsidRPr="00AA53AB">
              <w:rPr>
                <w:rFonts w:ascii="Times New Roman" w:hAnsi="Times New Roman"/>
                <w:sz w:val="26"/>
                <w:szCs w:val="26"/>
                <w:lang w:val="en-US"/>
              </w:rPr>
              <w:t>84</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Day </w:t>
            </w:r>
            <w:r w:rsidR="0039333D" w:rsidRPr="00AA53AB">
              <w:rPr>
                <w:rFonts w:ascii="Times New Roman" w:hAnsi="Times New Roman"/>
                <w:sz w:val="26"/>
                <w:szCs w:val="26"/>
                <w:lang w:val="en-US"/>
              </w:rPr>
              <w:t xml:space="preserve">21 </w:t>
            </w:r>
          </w:p>
        </w:tc>
        <w:tc>
          <w:tcPr>
            <w:tcW w:w="1687"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56</w:t>
            </w:r>
            <w:r w:rsidR="00491102" w:rsidRPr="00AA53AB">
              <w:rPr>
                <w:rFonts w:ascii="Times New Roman" w:hAnsi="Times New Roman"/>
                <w:sz w:val="26"/>
                <w:szCs w:val="26"/>
                <w:lang w:val="en-US"/>
              </w:rPr>
              <w:t>.</w:t>
            </w:r>
            <w:r w:rsidRPr="00AA53AB">
              <w:rPr>
                <w:rFonts w:ascii="Times New Roman" w:hAnsi="Times New Roman"/>
                <w:sz w:val="26"/>
                <w:szCs w:val="26"/>
                <w:lang w:val="en-US"/>
              </w:rPr>
              <w:t>17±5</w:t>
            </w:r>
            <w:r w:rsidR="00491102" w:rsidRPr="00AA53AB">
              <w:rPr>
                <w:rFonts w:ascii="Times New Roman" w:hAnsi="Times New Roman"/>
                <w:sz w:val="26"/>
                <w:szCs w:val="26"/>
                <w:lang w:val="en-US"/>
              </w:rPr>
              <w:t>.</w:t>
            </w:r>
            <w:r w:rsidRPr="00AA53AB">
              <w:rPr>
                <w:rFonts w:ascii="Times New Roman" w:hAnsi="Times New Roman"/>
                <w:sz w:val="26"/>
                <w:szCs w:val="26"/>
                <w:lang w:val="en-US"/>
              </w:rPr>
              <w:t>53</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448" w:type="dxa"/>
          </w:tcPr>
          <w:p w:rsidR="0039333D" w:rsidRPr="00AA53AB" w:rsidRDefault="0039333D" w:rsidP="0039333D">
            <w:pPr>
              <w:spacing w:after="0" w:line="360" w:lineRule="auto"/>
              <w:ind w:firstLine="40"/>
              <w:jc w:val="both"/>
              <w:rPr>
                <w:rFonts w:ascii="Times New Roman" w:hAnsi="Times New Roman"/>
                <w:sz w:val="26"/>
                <w:szCs w:val="26"/>
                <w:vertAlign w:val="superscript"/>
                <w:lang w:val="en-US"/>
              </w:rPr>
            </w:pPr>
            <w:r w:rsidRPr="00AA53AB">
              <w:rPr>
                <w:rFonts w:ascii="Times New Roman" w:hAnsi="Times New Roman"/>
                <w:sz w:val="26"/>
                <w:szCs w:val="26"/>
                <w:lang w:val="en-US"/>
              </w:rPr>
              <w:t>12</w:t>
            </w:r>
            <w:r w:rsidR="00491102" w:rsidRPr="00AA53AB">
              <w:rPr>
                <w:rFonts w:ascii="Times New Roman" w:hAnsi="Times New Roman"/>
                <w:sz w:val="26"/>
                <w:szCs w:val="26"/>
                <w:lang w:val="en-US"/>
              </w:rPr>
              <w:t>.</w:t>
            </w:r>
            <w:r w:rsidRPr="00AA53AB">
              <w:rPr>
                <w:rFonts w:ascii="Times New Roman" w:hAnsi="Times New Roman"/>
                <w:sz w:val="26"/>
                <w:szCs w:val="26"/>
                <w:lang w:val="en-US"/>
              </w:rPr>
              <w:t>5±5</w:t>
            </w:r>
            <w:r w:rsidR="00491102" w:rsidRPr="00AA53AB">
              <w:rPr>
                <w:rFonts w:ascii="Times New Roman" w:hAnsi="Times New Roman"/>
                <w:sz w:val="26"/>
                <w:szCs w:val="26"/>
                <w:lang w:val="en-US"/>
              </w:rPr>
              <w:t>.</w:t>
            </w:r>
            <w:r w:rsidRPr="00AA53AB">
              <w:rPr>
                <w:rFonts w:ascii="Times New Roman" w:hAnsi="Times New Roman"/>
                <w:sz w:val="26"/>
                <w:szCs w:val="26"/>
                <w:lang w:val="en-US"/>
              </w:rPr>
              <w:t>9</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r w:rsidRPr="00AA53AB">
              <w:rPr>
                <w:rFonts w:ascii="Times New Roman" w:hAnsi="Times New Roman"/>
                <w:sz w:val="26"/>
                <w:szCs w:val="26"/>
                <w:vertAlign w:val="superscript"/>
                <w:lang w:val="en-US"/>
              </w:rPr>
              <w:t>#</w:t>
            </w:r>
          </w:p>
        </w:tc>
        <w:tc>
          <w:tcPr>
            <w:tcW w:w="255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36</w:t>
            </w:r>
            <w:r w:rsidR="00491102" w:rsidRPr="00AA53AB">
              <w:rPr>
                <w:rFonts w:ascii="Times New Roman" w:hAnsi="Times New Roman"/>
                <w:sz w:val="26"/>
                <w:szCs w:val="26"/>
                <w:lang w:val="en-US"/>
              </w:rPr>
              <w:t>.</w:t>
            </w:r>
            <w:r w:rsidRPr="00AA53AB">
              <w:rPr>
                <w:rFonts w:ascii="Times New Roman" w:hAnsi="Times New Roman"/>
                <w:sz w:val="26"/>
                <w:szCs w:val="26"/>
                <w:lang w:val="en-US"/>
              </w:rPr>
              <w:t>17±29</w:t>
            </w:r>
            <w:r w:rsidR="00491102" w:rsidRPr="00AA53AB">
              <w:rPr>
                <w:rFonts w:ascii="Times New Roman" w:hAnsi="Times New Roman"/>
                <w:sz w:val="26"/>
                <w:szCs w:val="26"/>
                <w:lang w:val="en-US"/>
              </w:rPr>
              <w:t>.</w:t>
            </w:r>
            <w:r w:rsidRPr="00AA53AB">
              <w:rPr>
                <w:rFonts w:ascii="Times New Roman" w:hAnsi="Times New Roman"/>
                <w:sz w:val="26"/>
                <w:szCs w:val="26"/>
                <w:lang w:val="en-US"/>
              </w:rPr>
              <w:t>4</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1836" w:type="dxa"/>
          </w:tcPr>
          <w:p w:rsidR="0039333D" w:rsidRPr="00AA53AB" w:rsidRDefault="0039333D" w:rsidP="0039333D">
            <w:pPr>
              <w:spacing w:after="0" w:line="360" w:lineRule="auto"/>
              <w:ind w:hanging="14"/>
              <w:jc w:val="both"/>
              <w:rPr>
                <w:rFonts w:ascii="Times New Roman" w:hAnsi="Times New Roman"/>
                <w:sz w:val="26"/>
                <w:szCs w:val="26"/>
                <w:vertAlign w:val="superscript"/>
                <w:lang w:val="en-US"/>
              </w:rPr>
            </w:pPr>
            <w:r w:rsidRPr="00AA53AB">
              <w:rPr>
                <w:rFonts w:ascii="Times New Roman" w:hAnsi="Times New Roman"/>
                <w:sz w:val="26"/>
                <w:szCs w:val="26"/>
                <w:lang w:val="en-US"/>
              </w:rPr>
              <w:t>12</w:t>
            </w:r>
            <w:r w:rsidR="00491102" w:rsidRPr="00AA53AB">
              <w:rPr>
                <w:rFonts w:ascii="Times New Roman" w:hAnsi="Times New Roman"/>
                <w:sz w:val="26"/>
                <w:szCs w:val="26"/>
                <w:lang w:val="en-US"/>
              </w:rPr>
              <w:t>.</w:t>
            </w:r>
            <w:r w:rsidRPr="00AA53AB">
              <w:rPr>
                <w:rFonts w:ascii="Times New Roman" w:hAnsi="Times New Roman"/>
                <w:sz w:val="26"/>
                <w:szCs w:val="26"/>
                <w:lang w:val="en-US"/>
              </w:rPr>
              <w:t>83±6</w:t>
            </w:r>
            <w:r w:rsidR="00491102" w:rsidRPr="00AA53AB">
              <w:rPr>
                <w:rFonts w:ascii="Times New Roman" w:hAnsi="Times New Roman"/>
                <w:sz w:val="26"/>
                <w:szCs w:val="26"/>
                <w:lang w:val="en-US"/>
              </w:rPr>
              <w:t>.</w:t>
            </w:r>
            <w:r w:rsidRPr="00AA53AB">
              <w:rPr>
                <w:rFonts w:ascii="Times New Roman" w:hAnsi="Times New Roman"/>
                <w:sz w:val="26"/>
                <w:szCs w:val="26"/>
                <w:lang w:val="en-US"/>
              </w:rPr>
              <w:t>77</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r w:rsidRPr="00AA53AB">
              <w:rPr>
                <w:rFonts w:ascii="Times New Roman" w:hAnsi="Times New Roman"/>
                <w:sz w:val="26"/>
                <w:szCs w:val="26"/>
                <w:vertAlign w:val="superscript"/>
                <w:lang w:val="en-US"/>
              </w:rPr>
              <w:t>#</w:t>
            </w:r>
          </w:p>
        </w:tc>
      </w:tr>
      <w:tr w:rsidR="0039333D" w:rsidRPr="00AA53AB" w:rsidTr="0039333D">
        <w:trPr>
          <w:jc w:val="center"/>
        </w:trPr>
        <w:tc>
          <w:tcPr>
            <w:tcW w:w="1440" w:type="dxa"/>
          </w:tcPr>
          <w:p w:rsidR="0039333D" w:rsidRPr="00AA53AB" w:rsidRDefault="00175F39" w:rsidP="0039333D">
            <w:pPr>
              <w:spacing w:after="0" w:line="360" w:lineRule="auto"/>
              <w:jc w:val="both"/>
              <w:rPr>
                <w:rFonts w:ascii="Times New Roman" w:hAnsi="Times New Roman"/>
                <w:sz w:val="26"/>
                <w:szCs w:val="26"/>
                <w:lang w:val="en-US"/>
              </w:rPr>
            </w:pPr>
            <w:r w:rsidRPr="00AA53AB">
              <w:rPr>
                <w:rFonts w:ascii="Times New Roman" w:hAnsi="Times New Roman"/>
                <w:sz w:val="26"/>
                <w:szCs w:val="26"/>
                <w:lang w:val="en-US"/>
              </w:rPr>
              <w:t xml:space="preserve">Day </w:t>
            </w:r>
            <w:r w:rsidR="0039333D" w:rsidRPr="00AA53AB">
              <w:rPr>
                <w:rFonts w:ascii="Times New Roman" w:hAnsi="Times New Roman"/>
                <w:sz w:val="26"/>
                <w:szCs w:val="26"/>
                <w:lang w:val="en-US"/>
              </w:rPr>
              <w:t xml:space="preserve">28 </w:t>
            </w:r>
          </w:p>
        </w:tc>
        <w:tc>
          <w:tcPr>
            <w:tcW w:w="1687"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22</w:t>
            </w:r>
            <w:r w:rsidR="00491102" w:rsidRPr="00AA53AB">
              <w:rPr>
                <w:rFonts w:ascii="Times New Roman" w:hAnsi="Times New Roman"/>
                <w:sz w:val="26"/>
                <w:szCs w:val="26"/>
                <w:lang w:val="en-US"/>
              </w:rPr>
              <w:t>.</w:t>
            </w:r>
            <w:r w:rsidRPr="00AA53AB">
              <w:rPr>
                <w:rFonts w:ascii="Times New Roman" w:hAnsi="Times New Roman"/>
                <w:sz w:val="26"/>
                <w:szCs w:val="26"/>
                <w:lang w:val="en-US"/>
              </w:rPr>
              <w:t>5±17</w:t>
            </w:r>
            <w:r w:rsidR="00491102" w:rsidRPr="00AA53AB">
              <w:rPr>
                <w:rFonts w:ascii="Times New Roman" w:hAnsi="Times New Roman"/>
                <w:sz w:val="26"/>
                <w:szCs w:val="26"/>
                <w:lang w:val="en-US"/>
              </w:rPr>
              <w:t>.</w:t>
            </w:r>
            <w:r w:rsidRPr="00AA53AB">
              <w:rPr>
                <w:rFonts w:ascii="Times New Roman" w:hAnsi="Times New Roman"/>
                <w:sz w:val="26"/>
                <w:szCs w:val="26"/>
                <w:lang w:val="en-US"/>
              </w:rPr>
              <w:t>68</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2448" w:type="dxa"/>
          </w:tcPr>
          <w:p w:rsidR="0039333D" w:rsidRPr="00AA53AB" w:rsidRDefault="0039333D"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w:t>
            </w:r>
          </w:p>
        </w:tc>
        <w:tc>
          <w:tcPr>
            <w:tcW w:w="2556" w:type="dxa"/>
          </w:tcPr>
          <w:p w:rsidR="0039333D" w:rsidRPr="00AA53AB" w:rsidRDefault="0039333D" w:rsidP="0039333D">
            <w:pPr>
              <w:spacing w:after="0" w:line="360" w:lineRule="auto"/>
              <w:jc w:val="both"/>
              <w:rPr>
                <w:rFonts w:ascii="Times New Roman" w:hAnsi="Times New Roman"/>
                <w:sz w:val="26"/>
                <w:szCs w:val="26"/>
                <w:vertAlign w:val="superscript"/>
                <w:lang w:val="en-US"/>
              </w:rPr>
            </w:pPr>
            <w:r w:rsidRPr="00AA53AB">
              <w:rPr>
                <w:rFonts w:ascii="Times New Roman" w:hAnsi="Times New Roman"/>
                <w:sz w:val="26"/>
                <w:szCs w:val="26"/>
                <w:lang w:val="en-US"/>
              </w:rPr>
              <w:t>19</w:t>
            </w:r>
            <w:r w:rsidR="00491102" w:rsidRPr="00AA53AB">
              <w:rPr>
                <w:rFonts w:ascii="Times New Roman" w:hAnsi="Times New Roman"/>
                <w:sz w:val="26"/>
                <w:szCs w:val="26"/>
                <w:lang w:val="en-US"/>
              </w:rPr>
              <w:t>.</w:t>
            </w:r>
            <w:r w:rsidRPr="00AA53AB">
              <w:rPr>
                <w:rFonts w:ascii="Times New Roman" w:hAnsi="Times New Roman"/>
                <w:sz w:val="26"/>
                <w:szCs w:val="26"/>
                <w:lang w:val="en-US"/>
              </w:rPr>
              <w:t>0±9</w:t>
            </w:r>
            <w:r w:rsidR="00491102" w:rsidRPr="00AA53AB">
              <w:rPr>
                <w:rFonts w:ascii="Times New Roman" w:hAnsi="Times New Roman"/>
                <w:sz w:val="26"/>
                <w:szCs w:val="26"/>
                <w:lang w:val="en-US"/>
              </w:rPr>
              <w:t>.</w:t>
            </w:r>
            <w:r w:rsidRPr="00AA53AB">
              <w:rPr>
                <w:rFonts w:ascii="Times New Roman" w:hAnsi="Times New Roman"/>
                <w:sz w:val="26"/>
                <w:szCs w:val="26"/>
                <w:lang w:val="en-US"/>
              </w:rPr>
              <w:t>9</w:t>
            </w:r>
            <w:r w:rsidRPr="00AA53AB">
              <w:rPr>
                <w:rFonts w:ascii="Times New Roman" w:hAnsi="Times New Roman"/>
                <w:sz w:val="26"/>
                <w:szCs w:val="26"/>
                <w:vertAlign w:val="superscript"/>
                <w:lang w:val="en-US"/>
              </w:rPr>
              <w:t>*</w:t>
            </w:r>
            <w:r w:rsidRPr="00AA53AB">
              <w:rPr>
                <w:rFonts w:ascii="Times New Roman" w:hAnsi="Times New Roman"/>
                <w:sz w:val="26"/>
                <w:szCs w:val="26"/>
                <w:lang w:val="en-US"/>
              </w:rPr>
              <w:t>^</w:t>
            </w:r>
          </w:p>
        </w:tc>
        <w:tc>
          <w:tcPr>
            <w:tcW w:w="1836" w:type="dxa"/>
          </w:tcPr>
          <w:p w:rsidR="0039333D" w:rsidRPr="00AA53AB" w:rsidRDefault="0039333D"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w:t>
            </w:r>
          </w:p>
        </w:tc>
      </w:tr>
    </w:tbl>
    <w:p w:rsidR="0039333D" w:rsidRPr="00AA53AB" w:rsidRDefault="0095335C"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Notes</w:t>
      </w:r>
      <w:r w:rsidR="0039333D" w:rsidRPr="00AA53AB">
        <w:rPr>
          <w:rFonts w:ascii="Times New Roman" w:hAnsi="Times New Roman"/>
          <w:sz w:val="26"/>
          <w:szCs w:val="26"/>
          <w:lang w:val="en-US"/>
        </w:rPr>
        <w:t>:</w:t>
      </w:r>
    </w:p>
    <w:p w:rsidR="0095335C" w:rsidRPr="00AA53AB" w:rsidRDefault="0039333D"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 xml:space="preserve">* – </w:t>
      </w:r>
      <w:r w:rsidR="0095335C" w:rsidRPr="00AA53AB">
        <w:rPr>
          <w:rFonts w:ascii="Times New Roman" w:hAnsi="Times New Roman"/>
          <w:sz w:val="26"/>
          <w:szCs w:val="26"/>
          <w:lang w:val="en-US"/>
        </w:rPr>
        <w:t>significant difference in relation to the previous values, р &lt; 0.05;</w:t>
      </w:r>
    </w:p>
    <w:p w:rsidR="0039333D" w:rsidRPr="00AA53AB" w:rsidRDefault="0039333D"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 xml:space="preserve">^ </w:t>
      </w:r>
      <w:r w:rsidR="0095335C" w:rsidRPr="00AA53AB">
        <w:rPr>
          <w:rFonts w:ascii="Times New Roman" w:hAnsi="Times New Roman"/>
          <w:sz w:val="26"/>
          <w:szCs w:val="26"/>
          <w:lang w:val="en-US"/>
        </w:rPr>
        <w:t>–</w:t>
      </w:r>
      <w:r w:rsidRPr="00AA53AB">
        <w:rPr>
          <w:rFonts w:ascii="Times New Roman" w:hAnsi="Times New Roman"/>
          <w:sz w:val="26"/>
          <w:szCs w:val="26"/>
          <w:lang w:val="en-US"/>
        </w:rPr>
        <w:t xml:space="preserve"> </w:t>
      </w:r>
      <w:r w:rsidR="0095335C" w:rsidRPr="00AA53AB">
        <w:rPr>
          <w:rFonts w:ascii="Times New Roman" w:hAnsi="Times New Roman"/>
          <w:sz w:val="26"/>
          <w:szCs w:val="26"/>
          <w:lang w:val="en-US"/>
        </w:rPr>
        <w:t>significant difference in relation to the baseline</w:t>
      </w:r>
      <w:r w:rsidRPr="00AA53AB">
        <w:rPr>
          <w:rFonts w:ascii="Times New Roman" w:hAnsi="Times New Roman"/>
          <w:sz w:val="26"/>
          <w:szCs w:val="26"/>
          <w:lang w:val="en-US"/>
        </w:rPr>
        <w:t>, р &lt; 0</w:t>
      </w:r>
      <w:r w:rsidR="0095335C" w:rsidRPr="00AA53AB">
        <w:rPr>
          <w:rFonts w:ascii="Times New Roman" w:hAnsi="Times New Roman"/>
          <w:sz w:val="26"/>
          <w:szCs w:val="26"/>
          <w:lang w:val="en-US"/>
        </w:rPr>
        <w:t>.</w:t>
      </w:r>
      <w:r w:rsidRPr="00AA53AB">
        <w:rPr>
          <w:rFonts w:ascii="Times New Roman" w:hAnsi="Times New Roman"/>
          <w:sz w:val="26"/>
          <w:szCs w:val="26"/>
          <w:lang w:val="en-US"/>
        </w:rPr>
        <w:t>05;</w:t>
      </w:r>
    </w:p>
    <w:p w:rsidR="0039333D" w:rsidRPr="00AA53AB" w:rsidRDefault="0039333D" w:rsidP="0039333D">
      <w:pPr>
        <w:spacing w:after="0" w:line="360" w:lineRule="auto"/>
        <w:ind w:firstLine="709"/>
        <w:jc w:val="both"/>
        <w:rPr>
          <w:rFonts w:ascii="Times New Roman" w:hAnsi="Times New Roman"/>
          <w:sz w:val="26"/>
          <w:szCs w:val="26"/>
          <w:lang w:val="en-US"/>
        </w:rPr>
      </w:pPr>
      <w:r w:rsidRPr="00AA53AB">
        <w:rPr>
          <w:rFonts w:ascii="Times New Roman" w:hAnsi="Times New Roman"/>
          <w:sz w:val="26"/>
          <w:szCs w:val="26"/>
          <w:lang w:val="en-US"/>
        </w:rPr>
        <w:t># –</w:t>
      </w:r>
      <w:r w:rsidR="0095335C" w:rsidRPr="00AA53AB">
        <w:rPr>
          <w:rFonts w:ascii="Times New Roman" w:hAnsi="Times New Roman"/>
          <w:sz w:val="26"/>
          <w:szCs w:val="26"/>
          <w:lang w:val="en-US"/>
        </w:rPr>
        <w:t xml:space="preserve"> significant difference in relation to the group of pathology</w:t>
      </w:r>
      <w:r w:rsidRPr="00AA53AB">
        <w:rPr>
          <w:rFonts w:ascii="Times New Roman" w:hAnsi="Times New Roman"/>
          <w:sz w:val="26"/>
          <w:szCs w:val="26"/>
          <w:lang w:val="en-US"/>
        </w:rPr>
        <w:t>, р &lt; 0</w:t>
      </w:r>
      <w:r w:rsidR="0095335C" w:rsidRPr="00AA53AB">
        <w:rPr>
          <w:rFonts w:ascii="Times New Roman" w:hAnsi="Times New Roman"/>
          <w:sz w:val="26"/>
          <w:szCs w:val="26"/>
          <w:lang w:val="en-US"/>
        </w:rPr>
        <w:t>.</w:t>
      </w:r>
      <w:r w:rsidRPr="00AA53AB">
        <w:rPr>
          <w:rFonts w:ascii="Times New Roman" w:hAnsi="Times New Roman"/>
          <w:sz w:val="26"/>
          <w:szCs w:val="26"/>
          <w:lang w:val="en-US"/>
        </w:rPr>
        <w:t>05;</w:t>
      </w:r>
    </w:p>
    <w:p w:rsidR="0039333D" w:rsidRPr="00AA53AB" w:rsidRDefault="0039333D" w:rsidP="0039333D">
      <w:pPr>
        <w:spacing w:after="0" w:line="360" w:lineRule="auto"/>
        <w:ind w:firstLine="709"/>
        <w:jc w:val="both"/>
        <w:rPr>
          <w:rFonts w:ascii="Times New Roman" w:hAnsi="Times New Roman"/>
          <w:sz w:val="28"/>
          <w:szCs w:val="28"/>
          <w:lang w:val="en-US"/>
        </w:rPr>
      </w:pPr>
    </w:p>
    <w:p w:rsidR="0015408A" w:rsidRPr="00AA53AB" w:rsidRDefault="0015408A" w:rsidP="0015408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Throughout the whole experiment there were no deaths of animals, both in experimental groups and in the group of pathology.</w:t>
      </w:r>
    </w:p>
    <w:p w:rsidR="0015408A" w:rsidRPr="00AA53AB" w:rsidRDefault="0015408A" w:rsidP="0015408A">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Thus, in the second group of experimental animals (</w:t>
      </w:r>
      <w:r w:rsidR="0009749B" w:rsidRPr="00AA53AB">
        <w:rPr>
          <w:rFonts w:ascii="Times New Roman" w:hAnsi="Times New Roman"/>
          <w:sz w:val="28"/>
          <w:szCs w:val="28"/>
          <w:lang w:val="en-US"/>
        </w:rPr>
        <w:t>treated with</w:t>
      </w:r>
      <w:r w:rsidRPr="00AA53AB">
        <w:rPr>
          <w:rFonts w:ascii="Times New Roman" w:hAnsi="Times New Roman"/>
          <w:sz w:val="28"/>
          <w:szCs w:val="28"/>
          <w:lang w:val="en-US"/>
        </w:rPr>
        <w:t xml:space="preserve"> </w:t>
      </w:r>
      <w:proofErr w:type="spellStart"/>
      <w:r w:rsidR="0009749B" w:rsidRPr="00AA53AB">
        <w:rPr>
          <w:rFonts w:ascii="Times New Roman" w:hAnsi="Times New Roman"/>
          <w:sz w:val="28"/>
          <w:szCs w:val="28"/>
          <w:lang w:val="en-US"/>
        </w:rPr>
        <w:t>Wunderhill</w:t>
      </w:r>
      <w:proofErr w:type="spellEnd"/>
      <w:r w:rsidRPr="00AA53AB">
        <w:rPr>
          <w:rFonts w:ascii="Times New Roman" w:hAnsi="Times New Roman"/>
          <w:sz w:val="28"/>
          <w:szCs w:val="28"/>
          <w:lang w:val="en-US"/>
        </w:rPr>
        <w:t xml:space="preserve"> ointment) </w:t>
      </w:r>
      <w:r w:rsidR="0009749B" w:rsidRPr="00AA53AB">
        <w:rPr>
          <w:rFonts w:ascii="Times New Roman" w:hAnsi="Times New Roman"/>
          <w:sz w:val="28"/>
          <w:szCs w:val="28"/>
          <w:lang w:val="en-US"/>
        </w:rPr>
        <w:t xml:space="preserve">the wound </w:t>
      </w:r>
      <w:r w:rsidRPr="00AA53AB">
        <w:rPr>
          <w:rFonts w:ascii="Times New Roman" w:hAnsi="Times New Roman"/>
          <w:sz w:val="28"/>
          <w:szCs w:val="28"/>
          <w:lang w:val="en-US"/>
        </w:rPr>
        <w:t xml:space="preserve">healing </w:t>
      </w:r>
      <w:r w:rsidR="0009749B" w:rsidRPr="00AA53AB">
        <w:rPr>
          <w:rFonts w:ascii="Times New Roman" w:hAnsi="Times New Roman"/>
          <w:sz w:val="28"/>
          <w:szCs w:val="28"/>
          <w:lang w:val="en-US"/>
        </w:rPr>
        <w:t>progress</w:t>
      </w:r>
      <w:r w:rsidRPr="00AA53AB">
        <w:rPr>
          <w:rFonts w:ascii="Times New Roman" w:hAnsi="Times New Roman"/>
          <w:sz w:val="28"/>
          <w:szCs w:val="28"/>
          <w:lang w:val="en-US"/>
        </w:rPr>
        <w:t xml:space="preserve"> was </w:t>
      </w:r>
      <w:r w:rsidR="008916E1" w:rsidRPr="00AA53AB">
        <w:rPr>
          <w:rFonts w:ascii="Times New Roman" w:hAnsi="Times New Roman"/>
          <w:sz w:val="28"/>
          <w:szCs w:val="28"/>
          <w:lang w:val="en-US"/>
        </w:rPr>
        <w:t>more</w:t>
      </w:r>
      <w:r w:rsidRPr="00AA53AB">
        <w:rPr>
          <w:rFonts w:ascii="Times New Roman" w:hAnsi="Times New Roman"/>
          <w:sz w:val="28"/>
          <w:szCs w:val="28"/>
          <w:lang w:val="en-US"/>
        </w:rPr>
        <w:t xml:space="preserve"> pronounced in </w:t>
      </w:r>
      <w:r w:rsidR="008916E1" w:rsidRPr="00AA53AB">
        <w:rPr>
          <w:rFonts w:ascii="Times New Roman" w:hAnsi="Times New Roman"/>
          <w:sz w:val="28"/>
          <w:szCs w:val="28"/>
          <w:lang w:val="en-US"/>
        </w:rPr>
        <w:t>comparison with</w:t>
      </w:r>
      <w:r w:rsidRPr="00AA53AB">
        <w:rPr>
          <w:rFonts w:ascii="Times New Roman" w:hAnsi="Times New Roman"/>
          <w:sz w:val="28"/>
          <w:szCs w:val="28"/>
          <w:lang w:val="en-US"/>
        </w:rPr>
        <w:t xml:space="preserve"> the group </w:t>
      </w:r>
      <w:r w:rsidR="008916E1" w:rsidRPr="00AA53AB">
        <w:rPr>
          <w:rFonts w:ascii="Times New Roman" w:hAnsi="Times New Roman"/>
          <w:sz w:val="28"/>
          <w:szCs w:val="28"/>
          <w:lang w:val="en-US"/>
        </w:rPr>
        <w:t>treated with</w:t>
      </w:r>
      <w:r w:rsidRPr="00AA53AB">
        <w:rPr>
          <w:rFonts w:ascii="Times New Roman" w:hAnsi="Times New Roman"/>
          <w:sz w:val="28"/>
          <w:szCs w:val="28"/>
          <w:lang w:val="en-US"/>
        </w:rPr>
        <w:t xml:space="preserve"> </w:t>
      </w:r>
      <w:proofErr w:type="spellStart"/>
      <w:r w:rsidR="008916E1" w:rsidRPr="00AA53AB">
        <w:rPr>
          <w:rFonts w:ascii="Times New Roman" w:hAnsi="Times New Roman"/>
          <w:sz w:val="28"/>
          <w:szCs w:val="28"/>
          <w:lang w:val="en-US"/>
        </w:rPr>
        <w:t>Spasatel</w:t>
      </w:r>
      <w:proofErr w:type="spellEnd"/>
      <w:r w:rsidR="008916E1" w:rsidRPr="00AA53AB">
        <w:rPr>
          <w:rFonts w:ascii="Times New Roman" w:hAnsi="Times New Roman"/>
          <w:sz w:val="28"/>
          <w:szCs w:val="28"/>
          <w:lang w:val="en-US"/>
        </w:rPr>
        <w:t xml:space="preserve"> Forte ointment</w:t>
      </w:r>
      <w:r w:rsidRPr="00AA53AB">
        <w:rPr>
          <w:rFonts w:ascii="Times New Roman" w:hAnsi="Times New Roman"/>
          <w:sz w:val="28"/>
          <w:szCs w:val="28"/>
          <w:lang w:val="en-US"/>
        </w:rPr>
        <w:t xml:space="preserve">, </w:t>
      </w:r>
      <w:r w:rsidR="008916E1" w:rsidRPr="00AA53AB">
        <w:rPr>
          <w:rFonts w:ascii="Times New Roman" w:hAnsi="Times New Roman"/>
          <w:sz w:val="28"/>
          <w:szCs w:val="28"/>
          <w:lang w:val="en-US"/>
        </w:rPr>
        <w:t xml:space="preserve">and it was </w:t>
      </w:r>
      <w:r w:rsidRPr="00AA53AB">
        <w:rPr>
          <w:rFonts w:ascii="Times New Roman" w:hAnsi="Times New Roman"/>
          <w:sz w:val="28"/>
          <w:szCs w:val="28"/>
          <w:lang w:val="en-US"/>
        </w:rPr>
        <w:t xml:space="preserve">almost </w:t>
      </w:r>
      <w:r w:rsidR="008916E1" w:rsidRPr="00AA53AB">
        <w:rPr>
          <w:rFonts w:ascii="Times New Roman" w:hAnsi="Times New Roman"/>
          <w:sz w:val="28"/>
          <w:szCs w:val="28"/>
          <w:lang w:val="en-US"/>
        </w:rPr>
        <w:t>the same in comparison with</w:t>
      </w:r>
      <w:r w:rsidRPr="00AA53AB">
        <w:rPr>
          <w:rFonts w:ascii="Times New Roman" w:hAnsi="Times New Roman"/>
          <w:sz w:val="28"/>
          <w:szCs w:val="28"/>
          <w:lang w:val="en-US"/>
        </w:rPr>
        <w:t xml:space="preserve"> the fourth group </w:t>
      </w:r>
      <w:r w:rsidR="008916E1" w:rsidRPr="00AA53AB">
        <w:rPr>
          <w:rFonts w:ascii="Times New Roman" w:hAnsi="Times New Roman"/>
          <w:sz w:val="28"/>
          <w:szCs w:val="28"/>
          <w:lang w:val="en-US"/>
        </w:rPr>
        <w:t>treated with the</w:t>
      </w:r>
      <w:r w:rsidRPr="00AA53AB">
        <w:rPr>
          <w:rFonts w:ascii="Times New Roman" w:hAnsi="Times New Roman"/>
          <w:sz w:val="28"/>
          <w:szCs w:val="28"/>
          <w:lang w:val="en-US"/>
        </w:rPr>
        <w:t xml:space="preserve"> referent drug</w:t>
      </w:r>
      <w:r w:rsidR="008916E1" w:rsidRPr="00AA53AB">
        <w:rPr>
          <w:rFonts w:ascii="Times New Roman" w:hAnsi="Times New Roman"/>
          <w:sz w:val="28"/>
          <w:szCs w:val="28"/>
          <w:lang w:val="en-US"/>
        </w:rPr>
        <w:t xml:space="preserve"> – 2% </w:t>
      </w:r>
      <w:proofErr w:type="spellStart"/>
      <w:r w:rsidR="008916E1" w:rsidRPr="00AA53AB">
        <w:rPr>
          <w:rFonts w:ascii="Times New Roman" w:hAnsi="Times New Roman"/>
          <w:sz w:val="28"/>
          <w:szCs w:val="28"/>
          <w:lang w:val="en-US"/>
        </w:rPr>
        <w:t>thiotriazoline</w:t>
      </w:r>
      <w:proofErr w:type="spellEnd"/>
      <w:r w:rsidR="008916E1" w:rsidRPr="00AA53AB">
        <w:rPr>
          <w:rFonts w:ascii="Times New Roman" w:hAnsi="Times New Roman"/>
          <w:sz w:val="28"/>
          <w:szCs w:val="28"/>
          <w:lang w:val="en-US"/>
        </w:rPr>
        <w:t xml:space="preserve"> ointment</w:t>
      </w:r>
      <w:r w:rsidRPr="00AA53AB">
        <w:rPr>
          <w:rFonts w:ascii="Times New Roman" w:hAnsi="Times New Roman"/>
          <w:sz w:val="28"/>
          <w:szCs w:val="28"/>
          <w:lang w:val="en-US"/>
        </w:rPr>
        <w:t xml:space="preserve">, and </w:t>
      </w:r>
      <w:r w:rsidR="008916E1" w:rsidRPr="00AA53AB">
        <w:rPr>
          <w:rFonts w:ascii="Times New Roman" w:hAnsi="Times New Roman"/>
          <w:sz w:val="28"/>
          <w:szCs w:val="28"/>
          <w:lang w:val="en-US"/>
        </w:rPr>
        <w:t xml:space="preserve">it </w:t>
      </w:r>
      <w:r w:rsidRPr="00AA53AB">
        <w:rPr>
          <w:rFonts w:ascii="Times New Roman" w:hAnsi="Times New Roman"/>
          <w:sz w:val="28"/>
          <w:szCs w:val="28"/>
          <w:lang w:val="en-US"/>
        </w:rPr>
        <w:t xml:space="preserve">had more </w:t>
      </w:r>
      <w:r w:rsidR="00F4728F" w:rsidRPr="00AA53AB">
        <w:rPr>
          <w:rFonts w:ascii="Times New Roman" w:hAnsi="Times New Roman"/>
          <w:sz w:val="28"/>
          <w:szCs w:val="28"/>
          <w:lang w:val="en-US"/>
        </w:rPr>
        <w:t>significant</w:t>
      </w:r>
      <w:r w:rsidRPr="00AA53AB">
        <w:rPr>
          <w:rFonts w:ascii="Times New Roman" w:hAnsi="Times New Roman"/>
          <w:sz w:val="28"/>
          <w:szCs w:val="28"/>
          <w:lang w:val="en-US"/>
        </w:rPr>
        <w:t xml:space="preserve"> indices </w:t>
      </w:r>
      <w:r w:rsidR="00F4728F" w:rsidRPr="00AA53AB">
        <w:rPr>
          <w:rFonts w:ascii="Times New Roman" w:hAnsi="Times New Roman"/>
          <w:sz w:val="28"/>
          <w:szCs w:val="28"/>
          <w:lang w:val="en-US"/>
        </w:rPr>
        <w:t>in regard</w:t>
      </w:r>
      <w:r w:rsidRPr="00AA53AB">
        <w:rPr>
          <w:rFonts w:ascii="Times New Roman" w:hAnsi="Times New Roman"/>
          <w:sz w:val="28"/>
          <w:szCs w:val="28"/>
          <w:lang w:val="en-US"/>
        </w:rPr>
        <w:t xml:space="preserve"> to the group of pathology</w:t>
      </w:r>
      <w:r w:rsidR="00F4728F" w:rsidRPr="00AA53AB">
        <w:rPr>
          <w:rFonts w:ascii="Times New Roman" w:hAnsi="Times New Roman"/>
          <w:sz w:val="28"/>
          <w:szCs w:val="28"/>
          <w:lang w:val="en-US"/>
        </w:rPr>
        <w:t>, where the</w:t>
      </w:r>
      <w:r w:rsidRPr="00AA53AB">
        <w:rPr>
          <w:rFonts w:ascii="Times New Roman" w:hAnsi="Times New Roman"/>
          <w:sz w:val="28"/>
          <w:szCs w:val="28"/>
          <w:lang w:val="en-US"/>
        </w:rPr>
        <w:t xml:space="preserve"> </w:t>
      </w:r>
      <w:r w:rsidR="00F4728F" w:rsidRPr="00AA53AB">
        <w:rPr>
          <w:rFonts w:ascii="Times New Roman" w:hAnsi="Times New Roman"/>
          <w:sz w:val="28"/>
          <w:szCs w:val="28"/>
          <w:lang w:val="en-US"/>
        </w:rPr>
        <w:t>experimental animals were not treated.</w:t>
      </w:r>
    </w:p>
    <w:p w:rsidR="00F4728F" w:rsidRPr="00AA53AB" w:rsidRDefault="00F4728F" w:rsidP="00F4728F">
      <w:pPr>
        <w:spacing w:after="0" w:line="360" w:lineRule="auto"/>
        <w:ind w:firstLine="709"/>
        <w:jc w:val="both"/>
        <w:rPr>
          <w:rFonts w:ascii="Times New Roman" w:hAnsi="Times New Roman"/>
          <w:sz w:val="28"/>
          <w:szCs w:val="28"/>
          <w:lang w:val="en-US"/>
        </w:rPr>
      </w:pPr>
      <w:r w:rsidRPr="00AA53AB">
        <w:rPr>
          <w:rFonts w:ascii="Times New Roman" w:hAnsi="Times New Roman"/>
          <w:b/>
          <w:sz w:val="28"/>
          <w:szCs w:val="28"/>
          <w:lang w:val="en-US"/>
        </w:rPr>
        <w:t>Conclusion</w:t>
      </w:r>
      <w:r w:rsidR="00EE44DD" w:rsidRPr="00AA53AB">
        <w:rPr>
          <w:rFonts w:ascii="Times New Roman" w:hAnsi="Times New Roman"/>
          <w:b/>
          <w:sz w:val="28"/>
          <w:szCs w:val="28"/>
          <w:lang w:val="en-US"/>
        </w:rPr>
        <w:t>s</w:t>
      </w:r>
      <w:r w:rsidR="00171A04" w:rsidRPr="00AA53AB">
        <w:rPr>
          <w:rFonts w:ascii="Times New Roman" w:hAnsi="Times New Roman"/>
          <w:b/>
          <w:sz w:val="28"/>
          <w:szCs w:val="28"/>
          <w:lang w:val="en-US"/>
        </w:rPr>
        <w:t>.</w:t>
      </w:r>
      <w:r w:rsidRPr="00AA53AB">
        <w:rPr>
          <w:rFonts w:ascii="Times New Roman" w:hAnsi="Times New Roman"/>
          <w:b/>
          <w:sz w:val="28"/>
          <w:szCs w:val="28"/>
          <w:lang w:val="en-US"/>
        </w:rPr>
        <w:t xml:space="preserve"> </w:t>
      </w:r>
      <w:r w:rsidRPr="00AA53AB">
        <w:rPr>
          <w:rFonts w:ascii="Times New Roman" w:hAnsi="Times New Roman"/>
          <w:sz w:val="28"/>
          <w:szCs w:val="28"/>
          <w:lang w:val="en-US"/>
        </w:rPr>
        <w:t xml:space="preserve">As a result of the experimental </w:t>
      </w:r>
      <w:r w:rsidR="00316ACA" w:rsidRPr="00AA53AB">
        <w:rPr>
          <w:rFonts w:ascii="Times New Roman" w:hAnsi="Times New Roman"/>
          <w:sz w:val="28"/>
          <w:szCs w:val="28"/>
          <w:lang w:val="en-US"/>
        </w:rPr>
        <w:t xml:space="preserve">animal </w:t>
      </w:r>
      <w:r w:rsidRPr="00AA53AB">
        <w:rPr>
          <w:rFonts w:ascii="Times New Roman" w:hAnsi="Times New Roman"/>
          <w:sz w:val="28"/>
          <w:szCs w:val="28"/>
          <w:lang w:val="en-US"/>
        </w:rPr>
        <w:t xml:space="preserve">studies </w:t>
      </w:r>
      <w:r w:rsidR="00316ACA" w:rsidRPr="00AA53AB">
        <w:rPr>
          <w:rFonts w:ascii="Times New Roman" w:hAnsi="Times New Roman"/>
          <w:sz w:val="28"/>
          <w:szCs w:val="28"/>
          <w:lang w:val="en-US"/>
        </w:rPr>
        <w:t>using</w:t>
      </w:r>
      <w:r w:rsidRPr="00AA53AB">
        <w:rPr>
          <w:rFonts w:ascii="Times New Roman" w:hAnsi="Times New Roman"/>
          <w:sz w:val="28"/>
          <w:szCs w:val="28"/>
          <w:lang w:val="en-US"/>
        </w:rPr>
        <w:t xml:space="preserve"> the model of thermal burns, </w:t>
      </w:r>
      <w:proofErr w:type="spellStart"/>
      <w:r w:rsidR="00316ACA" w:rsidRPr="00AA53AB">
        <w:rPr>
          <w:rFonts w:ascii="Times New Roman" w:hAnsi="Times New Roman"/>
          <w:sz w:val="28"/>
          <w:szCs w:val="28"/>
          <w:lang w:val="en-US"/>
        </w:rPr>
        <w:t>Wunderhill</w:t>
      </w:r>
      <w:proofErr w:type="spellEnd"/>
      <w:r w:rsidR="00316ACA" w:rsidRPr="00AA53AB">
        <w:rPr>
          <w:rFonts w:ascii="Times New Roman" w:hAnsi="Times New Roman"/>
          <w:sz w:val="28"/>
          <w:szCs w:val="28"/>
          <w:lang w:val="en-US"/>
        </w:rPr>
        <w:t xml:space="preserve"> ointment revealed better burn wound healing properties than </w:t>
      </w:r>
      <w:proofErr w:type="spellStart"/>
      <w:r w:rsidR="00316ACA" w:rsidRPr="00AA53AB">
        <w:rPr>
          <w:rFonts w:ascii="Times New Roman" w:hAnsi="Times New Roman"/>
          <w:sz w:val="28"/>
          <w:szCs w:val="28"/>
          <w:lang w:val="en-US"/>
        </w:rPr>
        <w:t>Spasatel</w:t>
      </w:r>
      <w:proofErr w:type="spellEnd"/>
      <w:r w:rsidR="00316ACA" w:rsidRPr="00AA53AB">
        <w:rPr>
          <w:rFonts w:ascii="Times New Roman" w:hAnsi="Times New Roman"/>
          <w:sz w:val="28"/>
          <w:szCs w:val="28"/>
          <w:lang w:val="en-US"/>
        </w:rPr>
        <w:t xml:space="preserve"> Forte ointment</w:t>
      </w:r>
      <w:r w:rsidRPr="00AA53AB">
        <w:rPr>
          <w:rFonts w:ascii="Times New Roman" w:hAnsi="Times New Roman"/>
          <w:sz w:val="28"/>
          <w:szCs w:val="28"/>
          <w:lang w:val="en-US"/>
        </w:rPr>
        <w:t xml:space="preserve">. </w:t>
      </w:r>
      <w:proofErr w:type="spellStart"/>
      <w:r w:rsidR="00316ACA" w:rsidRPr="00AA53AB">
        <w:rPr>
          <w:rFonts w:ascii="Times New Roman" w:hAnsi="Times New Roman"/>
          <w:sz w:val="28"/>
          <w:szCs w:val="28"/>
          <w:lang w:val="en-US"/>
        </w:rPr>
        <w:t>Wunderhill</w:t>
      </w:r>
      <w:proofErr w:type="spellEnd"/>
      <w:r w:rsidR="00316ACA" w:rsidRPr="00AA53AB">
        <w:rPr>
          <w:rFonts w:ascii="Times New Roman" w:hAnsi="Times New Roman"/>
          <w:sz w:val="28"/>
          <w:szCs w:val="28"/>
          <w:lang w:val="en-US"/>
        </w:rPr>
        <w:t xml:space="preserve"> ointment also revealed better burn wound healing properties </w:t>
      </w:r>
      <w:r w:rsidRPr="00AA53AB">
        <w:rPr>
          <w:rFonts w:ascii="Times New Roman" w:hAnsi="Times New Roman"/>
          <w:sz w:val="28"/>
          <w:szCs w:val="28"/>
          <w:lang w:val="en-US"/>
        </w:rPr>
        <w:t xml:space="preserve">the referent </w:t>
      </w:r>
      <w:r w:rsidR="00316ACA" w:rsidRPr="00AA53AB">
        <w:rPr>
          <w:rFonts w:ascii="Times New Roman" w:hAnsi="Times New Roman"/>
          <w:sz w:val="28"/>
          <w:szCs w:val="28"/>
          <w:lang w:val="en-US"/>
        </w:rPr>
        <w:t xml:space="preserve">drug – 2% </w:t>
      </w:r>
      <w:proofErr w:type="spellStart"/>
      <w:r w:rsidR="00316ACA" w:rsidRPr="00AA53AB">
        <w:rPr>
          <w:rFonts w:ascii="Times New Roman" w:hAnsi="Times New Roman"/>
          <w:sz w:val="28"/>
          <w:szCs w:val="28"/>
          <w:lang w:val="en-US"/>
        </w:rPr>
        <w:t>thiotriazoline</w:t>
      </w:r>
      <w:proofErr w:type="spellEnd"/>
      <w:r w:rsidR="00316ACA" w:rsidRPr="00AA53AB">
        <w:rPr>
          <w:rFonts w:ascii="Times New Roman" w:hAnsi="Times New Roman"/>
          <w:sz w:val="28"/>
          <w:szCs w:val="28"/>
          <w:lang w:val="en-US"/>
        </w:rPr>
        <w:t xml:space="preserve"> ointment.</w:t>
      </w:r>
    </w:p>
    <w:p w:rsidR="00F4728F" w:rsidRPr="00AA53AB" w:rsidRDefault="00F4728F" w:rsidP="00F4728F">
      <w:pPr>
        <w:spacing w:after="0" w:line="360" w:lineRule="auto"/>
        <w:ind w:firstLine="709"/>
        <w:jc w:val="both"/>
        <w:rPr>
          <w:rFonts w:ascii="Times New Roman" w:hAnsi="Times New Roman"/>
          <w:sz w:val="28"/>
          <w:szCs w:val="28"/>
          <w:lang w:val="en-US"/>
        </w:rPr>
      </w:pPr>
      <w:r w:rsidRPr="00AA53AB">
        <w:rPr>
          <w:rFonts w:ascii="Times New Roman" w:hAnsi="Times New Roman"/>
          <w:sz w:val="28"/>
          <w:szCs w:val="28"/>
          <w:lang w:val="en-US"/>
        </w:rPr>
        <w:t xml:space="preserve">Thus, it can be concluded that </w:t>
      </w:r>
      <w:proofErr w:type="spellStart"/>
      <w:r w:rsidR="00316ACA" w:rsidRPr="00AA53AB">
        <w:rPr>
          <w:rFonts w:ascii="Times New Roman" w:hAnsi="Times New Roman"/>
          <w:sz w:val="28"/>
          <w:szCs w:val="28"/>
          <w:lang w:val="en-US"/>
        </w:rPr>
        <w:t>Wunderhill</w:t>
      </w:r>
      <w:proofErr w:type="spellEnd"/>
      <w:r w:rsidR="00316ACA" w:rsidRPr="00AA53AB">
        <w:rPr>
          <w:rFonts w:ascii="Times New Roman" w:hAnsi="Times New Roman"/>
          <w:sz w:val="28"/>
          <w:szCs w:val="28"/>
          <w:lang w:val="en-US"/>
        </w:rPr>
        <w:t xml:space="preserve"> </w:t>
      </w:r>
      <w:r w:rsidRPr="00AA53AB">
        <w:rPr>
          <w:rFonts w:ascii="Times New Roman" w:hAnsi="Times New Roman"/>
          <w:sz w:val="28"/>
          <w:szCs w:val="28"/>
          <w:lang w:val="en-US"/>
        </w:rPr>
        <w:t>multi-component ointment</w:t>
      </w:r>
      <w:r w:rsidR="00564215" w:rsidRPr="00AA53AB">
        <w:rPr>
          <w:rFonts w:ascii="Times New Roman" w:hAnsi="Times New Roman"/>
          <w:sz w:val="28"/>
          <w:szCs w:val="28"/>
          <w:lang w:val="en-US"/>
        </w:rPr>
        <w:t>, which contains herbal</w:t>
      </w:r>
      <w:r w:rsidRPr="00AA53AB">
        <w:rPr>
          <w:rFonts w:ascii="Times New Roman" w:hAnsi="Times New Roman"/>
          <w:sz w:val="28"/>
          <w:szCs w:val="28"/>
          <w:lang w:val="en-US"/>
        </w:rPr>
        <w:t xml:space="preserve"> biologically active </w:t>
      </w:r>
      <w:r w:rsidR="00651BB4" w:rsidRPr="00AA53AB">
        <w:rPr>
          <w:rFonts w:ascii="Times New Roman" w:hAnsi="Times New Roman"/>
          <w:sz w:val="28"/>
          <w:szCs w:val="28"/>
          <w:lang w:val="en-US"/>
        </w:rPr>
        <w:t>ingredients</w:t>
      </w:r>
      <w:r w:rsidR="00564215" w:rsidRPr="00AA53AB">
        <w:rPr>
          <w:rFonts w:ascii="Times New Roman" w:hAnsi="Times New Roman"/>
          <w:sz w:val="28"/>
          <w:szCs w:val="28"/>
          <w:lang w:val="en-US"/>
        </w:rPr>
        <w:t>,</w:t>
      </w:r>
      <w:r w:rsidRPr="00AA53AB">
        <w:rPr>
          <w:rFonts w:ascii="Times New Roman" w:hAnsi="Times New Roman"/>
          <w:sz w:val="28"/>
          <w:szCs w:val="28"/>
          <w:lang w:val="en-US"/>
        </w:rPr>
        <w:t xml:space="preserve"> has a pronounced anti-</w:t>
      </w:r>
      <w:r w:rsidRPr="00AA53AB">
        <w:rPr>
          <w:rFonts w:ascii="Times New Roman" w:hAnsi="Times New Roman"/>
          <w:sz w:val="28"/>
          <w:szCs w:val="28"/>
          <w:lang w:val="en-US"/>
        </w:rPr>
        <w:lastRenderedPageBreak/>
        <w:t xml:space="preserve">inflammatory and wound healing effect and </w:t>
      </w:r>
      <w:r w:rsidR="00564215" w:rsidRPr="00AA53AB">
        <w:rPr>
          <w:rFonts w:ascii="Times New Roman" w:hAnsi="Times New Roman"/>
          <w:sz w:val="28"/>
          <w:szCs w:val="28"/>
          <w:lang w:val="en-US"/>
        </w:rPr>
        <w:t xml:space="preserve">it </w:t>
      </w:r>
      <w:r w:rsidRPr="00AA53AB">
        <w:rPr>
          <w:rFonts w:ascii="Times New Roman" w:hAnsi="Times New Roman"/>
          <w:sz w:val="28"/>
          <w:szCs w:val="28"/>
          <w:lang w:val="en-US"/>
        </w:rPr>
        <w:t>can be effectively used in the treatment of superficial burn wounds.</w:t>
      </w:r>
      <w:r w:rsidR="003340F9" w:rsidRPr="00AA53AB">
        <w:rPr>
          <w:rFonts w:ascii="Times New Roman" w:hAnsi="Times New Roman"/>
          <w:sz w:val="28"/>
          <w:szCs w:val="28"/>
          <w:lang w:val="en-US"/>
        </w:rPr>
        <w:t xml:space="preserve"> </w:t>
      </w:r>
    </w:p>
    <w:p w:rsidR="00171A04" w:rsidRPr="00AA53AB" w:rsidRDefault="00A847B5" w:rsidP="00722D99">
      <w:pPr>
        <w:spacing w:after="0" w:line="360" w:lineRule="auto"/>
        <w:rPr>
          <w:rFonts w:ascii="Times New Roman" w:hAnsi="Times New Roman"/>
          <w:b/>
          <w:sz w:val="28"/>
          <w:szCs w:val="28"/>
          <w:lang w:val="en-US"/>
        </w:rPr>
      </w:pPr>
      <w:r w:rsidRPr="00AA53AB">
        <w:rPr>
          <w:rFonts w:ascii="Times New Roman" w:hAnsi="Times New Roman"/>
          <w:b/>
          <w:sz w:val="28"/>
          <w:szCs w:val="28"/>
          <w:lang w:val="en-US"/>
        </w:rPr>
        <w:br w:type="page"/>
      </w:r>
      <w:r w:rsidR="00B5701C" w:rsidRPr="00AA53AB">
        <w:rPr>
          <w:rFonts w:ascii="Times New Roman" w:hAnsi="Times New Roman"/>
          <w:b/>
          <w:sz w:val="28"/>
          <w:szCs w:val="28"/>
          <w:lang w:val="en-US"/>
        </w:rPr>
        <w:lastRenderedPageBreak/>
        <w:t>REFERENCES</w:t>
      </w:r>
      <w:r w:rsidR="00171A04" w:rsidRPr="00AA53AB">
        <w:rPr>
          <w:rFonts w:ascii="Times New Roman" w:hAnsi="Times New Roman"/>
          <w:b/>
          <w:sz w:val="28"/>
          <w:szCs w:val="28"/>
          <w:lang w:val="en-US"/>
        </w:rPr>
        <w:t>.</w:t>
      </w:r>
    </w:p>
    <w:p w:rsidR="00A45387" w:rsidRPr="00AA53AB" w:rsidRDefault="00AA69CD"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Vazina</w:t>
      </w:r>
      <w:proofErr w:type="spellEnd"/>
      <w:r w:rsidRPr="00AA53AB">
        <w:rPr>
          <w:sz w:val="28"/>
          <w:szCs w:val="28"/>
          <w:lang w:val="en-US"/>
        </w:rPr>
        <w:t xml:space="preserve"> I.R.</w:t>
      </w:r>
      <w:r w:rsidR="00856E63">
        <w:rPr>
          <w:sz w:val="28"/>
          <w:szCs w:val="28"/>
          <w:lang w:val="en-US"/>
        </w:rPr>
        <w:t xml:space="preserve"> (</w:t>
      </w:r>
      <w:r w:rsidR="00856E63" w:rsidRPr="00AA53AB">
        <w:rPr>
          <w:sz w:val="28"/>
          <w:szCs w:val="28"/>
          <w:lang w:val="en-US"/>
        </w:rPr>
        <w:t>2008</w:t>
      </w:r>
      <w:r w:rsidR="00856E63">
        <w:rPr>
          <w:sz w:val="28"/>
          <w:szCs w:val="28"/>
          <w:lang w:val="en-US"/>
        </w:rPr>
        <w:t>).</w:t>
      </w:r>
      <w:r w:rsidRPr="00AA53AB">
        <w:rPr>
          <w:sz w:val="28"/>
          <w:szCs w:val="28"/>
          <w:lang w:val="en-US"/>
        </w:rPr>
        <w:t xml:space="preserve"> Thermal injury: mortality, causes of death, diagnostic errors</w:t>
      </w:r>
      <w:r w:rsidR="00856E63">
        <w:rPr>
          <w:sz w:val="28"/>
          <w:szCs w:val="28"/>
          <w:lang w:val="en-US"/>
        </w:rPr>
        <w:t xml:space="preserve"> and iatrogenic complications.</w:t>
      </w:r>
      <w:r w:rsidRPr="00AA53AB">
        <w:rPr>
          <w:sz w:val="28"/>
          <w:szCs w:val="28"/>
          <w:lang w:val="en-US"/>
        </w:rPr>
        <w:t xml:space="preserve"> II congress of </w:t>
      </w:r>
      <w:proofErr w:type="spellStart"/>
      <w:r w:rsidR="00A45387" w:rsidRPr="00AA53AB">
        <w:rPr>
          <w:sz w:val="28"/>
          <w:szCs w:val="28"/>
          <w:lang w:val="en-US"/>
        </w:rPr>
        <w:t>combustiologists</w:t>
      </w:r>
      <w:proofErr w:type="spellEnd"/>
      <w:r w:rsidR="00A45387" w:rsidRPr="00AA53AB">
        <w:rPr>
          <w:sz w:val="28"/>
          <w:szCs w:val="28"/>
          <w:lang w:val="en-US"/>
        </w:rPr>
        <w:t xml:space="preserve"> </w:t>
      </w:r>
      <w:r w:rsidRPr="00AA53AB">
        <w:rPr>
          <w:sz w:val="28"/>
          <w:szCs w:val="28"/>
          <w:lang w:val="en-US"/>
        </w:rPr>
        <w:t xml:space="preserve">of Russia: </w:t>
      </w:r>
      <w:r w:rsidR="00A45387" w:rsidRPr="00AA53AB">
        <w:rPr>
          <w:sz w:val="28"/>
          <w:szCs w:val="28"/>
          <w:lang w:val="en-US"/>
        </w:rPr>
        <w:t>C</w:t>
      </w:r>
      <w:r w:rsidRPr="00AA53AB">
        <w:rPr>
          <w:sz w:val="28"/>
          <w:szCs w:val="28"/>
          <w:lang w:val="en-US"/>
        </w:rPr>
        <w:t xml:space="preserve">ollection of </w:t>
      </w:r>
      <w:r w:rsidR="00A45387" w:rsidRPr="00AA53AB">
        <w:rPr>
          <w:sz w:val="28"/>
          <w:szCs w:val="28"/>
          <w:lang w:val="en-US"/>
        </w:rPr>
        <w:t>research</w:t>
      </w:r>
      <w:r w:rsidR="00856E63">
        <w:rPr>
          <w:sz w:val="28"/>
          <w:szCs w:val="28"/>
          <w:lang w:val="en-US"/>
        </w:rPr>
        <w:t xml:space="preserve"> papers, </w:t>
      </w:r>
      <w:r w:rsidR="00A45387" w:rsidRPr="00AA53AB">
        <w:rPr>
          <w:sz w:val="28"/>
          <w:szCs w:val="28"/>
          <w:lang w:val="en-US"/>
        </w:rPr>
        <w:t>11–13.</w:t>
      </w:r>
    </w:p>
    <w:p w:rsidR="00171A04" w:rsidRPr="00AA53AB" w:rsidRDefault="00A45387"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Pysmena</w:t>
      </w:r>
      <w:proofErr w:type="spellEnd"/>
      <w:r w:rsidRPr="00AA53AB">
        <w:rPr>
          <w:sz w:val="28"/>
          <w:szCs w:val="28"/>
          <w:lang w:val="en-US"/>
        </w:rPr>
        <w:t xml:space="preserve"> O. V. </w:t>
      </w:r>
      <w:r w:rsidR="00856E63">
        <w:rPr>
          <w:sz w:val="28"/>
          <w:szCs w:val="28"/>
          <w:lang w:val="en-US"/>
        </w:rPr>
        <w:t>(</w:t>
      </w:r>
      <w:r w:rsidR="00856E63" w:rsidRPr="00AA53AB">
        <w:rPr>
          <w:sz w:val="28"/>
          <w:szCs w:val="28"/>
          <w:lang w:val="en-US"/>
        </w:rPr>
        <w:t>2010</w:t>
      </w:r>
      <w:r w:rsidR="00856E63">
        <w:rPr>
          <w:sz w:val="28"/>
          <w:szCs w:val="28"/>
          <w:lang w:val="en-US"/>
        </w:rPr>
        <w:t xml:space="preserve">). </w:t>
      </w:r>
      <w:r w:rsidRPr="00AA53AB">
        <w:rPr>
          <w:sz w:val="28"/>
          <w:szCs w:val="28"/>
          <w:lang w:val="en-US"/>
        </w:rPr>
        <w:t>Thermal wounds</w:t>
      </w:r>
      <w:r w:rsidR="00856E63">
        <w:rPr>
          <w:sz w:val="28"/>
          <w:szCs w:val="28"/>
          <w:lang w:val="en-US"/>
        </w:rPr>
        <w:t xml:space="preserve">. Health of Nation, 2 (14), </w:t>
      </w:r>
      <w:r w:rsidR="00171A04" w:rsidRPr="00AA53AB">
        <w:rPr>
          <w:sz w:val="28"/>
          <w:szCs w:val="28"/>
          <w:lang w:val="en-US"/>
        </w:rPr>
        <w:t xml:space="preserve">137–140. </w:t>
      </w:r>
    </w:p>
    <w:p w:rsidR="00A45387" w:rsidRPr="00AA53AB" w:rsidRDefault="00A45387"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Nikitina</w:t>
      </w:r>
      <w:proofErr w:type="spellEnd"/>
      <w:r w:rsidRPr="00AA53AB">
        <w:rPr>
          <w:sz w:val="28"/>
          <w:szCs w:val="28"/>
          <w:lang w:val="en-US"/>
        </w:rPr>
        <w:t xml:space="preserve"> N.V., </w:t>
      </w:r>
      <w:proofErr w:type="spellStart"/>
      <w:r w:rsidRPr="00AA53AB">
        <w:rPr>
          <w:sz w:val="28"/>
          <w:szCs w:val="28"/>
          <w:lang w:val="en-US"/>
        </w:rPr>
        <w:t>Zatsepina</w:t>
      </w:r>
      <w:proofErr w:type="spellEnd"/>
      <w:r w:rsidRPr="00AA53AB">
        <w:rPr>
          <w:sz w:val="28"/>
          <w:szCs w:val="28"/>
          <w:lang w:val="en-US"/>
        </w:rPr>
        <w:t xml:space="preserve"> E.E. </w:t>
      </w:r>
      <w:r w:rsidR="00856E63">
        <w:rPr>
          <w:sz w:val="28"/>
          <w:szCs w:val="28"/>
          <w:lang w:val="en-US"/>
        </w:rPr>
        <w:t>(</w:t>
      </w:r>
      <w:r w:rsidR="00856E63" w:rsidRPr="00AA53AB">
        <w:rPr>
          <w:sz w:val="28"/>
          <w:szCs w:val="28"/>
          <w:lang w:val="en-US"/>
        </w:rPr>
        <w:t>2015</w:t>
      </w:r>
      <w:r w:rsidR="00856E63">
        <w:rPr>
          <w:sz w:val="28"/>
          <w:szCs w:val="28"/>
          <w:lang w:val="en-US"/>
        </w:rPr>
        <w:t xml:space="preserve">). </w:t>
      </w:r>
      <w:r w:rsidRPr="00AA53AB">
        <w:rPr>
          <w:sz w:val="28"/>
          <w:szCs w:val="28"/>
          <w:lang w:val="en-US"/>
        </w:rPr>
        <w:t>Comparative analysis of the pharmacological activity of liposomal dermatological ointment</w:t>
      </w:r>
      <w:r w:rsidR="00856E63">
        <w:rPr>
          <w:sz w:val="28"/>
          <w:szCs w:val="28"/>
          <w:lang w:val="en-US"/>
        </w:rPr>
        <w:t xml:space="preserve">. </w:t>
      </w:r>
      <w:r w:rsidRPr="00AA53AB">
        <w:rPr>
          <w:sz w:val="28"/>
          <w:szCs w:val="28"/>
          <w:lang w:val="en-US"/>
        </w:rPr>
        <w:t>Modern prob</w:t>
      </w:r>
      <w:r w:rsidR="00856E63">
        <w:rPr>
          <w:sz w:val="28"/>
          <w:szCs w:val="28"/>
          <w:lang w:val="en-US"/>
        </w:rPr>
        <w:t xml:space="preserve">lems of science and education, </w:t>
      </w:r>
      <w:r w:rsidRPr="00AA53AB">
        <w:rPr>
          <w:sz w:val="28"/>
          <w:szCs w:val="28"/>
          <w:lang w:val="en-US"/>
        </w:rPr>
        <w:t>6</w:t>
      </w:r>
      <w:r w:rsidR="00856E63">
        <w:rPr>
          <w:sz w:val="28"/>
          <w:szCs w:val="28"/>
          <w:lang w:val="en-US"/>
        </w:rPr>
        <w:t>, 63</w:t>
      </w:r>
      <w:r w:rsidRPr="00AA53AB">
        <w:rPr>
          <w:sz w:val="28"/>
          <w:szCs w:val="28"/>
          <w:lang w:val="en-US"/>
        </w:rPr>
        <w:t>.</w:t>
      </w:r>
    </w:p>
    <w:p w:rsidR="00A45387" w:rsidRPr="00AA53AB" w:rsidRDefault="00A45387"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Krutikov</w:t>
      </w:r>
      <w:proofErr w:type="spellEnd"/>
      <w:r w:rsidRPr="00AA53AB">
        <w:rPr>
          <w:sz w:val="28"/>
          <w:szCs w:val="28"/>
          <w:lang w:val="en-US"/>
        </w:rPr>
        <w:t xml:space="preserve"> M.G. </w:t>
      </w:r>
      <w:r w:rsidR="00856E63">
        <w:rPr>
          <w:sz w:val="28"/>
          <w:szCs w:val="28"/>
          <w:lang w:val="en-US"/>
        </w:rPr>
        <w:t>(</w:t>
      </w:r>
      <w:r w:rsidR="00856E63" w:rsidRPr="00AA53AB">
        <w:rPr>
          <w:sz w:val="28"/>
          <w:szCs w:val="28"/>
          <w:lang w:val="en-US"/>
        </w:rPr>
        <w:t>2000</w:t>
      </w:r>
      <w:r w:rsidR="00856E63">
        <w:rPr>
          <w:sz w:val="28"/>
          <w:szCs w:val="28"/>
          <w:lang w:val="en-US"/>
        </w:rPr>
        <w:t xml:space="preserve">). </w:t>
      </w:r>
      <w:r w:rsidRPr="00AA53AB">
        <w:rPr>
          <w:sz w:val="28"/>
          <w:szCs w:val="28"/>
          <w:lang w:val="en-US"/>
        </w:rPr>
        <w:t>Modern methods of treatment of boundary burns of the IIIA degree and donor wounds</w:t>
      </w:r>
      <w:r w:rsidR="00856E63">
        <w:rPr>
          <w:sz w:val="28"/>
          <w:szCs w:val="28"/>
          <w:lang w:val="en-US"/>
        </w:rPr>
        <w:t xml:space="preserve">. </w:t>
      </w:r>
      <w:proofErr w:type="spellStart"/>
      <w:r w:rsidRPr="00AA53AB">
        <w:rPr>
          <w:sz w:val="28"/>
          <w:szCs w:val="28"/>
          <w:lang w:val="en-US"/>
        </w:rPr>
        <w:t>C</w:t>
      </w:r>
      <w:r w:rsidR="00856E63">
        <w:rPr>
          <w:sz w:val="28"/>
          <w:szCs w:val="28"/>
          <w:lang w:val="en-US"/>
        </w:rPr>
        <w:t>ombustiology</w:t>
      </w:r>
      <w:proofErr w:type="spellEnd"/>
      <w:r w:rsidR="00856E63">
        <w:rPr>
          <w:sz w:val="28"/>
          <w:szCs w:val="28"/>
          <w:lang w:val="en-US"/>
        </w:rPr>
        <w:t xml:space="preserve">, 3, </w:t>
      </w:r>
      <w:r w:rsidRPr="00AA53AB">
        <w:rPr>
          <w:sz w:val="28"/>
          <w:szCs w:val="28"/>
          <w:lang w:val="en-US"/>
        </w:rPr>
        <w:t>36-38.</w:t>
      </w:r>
    </w:p>
    <w:p w:rsidR="00171A04" w:rsidRPr="00AA53AB" w:rsidRDefault="00A45387"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Yudin</w:t>
      </w:r>
      <w:proofErr w:type="spellEnd"/>
      <w:r w:rsidRPr="00AA53AB">
        <w:rPr>
          <w:sz w:val="28"/>
          <w:szCs w:val="28"/>
          <w:lang w:val="en-US"/>
        </w:rPr>
        <w:t xml:space="preserve"> V. </w:t>
      </w:r>
      <w:r w:rsidR="00856E63">
        <w:rPr>
          <w:sz w:val="28"/>
          <w:szCs w:val="28"/>
          <w:lang w:val="en-US"/>
        </w:rPr>
        <w:t>(</w:t>
      </w:r>
      <w:r w:rsidR="00856E63" w:rsidRPr="00AA53AB">
        <w:rPr>
          <w:sz w:val="28"/>
          <w:szCs w:val="28"/>
          <w:lang w:val="en-US"/>
        </w:rPr>
        <w:t>2011</w:t>
      </w:r>
      <w:r w:rsidR="00856E63">
        <w:rPr>
          <w:sz w:val="28"/>
          <w:szCs w:val="28"/>
          <w:lang w:val="en-US"/>
        </w:rPr>
        <w:t xml:space="preserve">). </w:t>
      </w:r>
      <w:r w:rsidRPr="00AA53AB">
        <w:rPr>
          <w:sz w:val="28"/>
          <w:szCs w:val="28"/>
          <w:lang w:val="en-US"/>
        </w:rPr>
        <w:t>Herbal medicine: past, present and future</w:t>
      </w:r>
      <w:r w:rsidR="00856E63">
        <w:rPr>
          <w:sz w:val="28"/>
          <w:szCs w:val="28"/>
          <w:lang w:val="en-US"/>
        </w:rPr>
        <w:t xml:space="preserve">. Modern Pediatrics, 3, </w:t>
      </w:r>
      <w:r w:rsidRPr="00AA53AB">
        <w:rPr>
          <w:sz w:val="28"/>
          <w:szCs w:val="28"/>
          <w:lang w:val="en-US"/>
        </w:rPr>
        <w:t>59</w:t>
      </w:r>
      <w:r w:rsidR="005B7867" w:rsidRPr="00AA53AB">
        <w:rPr>
          <w:sz w:val="28"/>
          <w:szCs w:val="28"/>
          <w:lang w:val="en-US"/>
        </w:rPr>
        <w:t>-</w:t>
      </w:r>
      <w:r w:rsidRPr="00AA53AB">
        <w:rPr>
          <w:sz w:val="28"/>
          <w:szCs w:val="28"/>
          <w:lang w:val="en-US"/>
        </w:rPr>
        <w:t>65.</w:t>
      </w:r>
    </w:p>
    <w:p w:rsidR="00171A04" w:rsidRPr="00AA53AB" w:rsidRDefault="00171A04" w:rsidP="00AA53AB">
      <w:pPr>
        <w:pStyle w:val="Default"/>
        <w:numPr>
          <w:ilvl w:val="0"/>
          <w:numId w:val="1"/>
        </w:numPr>
        <w:spacing w:line="360" w:lineRule="auto"/>
        <w:ind w:left="0" w:firstLine="0"/>
        <w:jc w:val="both"/>
        <w:rPr>
          <w:sz w:val="28"/>
          <w:szCs w:val="28"/>
          <w:lang w:val="en-US"/>
        </w:rPr>
      </w:pPr>
      <w:r w:rsidRPr="00AA53AB">
        <w:rPr>
          <w:sz w:val="28"/>
          <w:szCs w:val="28"/>
          <w:lang w:val="en-US"/>
        </w:rPr>
        <w:t xml:space="preserve">Martindale: The Complete Drug Reference. Thirty–sixth edition. Edited by Sean C. </w:t>
      </w:r>
      <w:proofErr w:type="spellStart"/>
      <w:r w:rsidRPr="00AA53AB">
        <w:rPr>
          <w:sz w:val="28"/>
          <w:szCs w:val="28"/>
          <w:lang w:val="en-US"/>
        </w:rPr>
        <w:t>Sweetman</w:t>
      </w:r>
      <w:proofErr w:type="spellEnd"/>
      <w:r w:rsidRPr="00AA53AB">
        <w:rPr>
          <w:sz w:val="28"/>
          <w:szCs w:val="28"/>
          <w:lang w:val="en-US"/>
        </w:rPr>
        <w:t xml:space="preserve"> / Published by th</w:t>
      </w:r>
      <w:r w:rsidR="00856E63">
        <w:rPr>
          <w:sz w:val="28"/>
          <w:szCs w:val="28"/>
          <w:lang w:val="en-US"/>
        </w:rPr>
        <w:t>e Pharmaceutical Press, 2009, 3709</w:t>
      </w:r>
      <w:r w:rsidRPr="00AA53AB">
        <w:rPr>
          <w:sz w:val="28"/>
          <w:szCs w:val="28"/>
          <w:lang w:val="en-US"/>
        </w:rPr>
        <w:t xml:space="preserve">. </w:t>
      </w:r>
    </w:p>
    <w:p w:rsidR="005B7867" w:rsidRPr="00AA53AB" w:rsidRDefault="005B7867"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Blatun</w:t>
      </w:r>
      <w:proofErr w:type="spellEnd"/>
      <w:r w:rsidRPr="00AA53AB">
        <w:rPr>
          <w:sz w:val="28"/>
          <w:szCs w:val="28"/>
          <w:lang w:val="en-US"/>
        </w:rPr>
        <w:t xml:space="preserve"> L.А. </w:t>
      </w:r>
      <w:r w:rsidR="00856E63">
        <w:rPr>
          <w:sz w:val="28"/>
          <w:szCs w:val="28"/>
          <w:lang w:val="en-US"/>
        </w:rPr>
        <w:t>(</w:t>
      </w:r>
      <w:r w:rsidR="00856E63" w:rsidRPr="00AA53AB">
        <w:rPr>
          <w:sz w:val="28"/>
          <w:szCs w:val="28"/>
          <w:lang w:val="en-US"/>
        </w:rPr>
        <w:t>2002</w:t>
      </w:r>
      <w:r w:rsidR="00856E63">
        <w:rPr>
          <w:sz w:val="28"/>
          <w:szCs w:val="28"/>
          <w:lang w:val="en-US"/>
        </w:rPr>
        <w:t xml:space="preserve">). </w:t>
      </w:r>
      <w:r w:rsidRPr="00AA53AB">
        <w:rPr>
          <w:sz w:val="28"/>
          <w:szCs w:val="28"/>
          <w:lang w:val="en-US"/>
        </w:rPr>
        <w:t xml:space="preserve">Possibilities of modern ointments in the treatment of purulent wounds, bedsores, </w:t>
      </w:r>
      <w:proofErr w:type="spellStart"/>
      <w:r w:rsidRPr="00AA53AB">
        <w:rPr>
          <w:sz w:val="28"/>
          <w:szCs w:val="28"/>
          <w:lang w:val="en-US"/>
        </w:rPr>
        <w:t>trophic</w:t>
      </w:r>
      <w:proofErr w:type="spellEnd"/>
      <w:r w:rsidRPr="00AA53AB">
        <w:rPr>
          <w:sz w:val="28"/>
          <w:szCs w:val="28"/>
          <w:lang w:val="en-US"/>
        </w:rPr>
        <w:t xml:space="preserve"> ulcers</w:t>
      </w:r>
      <w:r w:rsidR="00856E63">
        <w:rPr>
          <w:sz w:val="28"/>
          <w:szCs w:val="28"/>
          <w:lang w:val="en-US"/>
        </w:rPr>
        <w:t xml:space="preserve">. </w:t>
      </w:r>
      <w:r w:rsidRPr="00AA53AB">
        <w:rPr>
          <w:sz w:val="28"/>
          <w:szCs w:val="28"/>
          <w:lang w:val="en-US"/>
        </w:rPr>
        <w:t>P</w:t>
      </w:r>
      <w:r w:rsidR="00856E63">
        <w:rPr>
          <w:sz w:val="28"/>
          <w:szCs w:val="28"/>
          <w:lang w:val="en-US"/>
        </w:rPr>
        <w:t>harmacy gazette</w:t>
      </w:r>
      <w:proofErr w:type="gramStart"/>
      <w:r w:rsidR="00856E63">
        <w:rPr>
          <w:sz w:val="28"/>
          <w:szCs w:val="28"/>
          <w:lang w:val="en-US"/>
        </w:rPr>
        <w:t>,3</w:t>
      </w:r>
      <w:proofErr w:type="gramEnd"/>
      <w:r w:rsidR="00856E63">
        <w:rPr>
          <w:sz w:val="28"/>
          <w:szCs w:val="28"/>
          <w:lang w:val="en-US"/>
        </w:rPr>
        <w:t xml:space="preserve">, </w:t>
      </w:r>
      <w:r w:rsidRPr="00AA53AB">
        <w:rPr>
          <w:sz w:val="28"/>
          <w:szCs w:val="28"/>
          <w:lang w:val="en-US"/>
        </w:rPr>
        <w:t>18–19.</w:t>
      </w:r>
    </w:p>
    <w:p w:rsidR="005B7867" w:rsidRPr="00AA53AB" w:rsidRDefault="00856E63" w:rsidP="00AA53AB">
      <w:pPr>
        <w:pStyle w:val="Default"/>
        <w:numPr>
          <w:ilvl w:val="0"/>
          <w:numId w:val="1"/>
        </w:numPr>
        <w:spacing w:line="360" w:lineRule="auto"/>
        <w:ind w:left="0" w:firstLine="0"/>
        <w:jc w:val="both"/>
        <w:rPr>
          <w:sz w:val="28"/>
          <w:szCs w:val="28"/>
          <w:lang w:val="en-US"/>
        </w:rPr>
      </w:pPr>
      <w:proofErr w:type="spellStart"/>
      <w:r>
        <w:rPr>
          <w:sz w:val="28"/>
          <w:szCs w:val="28"/>
          <w:lang w:val="en-US"/>
        </w:rPr>
        <w:t>Tkachuk</w:t>
      </w:r>
      <w:proofErr w:type="spellEnd"/>
      <w:r>
        <w:rPr>
          <w:sz w:val="28"/>
          <w:szCs w:val="28"/>
          <w:lang w:val="en-US"/>
        </w:rPr>
        <w:t xml:space="preserve"> </w:t>
      </w:r>
      <w:proofErr w:type="spellStart"/>
      <w:r>
        <w:rPr>
          <w:sz w:val="28"/>
          <w:szCs w:val="28"/>
          <w:lang w:val="en-US"/>
        </w:rPr>
        <w:t>O.Iu</w:t>
      </w:r>
      <w:proofErr w:type="spellEnd"/>
      <w:r>
        <w:rPr>
          <w:sz w:val="28"/>
          <w:szCs w:val="28"/>
          <w:lang w:val="en-US"/>
        </w:rPr>
        <w:t>,</w:t>
      </w:r>
      <w:r w:rsidR="005B7867" w:rsidRPr="00AA53AB">
        <w:rPr>
          <w:sz w:val="28"/>
          <w:szCs w:val="28"/>
          <w:lang w:val="en-US"/>
        </w:rPr>
        <w:t xml:space="preserve"> </w:t>
      </w:r>
      <w:proofErr w:type="spellStart"/>
      <w:r w:rsidRPr="00AA53AB">
        <w:rPr>
          <w:sz w:val="28"/>
          <w:szCs w:val="28"/>
          <w:lang w:val="en-US"/>
        </w:rPr>
        <w:t>Vyshnevska</w:t>
      </w:r>
      <w:proofErr w:type="spellEnd"/>
      <w:r w:rsidRPr="00AA53AB">
        <w:rPr>
          <w:sz w:val="28"/>
          <w:szCs w:val="28"/>
          <w:lang w:val="en-US"/>
        </w:rPr>
        <w:t xml:space="preserve"> L.I., </w:t>
      </w:r>
      <w:proofErr w:type="spellStart"/>
      <w:r w:rsidRPr="00AA53AB">
        <w:rPr>
          <w:sz w:val="28"/>
          <w:szCs w:val="28"/>
          <w:lang w:val="en-US"/>
        </w:rPr>
        <w:t>Markiv</w:t>
      </w:r>
      <w:proofErr w:type="spellEnd"/>
      <w:r w:rsidRPr="00AA53AB">
        <w:rPr>
          <w:sz w:val="28"/>
          <w:szCs w:val="28"/>
          <w:lang w:val="en-US"/>
        </w:rPr>
        <w:t xml:space="preserve"> V.I. </w:t>
      </w:r>
      <w:r>
        <w:rPr>
          <w:sz w:val="28"/>
          <w:szCs w:val="28"/>
          <w:lang w:val="en-US"/>
        </w:rPr>
        <w:t>(</w:t>
      </w:r>
      <w:r w:rsidRPr="00AA53AB">
        <w:rPr>
          <w:sz w:val="28"/>
          <w:szCs w:val="28"/>
          <w:lang w:val="en-US"/>
        </w:rPr>
        <w:t>2012</w:t>
      </w:r>
      <w:r>
        <w:rPr>
          <w:sz w:val="28"/>
          <w:szCs w:val="28"/>
          <w:lang w:val="en-US"/>
        </w:rPr>
        <w:t xml:space="preserve">). </w:t>
      </w:r>
      <w:r w:rsidR="005B7867" w:rsidRPr="00AA53AB">
        <w:rPr>
          <w:sz w:val="28"/>
          <w:szCs w:val="28"/>
          <w:lang w:val="en-US"/>
        </w:rPr>
        <w:t>Prospects for the production of medicines based on wild carrot seeds</w:t>
      </w:r>
      <w:r>
        <w:rPr>
          <w:sz w:val="28"/>
          <w:szCs w:val="28"/>
          <w:lang w:val="en-US"/>
        </w:rPr>
        <w:t xml:space="preserve">. </w:t>
      </w:r>
      <w:r w:rsidR="00C745A2" w:rsidRPr="00AA53AB">
        <w:rPr>
          <w:sz w:val="28"/>
          <w:szCs w:val="28"/>
          <w:lang w:val="en-US"/>
        </w:rPr>
        <w:t>Chemistry</w:t>
      </w:r>
      <w:r w:rsidR="005B7867" w:rsidRPr="00AA53AB">
        <w:rPr>
          <w:sz w:val="28"/>
          <w:szCs w:val="28"/>
          <w:lang w:val="en-US"/>
        </w:rPr>
        <w:t xml:space="preserve"> Natural </w:t>
      </w:r>
      <w:r w:rsidR="00C745A2" w:rsidRPr="00AA53AB">
        <w:rPr>
          <w:sz w:val="28"/>
          <w:szCs w:val="28"/>
          <w:lang w:val="en-US"/>
        </w:rPr>
        <w:t>Compounds</w:t>
      </w:r>
      <w:r w:rsidR="005B7867" w:rsidRPr="00AA53AB">
        <w:rPr>
          <w:sz w:val="28"/>
          <w:szCs w:val="28"/>
          <w:lang w:val="en-US"/>
        </w:rPr>
        <w:t xml:space="preserve">: III </w:t>
      </w:r>
      <w:r w:rsidR="00C745A2" w:rsidRPr="00AA53AB">
        <w:rPr>
          <w:sz w:val="28"/>
          <w:szCs w:val="28"/>
          <w:lang w:val="en-US"/>
        </w:rPr>
        <w:t>Ukrainian scientific conference</w:t>
      </w:r>
      <w:r w:rsidR="005B7867" w:rsidRPr="00AA53AB">
        <w:rPr>
          <w:sz w:val="28"/>
          <w:szCs w:val="28"/>
          <w:lang w:val="en-US"/>
        </w:rPr>
        <w:t xml:space="preserve">, </w:t>
      </w:r>
      <w:proofErr w:type="spellStart"/>
      <w:r w:rsidR="005B7867" w:rsidRPr="00AA53AB">
        <w:rPr>
          <w:sz w:val="28"/>
          <w:szCs w:val="28"/>
          <w:lang w:val="en-US"/>
        </w:rPr>
        <w:t>Ternopil</w:t>
      </w:r>
      <w:proofErr w:type="spellEnd"/>
      <w:r w:rsidR="005B7867" w:rsidRPr="00AA53AB">
        <w:rPr>
          <w:sz w:val="28"/>
          <w:szCs w:val="28"/>
          <w:lang w:val="en-US"/>
        </w:rPr>
        <w:t>, 137-138.</w:t>
      </w:r>
    </w:p>
    <w:p w:rsidR="005B7867" w:rsidRPr="00AA53AB" w:rsidRDefault="00856E63" w:rsidP="00AA53AB">
      <w:pPr>
        <w:pStyle w:val="Default"/>
        <w:numPr>
          <w:ilvl w:val="0"/>
          <w:numId w:val="1"/>
        </w:numPr>
        <w:spacing w:line="360" w:lineRule="auto"/>
        <w:ind w:left="0" w:firstLine="0"/>
        <w:jc w:val="both"/>
        <w:rPr>
          <w:sz w:val="28"/>
          <w:szCs w:val="28"/>
          <w:lang w:val="en-US"/>
        </w:rPr>
      </w:pPr>
      <w:proofErr w:type="spellStart"/>
      <w:r>
        <w:rPr>
          <w:sz w:val="28"/>
          <w:szCs w:val="28"/>
          <w:lang w:val="en-US"/>
        </w:rPr>
        <w:t>Vyshnevska</w:t>
      </w:r>
      <w:proofErr w:type="spellEnd"/>
      <w:r>
        <w:rPr>
          <w:sz w:val="28"/>
          <w:szCs w:val="28"/>
          <w:lang w:val="en-US"/>
        </w:rPr>
        <w:t xml:space="preserve"> M.S,</w:t>
      </w:r>
      <w:r w:rsidR="005B7867" w:rsidRPr="00AA53AB">
        <w:rPr>
          <w:sz w:val="28"/>
          <w:szCs w:val="28"/>
          <w:lang w:val="en-US"/>
        </w:rPr>
        <w:t xml:space="preserve"> </w:t>
      </w:r>
      <w:proofErr w:type="spellStart"/>
      <w:r w:rsidRPr="00AA53AB">
        <w:rPr>
          <w:sz w:val="28"/>
          <w:szCs w:val="28"/>
          <w:lang w:val="en-US"/>
        </w:rPr>
        <w:t>Kosiachenko</w:t>
      </w:r>
      <w:proofErr w:type="spellEnd"/>
      <w:r w:rsidRPr="00AA53AB">
        <w:rPr>
          <w:sz w:val="28"/>
          <w:szCs w:val="28"/>
          <w:lang w:val="en-US"/>
        </w:rPr>
        <w:t xml:space="preserve"> N.M., </w:t>
      </w:r>
      <w:proofErr w:type="spellStart"/>
      <w:r w:rsidRPr="00AA53AB">
        <w:rPr>
          <w:sz w:val="28"/>
          <w:szCs w:val="28"/>
          <w:lang w:val="en-US"/>
        </w:rPr>
        <w:t>Vyshnevska</w:t>
      </w:r>
      <w:proofErr w:type="spellEnd"/>
      <w:r w:rsidRPr="00AA53AB">
        <w:rPr>
          <w:sz w:val="28"/>
          <w:szCs w:val="28"/>
          <w:lang w:val="en-US"/>
        </w:rPr>
        <w:t xml:space="preserve"> L.I. </w:t>
      </w:r>
      <w:r>
        <w:rPr>
          <w:sz w:val="28"/>
          <w:szCs w:val="28"/>
          <w:lang w:val="en-US"/>
        </w:rPr>
        <w:t>(</w:t>
      </w:r>
      <w:r w:rsidRPr="00AA53AB">
        <w:rPr>
          <w:sz w:val="28"/>
          <w:szCs w:val="28"/>
          <w:lang w:val="en-US"/>
        </w:rPr>
        <w:t>2011</w:t>
      </w:r>
      <w:r>
        <w:rPr>
          <w:sz w:val="28"/>
          <w:szCs w:val="28"/>
          <w:lang w:val="en-US"/>
        </w:rPr>
        <w:t xml:space="preserve">). </w:t>
      </w:r>
      <w:r w:rsidR="005B7867" w:rsidRPr="00AA53AB">
        <w:rPr>
          <w:sz w:val="28"/>
          <w:szCs w:val="28"/>
          <w:lang w:val="en-US"/>
        </w:rPr>
        <w:t xml:space="preserve">Prognosis of spectrum of biological activity of compounds as </w:t>
      </w:r>
      <w:r w:rsidR="00C745A2" w:rsidRPr="00AA53AB">
        <w:rPr>
          <w:sz w:val="28"/>
          <w:szCs w:val="28"/>
          <w:lang w:val="en-US"/>
        </w:rPr>
        <w:t>the</w:t>
      </w:r>
      <w:r w:rsidR="005B7867" w:rsidRPr="00AA53AB">
        <w:rPr>
          <w:sz w:val="28"/>
          <w:szCs w:val="28"/>
          <w:lang w:val="en-US"/>
        </w:rPr>
        <w:t xml:space="preserve"> basis for the search for new drugs</w:t>
      </w:r>
      <w:r>
        <w:rPr>
          <w:sz w:val="28"/>
          <w:szCs w:val="28"/>
          <w:lang w:val="en-US"/>
        </w:rPr>
        <w:t xml:space="preserve">. </w:t>
      </w:r>
      <w:r w:rsidR="005B7867" w:rsidRPr="00AA53AB">
        <w:rPr>
          <w:sz w:val="28"/>
          <w:szCs w:val="28"/>
          <w:lang w:val="en-US"/>
        </w:rPr>
        <w:t>Medical Journal</w:t>
      </w:r>
      <w:r>
        <w:rPr>
          <w:sz w:val="28"/>
          <w:szCs w:val="28"/>
          <w:lang w:val="en-US"/>
        </w:rPr>
        <w:t>,</w:t>
      </w:r>
      <w:r w:rsidRPr="00856E63">
        <w:rPr>
          <w:sz w:val="28"/>
          <w:szCs w:val="28"/>
          <w:lang w:val="en-US"/>
        </w:rPr>
        <w:t xml:space="preserve"> </w:t>
      </w:r>
      <w:proofErr w:type="spellStart"/>
      <w:r w:rsidRPr="00AA53AB">
        <w:rPr>
          <w:sz w:val="28"/>
          <w:szCs w:val="28"/>
          <w:lang w:val="en-US"/>
        </w:rPr>
        <w:t>Zaporizhzhia</w:t>
      </w:r>
      <w:proofErr w:type="spellEnd"/>
      <w:r>
        <w:rPr>
          <w:sz w:val="28"/>
          <w:szCs w:val="28"/>
          <w:lang w:val="en-US"/>
        </w:rPr>
        <w:t xml:space="preserve">, 2, </w:t>
      </w:r>
      <w:r w:rsidR="00C745A2" w:rsidRPr="00AA53AB">
        <w:rPr>
          <w:sz w:val="28"/>
          <w:szCs w:val="28"/>
          <w:lang w:val="en-US"/>
        </w:rPr>
        <w:t>53-57.</w:t>
      </w:r>
    </w:p>
    <w:p w:rsidR="005B7867" w:rsidRPr="00AA53AB" w:rsidRDefault="007B28AB" w:rsidP="00AA53AB">
      <w:pPr>
        <w:pStyle w:val="Default"/>
        <w:numPr>
          <w:ilvl w:val="0"/>
          <w:numId w:val="1"/>
        </w:numPr>
        <w:spacing w:line="360" w:lineRule="auto"/>
        <w:ind w:left="0" w:firstLine="0"/>
        <w:jc w:val="both"/>
        <w:rPr>
          <w:sz w:val="28"/>
          <w:szCs w:val="28"/>
          <w:lang w:val="en-US"/>
        </w:rPr>
      </w:pPr>
      <w:r>
        <w:rPr>
          <w:sz w:val="28"/>
          <w:szCs w:val="28"/>
          <w:lang w:val="en-US"/>
        </w:rPr>
        <w:t>British Herbal Pharmacopoeia (</w:t>
      </w:r>
      <w:r w:rsidRPr="00AA53AB">
        <w:rPr>
          <w:sz w:val="28"/>
          <w:szCs w:val="28"/>
          <w:lang w:val="en-US"/>
        </w:rPr>
        <w:t>1996</w:t>
      </w:r>
      <w:r>
        <w:rPr>
          <w:sz w:val="28"/>
          <w:szCs w:val="28"/>
          <w:lang w:val="en-US"/>
        </w:rPr>
        <w:t xml:space="preserve">). </w:t>
      </w:r>
      <w:r w:rsidR="005B7867" w:rsidRPr="00AA53AB">
        <w:rPr>
          <w:sz w:val="28"/>
          <w:szCs w:val="28"/>
          <w:lang w:val="en-US"/>
        </w:rPr>
        <w:t>British</w:t>
      </w:r>
      <w:r>
        <w:rPr>
          <w:sz w:val="28"/>
          <w:szCs w:val="28"/>
          <w:lang w:val="en-US"/>
        </w:rPr>
        <w:t xml:space="preserve"> Herbal Medicine Association, </w:t>
      </w:r>
      <w:r w:rsidR="005B7867" w:rsidRPr="00AA53AB">
        <w:rPr>
          <w:sz w:val="28"/>
          <w:szCs w:val="28"/>
          <w:lang w:val="en-US"/>
        </w:rPr>
        <w:t>Bristol,</w:t>
      </w:r>
      <w:r>
        <w:rPr>
          <w:sz w:val="28"/>
          <w:szCs w:val="28"/>
          <w:lang w:val="en-US"/>
        </w:rPr>
        <w:t xml:space="preserve"> 212</w:t>
      </w:r>
      <w:r w:rsidR="005B7867" w:rsidRPr="00AA53AB">
        <w:rPr>
          <w:sz w:val="28"/>
          <w:szCs w:val="28"/>
          <w:lang w:val="en-US"/>
        </w:rPr>
        <w:t>.</w:t>
      </w:r>
    </w:p>
    <w:p w:rsidR="005B7867" w:rsidRPr="00AA53AB" w:rsidRDefault="007B28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Iakovleva</w:t>
      </w:r>
      <w:proofErr w:type="spellEnd"/>
      <w:r w:rsidRPr="007B28AB">
        <w:rPr>
          <w:sz w:val="28"/>
          <w:szCs w:val="28"/>
          <w:lang w:val="en-US"/>
        </w:rPr>
        <w:t xml:space="preserve"> </w:t>
      </w:r>
      <w:r w:rsidRPr="00AA53AB">
        <w:rPr>
          <w:sz w:val="28"/>
          <w:szCs w:val="28"/>
          <w:lang w:val="en-US"/>
        </w:rPr>
        <w:t xml:space="preserve">L.V., </w:t>
      </w:r>
      <w:proofErr w:type="spellStart"/>
      <w:r w:rsidRPr="00AA53AB">
        <w:rPr>
          <w:sz w:val="28"/>
          <w:szCs w:val="28"/>
          <w:lang w:val="en-US"/>
        </w:rPr>
        <w:t>Tkachova</w:t>
      </w:r>
      <w:proofErr w:type="spellEnd"/>
      <w:r w:rsidRPr="007B28AB">
        <w:rPr>
          <w:sz w:val="28"/>
          <w:szCs w:val="28"/>
          <w:lang w:val="en-US"/>
        </w:rPr>
        <w:t xml:space="preserve"> </w:t>
      </w:r>
      <w:r w:rsidRPr="00AA53AB">
        <w:rPr>
          <w:sz w:val="28"/>
          <w:szCs w:val="28"/>
          <w:lang w:val="en-US"/>
        </w:rPr>
        <w:t xml:space="preserve">O.V., </w:t>
      </w:r>
      <w:proofErr w:type="spellStart"/>
      <w:r w:rsidRPr="00AA53AB">
        <w:rPr>
          <w:sz w:val="28"/>
          <w:szCs w:val="28"/>
          <w:lang w:val="en-US"/>
        </w:rPr>
        <w:t>Butko</w:t>
      </w:r>
      <w:proofErr w:type="spellEnd"/>
      <w:r w:rsidRPr="007B28AB">
        <w:rPr>
          <w:sz w:val="28"/>
          <w:szCs w:val="28"/>
          <w:lang w:val="en-US"/>
        </w:rPr>
        <w:t xml:space="preserve"> </w:t>
      </w:r>
      <w:proofErr w:type="spellStart"/>
      <w:r w:rsidRPr="00AA53AB">
        <w:rPr>
          <w:sz w:val="28"/>
          <w:szCs w:val="28"/>
          <w:lang w:val="en-US"/>
        </w:rPr>
        <w:t>Ia.O</w:t>
      </w:r>
      <w:proofErr w:type="spellEnd"/>
      <w:r w:rsidRPr="00AA53AB">
        <w:rPr>
          <w:sz w:val="28"/>
          <w:szCs w:val="28"/>
          <w:lang w:val="en-US"/>
        </w:rPr>
        <w:t xml:space="preserve">., </w:t>
      </w:r>
      <w:proofErr w:type="spellStart"/>
      <w:r w:rsidRPr="00AA53AB">
        <w:rPr>
          <w:sz w:val="28"/>
          <w:szCs w:val="28"/>
          <w:lang w:val="en-US"/>
        </w:rPr>
        <w:t>Laryanovska</w:t>
      </w:r>
      <w:proofErr w:type="spellEnd"/>
      <w:r w:rsidRPr="00AA53AB">
        <w:rPr>
          <w:sz w:val="28"/>
          <w:szCs w:val="28"/>
          <w:lang w:val="en-US"/>
        </w:rPr>
        <w:t xml:space="preserve"> </w:t>
      </w:r>
      <w:proofErr w:type="spellStart"/>
      <w:r w:rsidRPr="00AA53AB">
        <w:rPr>
          <w:sz w:val="28"/>
          <w:szCs w:val="28"/>
          <w:lang w:val="en-US"/>
        </w:rPr>
        <w:t>Iu.B</w:t>
      </w:r>
      <w:proofErr w:type="spellEnd"/>
      <w:r w:rsidRPr="00AA53AB">
        <w:rPr>
          <w:sz w:val="28"/>
          <w:szCs w:val="28"/>
          <w:lang w:val="en-US"/>
        </w:rPr>
        <w:t xml:space="preserve">. </w:t>
      </w:r>
      <w:r>
        <w:rPr>
          <w:sz w:val="28"/>
          <w:szCs w:val="28"/>
          <w:lang w:val="en-US"/>
        </w:rPr>
        <w:t>(</w:t>
      </w:r>
      <w:r w:rsidRPr="00AA53AB">
        <w:rPr>
          <w:sz w:val="28"/>
          <w:szCs w:val="28"/>
          <w:lang w:val="en-US"/>
        </w:rPr>
        <w:t>2013</w:t>
      </w:r>
      <w:r>
        <w:rPr>
          <w:sz w:val="28"/>
          <w:szCs w:val="28"/>
          <w:lang w:val="en-US"/>
        </w:rPr>
        <w:t xml:space="preserve">). </w:t>
      </w:r>
      <w:r w:rsidR="005B7867" w:rsidRPr="00AA53AB">
        <w:rPr>
          <w:sz w:val="28"/>
          <w:szCs w:val="28"/>
          <w:lang w:val="en-US"/>
        </w:rPr>
        <w:t xml:space="preserve">Experimental study of new drugs for local wound healing: </w:t>
      </w:r>
      <w:r w:rsidR="00C745A2" w:rsidRPr="00AA53AB">
        <w:rPr>
          <w:sz w:val="28"/>
          <w:szCs w:val="28"/>
          <w:lang w:val="en-US"/>
        </w:rPr>
        <w:t>Guidelines of State Expert Center of the</w:t>
      </w:r>
      <w:r>
        <w:rPr>
          <w:sz w:val="28"/>
          <w:szCs w:val="28"/>
          <w:lang w:val="en-US"/>
        </w:rPr>
        <w:t xml:space="preserve"> Ministry of Health of Ukraine. </w:t>
      </w:r>
      <w:proofErr w:type="gramStart"/>
      <w:r w:rsidR="00C745A2" w:rsidRPr="00AA53AB">
        <w:rPr>
          <w:sz w:val="28"/>
          <w:szCs w:val="28"/>
          <w:lang w:val="en-US"/>
        </w:rPr>
        <w:t>К. :SEC</w:t>
      </w:r>
      <w:proofErr w:type="gramEnd"/>
      <w:r w:rsidR="00C745A2" w:rsidRPr="00AA53AB">
        <w:rPr>
          <w:sz w:val="28"/>
          <w:szCs w:val="28"/>
          <w:lang w:val="en-US"/>
        </w:rPr>
        <w:t xml:space="preserve"> of </w:t>
      </w:r>
      <w:proofErr w:type="spellStart"/>
      <w:r w:rsidR="00C745A2" w:rsidRPr="00AA53AB">
        <w:rPr>
          <w:sz w:val="28"/>
          <w:szCs w:val="28"/>
          <w:lang w:val="en-US"/>
        </w:rPr>
        <w:t>MoH</w:t>
      </w:r>
      <w:proofErr w:type="spellEnd"/>
      <w:r w:rsidR="00C745A2" w:rsidRPr="00AA53AB">
        <w:rPr>
          <w:sz w:val="28"/>
          <w:szCs w:val="28"/>
          <w:lang w:val="en-US"/>
        </w:rPr>
        <w:t xml:space="preserve"> of Ukraine</w:t>
      </w:r>
      <w:r w:rsidR="005B7867" w:rsidRPr="00AA53AB">
        <w:rPr>
          <w:sz w:val="28"/>
          <w:szCs w:val="28"/>
          <w:lang w:val="en-US"/>
        </w:rPr>
        <w:t>,</w:t>
      </w:r>
      <w:r>
        <w:rPr>
          <w:sz w:val="28"/>
          <w:szCs w:val="28"/>
          <w:lang w:val="en-US"/>
        </w:rPr>
        <w:t xml:space="preserve"> 52</w:t>
      </w:r>
      <w:r w:rsidR="005B7867" w:rsidRPr="00AA53AB">
        <w:rPr>
          <w:sz w:val="28"/>
          <w:szCs w:val="28"/>
          <w:lang w:val="en-US"/>
        </w:rPr>
        <w:t>.</w:t>
      </w:r>
    </w:p>
    <w:p w:rsidR="00C745A2" w:rsidRPr="00AA53AB" w:rsidRDefault="00C745A2" w:rsidP="00AA53AB">
      <w:pPr>
        <w:numPr>
          <w:ilvl w:val="0"/>
          <w:numId w:val="1"/>
        </w:numPr>
        <w:spacing w:after="0" w:line="360" w:lineRule="auto"/>
        <w:ind w:left="0" w:firstLine="0"/>
        <w:jc w:val="both"/>
        <w:rPr>
          <w:rFonts w:ascii="Times New Roman" w:hAnsi="Times New Roman"/>
          <w:sz w:val="28"/>
          <w:szCs w:val="28"/>
          <w:lang w:val="en-US"/>
        </w:rPr>
      </w:pPr>
      <w:r w:rsidRPr="00AA53AB">
        <w:rPr>
          <w:rFonts w:ascii="Times New Roman" w:hAnsi="Times New Roman"/>
          <w:sz w:val="28"/>
          <w:szCs w:val="28"/>
          <w:lang w:val="en-US"/>
        </w:rPr>
        <w:t>O. Braun–</w:t>
      </w:r>
      <w:proofErr w:type="spellStart"/>
      <w:r w:rsidRPr="00AA53AB">
        <w:rPr>
          <w:rFonts w:ascii="Times New Roman" w:hAnsi="Times New Roman"/>
          <w:sz w:val="28"/>
          <w:szCs w:val="28"/>
          <w:lang w:val="en-US"/>
        </w:rPr>
        <w:t>Falco</w:t>
      </w:r>
      <w:proofErr w:type="spellEnd"/>
      <w:r w:rsidRPr="00AA53AB">
        <w:rPr>
          <w:rFonts w:ascii="Times New Roman" w:hAnsi="Times New Roman"/>
          <w:sz w:val="28"/>
          <w:szCs w:val="28"/>
          <w:lang w:val="en-US"/>
        </w:rPr>
        <w:t xml:space="preserve">, G. </w:t>
      </w:r>
      <w:proofErr w:type="spellStart"/>
      <w:r w:rsidRPr="00AA53AB">
        <w:rPr>
          <w:rFonts w:ascii="Times New Roman" w:hAnsi="Times New Roman"/>
          <w:sz w:val="28"/>
          <w:szCs w:val="28"/>
          <w:lang w:val="en-US"/>
        </w:rPr>
        <w:t>Plewіg</w:t>
      </w:r>
      <w:proofErr w:type="spellEnd"/>
      <w:r w:rsidRPr="00AA53AB">
        <w:rPr>
          <w:rFonts w:ascii="Times New Roman" w:hAnsi="Times New Roman"/>
          <w:sz w:val="28"/>
          <w:szCs w:val="28"/>
          <w:lang w:val="en-US"/>
        </w:rPr>
        <w:t xml:space="preserve">, H. H. Wolff, W. H. C. </w:t>
      </w:r>
      <w:proofErr w:type="spellStart"/>
      <w:r w:rsidRPr="00AA53AB">
        <w:rPr>
          <w:rFonts w:ascii="Times New Roman" w:hAnsi="Times New Roman"/>
          <w:sz w:val="28"/>
          <w:szCs w:val="28"/>
          <w:lang w:val="en-US"/>
        </w:rPr>
        <w:t>Burgdorf</w:t>
      </w:r>
      <w:proofErr w:type="spellEnd"/>
      <w:r w:rsidRPr="00AA53AB">
        <w:rPr>
          <w:rFonts w:ascii="Times New Roman" w:hAnsi="Times New Roman"/>
          <w:sz w:val="28"/>
          <w:szCs w:val="28"/>
          <w:lang w:val="en-US"/>
        </w:rPr>
        <w:t xml:space="preserve">. </w:t>
      </w:r>
      <w:r w:rsidR="007B28AB">
        <w:rPr>
          <w:rFonts w:ascii="Times New Roman" w:hAnsi="Times New Roman"/>
          <w:sz w:val="28"/>
          <w:szCs w:val="28"/>
          <w:lang w:val="en-US"/>
        </w:rPr>
        <w:t>(</w:t>
      </w:r>
      <w:r w:rsidR="007B28AB" w:rsidRPr="00AA53AB">
        <w:rPr>
          <w:rFonts w:ascii="Times New Roman" w:hAnsi="Times New Roman"/>
          <w:sz w:val="28"/>
          <w:szCs w:val="28"/>
          <w:lang w:val="en-US"/>
        </w:rPr>
        <w:t>2000</w:t>
      </w:r>
      <w:r w:rsidR="007B28AB">
        <w:rPr>
          <w:rFonts w:ascii="Times New Roman" w:hAnsi="Times New Roman"/>
          <w:sz w:val="28"/>
          <w:szCs w:val="28"/>
          <w:lang w:val="en-US"/>
        </w:rPr>
        <w:t xml:space="preserve">). </w:t>
      </w:r>
      <w:r w:rsidR="007B28AB" w:rsidRPr="00AA53AB">
        <w:rPr>
          <w:rFonts w:ascii="Times New Roman" w:hAnsi="Times New Roman"/>
          <w:sz w:val="28"/>
          <w:szCs w:val="28"/>
          <w:lang w:val="en-US"/>
        </w:rPr>
        <w:t>Dermat</w:t>
      </w:r>
      <w:r w:rsidR="007B28AB">
        <w:rPr>
          <w:rFonts w:ascii="Times New Roman" w:hAnsi="Times New Roman"/>
          <w:sz w:val="28"/>
          <w:szCs w:val="28"/>
          <w:lang w:val="en-US"/>
        </w:rPr>
        <w:t xml:space="preserve">ology. 2-nd ed. </w:t>
      </w:r>
      <w:proofErr w:type="spellStart"/>
      <w:r w:rsidRPr="00AA53AB">
        <w:rPr>
          <w:rFonts w:ascii="Times New Roman" w:hAnsi="Times New Roman"/>
          <w:sz w:val="28"/>
          <w:szCs w:val="28"/>
          <w:lang w:val="en-US"/>
        </w:rPr>
        <w:t>Berlіn</w:t>
      </w:r>
      <w:bookmarkStart w:id="0" w:name="_GoBack"/>
      <w:bookmarkEnd w:id="0"/>
      <w:proofErr w:type="spellEnd"/>
      <w:r w:rsidRPr="00AA53AB">
        <w:rPr>
          <w:rFonts w:ascii="Times New Roman" w:hAnsi="Times New Roman"/>
          <w:sz w:val="28"/>
          <w:szCs w:val="28"/>
          <w:lang w:val="en-US"/>
        </w:rPr>
        <w:t xml:space="preserve">: </w:t>
      </w:r>
      <w:proofErr w:type="spellStart"/>
      <w:r w:rsidRPr="00AA53AB">
        <w:rPr>
          <w:rFonts w:ascii="Times New Roman" w:hAnsi="Times New Roman"/>
          <w:sz w:val="28"/>
          <w:szCs w:val="28"/>
          <w:lang w:val="en-US"/>
        </w:rPr>
        <w:t>Sprіnger</w:t>
      </w:r>
      <w:proofErr w:type="spellEnd"/>
      <w:r w:rsidRPr="00AA53AB">
        <w:rPr>
          <w:rFonts w:ascii="Times New Roman" w:hAnsi="Times New Roman"/>
          <w:sz w:val="28"/>
          <w:szCs w:val="28"/>
          <w:lang w:val="en-US"/>
        </w:rPr>
        <w:t>,</w:t>
      </w:r>
      <w:r w:rsidR="007B28AB">
        <w:rPr>
          <w:rFonts w:ascii="Times New Roman" w:hAnsi="Times New Roman"/>
          <w:sz w:val="28"/>
          <w:szCs w:val="28"/>
          <w:lang w:val="en-US"/>
        </w:rPr>
        <w:t xml:space="preserve"> 1853</w:t>
      </w:r>
      <w:r w:rsidRPr="00AA53AB">
        <w:rPr>
          <w:rFonts w:ascii="Times New Roman" w:hAnsi="Times New Roman"/>
          <w:sz w:val="28"/>
          <w:szCs w:val="28"/>
          <w:lang w:val="en-US"/>
        </w:rPr>
        <w:t>.</w:t>
      </w:r>
    </w:p>
    <w:p w:rsidR="005B7867" w:rsidRPr="00AA53AB" w:rsidRDefault="007B28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lastRenderedPageBreak/>
        <w:t>Bielenichev</w:t>
      </w:r>
      <w:proofErr w:type="spellEnd"/>
      <w:r w:rsidRPr="007B28AB">
        <w:rPr>
          <w:sz w:val="28"/>
          <w:szCs w:val="28"/>
          <w:lang w:val="en-US"/>
        </w:rPr>
        <w:t xml:space="preserve"> </w:t>
      </w:r>
      <w:r w:rsidRPr="00AA53AB">
        <w:rPr>
          <w:sz w:val="28"/>
          <w:szCs w:val="28"/>
          <w:lang w:val="en-US"/>
        </w:rPr>
        <w:t xml:space="preserve">I.F., </w:t>
      </w:r>
      <w:proofErr w:type="spellStart"/>
      <w:r w:rsidRPr="00AA53AB">
        <w:rPr>
          <w:sz w:val="28"/>
          <w:szCs w:val="28"/>
          <w:lang w:val="en-US"/>
        </w:rPr>
        <w:t>Vizir</w:t>
      </w:r>
      <w:proofErr w:type="spellEnd"/>
      <w:r w:rsidRPr="007B28AB">
        <w:rPr>
          <w:sz w:val="28"/>
          <w:szCs w:val="28"/>
          <w:lang w:val="en-US"/>
        </w:rPr>
        <w:t xml:space="preserve"> </w:t>
      </w:r>
      <w:r w:rsidRPr="00AA53AB">
        <w:rPr>
          <w:sz w:val="28"/>
          <w:szCs w:val="28"/>
          <w:lang w:val="en-US"/>
        </w:rPr>
        <w:t xml:space="preserve">V.A., </w:t>
      </w:r>
      <w:proofErr w:type="spellStart"/>
      <w:r w:rsidRPr="00AA53AB">
        <w:rPr>
          <w:sz w:val="28"/>
          <w:szCs w:val="28"/>
          <w:lang w:val="en-US"/>
        </w:rPr>
        <w:t>Mamchur</w:t>
      </w:r>
      <w:proofErr w:type="spellEnd"/>
      <w:r w:rsidRPr="007B28AB">
        <w:rPr>
          <w:sz w:val="28"/>
          <w:szCs w:val="28"/>
          <w:lang w:val="en-US"/>
        </w:rPr>
        <w:t xml:space="preserve"> </w:t>
      </w:r>
      <w:r w:rsidRPr="00AA53AB">
        <w:rPr>
          <w:sz w:val="28"/>
          <w:szCs w:val="28"/>
          <w:lang w:val="en-US"/>
        </w:rPr>
        <w:t xml:space="preserve">V.I., </w:t>
      </w:r>
      <w:proofErr w:type="spellStart"/>
      <w:r w:rsidRPr="00AA53AB">
        <w:rPr>
          <w:sz w:val="28"/>
          <w:szCs w:val="28"/>
          <w:lang w:val="en-US"/>
        </w:rPr>
        <w:t>Kuriata</w:t>
      </w:r>
      <w:proofErr w:type="spellEnd"/>
      <w:r>
        <w:rPr>
          <w:sz w:val="28"/>
          <w:szCs w:val="28"/>
          <w:lang w:val="en-US"/>
        </w:rPr>
        <w:t xml:space="preserve"> </w:t>
      </w:r>
      <w:r w:rsidRPr="00AA53AB">
        <w:rPr>
          <w:sz w:val="28"/>
          <w:szCs w:val="28"/>
          <w:lang w:val="en-US"/>
        </w:rPr>
        <w:t xml:space="preserve">O.V. </w:t>
      </w:r>
      <w:r>
        <w:rPr>
          <w:sz w:val="28"/>
          <w:szCs w:val="28"/>
          <w:lang w:val="en-US"/>
        </w:rPr>
        <w:t>(</w:t>
      </w:r>
      <w:r w:rsidRPr="00AA53AB">
        <w:rPr>
          <w:sz w:val="28"/>
          <w:szCs w:val="28"/>
          <w:lang w:val="en-US"/>
        </w:rPr>
        <w:t>2019</w:t>
      </w:r>
      <w:r>
        <w:rPr>
          <w:sz w:val="28"/>
          <w:szCs w:val="28"/>
          <w:lang w:val="en-US"/>
        </w:rPr>
        <w:t xml:space="preserve">). </w:t>
      </w:r>
      <w:r w:rsidR="00C745A2" w:rsidRPr="00AA53AB">
        <w:rPr>
          <w:sz w:val="28"/>
          <w:szCs w:val="28"/>
          <w:lang w:val="en-US"/>
        </w:rPr>
        <w:t>Rank</w:t>
      </w:r>
      <w:r w:rsidR="005B7867" w:rsidRPr="00AA53AB">
        <w:rPr>
          <w:sz w:val="28"/>
          <w:szCs w:val="28"/>
          <w:lang w:val="en-US"/>
        </w:rPr>
        <w:t xml:space="preserve"> of </w:t>
      </w:r>
      <w:proofErr w:type="spellStart"/>
      <w:r w:rsidR="00C745A2" w:rsidRPr="00AA53AB">
        <w:rPr>
          <w:sz w:val="28"/>
          <w:szCs w:val="28"/>
          <w:lang w:val="en-US"/>
        </w:rPr>
        <w:t>thiotriazoline</w:t>
      </w:r>
      <w:proofErr w:type="spellEnd"/>
      <w:r w:rsidR="00C745A2" w:rsidRPr="00AA53AB">
        <w:rPr>
          <w:sz w:val="28"/>
          <w:szCs w:val="28"/>
          <w:lang w:val="en-US"/>
        </w:rPr>
        <w:t xml:space="preserve"> </w:t>
      </w:r>
      <w:r w:rsidR="005B7867" w:rsidRPr="00AA53AB">
        <w:rPr>
          <w:sz w:val="28"/>
          <w:szCs w:val="28"/>
          <w:lang w:val="en-US"/>
        </w:rPr>
        <w:t>in the gallery of modern metabolic</w:t>
      </w:r>
      <w:r w:rsidR="00C745A2" w:rsidRPr="00AA53AB">
        <w:rPr>
          <w:sz w:val="28"/>
          <w:szCs w:val="28"/>
          <w:lang w:val="en-US"/>
        </w:rPr>
        <w:t xml:space="preserve"> and </w:t>
      </w:r>
      <w:r w:rsidR="005B7867" w:rsidRPr="00AA53AB">
        <w:rPr>
          <w:sz w:val="28"/>
          <w:szCs w:val="28"/>
          <w:lang w:val="en-US"/>
        </w:rPr>
        <w:t>treating drugs</w:t>
      </w:r>
      <w:r>
        <w:rPr>
          <w:sz w:val="28"/>
          <w:szCs w:val="28"/>
          <w:lang w:val="en-US"/>
        </w:rPr>
        <w:t>. Medical Journal,</w:t>
      </w:r>
      <w:r w:rsidR="00C745A2" w:rsidRPr="00AA53AB">
        <w:rPr>
          <w:sz w:val="28"/>
          <w:szCs w:val="28"/>
          <w:lang w:val="en-US"/>
        </w:rPr>
        <w:t xml:space="preserve"> </w:t>
      </w:r>
      <w:proofErr w:type="spellStart"/>
      <w:r w:rsidRPr="00AA53AB">
        <w:rPr>
          <w:sz w:val="28"/>
          <w:szCs w:val="28"/>
          <w:lang w:val="en-US"/>
        </w:rPr>
        <w:t>Zaporiz</w:t>
      </w:r>
      <w:r>
        <w:rPr>
          <w:sz w:val="28"/>
          <w:szCs w:val="28"/>
          <w:lang w:val="en-US"/>
        </w:rPr>
        <w:t>hzhia</w:t>
      </w:r>
      <w:proofErr w:type="spellEnd"/>
      <w:r>
        <w:rPr>
          <w:sz w:val="28"/>
          <w:szCs w:val="28"/>
          <w:lang w:val="en-US"/>
        </w:rPr>
        <w:t xml:space="preserve">, 21, 1 (112), </w:t>
      </w:r>
      <w:r w:rsidR="005B7867" w:rsidRPr="00AA53AB">
        <w:rPr>
          <w:sz w:val="28"/>
          <w:szCs w:val="28"/>
          <w:lang w:val="en-US"/>
        </w:rPr>
        <w:t>118-128.</w:t>
      </w:r>
    </w:p>
    <w:p w:rsidR="00C745A2" w:rsidRPr="00AA53AB" w:rsidRDefault="00C745A2" w:rsidP="00AA53AB">
      <w:pPr>
        <w:numPr>
          <w:ilvl w:val="0"/>
          <w:numId w:val="1"/>
        </w:numPr>
        <w:spacing w:after="0" w:line="360" w:lineRule="auto"/>
        <w:ind w:left="0" w:firstLine="0"/>
        <w:jc w:val="both"/>
        <w:rPr>
          <w:rFonts w:ascii="Times New Roman" w:hAnsi="Times New Roman"/>
          <w:sz w:val="28"/>
          <w:szCs w:val="28"/>
          <w:lang w:val="en-US"/>
        </w:rPr>
      </w:pPr>
      <w:r w:rsidRPr="00AA53AB">
        <w:rPr>
          <w:rFonts w:ascii="Times New Roman" w:hAnsi="Times New Roman"/>
          <w:sz w:val="28"/>
          <w:szCs w:val="28"/>
          <w:lang w:val="en-US"/>
        </w:rPr>
        <w:t xml:space="preserve">Belay I.M. </w:t>
      </w:r>
      <w:r w:rsidR="007B28AB">
        <w:rPr>
          <w:rFonts w:ascii="Times New Roman" w:hAnsi="Times New Roman"/>
          <w:sz w:val="28"/>
          <w:szCs w:val="28"/>
          <w:lang w:val="en-US"/>
        </w:rPr>
        <w:t>(</w:t>
      </w:r>
      <w:r w:rsidR="007B28AB" w:rsidRPr="00AA53AB">
        <w:rPr>
          <w:rFonts w:ascii="Times New Roman" w:hAnsi="Times New Roman"/>
          <w:sz w:val="28"/>
          <w:szCs w:val="28"/>
          <w:lang w:val="en-US"/>
        </w:rPr>
        <w:t>1997</w:t>
      </w:r>
      <w:r w:rsidR="007B28AB">
        <w:rPr>
          <w:rFonts w:ascii="Times New Roman" w:hAnsi="Times New Roman"/>
          <w:sz w:val="28"/>
          <w:szCs w:val="28"/>
          <w:lang w:val="en-US"/>
        </w:rPr>
        <w:t xml:space="preserve">). </w:t>
      </w:r>
      <w:r w:rsidRPr="00AA53AB">
        <w:rPr>
          <w:rFonts w:ascii="Times New Roman" w:hAnsi="Times New Roman"/>
          <w:sz w:val="28"/>
          <w:szCs w:val="28"/>
          <w:lang w:val="en-US"/>
        </w:rPr>
        <w:t xml:space="preserve">Effect of a new drug, </w:t>
      </w:r>
      <w:proofErr w:type="spellStart"/>
      <w:r w:rsidRPr="00AA53AB">
        <w:rPr>
          <w:rFonts w:ascii="Times New Roman" w:hAnsi="Times New Roman"/>
          <w:sz w:val="28"/>
          <w:szCs w:val="28"/>
          <w:lang w:val="en-US"/>
        </w:rPr>
        <w:t>thiotriazoline</w:t>
      </w:r>
      <w:proofErr w:type="spellEnd"/>
      <w:r w:rsidRPr="00AA53AB">
        <w:rPr>
          <w:rFonts w:ascii="Times New Roman" w:hAnsi="Times New Roman"/>
          <w:sz w:val="28"/>
          <w:szCs w:val="28"/>
          <w:lang w:val="en-US"/>
        </w:rPr>
        <w:t xml:space="preserve">, on lipid metabolism and lipid </w:t>
      </w:r>
      <w:proofErr w:type="spellStart"/>
      <w:r w:rsidRPr="00AA53AB">
        <w:rPr>
          <w:rFonts w:ascii="Times New Roman" w:hAnsi="Times New Roman"/>
          <w:sz w:val="28"/>
          <w:szCs w:val="28"/>
          <w:lang w:val="en-US"/>
        </w:rPr>
        <w:t>peroxidation</w:t>
      </w:r>
      <w:proofErr w:type="spellEnd"/>
      <w:r w:rsidRPr="00AA53AB">
        <w:rPr>
          <w:rFonts w:ascii="Times New Roman" w:hAnsi="Times New Roman"/>
          <w:sz w:val="28"/>
          <w:szCs w:val="28"/>
          <w:lang w:val="en-US"/>
        </w:rPr>
        <w:t xml:space="preserve"> in experimental atherosclerosis</w:t>
      </w:r>
      <w:r w:rsidR="007B28AB">
        <w:rPr>
          <w:rFonts w:ascii="Times New Roman" w:hAnsi="Times New Roman"/>
          <w:sz w:val="28"/>
          <w:szCs w:val="28"/>
          <w:lang w:val="en-US"/>
        </w:rPr>
        <w:t xml:space="preserve">. </w:t>
      </w:r>
      <w:r w:rsidRPr="00AA53AB">
        <w:rPr>
          <w:rFonts w:ascii="Times New Roman" w:hAnsi="Times New Roman"/>
          <w:sz w:val="28"/>
          <w:szCs w:val="28"/>
          <w:lang w:val="en-US"/>
        </w:rPr>
        <w:t>Relevant Issues of the Pharmaceutical and Medical Science and Practices: Colle</w:t>
      </w:r>
      <w:r w:rsidR="007B28AB">
        <w:rPr>
          <w:rFonts w:ascii="Times New Roman" w:hAnsi="Times New Roman"/>
          <w:sz w:val="28"/>
          <w:szCs w:val="28"/>
          <w:lang w:val="en-US"/>
        </w:rPr>
        <w:t xml:space="preserve">ction of scientific articles. </w:t>
      </w:r>
      <w:proofErr w:type="spellStart"/>
      <w:r w:rsidRPr="00AA53AB">
        <w:rPr>
          <w:rFonts w:ascii="Times New Roman" w:hAnsi="Times New Roman"/>
          <w:sz w:val="28"/>
          <w:szCs w:val="28"/>
          <w:lang w:val="en-US"/>
        </w:rPr>
        <w:t>Zaporizhzhia</w:t>
      </w:r>
      <w:proofErr w:type="spellEnd"/>
      <w:r w:rsidRPr="00AA53AB">
        <w:rPr>
          <w:rFonts w:ascii="Times New Roman" w:hAnsi="Times New Roman"/>
          <w:sz w:val="28"/>
          <w:szCs w:val="28"/>
          <w:lang w:val="en-US"/>
        </w:rPr>
        <w:t>,</w:t>
      </w:r>
      <w:r w:rsidR="007B28AB">
        <w:rPr>
          <w:rFonts w:ascii="Times New Roman" w:hAnsi="Times New Roman"/>
          <w:sz w:val="28"/>
          <w:szCs w:val="28"/>
          <w:lang w:val="en-US"/>
        </w:rPr>
        <w:t xml:space="preserve"> 1, </w:t>
      </w:r>
      <w:r w:rsidRPr="00AA53AB">
        <w:rPr>
          <w:rFonts w:ascii="Times New Roman" w:hAnsi="Times New Roman"/>
          <w:sz w:val="28"/>
          <w:szCs w:val="28"/>
          <w:lang w:val="en-US"/>
        </w:rPr>
        <w:t>183–187.</w:t>
      </w:r>
    </w:p>
    <w:p w:rsidR="007D25EA" w:rsidRPr="00AA53AB" w:rsidRDefault="007D25EA"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Iermolenko</w:t>
      </w:r>
      <w:proofErr w:type="spellEnd"/>
      <w:r w:rsidR="007B28AB" w:rsidRPr="007B28AB">
        <w:rPr>
          <w:sz w:val="28"/>
          <w:szCs w:val="28"/>
          <w:lang w:val="en-US"/>
        </w:rPr>
        <w:t xml:space="preserve"> </w:t>
      </w:r>
      <w:r w:rsidR="007B28AB" w:rsidRPr="00AA53AB">
        <w:rPr>
          <w:sz w:val="28"/>
          <w:szCs w:val="28"/>
          <w:lang w:val="en-US"/>
        </w:rPr>
        <w:t>T. I.</w:t>
      </w:r>
      <w:r w:rsidRPr="00AA53AB">
        <w:rPr>
          <w:sz w:val="28"/>
          <w:szCs w:val="28"/>
          <w:lang w:val="en-US"/>
        </w:rPr>
        <w:t xml:space="preserve">, </w:t>
      </w:r>
      <w:proofErr w:type="spellStart"/>
      <w:r w:rsidRPr="00AA53AB">
        <w:rPr>
          <w:sz w:val="28"/>
          <w:szCs w:val="28"/>
          <w:lang w:val="en-US"/>
        </w:rPr>
        <w:t>Kr</w:t>
      </w:r>
      <w:r w:rsidR="00AA53AB" w:rsidRPr="00AA53AB">
        <w:rPr>
          <w:sz w:val="28"/>
          <w:szCs w:val="28"/>
          <w:lang w:val="en-US"/>
        </w:rPr>
        <w:t>y</w:t>
      </w:r>
      <w:r w:rsidRPr="00AA53AB">
        <w:rPr>
          <w:sz w:val="28"/>
          <w:szCs w:val="28"/>
          <w:lang w:val="en-US"/>
        </w:rPr>
        <w:t>voshapka</w:t>
      </w:r>
      <w:proofErr w:type="spellEnd"/>
      <w:r w:rsidR="007B28AB" w:rsidRPr="007B28AB">
        <w:rPr>
          <w:sz w:val="28"/>
          <w:szCs w:val="28"/>
          <w:lang w:val="en-US"/>
        </w:rPr>
        <w:t xml:space="preserve"> </w:t>
      </w:r>
      <w:r w:rsidR="007B28AB" w:rsidRPr="00AA53AB">
        <w:rPr>
          <w:sz w:val="28"/>
          <w:szCs w:val="28"/>
          <w:lang w:val="en-US"/>
        </w:rPr>
        <w:t>A. V.</w:t>
      </w:r>
      <w:r w:rsidRPr="00AA53AB">
        <w:rPr>
          <w:sz w:val="28"/>
          <w:szCs w:val="28"/>
          <w:lang w:val="en-US"/>
        </w:rPr>
        <w:t xml:space="preserve">, </w:t>
      </w:r>
      <w:proofErr w:type="spellStart"/>
      <w:r w:rsidRPr="00AA53AB">
        <w:rPr>
          <w:sz w:val="28"/>
          <w:szCs w:val="28"/>
          <w:lang w:val="en-US"/>
        </w:rPr>
        <w:t>Pautina</w:t>
      </w:r>
      <w:proofErr w:type="spellEnd"/>
      <w:r w:rsidR="007B28AB" w:rsidRPr="007B28AB">
        <w:rPr>
          <w:sz w:val="28"/>
          <w:szCs w:val="28"/>
          <w:lang w:val="en-US"/>
        </w:rPr>
        <w:t xml:space="preserve"> </w:t>
      </w:r>
      <w:r w:rsidR="007B28AB" w:rsidRPr="00AA53AB">
        <w:rPr>
          <w:sz w:val="28"/>
          <w:szCs w:val="28"/>
          <w:lang w:val="en-US"/>
        </w:rPr>
        <w:t>O. I.</w:t>
      </w:r>
      <w:r w:rsidR="007B28AB">
        <w:rPr>
          <w:sz w:val="28"/>
          <w:szCs w:val="28"/>
          <w:lang w:val="en-US"/>
        </w:rPr>
        <w:t xml:space="preserve"> (</w:t>
      </w:r>
      <w:r w:rsidR="007B28AB" w:rsidRPr="00AA53AB">
        <w:rPr>
          <w:sz w:val="28"/>
          <w:szCs w:val="28"/>
          <w:lang w:val="en-US"/>
        </w:rPr>
        <w:t>2018</w:t>
      </w:r>
      <w:r w:rsidR="007B28AB">
        <w:rPr>
          <w:sz w:val="28"/>
          <w:szCs w:val="28"/>
          <w:lang w:val="en-US"/>
        </w:rPr>
        <w:t>).</w:t>
      </w:r>
      <w:r w:rsidRPr="00AA53AB">
        <w:rPr>
          <w:sz w:val="28"/>
          <w:szCs w:val="28"/>
          <w:lang w:val="en-US"/>
        </w:rPr>
        <w:t xml:space="preserve"> Dynamics of cytokine blood profile affected by vulnerary medicinal products with different mechanisms of action in the experiment</w:t>
      </w:r>
      <w:r w:rsidR="007B28AB">
        <w:rPr>
          <w:sz w:val="28"/>
          <w:szCs w:val="28"/>
          <w:lang w:val="en-US"/>
        </w:rPr>
        <w:t>.</w:t>
      </w:r>
      <w:r w:rsidRPr="00AA53AB">
        <w:rPr>
          <w:sz w:val="28"/>
          <w:szCs w:val="28"/>
          <w:lang w:val="en-US"/>
        </w:rPr>
        <w:t xml:space="preserve"> </w:t>
      </w:r>
      <w:r w:rsidR="00C745A2" w:rsidRPr="00AA53AB">
        <w:rPr>
          <w:sz w:val="28"/>
          <w:szCs w:val="28"/>
          <w:lang w:val="en-US"/>
        </w:rPr>
        <w:t>Clinical Pharmacy</w:t>
      </w:r>
      <w:r w:rsidR="007B28AB">
        <w:rPr>
          <w:sz w:val="28"/>
          <w:szCs w:val="28"/>
          <w:lang w:val="en-US"/>
        </w:rPr>
        <w:t xml:space="preserve">, </w:t>
      </w:r>
      <w:r w:rsidRPr="00AA53AB">
        <w:rPr>
          <w:sz w:val="28"/>
          <w:szCs w:val="28"/>
          <w:lang w:val="en-US"/>
        </w:rPr>
        <w:t xml:space="preserve">22, </w:t>
      </w:r>
      <w:r w:rsidR="007B28AB">
        <w:rPr>
          <w:sz w:val="28"/>
          <w:szCs w:val="28"/>
          <w:lang w:val="en-US"/>
        </w:rPr>
        <w:t xml:space="preserve">1, </w:t>
      </w:r>
      <w:r w:rsidRPr="00AA53AB">
        <w:rPr>
          <w:sz w:val="28"/>
          <w:szCs w:val="28"/>
          <w:lang w:val="en-US"/>
        </w:rPr>
        <w:t>44–49.</w:t>
      </w:r>
    </w:p>
    <w:p w:rsidR="00C745A2" w:rsidRPr="00AA53AB" w:rsidRDefault="007B28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Viktorov</w:t>
      </w:r>
      <w:proofErr w:type="spellEnd"/>
      <w:r w:rsidRPr="00AA53AB">
        <w:rPr>
          <w:sz w:val="28"/>
          <w:szCs w:val="28"/>
          <w:lang w:val="en-US"/>
        </w:rPr>
        <w:t xml:space="preserve"> A.P. </w:t>
      </w:r>
      <w:r>
        <w:rPr>
          <w:sz w:val="28"/>
          <w:szCs w:val="28"/>
          <w:lang w:val="en-US"/>
        </w:rPr>
        <w:t>(</w:t>
      </w:r>
      <w:r w:rsidRPr="00AA53AB">
        <w:rPr>
          <w:sz w:val="28"/>
          <w:szCs w:val="28"/>
          <w:lang w:val="en-US"/>
        </w:rPr>
        <w:t>2014</w:t>
      </w:r>
      <w:r>
        <w:rPr>
          <w:sz w:val="28"/>
          <w:szCs w:val="28"/>
          <w:lang w:val="en-US"/>
        </w:rPr>
        <w:t xml:space="preserve">). </w:t>
      </w:r>
      <w:r w:rsidR="00C745A2" w:rsidRPr="00AA53AB">
        <w:rPr>
          <w:sz w:val="28"/>
          <w:szCs w:val="28"/>
          <w:lang w:val="en-US"/>
        </w:rPr>
        <w:t>Compendium 2014 – Medicinal Products</w:t>
      </w:r>
      <w:r>
        <w:rPr>
          <w:sz w:val="28"/>
          <w:szCs w:val="28"/>
          <w:lang w:val="en-US"/>
        </w:rPr>
        <w:t>.</w:t>
      </w:r>
      <w:r w:rsidR="00C745A2" w:rsidRPr="00AA53AB">
        <w:rPr>
          <w:sz w:val="28"/>
          <w:szCs w:val="28"/>
          <w:lang w:val="en-US"/>
        </w:rPr>
        <w:t xml:space="preserve"> K.: </w:t>
      </w:r>
      <w:proofErr w:type="spellStart"/>
      <w:r w:rsidR="00C745A2" w:rsidRPr="00AA53AB">
        <w:rPr>
          <w:sz w:val="28"/>
          <w:szCs w:val="28"/>
          <w:lang w:val="en-US"/>
        </w:rPr>
        <w:t>Morion</w:t>
      </w:r>
      <w:proofErr w:type="spellEnd"/>
      <w:r w:rsidR="00C745A2" w:rsidRPr="00AA53AB">
        <w:rPr>
          <w:sz w:val="28"/>
          <w:szCs w:val="28"/>
          <w:lang w:val="en-US"/>
        </w:rPr>
        <w:t>,</w:t>
      </w:r>
      <w:r>
        <w:rPr>
          <w:sz w:val="28"/>
          <w:szCs w:val="28"/>
          <w:lang w:val="en-US"/>
        </w:rPr>
        <w:t xml:space="preserve"> 2448</w:t>
      </w:r>
      <w:r w:rsidR="00C745A2" w:rsidRPr="00AA53AB">
        <w:rPr>
          <w:sz w:val="28"/>
          <w:szCs w:val="28"/>
          <w:lang w:val="en-US"/>
        </w:rPr>
        <w:t>.</w:t>
      </w:r>
    </w:p>
    <w:p w:rsidR="00C745A2" w:rsidRPr="00AA53AB" w:rsidRDefault="00C745A2" w:rsidP="00AA53AB">
      <w:pPr>
        <w:pStyle w:val="Default"/>
        <w:numPr>
          <w:ilvl w:val="0"/>
          <w:numId w:val="1"/>
        </w:numPr>
        <w:spacing w:line="360" w:lineRule="auto"/>
        <w:ind w:left="0" w:firstLine="0"/>
        <w:jc w:val="both"/>
        <w:rPr>
          <w:sz w:val="28"/>
          <w:szCs w:val="28"/>
          <w:lang w:val="en-US"/>
        </w:rPr>
      </w:pPr>
      <w:r w:rsidRPr="00AA53AB">
        <w:rPr>
          <w:sz w:val="28"/>
          <w:szCs w:val="28"/>
          <w:lang w:val="en-US"/>
        </w:rPr>
        <w:t>Patent No.54891 Ukraine, IPC G09V 23/28. Device for simulation of thermal burns/</w:t>
      </w:r>
      <w:proofErr w:type="spellStart"/>
      <w:r w:rsidRPr="00AA53AB">
        <w:rPr>
          <w:sz w:val="28"/>
          <w:szCs w:val="28"/>
          <w:lang w:val="en-US"/>
        </w:rPr>
        <w:t>Zv</w:t>
      </w:r>
      <w:r w:rsidR="00AA53AB" w:rsidRPr="00AA53AB">
        <w:rPr>
          <w:sz w:val="28"/>
          <w:szCs w:val="28"/>
          <w:lang w:val="en-US"/>
        </w:rPr>
        <w:t>i</w:t>
      </w:r>
      <w:r w:rsidRPr="00AA53AB">
        <w:rPr>
          <w:sz w:val="28"/>
          <w:szCs w:val="28"/>
          <w:lang w:val="en-US"/>
        </w:rPr>
        <w:t>a</w:t>
      </w:r>
      <w:r w:rsidR="00AA53AB" w:rsidRPr="00AA53AB">
        <w:rPr>
          <w:sz w:val="28"/>
          <w:szCs w:val="28"/>
          <w:lang w:val="en-US"/>
        </w:rPr>
        <w:t>h</w:t>
      </w:r>
      <w:r w:rsidRPr="00AA53AB">
        <w:rPr>
          <w:sz w:val="28"/>
          <w:szCs w:val="28"/>
          <w:lang w:val="en-US"/>
        </w:rPr>
        <w:t>intseva</w:t>
      </w:r>
      <w:proofErr w:type="spellEnd"/>
      <w:r w:rsidRPr="00AA53AB">
        <w:rPr>
          <w:sz w:val="28"/>
          <w:szCs w:val="28"/>
          <w:lang w:val="en-US"/>
        </w:rPr>
        <w:t xml:space="preserve"> T.V., </w:t>
      </w:r>
      <w:proofErr w:type="spellStart"/>
      <w:r w:rsidRPr="00AA53AB">
        <w:rPr>
          <w:sz w:val="28"/>
          <w:szCs w:val="28"/>
          <w:lang w:val="en-US"/>
        </w:rPr>
        <w:t>Kr</w:t>
      </w:r>
      <w:r w:rsidR="00AA53AB" w:rsidRPr="00AA53AB">
        <w:rPr>
          <w:sz w:val="28"/>
          <w:szCs w:val="28"/>
          <w:lang w:val="en-US"/>
        </w:rPr>
        <w:t>y</w:t>
      </w:r>
      <w:r w:rsidRPr="00AA53AB">
        <w:rPr>
          <w:sz w:val="28"/>
          <w:szCs w:val="28"/>
          <w:lang w:val="en-US"/>
        </w:rPr>
        <w:t>voshapka</w:t>
      </w:r>
      <w:proofErr w:type="spellEnd"/>
      <w:r w:rsidRPr="00AA53AB">
        <w:rPr>
          <w:sz w:val="28"/>
          <w:szCs w:val="28"/>
          <w:lang w:val="en-US"/>
        </w:rPr>
        <w:t xml:space="preserve"> O.V.; Applicant and patent holder of </w:t>
      </w:r>
      <w:proofErr w:type="spellStart"/>
      <w:r w:rsidRPr="00AA53AB">
        <w:rPr>
          <w:sz w:val="28"/>
          <w:szCs w:val="28"/>
          <w:lang w:val="en-US"/>
        </w:rPr>
        <w:t>Kharkiv</w:t>
      </w:r>
      <w:proofErr w:type="spellEnd"/>
      <w:r w:rsidRPr="00AA53AB">
        <w:rPr>
          <w:sz w:val="28"/>
          <w:szCs w:val="28"/>
          <w:lang w:val="en-US"/>
        </w:rPr>
        <w:t xml:space="preserve"> National Medical University. </w:t>
      </w:r>
      <w:r w:rsidR="00AA53AB" w:rsidRPr="00AA53AB">
        <w:rPr>
          <w:sz w:val="28"/>
          <w:szCs w:val="28"/>
          <w:lang w:val="en-US"/>
        </w:rPr>
        <w:t>–</w:t>
      </w:r>
      <w:r w:rsidRPr="00AA53AB">
        <w:rPr>
          <w:sz w:val="28"/>
          <w:szCs w:val="28"/>
          <w:lang w:val="en-US"/>
        </w:rPr>
        <w:t xml:space="preserve"> </w:t>
      </w:r>
      <w:r w:rsidR="00AA53AB" w:rsidRPr="00AA53AB">
        <w:rPr>
          <w:sz w:val="28"/>
          <w:szCs w:val="28"/>
          <w:lang w:val="en-US"/>
        </w:rPr>
        <w:t>No.u2010 06802</w:t>
      </w:r>
      <w:r w:rsidRPr="00AA53AB">
        <w:rPr>
          <w:sz w:val="28"/>
          <w:szCs w:val="28"/>
          <w:lang w:val="en-US"/>
        </w:rPr>
        <w:t xml:space="preserve">; </w:t>
      </w:r>
      <w:r w:rsidR="00AA53AB" w:rsidRPr="00AA53AB">
        <w:rPr>
          <w:sz w:val="28"/>
          <w:szCs w:val="28"/>
          <w:lang w:val="en-US"/>
        </w:rPr>
        <w:t>appl</w:t>
      </w:r>
      <w:r w:rsidRPr="00AA53AB">
        <w:rPr>
          <w:sz w:val="28"/>
          <w:szCs w:val="28"/>
          <w:lang w:val="en-US"/>
        </w:rPr>
        <w:t xml:space="preserve">. </w:t>
      </w:r>
      <w:r w:rsidR="00AA53AB" w:rsidRPr="00AA53AB">
        <w:rPr>
          <w:sz w:val="28"/>
          <w:szCs w:val="28"/>
          <w:lang w:val="en-US"/>
        </w:rPr>
        <w:t>02.06.10</w:t>
      </w:r>
      <w:r w:rsidRPr="00AA53AB">
        <w:rPr>
          <w:sz w:val="28"/>
          <w:szCs w:val="28"/>
          <w:lang w:val="en-US"/>
        </w:rPr>
        <w:t xml:space="preserve">; published </w:t>
      </w:r>
      <w:r w:rsidR="00AA53AB" w:rsidRPr="00AA53AB">
        <w:rPr>
          <w:sz w:val="28"/>
          <w:szCs w:val="28"/>
          <w:lang w:val="en-US"/>
        </w:rPr>
        <w:t>on 25.11.2010</w:t>
      </w:r>
      <w:r w:rsidRPr="00AA53AB">
        <w:rPr>
          <w:sz w:val="28"/>
          <w:szCs w:val="28"/>
          <w:lang w:val="en-US"/>
        </w:rPr>
        <w:t xml:space="preserve">, </w:t>
      </w:r>
      <w:proofErr w:type="spellStart"/>
      <w:r w:rsidRPr="00AA53AB">
        <w:rPr>
          <w:sz w:val="28"/>
          <w:szCs w:val="28"/>
          <w:lang w:val="en-US"/>
        </w:rPr>
        <w:t>Bul</w:t>
      </w:r>
      <w:r w:rsidR="00AA53AB" w:rsidRPr="00AA53AB">
        <w:rPr>
          <w:sz w:val="28"/>
          <w:szCs w:val="28"/>
          <w:lang w:val="en-US"/>
        </w:rPr>
        <w:t>l</w:t>
      </w:r>
      <w:r w:rsidRPr="00AA53AB">
        <w:rPr>
          <w:sz w:val="28"/>
          <w:szCs w:val="28"/>
          <w:lang w:val="en-US"/>
        </w:rPr>
        <w:t>.No</w:t>
      </w:r>
      <w:proofErr w:type="spellEnd"/>
      <w:r w:rsidRPr="00AA53AB">
        <w:rPr>
          <w:sz w:val="28"/>
          <w:szCs w:val="28"/>
          <w:lang w:val="en-US"/>
        </w:rPr>
        <w:t>. 22</w:t>
      </w:r>
      <w:r w:rsidR="00AA53AB" w:rsidRPr="00AA53AB">
        <w:rPr>
          <w:sz w:val="28"/>
          <w:szCs w:val="28"/>
          <w:lang w:val="en-US"/>
        </w:rPr>
        <w:t>.</w:t>
      </w:r>
    </w:p>
    <w:p w:rsidR="00AA53AB" w:rsidRPr="00AA53AB" w:rsidRDefault="00AA53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Zaikov</w:t>
      </w:r>
      <w:proofErr w:type="spellEnd"/>
      <w:r w:rsidRPr="00AA53AB">
        <w:rPr>
          <w:sz w:val="28"/>
          <w:szCs w:val="28"/>
          <w:lang w:val="en-US"/>
        </w:rPr>
        <w:t xml:space="preserve"> S.V. </w:t>
      </w:r>
      <w:r w:rsidR="007B28AB">
        <w:rPr>
          <w:sz w:val="28"/>
          <w:szCs w:val="28"/>
          <w:lang w:val="en-US"/>
        </w:rPr>
        <w:t>(</w:t>
      </w:r>
      <w:r w:rsidR="007B28AB" w:rsidRPr="00AA53AB">
        <w:rPr>
          <w:sz w:val="28"/>
          <w:szCs w:val="28"/>
          <w:lang w:val="en-US"/>
        </w:rPr>
        <w:t>2010</w:t>
      </w:r>
      <w:r w:rsidR="007B28AB">
        <w:rPr>
          <w:sz w:val="28"/>
          <w:szCs w:val="28"/>
          <w:lang w:val="en-US"/>
        </w:rPr>
        <w:t xml:space="preserve">). </w:t>
      </w:r>
      <w:r w:rsidRPr="00AA53AB">
        <w:rPr>
          <w:sz w:val="28"/>
          <w:szCs w:val="28"/>
          <w:lang w:val="en-US"/>
        </w:rPr>
        <w:t>Atopic dermatitis in children</w:t>
      </w:r>
      <w:r w:rsidR="007B28AB">
        <w:rPr>
          <w:sz w:val="28"/>
          <w:szCs w:val="28"/>
          <w:lang w:val="en-US"/>
        </w:rPr>
        <w:t>.</w:t>
      </w:r>
      <w:r w:rsidR="007B28AB" w:rsidRPr="00AA53AB">
        <w:rPr>
          <w:sz w:val="28"/>
          <w:szCs w:val="28"/>
          <w:lang w:val="en-US"/>
        </w:rPr>
        <w:t xml:space="preserve"> </w:t>
      </w:r>
      <w:proofErr w:type="spellStart"/>
      <w:r w:rsidR="007B28AB">
        <w:rPr>
          <w:sz w:val="28"/>
          <w:szCs w:val="28"/>
          <w:lang w:val="en-US"/>
        </w:rPr>
        <w:t>Pediatrist</w:t>
      </w:r>
      <w:proofErr w:type="spellEnd"/>
      <w:r w:rsidR="007B28AB">
        <w:rPr>
          <w:sz w:val="28"/>
          <w:szCs w:val="28"/>
          <w:lang w:val="en-US"/>
        </w:rPr>
        <w:t xml:space="preserve">, 2 (4), </w:t>
      </w:r>
      <w:r w:rsidRPr="00AA53AB">
        <w:rPr>
          <w:sz w:val="28"/>
          <w:szCs w:val="28"/>
          <w:lang w:val="en-US"/>
        </w:rPr>
        <w:t>1-8.</w:t>
      </w:r>
    </w:p>
    <w:p w:rsidR="00AA53AB" w:rsidRPr="00AA53AB" w:rsidRDefault="00AA53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Gliants</w:t>
      </w:r>
      <w:proofErr w:type="spellEnd"/>
      <w:r w:rsidRPr="00AA53AB">
        <w:rPr>
          <w:sz w:val="28"/>
          <w:szCs w:val="28"/>
          <w:lang w:val="en-US"/>
        </w:rPr>
        <w:t xml:space="preserve"> S. </w:t>
      </w:r>
      <w:r w:rsidR="007B28AB">
        <w:rPr>
          <w:sz w:val="28"/>
          <w:szCs w:val="28"/>
          <w:lang w:val="en-US"/>
        </w:rPr>
        <w:t>(</w:t>
      </w:r>
      <w:r w:rsidR="007B28AB" w:rsidRPr="00AA53AB">
        <w:rPr>
          <w:sz w:val="28"/>
          <w:szCs w:val="28"/>
          <w:lang w:val="en-US"/>
        </w:rPr>
        <w:t>1999</w:t>
      </w:r>
      <w:r w:rsidR="007B28AB">
        <w:rPr>
          <w:sz w:val="28"/>
          <w:szCs w:val="28"/>
          <w:lang w:val="en-US"/>
        </w:rPr>
        <w:t xml:space="preserve">). </w:t>
      </w:r>
      <w:r w:rsidRPr="00AA53AB">
        <w:rPr>
          <w:sz w:val="28"/>
          <w:szCs w:val="28"/>
          <w:lang w:val="en-US"/>
        </w:rPr>
        <w:t>Biomedical Statistics</w:t>
      </w:r>
      <w:r w:rsidR="007B28AB">
        <w:rPr>
          <w:sz w:val="28"/>
          <w:szCs w:val="28"/>
          <w:lang w:val="en-US"/>
        </w:rPr>
        <w:t>.</w:t>
      </w:r>
      <w:r w:rsidRPr="00AA53AB">
        <w:rPr>
          <w:sz w:val="28"/>
          <w:szCs w:val="28"/>
          <w:lang w:val="en-US"/>
        </w:rPr>
        <w:t xml:space="preserve"> M.: </w:t>
      </w:r>
      <w:proofErr w:type="spellStart"/>
      <w:r w:rsidRPr="00AA53AB">
        <w:rPr>
          <w:sz w:val="28"/>
          <w:szCs w:val="28"/>
          <w:lang w:val="en-US"/>
        </w:rPr>
        <w:t>Praktika</w:t>
      </w:r>
      <w:proofErr w:type="spellEnd"/>
      <w:r w:rsidRPr="00AA53AB">
        <w:rPr>
          <w:sz w:val="28"/>
          <w:szCs w:val="28"/>
          <w:lang w:val="en-US"/>
        </w:rPr>
        <w:t>,</w:t>
      </w:r>
      <w:r w:rsidR="007B28AB">
        <w:rPr>
          <w:sz w:val="28"/>
          <w:szCs w:val="28"/>
          <w:lang w:val="en-US"/>
        </w:rPr>
        <w:t xml:space="preserve"> 460</w:t>
      </w:r>
      <w:r w:rsidRPr="00AA53AB">
        <w:rPr>
          <w:sz w:val="28"/>
          <w:szCs w:val="28"/>
          <w:lang w:val="en-US"/>
        </w:rPr>
        <w:t>.</w:t>
      </w:r>
    </w:p>
    <w:p w:rsidR="00AA53AB" w:rsidRPr="00FD4DC9" w:rsidRDefault="00AA53AB" w:rsidP="00AA53AB">
      <w:pPr>
        <w:pStyle w:val="Default"/>
        <w:numPr>
          <w:ilvl w:val="0"/>
          <w:numId w:val="1"/>
        </w:numPr>
        <w:spacing w:line="360" w:lineRule="auto"/>
        <w:ind w:left="0" w:firstLine="0"/>
        <w:jc w:val="both"/>
        <w:rPr>
          <w:sz w:val="28"/>
          <w:szCs w:val="28"/>
          <w:lang w:val="en-US"/>
        </w:rPr>
      </w:pPr>
      <w:proofErr w:type="spellStart"/>
      <w:r w:rsidRPr="00AA53AB">
        <w:rPr>
          <w:sz w:val="28"/>
          <w:szCs w:val="28"/>
          <w:lang w:val="en-US"/>
        </w:rPr>
        <w:t>Khalafian</w:t>
      </w:r>
      <w:proofErr w:type="spellEnd"/>
      <w:r w:rsidRPr="00AA53AB">
        <w:rPr>
          <w:sz w:val="28"/>
          <w:szCs w:val="28"/>
          <w:lang w:val="en-US"/>
        </w:rPr>
        <w:t xml:space="preserve"> A.A. </w:t>
      </w:r>
      <w:r w:rsidR="007B28AB">
        <w:rPr>
          <w:sz w:val="28"/>
          <w:szCs w:val="28"/>
          <w:lang w:val="en-US"/>
        </w:rPr>
        <w:t>(</w:t>
      </w:r>
      <w:r w:rsidR="007B28AB" w:rsidRPr="00AA53AB">
        <w:rPr>
          <w:sz w:val="28"/>
          <w:szCs w:val="28"/>
          <w:lang w:val="en-US"/>
        </w:rPr>
        <w:t>2007</w:t>
      </w:r>
      <w:r w:rsidR="007B28AB">
        <w:rPr>
          <w:sz w:val="28"/>
          <w:szCs w:val="28"/>
          <w:lang w:val="en-US"/>
        </w:rPr>
        <w:t xml:space="preserve">). </w:t>
      </w:r>
      <w:r w:rsidRPr="00AA53AB">
        <w:rPr>
          <w:sz w:val="28"/>
          <w:szCs w:val="28"/>
          <w:lang w:val="en-US"/>
        </w:rPr>
        <w:t xml:space="preserve">STATISTICA 6. Statistical Data Analysis: textbook. M.: </w:t>
      </w:r>
      <w:proofErr w:type="spellStart"/>
      <w:r w:rsidRPr="00AA53AB">
        <w:rPr>
          <w:sz w:val="28"/>
          <w:szCs w:val="28"/>
          <w:lang w:val="en-US"/>
        </w:rPr>
        <w:t>Binom</w:t>
      </w:r>
      <w:proofErr w:type="spellEnd"/>
      <w:r w:rsidRPr="00AA53AB">
        <w:rPr>
          <w:sz w:val="28"/>
          <w:szCs w:val="28"/>
          <w:lang w:val="en-US"/>
        </w:rPr>
        <w:t>-Press LLC,</w:t>
      </w:r>
      <w:r w:rsidR="007B28AB" w:rsidRPr="007B28AB">
        <w:rPr>
          <w:sz w:val="28"/>
          <w:szCs w:val="28"/>
          <w:lang w:val="en-US"/>
        </w:rPr>
        <w:t xml:space="preserve"> </w:t>
      </w:r>
      <w:r w:rsidR="007B28AB" w:rsidRPr="00AA53AB">
        <w:rPr>
          <w:sz w:val="28"/>
          <w:szCs w:val="28"/>
          <w:lang w:val="en-US"/>
        </w:rPr>
        <w:t>3rd ed.</w:t>
      </w:r>
      <w:r w:rsidR="007B28AB">
        <w:rPr>
          <w:sz w:val="28"/>
          <w:szCs w:val="28"/>
          <w:lang w:val="en-US"/>
        </w:rPr>
        <w:t>, 512</w:t>
      </w:r>
      <w:r w:rsidRPr="00AA53AB">
        <w:rPr>
          <w:sz w:val="28"/>
          <w:szCs w:val="28"/>
          <w:lang w:val="en-US"/>
        </w:rPr>
        <w:t>.</w:t>
      </w:r>
    </w:p>
    <w:p w:rsidR="00FD4DC9" w:rsidRPr="00197079" w:rsidRDefault="00FD4DC9" w:rsidP="00FD4DC9">
      <w:pPr>
        <w:spacing w:after="0" w:line="360" w:lineRule="auto"/>
        <w:jc w:val="center"/>
        <w:rPr>
          <w:rFonts w:ascii="Times New Roman" w:hAnsi="Times New Roman"/>
          <w:b/>
          <w:sz w:val="28"/>
          <w:szCs w:val="28"/>
          <w:lang w:val="uk-UA"/>
        </w:rPr>
      </w:pPr>
      <w:r w:rsidRPr="00FD4DC9">
        <w:rPr>
          <w:sz w:val="28"/>
          <w:szCs w:val="28"/>
        </w:rPr>
        <w:br w:type="page"/>
      </w:r>
      <w:r w:rsidRPr="00197079">
        <w:rPr>
          <w:rFonts w:ascii="Times New Roman" w:hAnsi="Times New Roman"/>
          <w:b/>
          <w:sz w:val="28"/>
          <w:szCs w:val="28"/>
          <w:lang w:val="uk-UA"/>
        </w:rPr>
        <w:lastRenderedPageBreak/>
        <w:t>ДОСЛІДЖЕННЯ ВПЛИВУ ФІТОПРЕПАРАТІВ В М’ЯКИХ ЛІКАРСЬКИХ ФОРМАХ НА ПЕРЕБІГ ОПІКОВОЇ РАНИ В ЕКСПЕРИМЕНТІ</w:t>
      </w:r>
    </w:p>
    <w:p w:rsidR="00FD4DC9" w:rsidRPr="00197079" w:rsidRDefault="00FD4DC9" w:rsidP="00FD4DC9">
      <w:pPr>
        <w:spacing w:after="0" w:line="360" w:lineRule="auto"/>
        <w:ind w:firstLine="709"/>
        <w:jc w:val="center"/>
        <w:rPr>
          <w:rFonts w:ascii="Times New Roman" w:hAnsi="Times New Roman"/>
          <w:sz w:val="28"/>
          <w:szCs w:val="28"/>
          <w:lang w:val="uk-UA"/>
        </w:rPr>
      </w:pPr>
      <w:r w:rsidRPr="00197079">
        <w:rPr>
          <w:rFonts w:ascii="Times New Roman" w:hAnsi="Times New Roman"/>
          <w:sz w:val="28"/>
          <w:szCs w:val="28"/>
          <w:lang w:val="uk-UA"/>
        </w:rPr>
        <w:t xml:space="preserve">Єрмоленко Т.І., Руда Н.Г., </w:t>
      </w:r>
      <w:proofErr w:type="spellStart"/>
      <w:r w:rsidRPr="00197079">
        <w:rPr>
          <w:rFonts w:ascii="Times New Roman" w:hAnsi="Times New Roman"/>
          <w:sz w:val="28"/>
          <w:szCs w:val="28"/>
          <w:lang w:val="uk-UA"/>
        </w:rPr>
        <w:t>Паутіна</w:t>
      </w:r>
      <w:proofErr w:type="spellEnd"/>
      <w:r w:rsidRPr="00197079">
        <w:rPr>
          <w:rFonts w:ascii="Times New Roman" w:hAnsi="Times New Roman"/>
          <w:sz w:val="28"/>
          <w:szCs w:val="28"/>
          <w:lang w:val="uk-UA"/>
        </w:rPr>
        <w:t xml:space="preserve"> О.І.</w:t>
      </w:r>
    </w:p>
    <w:p w:rsidR="00FD4DC9" w:rsidRDefault="00FD4DC9" w:rsidP="00FD4DC9">
      <w:pPr>
        <w:jc w:val="center"/>
        <w:rPr>
          <w:rFonts w:ascii="Times New Roman" w:hAnsi="Times New Roman"/>
          <w:sz w:val="28"/>
          <w:szCs w:val="28"/>
          <w:lang w:val="uk-UA"/>
        </w:rPr>
      </w:pPr>
      <w:r w:rsidRPr="00197079">
        <w:rPr>
          <w:rFonts w:ascii="Times New Roman" w:hAnsi="Times New Roman"/>
          <w:sz w:val="28"/>
          <w:szCs w:val="28"/>
          <w:lang w:val="uk-UA"/>
        </w:rPr>
        <w:t>Харківський національний медичний університет</w:t>
      </w:r>
    </w:p>
    <w:p w:rsidR="00FD4DC9" w:rsidRDefault="00FD4DC9" w:rsidP="00FD4DC9">
      <w:pPr>
        <w:spacing w:after="0" w:line="360" w:lineRule="auto"/>
        <w:jc w:val="both"/>
        <w:rPr>
          <w:rFonts w:ascii="Times New Roman" w:hAnsi="Times New Roman"/>
          <w:sz w:val="28"/>
          <w:szCs w:val="28"/>
          <w:lang w:val="uk-UA"/>
        </w:rPr>
      </w:pPr>
      <w:r>
        <w:rPr>
          <w:rFonts w:ascii="Times New Roman" w:hAnsi="Times New Roman"/>
          <w:sz w:val="28"/>
          <w:szCs w:val="28"/>
          <w:lang w:val="uk-UA"/>
        </w:rPr>
        <w:t>Актуальність лікування опіків засобами для місцевого використання</w:t>
      </w:r>
      <w:r w:rsidRPr="005E3C8B">
        <w:rPr>
          <w:rFonts w:ascii="Times New Roman" w:hAnsi="Times New Roman"/>
          <w:sz w:val="28"/>
          <w:szCs w:val="28"/>
          <w:lang w:val="uk-UA"/>
        </w:rPr>
        <w:t xml:space="preserve"> </w:t>
      </w:r>
      <w:r>
        <w:rPr>
          <w:rFonts w:ascii="Times New Roman" w:hAnsi="Times New Roman"/>
          <w:sz w:val="28"/>
          <w:szCs w:val="28"/>
          <w:lang w:val="uk-UA"/>
        </w:rPr>
        <w:t xml:space="preserve">серед населення, тобто мазями, що мають в своєму складі рослинні компоненти набуває певного значення тому, що ця лікарська форма є найбільш зручною для самостійного використання, а біологічно активні речовини, що входять до складу цих препаратів є менш токсичними та не менш ефективними ніж синтетичні </w:t>
      </w:r>
      <w:proofErr w:type="spellStart"/>
      <w:r>
        <w:rPr>
          <w:rFonts w:ascii="Times New Roman" w:hAnsi="Times New Roman"/>
          <w:sz w:val="28"/>
          <w:szCs w:val="28"/>
          <w:lang w:val="uk-UA"/>
        </w:rPr>
        <w:t>протиопікові</w:t>
      </w:r>
      <w:proofErr w:type="spellEnd"/>
      <w:r>
        <w:rPr>
          <w:rFonts w:ascii="Times New Roman" w:hAnsi="Times New Roman"/>
          <w:sz w:val="28"/>
          <w:szCs w:val="28"/>
          <w:lang w:val="uk-UA"/>
        </w:rPr>
        <w:t xml:space="preserve"> засоби.</w:t>
      </w:r>
    </w:p>
    <w:p w:rsidR="00FD4DC9" w:rsidRDefault="00FD4DC9" w:rsidP="00FD4DC9">
      <w:pPr>
        <w:spacing w:after="0" w:line="360" w:lineRule="auto"/>
        <w:jc w:val="both"/>
        <w:rPr>
          <w:rFonts w:ascii="Times New Roman" w:hAnsi="Times New Roman"/>
          <w:sz w:val="28"/>
          <w:szCs w:val="28"/>
          <w:lang w:val="uk-UA"/>
        </w:rPr>
      </w:pPr>
      <w:r w:rsidRPr="000E7660">
        <w:rPr>
          <w:rFonts w:ascii="Times New Roman" w:hAnsi="Times New Roman"/>
          <w:b/>
          <w:sz w:val="28"/>
          <w:szCs w:val="28"/>
          <w:lang w:val="uk-UA"/>
        </w:rPr>
        <w:t>Мета</w:t>
      </w:r>
      <w:r>
        <w:rPr>
          <w:rFonts w:ascii="Times New Roman" w:hAnsi="Times New Roman"/>
          <w:sz w:val="28"/>
          <w:szCs w:val="28"/>
          <w:lang w:val="uk-UA"/>
        </w:rPr>
        <w:t>. Вивчення лікувального ефекту препаратів, що містять біологічно активні рослинні компоненти на моделі опікової рани.</w:t>
      </w:r>
    </w:p>
    <w:p w:rsidR="00FD4DC9" w:rsidRDefault="00FD4DC9" w:rsidP="00FD4DC9">
      <w:pPr>
        <w:spacing w:after="0" w:line="360" w:lineRule="auto"/>
        <w:jc w:val="both"/>
        <w:rPr>
          <w:rFonts w:ascii="Times New Roman" w:hAnsi="Times New Roman"/>
          <w:sz w:val="28"/>
          <w:szCs w:val="28"/>
          <w:lang w:val="uk-UA"/>
        </w:rPr>
      </w:pPr>
      <w:r w:rsidRPr="000E7660">
        <w:rPr>
          <w:rFonts w:ascii="Times New Roman" w:hAnsi="Times New Roman"/>
          <w:b/>
          <w:sz w:val="28"/>
          <w:szCs w:val="28"/>
          <w:lang w:val="uk-UA"/>
        </w:rPr>
        <w:t>Матеріали та методи</w:t>
      </w:r>
      <w:r>
        <w:rPr>
          <w:rFonts w:ascii="Times New Roman" w:hAnsi="Times New Roman"/>
          <w:sz w:val="28"/>
          <w:szCs w:val="28"/>
          <w:lang w:val="uk-UA"/>
        </w:rPr>
        <w:t xml:space="preserve">. Дослідження проведено на </w:t>
      </w:r>
      <w:r w:rsidRPr="0027448A">
        <w:rPr>
          <w:rFonts w:ascii="Times New Roman" w:hAnsi="Times New Roman"/>
          <w:sz w:val="28"/>
          <w:szCs w:val="28"/>
          <w:lang w:val="uk-UA"/>
        </w:rPr>
        <w:t>24 білих щурах-самицях масою 200-240 г.</w:t>
      </w:r>
      <w:r w:rsidRPr="000E7660">
        <w:rPr>
          <w:rFonts w:ascii="Times New Roman" w:hAnsi="Times New Roman"/>
          <w:sz w:val="28"/>
          <w:szCs w:val="28"/>
          <w:lang w:val="uk-UA"/>
        </w:rPr>
        <w:t xml:space="preserve"> </w:t>
      </w:r>
      <w:r w:rsidRPr="0027448A">
        <w:rPr>
          <w:rFonts w:ascii="Times New Roman" w:hAnsi="Times New Roman"/>
          <w:sz w:val="28"/>
          <w:szCs w:val="28"/>
          <w:lang w:val="uk-UA"/>
        </w:rPr>
        <w:t>Експериментальні тварини були роз</w:t>
      </w:r>
      <w:r>
        <w:rPr>
          <w:rFonts w:ascii="Times New Roman" w:hAnsi="Times New Roman"/>
          <w:sz w:val="28"/>
          <w:szCs w:val="28"/>
          <w:lang w:val="uk-UA"/>
        </w:rPr>
        <w:t>по</w:t>
      </w:r>
      <w:r w:rsidRPr="0027448A">
        <w:rPr>
          <w:rFonts w:ascii="Times New Roman" w:hAnsi="Times New Roman"/>
          <w:sz w:val="28"/>
          <w:szCs w:val="28"/>
          <w:lang w:val="uk-UA"/>
        </w:rPr>
        <w:t xml:space="preserve">ділені на 4 групи: 1 група – патологія (n = 6); 2 група – тварини, </w:t>
      </w:r>
      <w:r>
        <w:rPr>
          <w:rFonts w:ascii="Times New Roman" w:hAnsi="Times New Roman"/>
          <w:sz w:val="28"/>
          <w:szCs w:val="28"/>
          <w:lang w:val="uk-UA"/>
        </w:rPr>
        <w:t xml:space="preserve">яких лікували маззю </w:t>
      </w:r>
      <w:proofErr w:type="spellStart"/>
      <w:r>
        <w:rPr>
          <w:rFonts w:ascii="Times New Roman" w:hAnsi="Times New Roman"/>
          <w:sz w:val="28"/>
          <w:szCs w:val="28"/>
          <w:lang w:val="uk-UA"/>
        </w:rPr>
        <w:t>Вундехіл</w:t>
      </w:r>
      <w:proofErr w:type="spellEnd"/>
      <w:r>
        <w:rPr>
          <w:rFonts w:ascii="Times New Roman" w:hAnsi="Times New Roman"/>
          <w:sz w:val="28"/>
          <w:szCs w:val="28"/>
          <w:lang w:val="uk-UA"/>
        </w:rPr>
        <w:t xml:space="preserve"> (n = 6); 3 груп</w:t>
      </w:r>
      <w:r w:rsidRPr="0027448A">
        <w:rPr>
          <w:rFonts w:ascii="Times New Roman" w:hAnsi="Times New Roman"/>
          <w:sz w:val="28"/>
          <w:szCs w:val="28"/>
          <w:lang w:val="uk-UA"/>
        </w:rPr>
        <w:t xml:space="preserve">а </w:t>
      </w:r>
      <w:r>
        <w:rPr>
          <w:rFonts w:ascii="Times New Roman" w:hAnsi="Times New Roman"/>
          <w:sz w:val="28"/>
          <w:szCs w:val="28"/>
          <w:lang w:val="uk-UA"/>
        </w:rPr>
        <w:t xml:space="preserve">– тварини, яких лікували маззю </w:t>
      </w:r>
      <w:proofErr w:type="spellStart"/>
      <w:r w:rsidRPr="0027448A">
        <w:rPr>
          <w:rFonts w:ascii="Times New Roman" w:hAnsi="Times New Roman"/>
          <w:sz w:val="28"/>
          <w:szCs w:val="28"/>
          <w:lang w:val="uk-UA"/>
        </w:rPr>
        <w:t>Спасатель</w:t>
      </w:r>
      <w:proofErr w:type="spellEnd"/>
      <w:r>
        <w:rPr>
          <w:rFonts w:ascii="Times New Roman" w:hAnsi="Times New Roman"/>
          <w:sz w:val="28"/>
          <w:szCs w:val="28"/>
          <w:lang w:val="uk-UA"/>
        </w:rPr>
        <w:t xml:space="preserve"> форте (n = 6); 4 груп</w:t>
      </w:r>
      <w:r w:rsidRPr="0027448A">
        <w:rPr>
          <w:rFonts w:ascii="Times New Roman" w:hAnsi="Times New Roman"/>
          <w:sz w:val="28"/>
          <w:szCs w:val="28"/>
          <w:lang w:val="uk-UA"/>
        </w:rPr>
        <w:t xml:space="preserve">а </w:t>
      </w:r>
      <w:r>
        <w:rPr>
          <w:rFonts w:ascii="Times New Roman" w:hAnsi="Times New Roman"/>
          <w:sz w:val="28"/>
          <w:szCs w:val="28"/>
          <w:lang w:val="uk-UA"/>
        </w:rPr>
        <w:t xml:space="preserve">– тварини, яких лікували маззю </w:t>
      </w:r>
      <w:proofErr w:type="spellStart"/>
      <w:r>
        <w:rPr>
          <w:rFonts w:ascii="Times New Roman" w:hAnsi="Times New Roman"/>
          <w:sz w:val="28"/>
          <w:szCs w:val="28"/>
          <w:lang w:val="uk-UA"/>
        </w:rPr>
        <w:t>т</w:t>
      </w:r>
      <w:r w:rsidRPr="0027448A">
        <w:rPr>
          <w:rFonts w:ascii="Times New Roman" w:hAnsi="Times New Roman"/>
          <w:sz w:val="28"/>
          <w:szCs w:val="28"/>
          <w:lang w:val="uk-UA"/>
        </w:rPr>
        <w:t>іотриазолін</w:t>
      </w:r>
      <w:r>
        <w:rPr>
          <w:rFonts w:ascii="Times New Roman" w:hAnsi="Times New Roman"/>
          <w:sz w:val="28"/>
          <w:szCs w:val="28"/>
          <w:lang w:val="uk-UA"/>
        </w:rPr>
        <w:t>у</w:t>
      </w:r>
      <w:proofErr w:type="spellEnd"/>
      <w:r>
        <w:rPr>
          <w:rFonts w:ascii="Times New Roman" w:hAnsi="Times New Roman"/>
          <w:sz w:val="28"/>
          <w:szCs w:val="28"/>
          <w:lang w:val="uk-UA"/>
        </w:rPr>
        <w:t xml:space="preserve"> 2%</w:t>
      </w:r>
      <w:r w:rsidRPr="0027448A">
        <w:rPr>
          <w:rFonts w:ascii="Times New Roman" w:hAnsi="Times New Roman"/>
          <w:sz w:val="28"/>
          <w:szCs w:val="28"/>
          <w:lang w:val="uk-UA"/>
        </w:rPr>
        <w:t xml:space="preserve"> (n = 6).</w:t>
      </w:r>
    </w:p>
    <w:p w:rsidR="00FD4DC9" w:rsidRDefault="00FD4DC9" w:rsidP="00FD4DC9">
      <w:pPr>
        <w:spacing w:after="0" w:line="360" w:lineRule="auto"/>
        <w:jc w:val="both"/>
        <w:rPr>
          <w:rFonts w:ascii="Times New Roman" w:hAnsi="Times New Roman"/>
          <w:sz w:val="28"/>
          <w:szCs w:val="28"/>
          <w:lang w:val="uk-UA"/>
        </w:rPr>
      </w:pPr>
      <w:r w:rsidRPr="000E7660">
        <w:rPr>
          <w:rFonts w:ascii="Times New Roman" w:hAnsi="Times New Roman"/>
          <w:b/>
          <w:sz w:val="28"/>
          <w:szCs w:val="28"/>
          <w:lang w:val="uk-UA"/>
        </w:rPr>
        <w:t>Результати</w:t>
      </w:r>
      <w:r>
        <w:rPr>
          <w:rFonts w:ascii="Times New Roman" w:hAnsi="Times New Roman"/>
          <w:sz w:val="28"/>
          <w:szCs w:val="28"/>
          <w:lang w:val="uk-UA"/>
        </w:rPr>
        <w:t>. При л</w:t>
      </w:r>
      <w:r w:rsidRPr="00012578">
        <w:rPr>
          <w:rFonts w:ascii="Times New Roman" w:hAnsi="Times New Roman"/>
          <w:sz w:val="28"/>
          <w:szCs w:val="28"/>
          <w:lang w:val="uk-UA"/>
        </w:rPr>
        <w:t>ікуванн</w:t>
      </w:r>
      <w:r>
        <w:rPr>
          <w:rFonts w:ascii="Times New Roman" w:hAnsi="Times New Roman"/>
          <w:sz w:val="28"/>
          <w:szCs w:val="28"/>
          <w:lang w:val="uk-UA"/>
        </w:rPr>
        <w:t>і опікових ран</w:t>
      </w:r>
      <w:r w:rsidRPr="00012578">
        <w:rPr>
          <w:rFonts w:ascii="Times New Roman" w:hAnsi="Times New Roman"/>
          <w:sz w:val="28"/>
          <w:szCs w:val="28"/>
          <w:lang w:val="uk-UA"/>
        </w:rPr>
        <w:t xml:space="preserve"> </w:t>
      </w:r>
      <w:r>
        <w:rPr>
          <w:rFonts w:ascii="Times New Roman" w:hAnsi="Times New Roman"/>
          <w:sz w:val="28"/>
          <w:szCs w:val="28"/>
          <w:lang w:val="uk-UA"/>
        </w:rPr>
        <w:t xml:space="preserve">маззю </w:t>
      </w:r>
      <w:proofErr w:type="spellStart"/>
      <w:r>
        <w:rPr>
          <w:rFonts w:ascii="Times New Roman" w:hAnsi="Times New Roman"/>
          <w:sz w:val="28"/>
          <w:szCs w:val="28"/>
          <w:lang w:val="uk-UA"/>
        </w:rPr>
        <w:t>Вундехіл</w:t>
      </w:r>
      <w:proofErr w:type="spellEnd"/>
      <w:r>
        <w:rPr>
          <w:rFonts w:ascii="Times New Roman" w:hAnsi="Times New Roman"/>
          <w:sz w:val="28"/>
          <w:szCs w:val="28"/>
          <w:lang w:val="uk-UA"/>
        </w:rPr>
        <w:t xml:space="preserve"> та маззю </w:t>
      </w:r>
      <w:proofErr w:type="spellStart"/>
      <w:r>
        <w:rPr>
          <w:rFonts w:ascii="Times New Roman" w:hAnsi="Times New Roman"/>
          <w:sz w:val="28"/>
          <w:szCs w:val="28"/>
          <w:lang w:val="uk-UA"/>
        </w:rPr>
        <w:t>тіотриазоліну</w:t>
      </w:r>
      <w:proofErr w:type="spellEnd"/>
      <w:r>
        <w:rPr>
          <w:rFonts w:ascii="Times New Roman" w:hAnsi="Times New Roman"/>
          <w:sz w:val="28"/>
          <w:szCs w:val="28"/>
          <w:lang w:val="uk-UA"/>
        </w:rPr>
        <w:t xml:space="preserve"> 2%</w:t>
      </w:r>
      <w:r w:rsidRPr="00012578">
        <w:rPr>
          <w:rFonts w:ascii="Times New Roman" w:hAnsi="Times New Roman"/>
          <w:sz w:val="28"/>
          <w:szCs w:val="28"/>
          <w:lang w:val="uk-UA"/>
        </w:rPr>
        <w:t>, перебіг ран</w:t>
      </w:r>
      <w:r>
        <w:rPr>
          <w:rFonts w:ascii="Times New Roman" w:hAnsi="Times New Roman"/>
          <w:sz w:val="28"/>
          <w:szCs w:val="28"/>
          <w:lang w:val="uk-UA"/>
        </w:rPr>
        <w:t>ового процесу відбував</w:t>
      </w:r>
      <w:r w:rsidRPr="00012578">
        <w:rPr>
          <w:rFonts w:ascii="Times New Roman" w:hAnsi="Times New Roman"/>
          <w:sz w:val="28"/>
          <w:szCs w:val="28"/>
          <w:lang w:val="uk-UA"/>
        </w:rPr>
        <w:t xml:space="preserve">ся </w:t>
      </w:r>
      <w:r>
        <w:rPr>
          <w:rFonts w:ascii="Times New Roman" w:hAnsi="Times New Roman"/>
          <w:sz w:val="28"/>
          <w:szCs w:val="28"/>
          <w:lang w:val="uk-UA"/>
        </w:rPr>
        <w:t>краще</w:t>
      </w:r>
      <w:r w:rsidRPr="00012578">
        <w:rPr>
          <w:rFonts w:ascii="Times New Roman" w:hAnsi="Times New Roman"/>
          <w:sz w:val="28"/>
          <w:szCs w:val="28"/>
          <w:lang w:val="uk-UA"/>
        </w:rPr>
        <w:t>.</w:t>
      </w:r>
      <w:r>
        <w:rPr>
          <w:rFonts w:ascii="Times New Roman" w:hAnsi="Times New Roman"/>
          <w:sz w:val="28"/>
          <w:szCs w:val="28"/>
          <w:lang w:val="uk-UA"/>
        </w:rPr>
        <w:t xml:space="preserve"> Площа</w:t>
      </w:r>
      <w:r w:rsidRPr="00012578">
        <w:rPr>
          <w:rFonts w:ascii="Times New Roman" w:hAnsi="Times New Roman"/>
          <w:sz w:val="28"/>
          <w:szCs w:val="28"/>
          <w:lang w:val="uk-UA"/>
        </w:rPr>
        <w:t xml:space="preserve"> опікової рани </w:t>
      </w:r>
      <w:r>
        <w:rPr>
          <w:rFonts w:ascii="Times New Roman" w:hAnsi="Times New Roman"/>
          <w:sz w:val="28"/>
          <w:szCs w:val="28"/>
          <w:lang w:val="uk-UA"/>
        </w:rPr>
        <w:t>протягом</w:t>
      </w:r>
      <w:r w:rsidRPr="00012578">
        <w:rPr>
          <w:rFonts w:ascii="Times New Roman" w:hAnsi="Times New Roman"/>
          <w:sz w:val="28"/>
          <w:szCs w:val="28"/>
          <w:lang w:val="uk-UA"/>
        </w:rPr>
        <w:t xml:space="preserve"> наступних двох тижнів спостереження (14-</w:t>
      </w:r>
      <w:r>
        <w:rPr>
          <w:rFonts w:ascii="Times New Roman" w:hAnsi="Times New Roman"/>
          <w:sz w:val="28"/>
          <w:szCs w:val="28"/>
          <w:lang w:val="uk-UA"/>
        </w:rPr>
        <w:t>у</w:t>
      </w:r>
      <w:r w:rsidRPr="00012578">
        <w:rPr>
          <w:rFonts w:ascii="Times New Roman" w:hAnsi="Times New Roman"/>
          <w:sz w:val="28"/>
          <w:szCs w:val="28"/>
          <w:lang w:val="uk-UA"/>
        </w:rPr>
        <w:t>-21-</w:t>
      </w:r>
      <w:r>
        <w:rPr>
          <w:rFonts w:ascii="Times New Roman" w:hAnsi="Times New Roman"/>
          <w:sz w:val="28"/>
          <w:szCs w:val="28"/>
          <w:lang w:val="uk-UA"/>
        </w:rPr>
        <w:t>у</w:t>
      </w:r>
      <w:r w:rsidRPr="00012578">
        <w:rPr>
          <w:rFonts w:ascii="Times New Roman" w:hAnsi="Times New Roman"/>
          <w:sz w:val="28"/>
          <w:szCs w:val="28"/>
          <w:lang w:val="uk-UA"/>
        </w:rPr>
        <w:t xml:space="preserve"> добу) зменшувалася швидше, ніж при застосуванні мазі </w:t>
      </w:r>
      <w:proofErr w:type="spellStart"/>
      <w:r>
        <w:rPr>
          <w:rFonts w:ascii="Times New Roman" w:hAnsi="Times New Roman"/>
          <w:sz w:val="28"/>
          <w:szCs w:val="28"/>
          <w:lang w:val="uk-UA"/>
        </w:rPr>
        <w:t>Спасатель-форте</w:t>
      </w:r>
      <w:proofErr w:type="spellEnd"/>
      <w:r>
        <w:rPr>
          <w:rFonts w:ascii="Times New Roman" w:hAnsi="Times New Roman"/>
          <w:sz w:val="28"/>
          <w:szCs w:val="28"/>
          <w:lang w:val="uk-UA"/>
        </w:rPr>
        <w:t xml:space="preserve"> </w:t>
      </w:r>
      <w:r w:rsidRPr="00012578">
        <w:rPr>
          <w:rFonts w:ascii="Times New Roman" w:hAnsi="Times New Roman"/>
          <w:sz w:val="28"/>
          <w:szCs w:val="28"/>
          <w:lang w:val="uk-UA"/>
        </w:rPr>
        <w:t>і значно швидше в порівнянні з групою</w:t>
      </w:r>
      <w:r>
        <w:rPr>
          <w:rFonts w:ascii="Times New Roman" w:hAnsi="Times New Roman"/>
          <w:sz w:val="28"/>
          <w:szCs w:val="28"/>
          <w:lang w:val="uk-UA"/>
        </w:rPr>
        <w:t xml:space="preserve"> патології</w:t>
      </w:r>
      <w:r w:rsidRPr="00012578">
        <w:rPr>
          <w:rFonts w:ascii="Times New Roman" w:hAnsi="Times New Roman"/>
          <w:sz w:val="28"/>
          <w:szCs w:val="28"/>
          <w:lang w:val="uk-UA"/>
        </w:rPr>
        <w:t>.</w:t>
      </w:r>
      <w:r w:rsidRPr="00012578">
        <w:rPr>
          <w:lang w:val="uk-UA"/>
        </w:rPr>
        <w:t xml:space="preserve"> </w:t>
      </w:r>
      <w:r>
        <w:rPr>
          <w:rFonts w:ascii="Times New Roman" w:hAnsi="Times New Roman"/>
          <w:sz w:val="28"/>
          <w:szCs w:val="28"/>
          <w:lang w:val="uk-UA"/>
        </w:rPr>
        <w:t>На</w:t>
      </w:r>
      <w:r w:rsidRPr="00012578">
        <w:rPr>
          <w:rFonts w:ascii="Times New Roman" w:hAnsi="Times New Roman"/>
          <w:sz w:val="28"/>
          <w:szCs w:val="28"/>
          <w:lang w:val="uk-UA"/>
        </w:rPr>
        <w:t xml:space="preserve"> 28 </w:t>
      </w:r>
      <w:r>
        <w:rPr>
          <w:rFonts w:ascii="Times New Roman" w:hAnsi="Times New Roman"/>
          <w:sz w:val="28"/>
          <w:szCs w:val="28"/>
          <w:lang w:val="uk-UA"/>
        </w:rPr>
        <w:t>добу</w:t>
      </w:r>
      <w:r w:rsidRPr="00012578">
        <w:rPr>
          <w:rFonts w:ascii="Times New Roman" w:hAnsi="Times New Roman"/>
          <w:sz w:val="28"/>
          <w:szCs w:val="28"/>
          <w:lang w:val="uk-UA"/>
        </w:rPr>
        <w:t xml:space="preserve"> опікова рана була повністю </w:t>
      </w:r>
      <w:proofErr w:type="spellStart"/>
      <w:r>
        <w:rPr>
          <w:rFonts w:ascii="Times New Roman" w:hAnsi="Times New Roman"/>
          <w:sz w:val="28"/>
          <w:szCs w:val="28"/>
          <w:lang w:val="uk-UA"/>
        </w:rPr>
        <w:t>епітелізована</w:t>
      </w:r>
      <w:proofErr w:type="spellEnd"/>
      <w:r w:rsidRPr="00012578">
        <w:rPr>
          <w:rFonts w:ascii="Times New Roman" w:hAnsi="Times New Roman"/>
          <w:sz w:val="28"/>
          <w:szCs w:val="28"/>
          <w:lang w:val="uk-UA"/>
        </w:rPr>
        <w:t>.</w:t>
      </w:r>
    </w:p>
    <w:p w:rsidR="00FD4DC9" w:rsidRPr="00C47F5F" w:rsidRDefault="00FD4DC9" w:rsidP="00FD4DC9">
      <w:pPr>
        <w:spacing w:after="0" w:line="360" w:lineRule="auto"/>
        <w:jc w:val="both"/>
        <w:rPr>
          <w:rFonts w:ascii="Times New Roman" w:hAnsi="Times New Roman"/>
          <w:sz w:val="28"/>
          <w:szCs w:val="28"/>
          <w:lang w:val="uk-UA"/>
        </w:rPr>
      </w:pPr>
      <w:r w:rsidRPr="000E7660">
        <w:rPr>
          <w:rFonts w:ascii="Times New Roman" w:hAnsi="Times New Roman"/>
          <w:b/>
          <w:sz w:val="28"/>
          <w:szCs w:val="28"/>
          <w:lang w:val="uk-UA"/>
        </w:rPr>
        <w:t>Висновки</w:t>
      </w:r>
      <w:r>
        <w:rPr>
          <w:rFonts w:ascii="Times New Roman" w:hAnsi="Times New Roman"/>
          <w:sz w:val="28"/>
          <w:szCs w:val="28"/>
          <w:lang w:val="uk-UA"/>
        </w:rPr>
        <w:t xml:space="preserve">. За результатами експерименту дія </w:t>
      </w:r>
      <w:r w:rsidRPr="00D60F9C">
        <w:rPr>
          <w:rFonts w:ascii="Times New Roman" w:hAnsi="Times New Roman"/>
          <w:sz w:val="28"/>
          <w:szCs w:val="28"/>
          <w:lang w:val="uk-UA"/>
        </w:rPr>
        <w:t xml:space="preserve">мазі </w:t>
      </w:r>
      <w:proofErr w:type="spellStart"/>
      <w:r>
        <w:rPr>
          <w:rFonts w:ascii="Times New Roman" w:hAnsi="Times New Roman"/>
          <w:sz w:val="28"/>
          <w:szCs w:val="28"/>
          <w:lang w:val="uk-UA"/>
        </w:rPr>
        <w:t>Вундехіл</w:t>
      </w:r>
      <w:proofErr w:type="spellEnd"/>
      <w:r w:rsidRPr="00D60F9C">
        <w:rPr>
          <w:rFonts w:ascii="Times New Roman" w:hAnsi="Times New Roman"/>
          <w:sz w:val="28"/>
          <w:szCs w:val="28"/>
          <w:lang w:val="uk-UA"/>
        </w:rPr>
        <w:t xml:space="preserve"> бул</w:t>
      </w:r>
      <w:r>
        <w:rPr>
          <w:rFonts w:ascii="Times New Roman" w:hAnsi="Times New Roman"/>
          <w:sz w:val="28"/>
          <w:szCs w:val="28"/>
          <w:lang w:val="uk-UA"/>
        </w:rPr>
        <w:t>а</w:t>
      </w:r>
      <w:r w:rsidRPr="00D60F9C">
        <w:rPr>
          <w:rFonts w:ascii="Times New Roman" w:hAnsi="Times New Roman"/>
          <w:sz w:val="28"/>
          <w:szCs w:val="28"/>
          <w:lang w:val="uk-UA"/>
        </w:rPr>
        <w:t xml:space="preserve"> найбільш виражен</w:t>
      </w:r>
      <w:r>
        <w:rPr>
          <w:rFonts w:ascii="Times New Roman" w:hAnsi="Times New Roman"/>
          <w:sz w:val="28"/>
          <w:szCs w:val="28"/>
          <w:lang w:val="uk-UA"/>
        </w:rPr>
        <w:t>а</w:t>
      </w:r>
      <w:r w:rsidRPr="00D60F9C">
        <w:rPr>
          <w:rFonts w:ascii="Times New Roman" w:hAnsi="Times New Roman"/>
          <w:sz w:val="28"/>
          <w:szCs w:val="28"/>
          <w:lang w:val="uk-UA"/>
        </w:rPr>
        <w:t xml:space="preserve"> по відношенню до </w:t>
      </w:r>
      <w:r>
        <w:rPr>
          <w:rFonts w:ascii="Times New Roman" w:hAnsi="Times New Roman"/>
          <w:sz w:val="28"/>
          <w:szCs w:val="28"/>
          <w:lang w:val="uk-UA"/>
        </w:rPr>
        <w:t>всіх м’яких лікарських форм, що вивчались</w:t>
      </w:r>
      <w:r w:rsidRPr="00D60F9C">
        <w:rPr>
          <w:rFonts w:ascii="Times New Roman" w:hAnsi="Times New Roman"/>
          <w:sz w:val="28"/>
          <w:szCs w:val="28"/>
          <w:lang w:val="uk-UA"/>
        </w:rPr>
        <w:t>.</w:t>
      </w:r>
    </w:p>
    <w:p w:rsidR="00FD4DC9" w:rsidRDefault="00FD4DC9" w:rsidP="00FD4DC9">
      <w:pPr>
        <w:spacing w:after="0" w:line="360" w:lineRule="auto"/>
        <w:jc w:val="both"/>
        <w:rPr>
          <w:rFonts w:ascii="Times New Roman" w:hAnsi="Times New Roman"/>
          <w:sz w:val="28"/>
          <w:szCs w:val="28"/>
          <w:lang w:val="uk-UA"/>
        </w:rPr>
      </w:pPr>
      <w:r w:rsidRPr="00197079">
        <w:rPr>
          <w:rFonts w:ascii="Times New Roman" w:hAnsi="Times New Roman"/>
          <w:b/>
          <w:sz w:val="28"/>
          <w:szCs w:val="28"/>
          <w:lang w:val="uk-UA"/>
        </w:rPr>
        <w:t xml:space="preserve">Ключові слова: </w:t>
      </w:r>
      <w:r w:rsidRPr="00197079">
        <w:rPr>
          <w:rFonts w:ascii="Times New Roman" w:hAnsi="Times New Roman"/>
          <w:sz w:val="28"/>
          <w:szCs w:val="28"/>
          <w:lang w:val="uk-UA"/>
        </w:rPr>
        <w:t>фітопрепарати, м’яка лікарська форма, опікова рана,</w:t>
      </w:r>
      <w:r w:rsidRPr="00197079">
        <w:rPr>
          <w:rFonts w:ascii="Times New Roman" w:hAnsi="Times New Roman"/>
          <w:b/>
          <w:sz w:val="28"/>
          <w:szCs w:val="28"/>
          <w:lang w:val="uk-UA"/>
        </w:rPr>
        <w:t xml:space="preserve"> </w:t>
      </w:r>
      <w:r w:rsidRPr="00197079">
        <w:rPr>
          <w:rFonts w:ascii="Times New Roman" w:hAnsi="Times New Roman"/>
          <w:sz w:val="28"/>
          <w:szCs w:val="28"/>
          <w:lang w:val="uk-UA"/>
        </w:rPr>
        <w:t>загоєння.</w:t>
      </w:r>
    </w:p>
    <w:p w:rsidR="00FD4DC9" w:rsidRDefault="00FD4DC9" w:rsidP="00FD4DC9">
      <w:pPr>
        <w:jc w:val="center"/>
        <w:rPr>
          <w:rFonts w:ascii="Times New Roman" w:hAnsi="Times New Roman"/>
          <w:b/>
          <w:sz w:val="28"/>
          <w:szCs w:val="28"/>
        </w:rPr>
      </w:pPr>
      <w:r>
        <w:rPr>
          <w:rFonts w:ascii="Times New Roman" w:hAnsi="Times New Roman"/>
          <w:sz w:val="28"/>
          <w:szCs w:val="28"/>
          <w:lang w:val="uk-UA"/>
        </w:rPr>
        <w:br w:type="page"/>
      </w:r>
      <w:r w:rsidRPr="00F413ED">
        <w:rPr>
          <w:rFonts w:ascii="Times New Roman" w:hAnsi="Times New Roman"/>
          <w:b/>
          <w:sz w:val="28"/>
          <w:szCs w:val="28"/>
        </w:rPr>
        <w:lastRenderedPageBreak/>
        <w:t>ИС</w:t>
      </w:r>
      <w:r>
        <w:rPr>
          <w:rFonts w:ascii="Times New Roman" w:hAnsi="Times New Roman"/>
          <w:b/>
          <w:sz w:val="28"/>
          <w:szCs w:val="28"/>
        </w:rPr>
        <w:t>СЛЕДОВАНИЕ ВЛИЯНИЯ ФИТОПРЕПАРАТОВ</w:t>
      </w:r>
      <w:r w:rsidRPr="00F413ED">
        <w:rPr>
          <w:rFonts w:ascii="Times New Roman" w:hAnsi="Times New Roman"/>
          <w:b/>
          <w:sz w:val="28"/>
          <w:szCs w:val="28"/>
        </w:rPr>
        <w:t xml:space="preserve"> В МЯГКИХ ЛЕКАРСТВЕННЫХ ФОРМАХ НА ТЕЧЕНИЕ ОЖОГОВОЙ РАНЫ В ЭКСПЕРИМЕНТЕ</w:t>
      </w:r>
    </w:p>
    <w:p w:rsidR="00FD4DC9" w:rsidRDefault="00FD4DC9" w:rsidP="00FD4DC9">
      <w:pPr>
        <w:spacing w:after="0" w:line="360" w:lineRule="auto"/>
        <w:jc w:val="center"/>
        <w:rPr>
          <w:rFonts w:ascii="Times New Roman" w:hAnsi="Times New Roman"/>
          <w:sz w:val="28"/>
          <w:szCs w:val="28"/>
        </w:rPr>
      </w:pPr>
      <w:r>
        <w:rPr>
          <w:rFonts w:ascii="Times New Roman" w:hAnsi="Times New Roman"/>
          <w:sz w:val="28"/>
          <w:szCs w:val="28"/>
        </w:rPr>
        <w:t>Ермоленко Т.И., Паутина Е.И., Руда Н.Г.</w:t>
      </w:r>
    </w:p>
    <w:p w:rsidR="00FD4DC9" w:rsidRDefault="00FD4DC9" w:rsidP="00FD4DC9">
      <w:pPr>
        <w:spacing w:after="0" w:line="360" w:lineRule="auto"/>
        <w:jc w:val="center"/>
        <w:rPr>
          <w:rFonts w:ascii="Times New Roman" w:hAnsi="Times New Roman"/>
          <w:sz w:val="28"/>
          <w:szCs w:val="28"/>
        </w:rPr>
      </w:pPr>
      <w:r>
        <w:rPr>
          <w:rFonts w:ascii="Times New Roman" w:hAnsi="Times New Roman"/>
          <w:sz w:val="28"/>
          <w:szCs w:val="28"/>
        </w:rPr>
        <w:t>Харьковский национальный медицинский университет</w:t>
      </w:r>
    </w:p>
    <w:p w:rsidR="00FD4DC9" w:rsidRDefault="00FD4DC9" w:rsidP="00FD4DC9">
      <w:pPr>
        <w:spacing w:after="0" w:line="360" w:lineRule="auto"/>
        <w:jc w:val="both"/>
        <w:rPr>
          <w:rFonts w:ascii="Times New Roman" w:hAnsi="Times New Roman"/>
          <w:sz w:val="28"/>
          <w:szCs w:val="28"/>
        </w:rPr>
      </w:pPr>
      <w:r w:rsidRPr="00F413ED">
        <w:rPr>
          <w:rFonts w:ascii="Times New Roman" w:hAnsi="Times New Roman"/>
          <w:sz w:val="28"/>
          <w:szCs w:val="28"/>
        </w:rPr>
        <w:t xml:space="preserve">Актуальность лечения ожогов среди населения средствами для местного </w:t>
      </w:r>
      <w:r>
        <w:rPr>
          <w:rFonts w:ascii="Times New Roman" w:hAnsi="Times New Roman"/>
          <w:sz w:val="28"/>
          <w:szCs w:val="28"/>
        </w:rPr>
        <w:t>применения, а именно мазями, имеющими</w:t>
      </w:r>
      <w:r w:rsidRPr="00F413ED">
        <w:rPr>
          <w:rFonts w:ascii="Times New Roman" w:hAnsi="Times New Roman"/>
          <w:sz w:val="28"/>
          <w:szCs w:val="28"/>
        </w:rPr>
        <w:t xml:space="preserve"> в своем составе растительные компоненты</w:t>
      </w:r>
      <w:r>
        <w:rPr>
          <w:rFonts w:ascii="Times New Roman" w:hAnsi="Times New Roman"/>
          <w:sz w:val="28"/>
          <w:szCs w:val="28"/>
        </w:rPr>
        <w:t>,</w:t>
      </w:r>
      <w:r w:rsidRPr="00F413ED">
        <w:rPr>
          <w:rFonts w:ascii="Times New Roman" w:hAnsi="Times New Roman"/>
          <w:sz w:val="28"/>
          <w:szCs w:val="28"/>
        </w:rPr>
        <w:t xml:space="preserve"> приобретает определенное значение</w:t>
      </w:r>
      <w:r>
        <w:rPr>
          <w:rFonts w:ascii="Times New Roman" w:hAnsi="Times New Roman"/>
          <w:sz w:val="28"/>
          <w:szCs w:val="28"/>
        </w:rPr>
        <w:t>.</w:t>
      </w:r>
      <w:r w:rsidRPr="00F413ED">
        <w:rPr>
          <w:rFonts w:ascii="Times New Roman" w:hAnsi="Times New Roman"/>
          <w:sz w:val="28"/>
          <w:szCs w:val="28"/>
        </w:rPr>
        <w:t xml:space="preserve"> </w:t>
      </w:r>
      <w:proofErr w:type="gramStart"/>
      <w:r>
        <w:rPr>
          <w:rFonts w:ascii="Times New Roman" w:hAnsi="Times New Roman"/>
          <w:sz w:val="28"/>
          <w:szCs w:val="28"/>
        </w:rPr>
        <w:t>Данная</w:t>
      </w:r>
      <w:r w:rsidRPr="00F413ED">
        <w:rPr>
          <w:rFonts w:ascii="Times New Roman" w:hAnsi="Times New Roman"/>
          <w:sz w:val="28"/>
          <w:szCs w:val="28"/>
        </w:rPr>
        <w:t xml:space="preserve"> лекарственная форма является наиболее удобной для самостоятельного использования, а биологически активные вещества, входящие в состав этих препаратов менее токсичными и не менее эффективными</w:t>
      </w:r>
      <w:r>
        <w:rPr>
          <w:rFonts w:ascii="Times New Roman" w:hAnsi="Times New Roman"/>
          <w:sz w:val="28"/>
          <w:szCs w:val="28"/>
        </w:rPr>
        <w:t>,</w:t>
      </w:r>
      <w:r w:rsidRPr="00F413ED">
        <w:rPr>
          <w:rFonts w:ascii="Times New Roman" w:hAnsi="Times New Roman"/>
          <w:sz w:val="28"/>
          <w:szCs w:val="28"/>
        </w:rPr>
        <w:t xml:space="preserve"> ч</w:t>
      </w:r>
      <w:r>
        <w:rPr>
          <w:rFonts w:ascii="Times New Roman" w:hAnsi="Times New Roman"/>
          <w:sz w:val="28"/>
          <w:szCs w:val="28"/>
        </w:rPr>
        <w:t xml:space="preserve">ем синтетические </w:t>
      </w:r>
      <w:proofErr w:type="spellStart"/>
      <w:r>
        <w:rPr>
          <w:rFonts w:ascii="Times New Roman" w:hAnsi="Times New Roman"/>
          <w:sz w:val="28"/>
          <w:szCs w:val="28"/>
        </w:rPr>
        <w:t>противоожоговые</w:t>
      </w:r>
      <w:proofErr w:type="spellEnd"/>
      <w:r w:rsidRPr="00F413ED">
        <w:rPr>
          <w:rFonts w:ascii="Times New Roman" w:hAnsi="Times New Roman"/>
          <w:sz w:val="28"/>
          <w:szCs w:val="28"/>
        </w:rPr>
        <w:t xml:space="preserve"> средства.</w:t>
      </w:r>
      <w:proofErr w:type="gramEnd"/>
    </w:p>
    <w:p w:rsidR="00FD4DC9" w:rsidRDefault="00FD4DC9" w:rsidP="00FD4DC9">
      <w:pPr>
        <w:spacing w:after="0" w:line="360" w:lineRule="auto"/>
        <w:jc w:val="both"/>
        <w:rPr>
          <w:rFonts w:ascii="Times New Roman" w:hAnsi="Times New Roman"/>
          <w:sz w:val="28"/>
          <w:szCs w:val="28"/>
        </w:rPr>
      </w:pPr>
      <w:r w:rsidRPr="00AD76A1">
        <w:rPr>
          <w:rFonts w:ascii="Times New Roman" w:hAnsi="Times New Roman"/>
          <w:b/>
          <w:sz w:val="28"/>
          <w:szCs w:val="28"/>
        </w:rPr>
        <w:t>Цель</w:t>
      </w:r>
      <w:r w:rsidRPr="00F413ED">
        <w:rPr>
          <w:rFonts w:ascii="Times New Roman" w:hAnsi="Times New Roman"/>
          <w:sz w:val="28"/>
          <w:szCs w:val="28"/>
        </w:rPr>
        <w:t xml:space="preserve">. Изучение </w:t>
      </w:r>
      <w:r>
        <w:rPr>
          <w:rFonts w:ascii="Times New Roman" w:hAnsi="Times New Roman"/>
          <w:sz w:val="28"/>
          <w:szCs w:val="28"/>
        </w:rPr>
        <w:t>ранозаживляющего</w:t>
      </w:r>
      <w:r w:rsidRPr="00F413ED">
        <w:rPr>
          <w:rFonts w:ascii="Times New Roman" w:hAnsi="Times New Roman"/>
          <w:sz w:val="28"/>
          <w:szCs w:val="28"/>
        </w:rPr>
        <w:t xml:space="preserve"> эффекта препаратов, содержащих биологически активные растительные компоненты на модели ожоговой раны.</w:t>
      </w:r>
    </w:p>
    <w:p w:rsidR="00FD4DC9" w:rsidRDefault="00FD4DC9" w:rsidP="00FD4DC9">
      <w:pPr>
        <w:spacing w:after="0" w:line="360" w:lineRule="auto"/>
        <w:jc w:val="both"/>
        <w:rPr>
          <w:rFonts w:ascii="Times New Roman" w:hAnsi="Times New Roman"/>
          <w:sz w:val="28"/>
          <w:szCs w:val="28"/>
        </w:rPr>
      </w:pPr>
      <w:r w:rsidRPr="00AD76A1">
        <w:rPr>
          <w:rFonts w:ascii="Times New Roman" w:hAnsi="Times New Roman"/>
          <w:b/>
          <w:sz w:val="28"/>
          <w:szCs w:val="28"/>
        </w:rPr>
        <w:t>Материалы и методы</w:t>
      </w:r>
      <w:r w:rsidRPr="00AD76A1">
        <w:rPr>
          <w:rFonts w:ascii="Times New Roman" w:hAnsi="Times New Roman"/>
          <w:sz w:val="28"/>
          <w:szCs w:val="28"/>
        </w:rPr>
        <w:t xml:space="preserve">. </w:t>
      </w:r>
      <w:proofErr w:type="gramStart"/>
      <w:r w:rsidRPr="00AD76A1">
        <w:rPr>
          <w:rFonts w:ascii="Times New Roman" w:hAnsi="Times New Roman"/>
          <w:sz w:val="28"/>
          <w:szCs w:val="28"/>
        </w:rPr>
        <w:t>Исследование проведено на 24 белых крысах-самках массой 200-240 г. Экспериментальные животные были разделены на 4 группы: 1 группа - патология (</w:t>
      </w:r>
      <w:proofErr w:type="spellStart"/>
      <w:r w:rsidRPr="00AD76A1">
        <w:rPr>
          <w:rFonts w:ascii="Times New Roman" w:hAnsi="Times New Roman"/>
          <w:sz w:val="28"/>
          <w:szCs w:val="28"/>
        </w:rPr>
        <w:t>n</w:t>
      </w:r>
      <w:proofErr w:type="spellEnd"/>
      <w:r w:rsidRPr="00AD76A1">
        <w:rPr>
          <w:rFonts w:ascii="Times New Roman" w:hAnsi="Times New Roman"/>
          <w:sz w:val="28"/>
          <w:szCs w:val="28"/>
        </w:rPr>
        <w:t xml:space="preserve"> = 6); 2 группа - животные, которых лечили мазью </w:t>
      </w:r>
      <w:proofErr w:type="spellStart"/>
      <w:r w:rsidRPr="00AD76A1">
        <w:rPr>
          <w:rFonts w:ascii="Times New Roman" w:hAnsi="Times New Roman"/>
          <w:sz w:val="28"/>
          <w:szCs w:val="28"/>
        </w:rPr>
        <w:t>Вундехил</w:t>
      </w:r>
      <w:proofErr w:type="spellEnd"/>
      <w:r w:rsidRPr="00AD76A1">
        <w:rPr>
          <w:rFonts w:ascii="Times New Roman" w:hAnsi="Times New Roman"/>
          <w:sz w:val="28"/>
          <w:szCs w:val="28"/>
        </w:rPr>
        <w:t xml:space="preserve"> (</w:t>
      </w:r>
      <w:proofErr w:type="spellStart"/>
      <w:r w:rsidRPr="00AD76A1">
        <w:rPr>
          <w:rFonts w:ascii="Times New Roman" w:hAnsi="Times New Roman"/>
          <w:sz w:val="28"/>
          <w:szCs w:val="28"/>
        </w:rPr>
        <w:t>n</w:t>
      </w:r>
      <w:proofErr w:type="spellEnd"/>
      <w:r w:rsidRPr="00AD76A1">
        <w:rPr>
          <w:rFonts w:ascii="Times New Roman" w:hAnsi="Times New Roman"/>
          <w:sz w:val="28"/>
          <w:szCs w:val="28"/>
        </w:rPr>
        <w:t xml:space="preserve"> = 6); 3 группа - животные, которых лечили мазью Спасатель форте (</w:t>
      </w:r>
      <w:proofErr w:type="spellStart"/>
      <w:r w:rsidRPr="00AD76A1">
        <w:rPr>
          <w:rFonts w:ascii="Times New Roman" w:hAnsi="Times New Roman"/>
          <w:sz w:val="28"/>
          <w:szCs w:val="28"/>
        </w:rPr>
        <w:t>n</w:t>
      </w:r>
      <w:proofErr w:type="spellEnd"/>
      <w:r w:rsidRPr="00AD76A1">
        <w:rPr>
          <w:rFonts w:ascii="Times New Roman" w:hAnsi="Times New Roman"/>
          <w:sz w:val="28"/>
          <w:szCs w:val="28"/>
        </w:rPr>
        <w:t xml:space="preserve"> = 6); 4 группа - животные, которых лечили мазью </w:t>
      </w:r>
      <w:proofErr w:type="spellStart"/>
      <w:r w:rsidRPr="00AD76A1">
        <w:rPr>
          <w:rFonts w:ascii="Times New Roman" w:hAnsi="Times New Roman"/>
          <w:sz w:val="28"/>
          <w:szCs w:val="28"/>
        </w:rPr>
        <w:t>тиотриазолина</w:t>
      </w:r>
      <w:proofErr w:type="spellEnd"/>
      <w:r w:rsidRPr="00AD76A1">
        <w:rPr>
          <w:rFonts w:ascii="Times New Roman" w:hAnsi="Times New Roman"/>
          <w:sz w:val="28"/>
          <w:szCs w:val="28"/>
        </w:rPr>
        <w:t xml:space="preserve"> 2% (</w:t>
      </w:r>
      <w:proofErr w:type="spellStart"/>
      <w:r w:rsidRPr="00AD76A1">
        <w:rPr>
          <w:rFonts w:ascii="Times New Roman" w:hAnsi="Times New Roman"/>
          <w:sz w:val="28"/>
          <w:szCs w:val="28"/>
        </w:rPr>
        <w:t>n</w:t>
      </w:r>
      <w:proofErr w:type="spellEnd"/>
      <w:r w:rsidRPr="00AD76A1">
        <w:rPr>
          <w:rFonts w:ascii="Times New Roman" w:hAnsi="Times New Roman"/>
          <w:sz w:val="28"/>
          <w:szCs w:val="28"/>
        </w:rPr>
        <w:t xml:space="preserve"> = 6).</w:t>
      </w:r>
      <w:proofErr w:type="gramEnd"/>
    </w:p>
    <w:p w:rsidR="00FD4DC9" w:rsidRDefault="00FD4DC9" w:rsidP="00FD4DC9">
      <w:pPr>
        <w:spacing w:after="0" w:line="360" w:lineRule="auto"/>
        <w:jc w:val="both"/>
        <w:rPr>
          <w:rFonts w:ascii="Times New Roman" w:hAnsi="Times New Roman"/>
          <w:sz w:val="28"/>
          <w:szCs w:val="28"/>
        </w:rPr>
      </w:pPr>
      <w:r w:rsidRPr="00AD76A1">
        <w:rPr>
          <w:rFonts w:ascii="Times New Roman" w:hAnsi="Times New Roman"/>
          <w:b/>
          <w:sz w:val="28"/>
          <w:szCs w:val="28"/>
        </w:rPr>
        <w:t>Результаты</w:t>
      </w:r>
      <w:r w:rsidRPr="00AD76A1">
        <w:rPr>
          <w:rFonts w:ascii="Times New Roman" w:hAnsi="Times New Roman"/>
          <w:sz w:val="28"/>
          <w:szCs w:val="28"/>
        </w:rPr>
        <w:t xml:space="preserve">. При </w:t>
      </w:r>
      <w:r>
        <w:rPr>
          <w:rFonts w:ascii="Times New Roman" w:hAnsi="Times New Roman"/>
          <w:sz w:val="28"/>
          <w:szCs w:val="28"/>
        </w:rPr>
        <w:t xml:space="preserve">применении мази </w:t>
      </w:r>
      <w:proofErr w:type="spellStart"/>
      <w:r>
        <w:rPr>
          <w:rFonts w:ascii="Times New Roman" w:hAnsi="Times New Roman"/>
          <w:sz w:val="28"/>
          <w:szCs w:val="28"/>
        </w:rPr>
        <w:t>Вундехил</w:t>
      </w:r>
      <w:proofErr w:type="spellEnd"/>
      <w:r>
        <w:rPr>
          <w:rFonts w:ascii="Times New Roman" w:hAnsi="Times New Roman"/>
          <w:sz w:val="28"/>
          <w:szCs w:val="28"/>
        </w:rPr>
        <w:t xml:space="preserve"> и мази</w:t>
      </w:r>
      <w:r w:rsidRPr="00AD76A1">
        <w:rPr>
          <w:rFonts w:ascii="Times New Roman" w:hAnsi="Times New Roman"/>
          <w:sz w:val="28"/>
          <w:szCs w:val="28"/>
        </w:rPr>
        <w:t xml:space="preserve"> </w:t>
      </w:r>
      <w:proofErr w:type="spellStart"/>
      <w:r w:rsidRPr="00AD76A1">
        <w:rPr>
          <w:rFonts w:ascii="Times New Roman" w:hAnsi="Times New Roman"/>
          <w:sz w:val="28"/>
          <w:szCs w:val="28"/>
        </w:rPr>
        <w:t>тиотриазолина</w:t>
      </w:r>
      <w:proofErr w:type="spellEnd"/>
      <w:r w:rsidRPr="00AD76A1">
        <w:rPr>
          <w:rFonts w:ascii="Times New Roman" w:hAnsi="Times New Roman"/>
          <w:sz w:val="28"/>
          <w:szCs w:val="28"/>
        </w:rPr>
        <w:t xml:space="preserve"> 2%, течение раневого процесса происходил</w:t>
      </w:r>
      <w:r>
        <w:rPr>
          <w:rFonts w:ascii="Times New Roman" w:hAnsi="Times New Roman"/>
          <w:sz w:val="28"/>
          <w:szCs w:val="28"/>
        </w:rPr>
        <w:t>о</w:t>
      </w:r>
      <w:r w:rsidRPr="00AD76A1">
        <w:rPr>
          <w:rFonts w:ascii="Times New Roman" w:hAnsi="Times New Roman"/>
          <w:sz w:val="28"/>
          <w:szCs w:val="28"/>
        </w:rPr>
        <w:t xml:space="preserve"> лучше. Площадь ожоговой раны в течение следующих двух недель наблюдения (</w:t>
      </w:r>
      <w:r>
        <w:rPr>
          <w:rFonts w:ascii="Times New Roman" w:hAnsi="Times New Roman"/>
          <w:sz w:val="28"/>
          <w:szCs w:val="28"/>
        </w:rPr>
        <w:t>14</w:t>
      </w:r>
      <w:r w:rsidRPr="00AD76A1">
        <w:rPr>
          <w:rFonts w:ascii="Times New Roman" w:hAnsi="Times New Roman"/>
          <w:sz w:val="28"/>
          <w:szCs w:val="28"/>
        </w:rPr>
        <w:t>-</w:t>
      </w:r>
      <w:r>
        <w:rPr>
          <w:rFonts w:ascii="Times New Roman" w:hAnsi="Times New Roman"/>
          <w:sz w:val="28"/>
          <w:szCs w:val="28"/>
        </w:rPr>
        <w:t>21-е</w:t>
      </w:r>
      <w:r w:rsidRPr="00AD76A1">
        <w:rPr>
          <w:rFonts w:ascii="Times New Roman" w:hAnsi="Times New Roman"/>
          <w:sz w:val="28"/>
          <w:szCs w:val="28"/>
        </w:rPr>
        <w:t xml:space="preserve"> сутки) уменьшалась быстрее, чем при применении мази Спасатель-форте и значительно быстрее по сравнению с группой патологии. На 28 сутки ожоговая рана была полностью </w:t>
      </w:r>
      <w:proofErr w:type="spellStart"/>
      <w:r>
        <w:rPr>
          <w:rFonts w:ascii="Times New Roman" w:hAnsi="Times New Roman"/>
          <w:sz w:val="28"/>
          <w:szCs w:val="28"/>
        </w:rPr>
        <w:t>э</w:t>
      </w:r>
      <w:r w:rsidRPr="00AD76A1">
        <w:rPr>
          <w:rFonts w:ascii="Times New Roman" w:hAnsi="Times New Roman"/>
          <w:sz w:val="28"/>
          <w:szCs w:val="28"/>
        </w:rPr>
        <w:t>пителизована</w:t>
      </w:r>
      <w:proofErr w:type="spellEnd"/>
      <w:r w:rsidRPr="00AD76A1">
        <w:rPr>
          <w:rFonts w:ascii="Times New Roman" w:hAnsi="Times New Roman"/>
          <w:sz w:val="28"/>
          <w:szCs w:val="28"/>
        </w:rPr>
        <w:t>.</w:t>
      </w:r>
    </w:p>
    <w:p w:rsidR="00FD4DC9" w:rsidRPr="00AD76A1" w:rsidRDefault="00FD4DC9" w:rsidP="00FD4DC9">
      <w:pPr>
        <w:spacing w:after="0" w:line="360" w:lineRule="auto"/>
        <w:jc w:val="both"/>
        <w:rPr>
          <w:rFonts w:ascii="Times New Roman" w:hAnsi="Times New Roman"/>
          <w:sz w:val="28"/>
          <w:szCs w:val="28"/>
        </w:rPr>
      </w:pPr>
      <w:r w:rsidRPr="00AD76A1">
        <w:rPr>
          <w:rFonts w:ascii="Times New Roman" w:hAnsi="Times New Roman"/>
          <w:b/>
          <w:sz w:val="28"/>
          <w:szCs w:val="28"/>
        </w:rPr>
        <w:t>Выводы</w:t>
      </w:r>
      <w:r w:rsidRPr="00AD76A1">
        <w:rPr>
          <w:rFonts w:ascii="Times New Roman" w:hAnsi="Times New Roman"/>
          <w:sz w:val="28"/>
          <w:szCs w:val="28"/>
        </w:rPr>
        <w:t xml:space="preserve">. </w:t>
      </w:r>
      <w:r>
        <w:rPr>
          <w:rFonts w:ascii="Times New Roman" w:hAnsi="Times New Roman"/>
          <w:sz w:val="28"/>
          <w:szCs w:val="28"/>
        </w:rPr>
        <w:t xml:space="preserve">Результаты </w:t>
      </w:r>
      <w:r w:rsidRPr="00AD76A1">
        <w:rPr>
          <w:rFonts w:ascii="Times New Roman" w:hAnsi="Times New Roman"/>
          <w:sz w:val="28"/>
          <w:szCs w:val="28"/>
        </w:rPr>
        <w:t xml:space="preserve">эксперимента </w:t>
      </w:r>
      <w:r>
        <w:rPr>
          <w:rFonts w:ascii="Times New Roman" w:hAnsi="Times New Roman"/>
          <w:sz w:val="28"/>
          <w:szCs w:val="28"/>
        </w:rPr>
        <w:t xml:space="preserve">показали, что </w:t>
      </w:r>
      <w:r w:rsidRPr="00AD76A1">
        <w:rPr>
          <w:rFonts w:ascii="Times New Roman" w:hAnsi="Times New Roman"/>
          <w:sz w:val="28"/>
          <w:szCs w:val="28"/>
        </w:rPr>
        <w:t xml:space="preserve">действие мази </w:t>
      </w:r>
      <w:proofErr w:type="spellStart"/>
      <w:r w:rsidRPr="00AD76A1">
        <w:rPr>
          <w:rFonts w:ascii="Times New Roman" w:hAnsi="Times New Roman"/>
          <w:sz w:val="28"/>
          <w:szCs w:val="28"/>
        </w:rPr>
        <w:t>Вундехил</w:t>
      </w:r>
      <w:proofErr w:type="spellEnd"/>
      <w:r w:rsidRPr="00AD76A1">
        <w:rPr>
          <w:rFonts w:ascii="Times New Roman" w:hAnsi="Times New Roman"/>
          <w:sz w:val="28"/>
          <w:szCs w:val="28"/>
        </w:rPr>
        <w:t xml:space="preserve"> наиболее выражен</w:t>
      </w:r>
      <w:r>
        <w:rPr>
          <w:rFonts w:ascii="Times New Roman" w:hAnsi="Times New Roman"/>
          <w:sz w:val="28"/>
          <w:szCs w:val="28"/>
        </w:rPr>
        <w:t>о</w:t>
      </w:r>
      <w:r w:rsidRPr="00AD76A1">
        <w:rPr>
          <w:rFonts w:ascii="Times New Roman" w:hAnsi="Times New Roman"/>
          <w:sz w:val="28"/>
          <w:szCs w:val="28"/>
        </w:rPr>
        <w:t xml:space="preserve"> по отношению ко всем мягки</w:t>
      </w:r>
      <w:r>
        <w:rPr>
          <w:rFonts w:ascii="Times New Roman" w:hAnsi="Times New Roman"/>
          <w:sz w:val="28"/>
          <w:szCs w:val="28"/>
        </w:rPr>
        <w:t>м</w:t>
      </w:r>
      <w:r w:rsidRPr="00AD76A1">
        <w:rPr>
          <w:rFonts w:ascii="Times New Roman" w:hAnsi="Times New Roman"/>
          <w:sz w:val="28"/>
          <w:szCs w:val="28"/>
        </w:rPr>
        <w:t xml:space="preserve"> лекарственны</w:t>
      </w:r>
      <w:r>
        <w:rPr>
          <w:rFonts w:ascii="Times New Roman" w:hAnsi="Times New Roman"/>
          <w:sz w:val="28"/>
          <w:szCs w:val="28"/>
        </w:rPr>
        <w:t>м</w:t>
      </w:r>
      <w:r w:rsidRPr="00AD76A1">
        <w:rPr>
          <w:rFonts w:ascii="Times New Roman" w:hAnsi="Times New Roman"/>
          <w:sz w:val="28"/>
          <w:szCs w:val="28"/>
        </w:rPr>
        <w:t xml:space="preserve"> форм</w:t>
      </w:r>
      <w:r>
        <w:rPr>
          <w:rFonts w:ascii="Times New Roman" w:hAnsi="Times New Roman"/>
          <w:sz w:val="28"/>
          <w:szCs w:val="28"/>
        </w:rPr>
        <w:t>ам</w:t>
      </w:r>
      <w:r w:rsidRPr="00AD76A1">
        <w:rPr>
          <w:rFonts w:ascii="Times New Roman" w:hAnsi="Times New Roman"/>
          <w:sz w:val="28"/>
          <w:szCs w:val="28"/>
        </w:rPr>
        <w:t>, которые изучались.</w:t>
      </w:r>
    </w:p>
    <w:p w:rsidR="00FD4DC9" w:rsidRPr="00F413ED" w:rsidRDefault="00FD4DC9" w:rsidP="00FD4DC9">
      <w:pPr>
        <w:spacing w:after="0" w:line="360" w:lineRule="auto"/>
        <w:jc w:val="both"/>
        <w:rPr>
          <w:rFonts w:ascii="Times New Roman" w:hAnsi="Times New Roman"/>
          <w:sz w:val="28"/>
          <w:szCs w:val="28"/>
        </w:rPr>
      </w:pPr>
      <w:r w:rsidRPr="00AD76A1">
        <w:rPr>
          <w:rFonts w:ascii="Times New Roman" w:hAnsi="Times New Roman"/>
          <w:b/>
          <w:sz w:val="28"/>
          <w:szCs w:val="28"/>
        </w:rPr>
        <w:lastRenderedPageBreak/>
        <w:t>Ключевые слова</w:t>
      </w:r>
      <w:r w:rsidRPr="00AD76A1">
        <w:rPr>
          <w:rFonts w:ascii="Times New Roman" w:hAnsi="Times New Roman"/>
          <w:sz w:val="28"/>
          <w:szCs w:val="28"/>
        </w:rPr>
        <w:t xml:space="preserve">: </w:t>
      </w:r>
      <w:proofErr w:type="spellStart"/>
      <w:r w:rsidRPr="00AD76A1">
        <w:rPr>
          <w:rFonts w:ascii="Times New Roman" w:hAnsi="Times New Roman"/>
          <w:sz w:val="28"/>
          <w:szCs w:val="28"/>
        </w:rPr>
        <w:t>фитопрепараты</w:t>
      </w:r>
      <w:proofErr w:type="spellEnd"/>
      <w:r w:rsidRPr="00AD76A1">
        <w:rPr>
          <w:rFonts w:ascii="Times New Roman" w:hAnsi="Times New Roman"/>
          <w:sz w:val="28"/>
          <w:szCs w:val="28"/>
        </w:rPr>
        <w:t>, мягкая лекарственная форма, ожоговая рана, заживление.</w:t>
      </w:r>
    </w:p>
    <w:p w:rsidR="00FD4DC9" w:rsidRPr="00FD4DC9" w:rsidRDefault="00FD4DC9" w:rsidP="00FD4DC9">
      <w:pPr>
        <w:pStyle w:val="Default"/>
        <w:spacing w:line="360" w:lineRule="auto"/>
        <w:jc w:val="both"/>
        <w:rPr>
          <w:sz w:val="28"/>
          <w:szCs w:val="28"/>
        </w:rPr>
      </w:pPr>
    </w:p>
    <w:p w:rsidR="00FD4DC9" w:rsidRPr="00AA53AB" w:rsidRDefault="00FD4DC9" w:rsidP="00FD4DC9">
      <w:pPr>
        <w:spacing w:after="0" w:line="360" w:lineRule="auto"/>
        <w:jc w:val="center"/>
        <w:rPr>
          <w:rFonts w:ascii="Times New Roman" w:hAnsi="Times New Roman"/>
          <w:b/>
          <w:sz w:val="28"/>
          <w:szCs w:val="28"/>
          <w:lang w:val="en-US"/>
        </w:rPr>
      </w:pPr>
      <w:r w:rsidRPr="00FD4DC9">
        <w:rPr>
          <w:rFonts w:ascii="Times New Roman" w:hAnsi="Times New Roman"/>
          <w:sz w:val="28"/>
          <w:szCs w:val="28"/>
          <w:lang w:val="en-US"/>
        </w:rPr>
        <w:br w:type="page"/>
      </w:r>
      <w:r w:rsidRPr="00AA53AB">
        <w:rPr>
          <w:rFonts w:ascii="Times New Roman" w:hAnsi="Times New Roman"/>
          <w:b/>
          <w:sz w:val="28"/>
          <w:szCs w:val="28"/>
          <w:lang w:val="en-US"/>
        </w:rPr>
        <w:lastRenderedPageBreak/>
        <w:t>STUDY OF THE IMPACT OF HERBAL MEDICINAL PRODUCTS IN SOFT DOSAGE FORMS ON THE BURN WOUND PROGRESSION IN THE EXPERIMENT</w:t>
      </w:r>
    </w:p>
    <w:p w:rsidR="00FD4DC9" w:rsidRPr="00AA53AB" w:rsidRDefault="00FD4DC9" w:rsidP="00FD4DC9">
      <w:pPr>
        <w:spacing w:after="0" w:line="360" w:lineRule="auto"/>
        <w:jc w:val="center"/>
        <w:rPr>
          <w:rFonts w:ascii="Times New Roman" w:hAnsi="Times New Roman"/>
          <w:sz w:val="28"/>
          <w:szCs w:val="28"/>
          <w:lang w:val="en-US"/>
        </w:rPr>
      </w:pPr>
      <w:proofErr w:type="spellStart"/>
      <w:r w:rsidRPr="00AA53AB">
        <w:rPr>
          <w:rFonts w:ascii="Times New Roman" w:hAnsi="Times New Roman"/>
          <w:sz w:val="28"/>
          <w:szCs w:val="28"/>
          <w:lang w:val="en-US"/>
        </w:rPr>
        <w:t>Iermolenko</w:t>
      </w:r>
      <w:proofErr w:type="spellEnd"/>
      <w:r w:rsidRPr="00AA53AB">
        <w:rPr>
          <w:rFonts w:ascii="Times New Roman" w:hAnsi="Times New Roman"/>
          <w:sz w:val="28"/>
          <w:szCs w:val="28"/>
          <w:lang w:val="en-US"/>
        </w:rPr>
        <w:t xml:space="preserve"> T.I., </w:t>
      </w:r>
      <w:proofErr w:type="spellStart"/>
      <w:r w:rsidRPr="00AA53AB">
        <w:rPr>
          <w:rFonts w:ascii="Times New Roman" w:hAnsi="Times New Roman"/>
          <w:sz w:val="28"/>
          <w:szCs w:val="28"/>
          <w:lang w:val="en-US"/>
        </w:rPr>
        <w:t>Ruda</w:t>
      </w:r>
      <w:proofErr w:type="spellEnd"/>
      <w:r w:rsidRPr="00AA53AB">
        <w:rPr>
          <w:rFonts w:ascii="Times New Roman" w:hAnsi="Times New Roman"/>
          <w:sz w:val="28"/>
          <w:szCs w:val="28"/>
          <w:lang w:val="en-US"/>
        </w:rPr>
        <w:t xml:space="preserve"> N.G., </w:t>
      </w:r>
      <w:proofErr w:type="spellStart"/>
      <w:r w:rsidRPr="00AA53AB">
        <w:rPr>
          <w:rFonts w:ascii="Times New Roman" w:hAnsi="Times New Roman"/>
          <w:sz w:val="28"/>
          <w:szCs w:val="28"/>
          <w:lang w:val="en-US"/>
        </w:rPr>
        <w:t>Pautina</w:t>
      </w:r>
      <w:proofErr w:type="spellEnd"/>
      <w:r w:rsidRPr="00AA53AB">
        <w:rPr>
          <w:rFonts w:ascii="Times New Roman" w:hAnsi="Times New Roman"/>
          <w:sz w:val="28"/>
          <w:szCs w:val="28"/>
          <w:lang w:val="en-US"/>
        </w:rPr>
        <w:t xml:space="preserve"> O.I.</w:t>
      </w:r>
    </w:p>
    <w:p w:rsidR="00FD4DC9" w:rsidRPr="00AA53AB" w:rsidRDefault="00FD4DC9" w:rsidP="00FD4DC9">
      <w:pPr>
        <w:spacing w:after="0" w:line="360" w:lineRule="auto"/>
        <w:jc w:val="center"/>
        <w:rPr>
          <w:rFonts w:ascii="Times New Roman" w:hAnsi="Times New Roman"/>
          <w:b/>
          <w:sz w:val="28"/>
          <w:szCs w:val="28"/>
          <w:lang w:val="en-US"/>
        </w:rPr>
      </w:pPr>
      <w:proofErr w:type="spellStart"/>
      <w:r w:rsidRPr="00AA53AB">
        <w:rPr>
          <w:rFonts w:ascii="Times New Roman" w:hAnsi="Times New Roman"/>
          <w:sz w:val="28"/>
          <w:szCs w:val="28"/>
          <w:lang w:val="en-US"/>
        </w:rPr>
        <w:t>Kharkiv</w:t>
      </w:r>
      <w:proofErr w:type="spellEnd"/>
      <w:r w:rsidRPr="00AA53AB">
        <w:rPr>
          <w:rFonts w:ascii="Times New Roman" w:hAnsi="Times New Roman"/>
          <w:sz w:val="28"/>
          <w:szCs w:val="28"/>
          <w:lang w:val="en-US"/>
        </w:rPr>
        <w:t xml:space="preserve"> National Medical University</w:t>
      </w:r>
    </w:p>
    <w:p w:rsidR="00FD4DC9" w:rsidRPr="00AA53AB" w:rsidRDefault="00FD4DC9" w:rsidP="00FD4DC9">
      <w:pPr>
        <w:spacing w:after="0" w:line="360" w:lineRule="auto"/>
        <w:jc w:val="both"/>
        <w:rPr>
          <w:rFonts w:ascii="Times New Roman" w:hAnsi="Times New Roman"/>
          <w:sz w:val="28"/>
          <w:szCs w:val="28"/>
          <w:lang w:val="en-US"/>
        </w:rPr>
      </w:pPr>
      <w:r w:rsidRPr="00AA53AB">
        <w:rPr>
          <w:rFonts w:ascii="Times New Roman" w:hAnsi="Times New Roman"/>
          <w:sz w:val="28"/>
          <w:szCs w:val="28"/>
          <w:lang w:val="en-US"/>
        </w:rPr>
        <w:t>The treatment of burns with topical preparations, i.e. with ointments, which consist of herbal ingredients, becomes relevant among the population due to the fact that this dosage form is most convenient to apply as self-medication; and biologically active substances that are part of these preparations are less toxic, and at the same time they are not less effective than synthetic drugs against burn damages.</w:t>
      </w:r>
    </w:p>
    <w:p w:rsidR="00FD4DC9" w:rsidRPr="00AA53AB" w:rsidRDefault="00FD4DC9" w:rsidP="00FD4DC9">
      <w:pPr>
        <w:spacing w:after="0" w:line="360" w:lineRule="auto"/>
        <w:jc w:val="both"/>
        <w:rPr>
          <w:rFonts w:ascii="Times New Roman" w:hAnsi="Times New Roman"/>
          <w:sz w:val="28"/>
          <w:szCs w:val="28"/>
          <w:lang w:val="en-US"/>
        </w:rPr>
      </w:pPr>
      <w:proofErr w:type="gramStart"/>
      <w:r w:rsidRPr="00AA53AB">
        <w:rPr>
          <w:rFonts w:ascii="Times New Roman" w:hAnsi="Times New Roman"/>
          <w:b/>
          <w:sz w:val="28"/>
          <w:szCs w:val="28"/>
          <w:lang w:val="en-US"/>
        </w:rPr>
        <w:t>Purpose</w:t>
      </w:r>
      <w:r w:rsidRPr="00AA53AB">
        <w:rPr>
          <w:rFonts w:ascii="Times New Roman" w:hAnsi="Times New Roman"/>
          <w:sz w:val="28"/>
          <w:szCs w:val="28"/>
          <w:lang w:val="en-US"/>
        </w:rPr>
        <w:t>.</w:t>
      </w:r>
      <w:proofErr w:type="gramEnd"/>
      <w:r w:rsidRPr="00AA53AB">
        <w:rPr>
          <w:rFonts w:ascii="Times New Roman" w:hAnsi="Times New Roman"/>
          <w:sz w:val="28"/>
          <w:szCs w:val="28"/>
          <w:lang w:val="en-US"/>
        </w:rPr>
        <w:t xml:space="preserve"> To study medicinal effect of the drugs, which contain biologically active herbal ingredients using the model of burn </w:t>
      </w:r>
      <w:proofErr w:type="gramStart"/>
      <w:r w:rsidRPr="00AA53AB">
        <w:rPr>
          <w:rFonts w:ascii="Times New Roman" w:hAnsi="Times New Roman"/>
          <w:sz w:val="28"/>
          <w:szCs w:val="28"/>
          <w:lang w:val="en-US"/>
        </w:rPr>
        <w:t>wound.</w:t>
      </w:r>
      <w:proofErr w:type="gramEnd"/>
    </w:p>
    <w:p w:rsidR="00FD4DC9" w:rsidRPr="00AA53AB" w:rsidRDefault="00FD4DC9" w:rsidP="00FD4DC9">
      <w:pPr>
        <w:spacing w:after="0" w:line="360" w:lineRule="auto"/>
        <w:jc w:val="both"/>
        <w:rPr>
          <w:rFonts w:ascii="Times New Roman" w:hAnsi="Times New Roman"/>
          <w:sz w:val="28"/>
          <w:szCs w:val="28"/>
          <w:lang w:val="en-US"/>
        </w:rPr>
      </w:pPr>
      <w:proofErr w:type="gramStart"/>
      <w:r w:rsidRPr="00AA53AB">
        <w:rPr>
          <w:rFonts w:ascii="Times New Roman" w:hAnsi="Times New Roman"/>
          <w:b/>
          <w:sz w:val="28"/>
          <w:szCs w:val="28"/>
          <w:lang w:val="en-US"/>
        </w:rPr>
        <w:t>Materials and methods</w:t>
      </w:r>
      <w:r w:rsidRPr="00AA53AB">
        <w:rPr>
          <w:rFonts w:ascii="Times New Roman" w:hAnsi="Times New Roman"/>
          <w:sz w:val="28"/>
          <w:szCs w:val="28"/>
          <w:lang w:val="en-US"/>
        </w:rPr>
        <w:t>.</w:t>
      </w:r>
      <w:proofErr w:type="gramEnd"/>
      <w:r w:rsidRPr="00AA53AB">
        <w:rPr>
          <w:rFonts w:ascii="Times New Roman" w:hAnsi="Times New Roman"/>
          <w:sz w:val="28"/>
          <w:szCs w:val="28"/>
          <w:lang w:val="en-US"/>
        </w:rPr>
        <w:t xml:space="preserve"> The study was conducted on 24 white female rats weighing 200-240 grams. The experimental animals were divided into 4 groups: Group 1 – pathology (n = 6); Group 2 – animals treated with </w:t>
      </w:r>
      <w:proofErr w:type="spellStart"/>
      <w:r w:rsidRPr="00AA53AB">
        <w:rPr>
          <w:rFonts w:ascii="Times New Roman" w:hAnsi="Times New Roman"/>
          <w:sz w:val="28"/>
          <w:szCs w:val="28"/>
          <w:lang w:val="en-US"/>
        </w:rPr>
        <w:t>Wunderhill</w:t>
      </w:r>
      <w:proofErr w:type="spellEnd"/>
      <w:r w:rsidRPr="00AA53AB">
        <w:rPr>
          <w:rFonts w:ascii="Times New Roman" w:hAnsi="Times New Roman"/>
          <w:sz w:val="28"/>
          <w:szCs w:val="28"/>
          <w:lang w:val="en-US"/>
        </w:rPr>
        <w:t xml:space="preserve"> ointment (n = 6); Group 3 – animals treated with </w:t>
      </w:r>
      <w:proofErr w:type="spellStart"/>
      <w:r w:rsidRPr="00AA53AB">
        <w:rPr>
          <w:rFonts w:ascii="Times New Roman" w:hAnsi="Times New Roman"/>
          <w:sz w:val="28"/>
          <w:szCs w:val="28"/>
          <w:lang w:val="en-US"/>
        </w:rPr>
        <w:t>Spasatel</w:t>
      </w:r>
      <w:proofErr w:type="spellEnd"/>
      <w:r w:rsidRPr="00AA53AB">
        <w:rPr>
          <w:rFonts w:ascii="Times New Roman" w:hAnsi="Times New Roman"/>
          <w:sz w:val="28"/>
          <w:szCs w:val="28"/>
          <w:lang w:val="en-US"/>
        </w:rPr>
        <w:t xml:space="preserve"> Forte ointment (n = 6); Group 4 – animals treated with 2% </w:t>
      </w:r>
      <w:proofErr w:type="spellStart"/>
      <w:r w:rsidRPr="00AA53AB">
        <w:rPr>
          <w:rFonts w:ascii="Times New Roman" w:hAnsi="Times New Roman"/>
          <w:sz w:val="28"/>
          <w:szCs w:val="28"/>
          <w:lang w:val="en-US"/>
        </w:rPr>
        <w:t>thiotriazoline</w:t>
      </w:r>
      <w:proofErr w:type="spellEnd"/>
      <w:r w:rsidRPr="00AA53AB">
        <w:rPr>
          <w:rFonts w:ascii="Times New Roman" w:hAnsi="Times New Roman"/>
          <w:sz w:val="28"/>
          <w:szCs w:val="28"/>
          <w:lang w:val="en-US"/>
        </w:rPr>
        <w:t xml:space="preserve"> ointment (n = 6). </w:t>
      </w:r>
    </w:p>
    <w:p w:rsidR="00FD4DC9" w:rsidRPr="00AA53AB" w:rsidRDefault="00FD4DC9" w:rsidP="00FD4DC9">
      <w:pPr>
        <w:spacing w:after="0" w:line="360" w:lineRule="auto"/>
        <w:jc w:val="both"/>
        <w:rPr>
          <w:rFonts w:ascii="Times New Roman" w:hAnsi="Times New Roman"/>
          <w:sz w:val="28"/>
          <w:szCs w:val="28"/>
          <w:lang w:val="en-US"/>
        </w:rPr>
      </w:pPr>
      <w:proofErr w:type="gramStart"/>
      <w:r w:rsidRPr="00AA53AB">
        <w:rPr>
          <w:rFonts w:ascii="Times New Roman" w:hAnsi="Times New Roman"/>
          <w:b/>
          <w:sz w:val="28"/>
          <w:szCs w:val="28"/>
          <w:lang w:val="en-US"/>
        </w:rPr>
        <w:t>Results</w:t>
      </w:r>
      <w:r w:rsidRPr="00AA53AB">
        <w:rPr>
          <w:rFonts w:ascii="Times New Roman" w:hAnsi="Times New Roman"/>
          <w:sz w:val="28"/>
          <w:szCs w:val="28"/>
          <w:lang w:val="en-US"/>
        </w:rPr>
        <w:t>.</w:t>
      </w:r>
      <w:proofErr w:type="gramEnd"/>
      <w:r w:rsidRPr="00AA53AB">
        <w:rPr>
          <w:rFonts w:ascii="Times New Roman" w:hAnsi="Times New Roman"/>
          <w:sz w:val="28"/>
          <w:szCs w:val="28"/>
          <w:lang w:val="en-US"/>
        </w:rPr>
        <w:t xml:space="preserve"> When treating the burn wounds with </w:t>
      </w:r>
      <w:proofErr w:type="spellStart"/>
      <w:r w:rsidRPr="00AA53AB">
        <w:rPr>
          <w:rFonts w:ascii="Times New Roman" w:hAnsi="Times New Roman"/>
          <w:sz w:val="28"/>
          <w:szCs w:val="28"/>
          <w:lang w:val="en-US"/>
        </w:rPr>
        <w:t>Wunderhill</w:t>
      </w:r>
      <w:proofErr w:type="spellEnd"/>
      <w:r w:rsidRPr="00AA53AB">
        <w:rPr>
          <w:rFonts w:ascii="Times New Roman" w:hAnsi="Times New Roman"/>
          <w:sz w:val="28"/>
          <w:szCs w:val="28"/>
          <w:lang w:val="en-US"/>
        </w:rPr>
        <w:t xml:space="preserve"> ointment and 2% </w:t>
      </w:r>
      <w:proofErr w:type="spellStart"/>
      <w:r w:rsidRPr="00AA53AB">
        <w:rPr>
          <w:rFonts w:ascii="Times New Roman" w:hAnsi="Times New Roman"/>
          <w:sz w:val="28"/>
          <w:szCs w:val="28"/>
          <w:lang w:val="en-US"/>
        </w:rPr>
        <w:t>thiotriazoline</w:t>
      </w:r>
      <w:proofErr w:type="spellEnd"/>
      <w:r w:rsidRPr="00AA53AB">
        <w:rPr>
          <w:rFonts w:ascii="Times New Roman" w:hAnsi="Times New Roman"/>
          <w:sz w:val="28"/>
          <w:szCs w:val="28"/>
          <w:lang w:val="en-US"/>
        </w:rPr>
        <w:t xml:space="preserve"> ointment, the wound healing progression was better. The burn wound area for the next two weeks of observation (Days 14-21) decreased faster in comparison with the application of </w:t>
      </w:r>
      <w:proofErr w:type="spellStart"/>
      <w:r w:rsidRPr="00AA53AB">
        <w:rPr>
          <w:rFonts w:ascii="Times New Roman" w:hAnsi="Times New Roman"/>
          <w:sz w:val="28"/>
          <w:szCs w:val="28"/>
          <w:lang w:val="en-US"/>
        </w:rPr>
        <w:t>Spasatel</w:t>
      </w:r>
      <w:proofErr w:type="spellEnd"/>
      <w:r w:rsidRPr="00AA53AB">
        <w:rPr>
          <w:rFonts w:ascii="Times New Roman" w:hAnsi="Times New Roman"/>
          <w:sz w:val="28"/>
          <w:szCs w:val="28"/>
          <w:lang w:val="en-US"/>
        </w:rPr>
        <w:t xml:space="preserve"> Forte ointment and much faster in comparison with the group of pathology. On Day 28 the burn wound was </w:t>
      </w:r>
      <w:proofErr w:type="spellStart"/>
      <w:r w:rsidRPr="00AA53AB">
        <w:rPr>
          <w:rFonts w:ascii="Times New Roman" w:hAnsi="Times New Roman"/>
          <w:sz w:val="28"/>
          <w:szCs w:val="28"/>
          <w:lang w:val="en-US"/>
        </w:rPr>
        <w:t>epithelized</w:t>
      </w:r>
      <w:proofErr w:type="spellEnd"/>
      <w:r w:rsidRPr="00AA53AB">
        <w:rPr>
          <w:rFonts w:ascii="Times New Roman" w:hAnsi="Times New Roman"/>
          <w:sz w:val="28"/>
          <w:szCs w:val="28"/>
          <w:lang w:val="en-US"/>
        </w:rPr>
        <w:t xml:space="preserve"> completely. </w:t>
      </w:r>
    </w:p>
    <w:p w:rsidR="00FD4DC9" w:rsidRPr="00AA53AB" w:rsidRDefault="00FD4DC9" w:rsidP="00FD4DC9">
      <w:pPr>
        <w:spacing w:after="0" w:line="360" w:lineRule="auto"/>
        <w:jc w:val="both"/>
        <w:rPr>
          <w:rFonts w:ascii="Times New Roman" w:hAnsi="Times New Roman"/>
          <w:sz w:val="28"/>
          <w:szCs w:val="28"/>
          <w:lang w:val="en-US"/>
        </w:rPr>
      </w:pPr>
      <w:proofErr w:type="gramStart"/>
      <w:r w:rsidRPr="00AA53AB">
        <w:rPr>
          <w:rFonts w:ascii="Times New Roman" w:hAnsi="Times New Roman"/>
          <w:b/>
          <w:sz w:val="28"/>
          <w:szCs w:val="28"/>
          <w:lang w:val="en-US"/>
        </w:rPr>
        <w:t>Conclusions</w:t>
      </w:r>
      <w:r w:rsidRPr="00AA53AB">
        <w:rPr>
          <w:rFonts w:ascii="Times New Roman" w:hAnsi="Times New Roman"/>
          <w:sz w:val="28"/>
          <w:szCs w:val="28"/>
          <w:lang w:val="en-US"/>
        </w:rPr>
        <w:t>.</w:t>
      </w:r>
      <w:proofErr w:type="gramEnd"/>
      <w:r w:rsidRPr="00AA53AB">
        <w:rPr>
          <w:rFonts w:ascii="Times New Roman" w:hAnsi="Times New Roman"/>
          <w:sz w:val="28"/>
          <w:szCs w:val="28"/>
          <w:lang w:val="en-US"/>
        </w:rPr>
        <w:t xml:space="preserve"> According to the results of the experiment, the effect of </w:t>
      </w:r>
      <w:proofErr w:type="spellStart"/>
      <w:r w:rsidRPr="00AA53AB">
        <w:rPr>
          <w:rFonts w:ascii="Times New Roman" w:hAnsi="Times New Roman"/>
          <w:sz w:val="28"/>
          <w:szCs w:val="28"/>
          <w:lang w:val="en-US"/>
        </w:rPr>
        <w:t>Wunderhill</w:t>
      </w:r>
      <w:proofErr w:type="spellEnd"/>
      <w:r w:rsidRPr="00AA53AB">
        <w:rPr>
          <w:rFonts w:ascii="Times New Roman" w:hAnsi="Times New Roman"/>
          <w:sz w:val="28"/>
          <w:szCs w:val="28"/>
          <w:lang w:val="en-US"/>
        </w:rPr>
        <w:t xml:space="preserve"> ointment was most pronounced in relation to all the soft dosage forms under study. </w:t>
      </w:r>
    </w:p>
    <w:p w:rsidR="00FD4DC9" w:rsidRPr="00AA53AB" w:rsidRDefault="00FD4DC9" w:rsidP="00FD4DC9">
      <w:pPr>
        <w:spacing w:after="0" w:line="360" w:lineRule="auto"/>
        <w:jc w:val="both"/>
        <w:rPr>
          <w:rFonts w:ascii="Times New Roman" w:hAnsi="Times New Roman"/>
          <w:sz w:val="28"/>
          <w:szCs w:val="28"/>
          <w:lang w:val="en-US"/>
        </w:rPr>
      </w:pPr>
      <w:r w:rsidRPr="00AA53AB">
        <w:rPr>
          <w:rFonts w:ascii="Times New Roman" w:hAnsi="Times New Roman"/>
          <w:b/>
          <w:sz w:val="28"/>
          <w:szCs w:val="28"/>
          <w:lang w:val="en-US"/>
        </w:rPr>
        <w:t xml:space="preserve">Keywords: </w:t>
      </w:r>
      <w:r w:rsidRPr="00AA53AB">
        <w:rPr>
          <w:rFonts w:ascii="Times New Roman" w:hAnsi="Times New Roman"/>
          <w:sz w:val="28"/>
          <w:szCs w:val="28"/>
          <w:lang w:val="en-US"/>
        </w:rPr>
        <w:t>herbal medicinal products, soft dosage form, burn wound,</w:t>
      </w:r>
      <w:r w:rsidRPr="00AA53AB">
        <w:rPr>
          <w:rFonts w:ascii="Times New Roman" w:hAnsi="Times New Roman"/>
          <w:b/>
          <w:sz w:val="28"/>
          <w:szCs w:val="28"/>
          <w:lang w:val="en-US"/>
        </w:rPr>
        <w:t xml:space="preserve"> </w:t>
      </w:r>
      <w:r w:rsidRPr="00AA53AB">
        <w:rPr>
          <w:rFonts w:ascii="Times New Roman" w:hAnsi="Times New Roman"/>
          <w:sz w:val="28"/>
          <w:szCs w:val="28"/>
          <w:lang w:val="en-US"/>
        </w:rPr>
        <w:t>healing.</w:t>
      </w:r>
    </w:p>
    <w:p w:rsidR="00FD4DC9" w:rsidRPr="00AA53AB" w:rsidRDefault="00FD4DC9" w:rsidP="00FD4DC9">
      <w:pPr>
        <w:rPr>
          <w:rFonts w:ascii="Times New Roman" w:hAnsi="Times New Roman"/>
          <w:sz w:val="28"/>
          <w:szCs w:val="28"/>
          <w:lang w:val="en-US"/>
        </w:rPr>
      </w:pPr>
    </w:p>
    <w:p w:rsidR="00FD4DC9" w:rsidRPr="00AA53AB" w:rsidRDefault="00FD4DC9" w:rsidP="00FD4DC9">
      <w:pPr>
        <w:spacing w:after="0" w:line="360" w:lineRule="auto"/>
        <w:jc w:val="both"/>
        <w:rPr>
          <w:rFonts w:ascii="Times New Roman" w:hAnsi="Times New Roman"/>
          <w:sz w:val="28"/>
          <w:szCs w:val="28"/>
          <w:lang w:val="en-US"/>
        </w:rPr>
      </w:pPr>
    </w:p>
    <w:p w:rsidR="00FD4DC9" w:rsidRPr="00FD4DC9" w:rsidRDefault="00FD4DC9" w:rsidP="00FD4DC9">
      <w:pPr>
        <w:pStyle w:val="3"/>
        <w:spacing w:line="276" w:lineRule="auto"/>
        <w:rPr>
          <w:szCs w:val="28"/>
        </w:rPr>
      </w:pPr>
      <w:r w:rsidRPr="00FD4DC9">
        <w:rPr>
          <w:szCs w:val="28"/>
          <w:lang w:val="ru-RU"/>
        </w:rPr>
        <w:br w:type="page"/>
      </w:r>
      <w:r w:rsidRPr="00FD4DC9">
        <w:rPr>
          <w:szCs w:val="28"/>
        </w:rPr>
        <w:lastRenderedPageBreak/>
        <w:t>ВІДОМОСТІ ПРО АВТОРІВ</w:t>
      </w:r>
    </w:p>
    <w:p w:rsidR="00FD4DC9" w:rsidRPr="00FD4DC9" w:rsidRDefault="00FD4DC9" w:rsidP="00FD4DC9">
      <w:pPr>
        <w:spacing w:after="0"/>
        <w:rPr>
          <w:rFonts w:ascii="Times New Roman" w:hAnsi="Times New Roman"/>
          <w:b/>
          <w:sz w:val="28"/>
          <w:szCs w:val="28"/>
        </w:rPr>
      </w:pPr>
      <w:proofErr w:type="spellStart"/>
      <w:r w:rsidRPr="00FD4DC9">
        <w:rPr>
          <w:rFonts w:ascii="Times New Roman" w:hAnsi="Times New Roman"/>
          <w:b/>
          <w:sz w:val="28"/>
          <w:szCs w:val="28"/>
        </w:rPr>
        <w:t>Учене</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звання</w:t>
      </w:r>
      <w:proofErr w:type="spellEnd"/>
      <w:r w:rsidRPr="00FD4DC9">
        <w:rPr>
          <w:rFonts w:ascii="Times New Roman" w:hAnsi="Times New Roman"/>
          <w:b/>
          <w:sz w:val="28"/>
          <w:szCs w:val="28"/>
        </w:rPr>
        <w:t>:</w:t>
      </w:r>
      <w:r w:rsidRPr="00FD4DC9">
        <w:rPr>
          <w:rFonts w:ascii="Times New Roman" w:hAnsi="Times New Roman"/>
          <w:b/>
          <w:sz w:val="28"/>
          <w:szCs w:val="28"/>
          <w:lang w:val="uk-UA"/>
        </w:rPr>
        <w:t xml:space="preserve"> - </w:t>
      </w:r>
      <w:r w:rsidRPr="00FD4DC9">
        <w:rPr>
          <w:rFonts w:ascii="Times New Roman" w:hAnsi="Times New Roman"/>
          <w:sz w:val="28"/>
          <w:szCs w:val="28"/>
          <w:lang w:val="uk-UA"/>
        </w:rPr>
        <w:t>професор</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rPr>
        <w:t xml:space="preserve">Учений </w:t>
      </w:r>
      <w:proofErr w:type="spellStart"/>
      <w:r w:rsidRPr="00FD4DC9">
        <w:rPr>
          <w:rFonts w:ascii="Times New Roman" w:hAnsi="Times New Roman"/>
          <w:b/>
          <w:sz w:val="28"/>
          <w:szCs w:val="28"/>
        </w:rPr>
        <w:t>ступінь</w:t>
      </w:r>
      <w:proofErr w:type="spellEnd"/>
      <w:r w:rsidRPr="00FD4DC9">
        <w:rPr>
          <w:rFonts w:ascii="Times New Roman" w:hAnsi="Times New Roman"/>
          <w:b/>
          <w:sz w:val="28"/>
          <w:szCs w:val="28"/>
        </w:rPr>
        <w:t xml:space="preserve">: </w:t>
      </w:r>
      <w:r w:rsidRPr="00FD4DC9">
        <w:rPr>
          <w:rFonts w:ascii="Times New Roman" w:hAnsi="Times New Roman"/>
          <w:b/>
          <w:sz w:val="28"/>
          <w:szCs w:val="28"/>
          <w:lang w:val="uk-UA"/>
        </w:rPr>
        <w:t xml:space="preserve">- </w:t>
      </w:r>
      <w:r w:rsidRPr="00FD4DC9">
        <w:rPr>
          <w:rFonts w:ascii="Times New Roman" w:hAnsi="Times New Roman"/>
          <w:sz w:val="28"/>
          <w:szCs w:val="28"/>
          <w:lang w:val="uk-UA"/>
        </w:rPr>
        <w:t>доктор фармацевтичних наук</w:t>
      </w:r>
    </w:p>
    <w:p w:rsidR="00FD4DC9" w:rsidRPr="00FD4DC9" w:rsidRDefault="00FD4DC9" w:rsidP="00FD4DC9">
      <w:pPr>
        <w:pStyle w:val="4"/>
        <w:spacing w:line="276" w:lineRule="auto"/>
        <w:rPr>
          <w:szCs w:val="28"/>
        </w:rPr>
      </w:pPr>
      <w:r w:rsidRPr="00FD4DC9">
        <w:rPr>
          <w:szCs w:val="28"/>
        </w:rPr>
        <w:t>ПІБ: Єрмоленко Тамара Іванівна</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lang w:val="uk-UA"/>
        </w:rPr>
        <w:t xml:space="preserve">Місце роботи: </w:t>
      </w:r>
      <w:r w:rsidRPr="00FD4DC9">
        <w:rPr>
          <w:rFonts w:ascii="Times New Roman" w:hAnsi="Times New Roman"/>
          <w:sz w:val="28"/>
          <w:szCs w:val="28"/>
          <w:lang w:val="uk-UA"/>
        </w:rPr>
        <w:t>Харківський національний медичний університет (ХНМУ), кафедра фармакології та медичної рецептури</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 xml:space="preserve">Посада: </w:t>
      </w:r>
      <w:r w:rsidRPr="00FD4DC9">
        <w:rPr>
          <w:rFonts w:ascii="Times New Roman" w:hAnsi="Times New Roman"/>
          <w:sz w:val="28"/>
          <w:szCs w:val="28"/>
          <w:lang w:val="uk-UA"/>
        </w:rPr>
        <w:t>завідувач кафедри фармакології та медичної рецептури ХНМУ</w:t>
      </w:r>
    </w:p>
    <w:p w:rsidR="00FD4DC9" w:rsidRPr="00FD4DC9" w:rsidRDefault="00FD4DC9" w:rsidP="00FD4DC9">
      <w:pPr>
        <w:spacing w:after="0"/>
        <w:jc w:val="both"/>
        <w:rPr>
          <w:rFonts w:ascii="Times New Roman" w:hAnsi="Times New Roman"/>
          <w:b/>
          <w:sz w:val="28"/>
          <w:szCs w:val="28"/>
          <w:lang w:val="uk-UA"/>
        </w:rPr>
      </w:pPr>
      <w:r w:rsidRPr="00FD4DC9">
        <w:rPr>
          <w:rFonts w:ascii="Times New Roman" w:hAnsi="Times New Roman"/>
          <w:b/>
          <w:sz w:val="28"/>
          <w:szCs w:val="28"/>
        </w:rPr>
        <w:t xml:space="preserve">Адреса для </w:t>
      </w:r>
      <w:proofErr w:type="spellStart"/>
      <w:r w:rsidRPr="00FD4DC9">
        <w:rPr>
          <w:rFonts w:ascii="Times New Roman" w:hAnsi="Times New Roman"/>
          <w:b/>
          <w:sz w:val="28"/>
          <w:szCs w:val="28"/>
        </w:rPr>
        <w:t>листування</w:t>
      </w:r>
      <w:proofErr w:type="spellEnd"/>
      <w:r w:rsidRPr="00FD4DC9">
        <w:rPr>
          <w:rFonts w:ascii="Times New Roman" w:hAnsi="Times New Roman"/>
          <w:b/>
          <w:sz w:val="28"/>
          <w:szCs w:val="28"/>
        </w:rPr>
        <w:t>:</w:t>
      </w:r>
      <w:r w:rsidRPr="00FD4DC9">
        <w:rPr>
          <w:rFonts w:ascii="Times New Roman" w:hAnsi="Times New Roman"/>
          <w:b/>
          <w:sz w:val="28"/>
          <w:szCs w:val="28"/>
          <w:lang w:val="uk-UA"/>
        </w:rPr>
        <w:t xml:space="preserve"> </w:t>
      </w:r>
      <w:r w:rsidRPr="00FD4DC9">
        <w:rPr>
          <w:rFonts w:ascii="Times New Roman" w:hAnsi="Times New Roman"/>
          <w:sz w:val="28"/>
          <w:szCs w:val="28"/>
          <w:lang w:val="uk-UA"/>
        </w:rPr>
        <w:t>61022, м. Харків, проспект Науки,4, кафедра фармакології та медичної рецептури ХНМУ</w:t>
      </w:r>
      <w:r w:rsidRPr="00FD4DC9">
        <w:rPr>
          <w:rFonts w:ascii="Times New Roman" w:hAnsi="Times New Roman"/>
          <w:b/>
          <w:sz w:val="28"/>
          <w:szCs w:val="28"/>
        </w:rPr>
        <w:t xml:space="preserve"> </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о</w:t>
      </w:r>
      <w:r w:rsidRPr="00FD4DC9">
        <w:rPr>
          <w:rFonts w:ascii="Times New Roman" w:hAnsi="Times New Roman"/>
          <w:sz w:val="28"/>
          <w:szCs w:val="28"/>
        </w:rPr>
        <w:t xml:space="preserve">б. </w:t>
      </w:r>
      <w:r w:rsidRPr="00FD4DC9">
        <w:rPr>
          <w:rFonts w:ascii="Times New Roman" w:hAnsi="Times New Roman"/>
          <w:sz w:val="28"/>
          <w:szCs w:val="28"/>
          <w:lang w:val="uk-UA"/>
        </w:rPr>
        <w:t>+30577077359</w:t>
      </w:r>
    </w:p>
    <w:p w:rsidR="00FD4DC9" w:rsidRPr="00FD4DC9" w:rsidRDefault="00FD4DC9" w:rsidP="00FD4DC9">
      <w:pPr>
        <w:spacing w:after="0"/>
        <w:jc w:val="both"/>
        <w:rPr>
          <w:rFonts w:ascii="Times New Roman" w:hAnsi="Times New Roman"/>
          <w:b/>
          <w:sz w:val="28"/>
          <w:szCs w:val="28"/>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8" w:history="1">
        <w:r w:rsidRPr="00FD4DC9">
          <w:rPr>
            <w:rStyle w:val="a5"/>
            <w:rFonts w:ascii="Times New Roman" w:hAnsi="Times New Roman"/>
            <w:sz w:val="28"/>
            <w:szCs w:val="28"/>
            <w:lang w:val="uk-UA"/>
          </w:rPr>
          <w:t>farmakologia@ukr.net</w:t>
        </w:r>
      </w:hyperlink>
    </w:p>
    <w:p w:rsidR="00FD4DC9" w:rsidRPr="00FD4DC9" w:rsidRDefault="00FD4DC9" w:rsidP="00FD4DC9">
      <w:pPr>
        <w:spacing w:after="0"/>
        <w:rPr>
          <w:rFonts w:ascii="Times New Roman" w:hAnsi="Times New Roman"/>
          <w:sz w:val="28"/>
          <w:szCs w:val="28"/>
          <w:shd w:val="clear" w:color="auto" w:fill="FFFFFF"/>
          <w:lang w:val="uk-UA"/>
        </w:rPr>
      </w:pPr>
    </w:p>
    <w:p w:rsidR="00FD4DC9" w:rsidRPr="00FD4DC9" w:rsidRDefault="00FD4DC9" w:rsidP="00FD4DC9">
      <w:pPr>
        <w:pStyle w:val="4"/>
        <w:spacing w:line="276" w:lineRule="auto"/>
        <w:rPr>
          <w:szCs w:val="28"/>
        </w:rPr>
      </w:pPr>
    </w:p>
    <w:p w:rsidR="00FD4DC9" w:rsidRPr="00FD4DC9" w:rsidRDefault="00FD4DC9" w:rsidP="00FD4DC9">
      <w:pPr>
        <w:spacing w:after="0"/>
        <w:rPr>
          <w:rFonts w:ascii="Times New Roman" w:hAnsi="Times New Roman"/>
          <w:b/>
          <w:sz w:val="28"/>
          <w:szCs w:val="28"/>
        </w:rPr>
      </w:pPr>
      <w:proofErr w:type="spellStart"/>
      <w:r w:rsidRPr="00FD4DC9">
        <w:rPr>
          <w:rFonts w:ascii="Times New Roman" w:hAnsi="Times New Roman"/>
          <w:b/>
          <w:sz w:val="28"/>
          <w:szCs w:val="28"/>
        </w:rPr>
        <w:t>Учене</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звання</w:t>
      </w:r>
      <w:proofErr w:type="spellEnd"/>
      <w:r w:rsidRPr="00FD4DC9">
        <w:rPr>
          <w:rFonts w:ascii="Times New Roman" w:hAnsi="Times New Roman"/>
          <w:b/>
          <w:sz w:val="28"/>
          <w:szCs w:val="28"/>
        </w:rPr>
        <w:t>: __</w:t>
      </w:r>
      <w:r w:rsidRPr="00FD4DC9">
        <w:rPr>
          <w:rFonts w:ascii="Times New Roman" w:hAnsi="Times New Roman"/>
          <w:b/>
          <w:sz w:val="28"/>
          <w:szCs w:val="28"/>
          <w:lang w:val="uk-UA"/>
        </w:rPr>
        <w:t xml:space="preserve"> -</w:t>
      </w:r>
    </w:p>
    <w:p w:rsidR="00FD4DC9" w:rsidRPr="00FD4DC9" w:rsidRDefault="00FD4DC9" w:rsidP="00FD4DC9">
      <w:pPr>
        <w:spacing w:after="0"/>
        <w:rPr>
          <w:rFonts w:ascii="Times New Roman" w:hAnsi="Times New Roman"/>
          <w:b/>
          <w:sz w:val="28"/>
          <w:szCs w:val="28"/>
          <w:lang w:val="uk-UA"/>
        </w:rPr>
      </w:pPr>
      <w:r w:rsidRPr="00FD4DC9">
        <w:rPr>
          <w:rFonts w:ascii="Times New Roman" w:hAnsi="Times New Roman"/>
          <w:b/>
          <w:sz w:val="28"/>
          <w:szCs w:val="28"/>
        </w:rPr>
        <w:t xml:space="preserve">Учений </w:t>
      </w:r>
      <w:proofErr w:type="spellStart"/>
      <w:r w:rsidRPr="00FD4DC9">
        <w:rPr>
          <w:rFonts w:ascii="Times New Roman" w:hAnsi="Times New Roman"/>
          <w:b/>
          <w:sz w:val="28"/>
          <w:szCs w:val="28"/>
        </w:rPr>
        <w:t>ступінь</w:t>
      </w:r>
      <w:proofErr w:type="spellEnd"/>
      <w:r w:rsidRPr="00FD4DC9">
        <w:rPr>
          <w:rFonts w:ascii="Times New Roman" w:hAnsi="Times New Roman"/>
          <w:b/>
          <w:sz w:val="28"/>
          <w:szCs w:val="28"/>
        </w:rPr>
        <w:t>: ___</w:t>
      </w:r>
      <w:r w:rsidRPr="00FD4DC9">
        <w:rPr>
          <w:rFonts w:ascii="Times New Roman" w:hAnsi="Times New Roman"/>
          <w:b/>
          <w:sz w:val="28"/>
          <w:szCs w:val="28"/>
          <w:lang w:val="uk-UA"/>
        </w:rPr>
        <w:t xml:space="preserve"> -</w:t>
      </w:r>
    </w:p>
    <w:p w:rsidR="00FD4DC9" w:rsidRPr="00FD4DC9" w:rsidRDefault="00FD4DC9" w:rsidP="00FD4DC9">
      <w:pPr>
        <w:spacing w:after="0"/>
        <w:rPr>
          <w:rFonts w:ascii="Times New Roman" w:hAnsi="Times New Roman"/>
          <w:b/>
          <w:sz w:val="28"/>
          <w:szCs w:val="28"/>
        </w:rPr>
      </w:pPr>
      <w:proofErr w:type="gramStart"/>
      <w:r w:rsidRPr="00FD4DC9">
        <w:rPr>
          <w:rFonts w:ascii="Times New Roman" w:hAnsi="Times New Roman"/>
          <w:b/>
          <w:sz w:val="28"/>
          <w:szCs w:val="28"/>
        </w:rPr>
        <w:t>П</w:t>
      </w:r>
      <w:proofErr w:type="gramEnd"/>
      <w:r w:rsidRPr="00FD4DC9">
        <w:rPr>
          <w:rFonts w:ascii="Times New Roman" w:hAnsi="Times New Roman"/>
          <w:b/>
          <w:sz w:val="28"/>
          <w:szCs w:val="28"/>
        </w:rPr>
        <w:t xml:space="preserve">ІБ: </w:t>
      </w:r>
      <w:proofErr w:type="spellStart"/>
      <w:r w:rsidRPr="00FD4DC9">
        <w:rPr>
          <w:rFonts w:ascii="Times New Roman" w:hAnsi="Times New Roman"/>
          <w:b/>
          <w:sz w:val="28"/>
          <w:szCs w:val="28"/>
        </w:rPr>
        <w:t>Паутіна</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Олена</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Ігорівна</w:t>
      </w:r>
      <w:proofErr w:type="spellEnd"/>
    </w:p>
    <w:p w:rsidR="00FD4DC9" w:rsidRPr="00FD4DC9" w:rsidRDefault="00FD4DC9" w:rsidP="00FD4DC9">
      <w:pPr>
        <w:spacing w:after="0"/>
        <w:jc w:val="both"/>
        <w:rPr>
          <w:rFonts w:ascii="Times New Roman" w:hAnsi="Times New Roman"/>
          <w:sz w:val="28"/>
          <w:szCs w:val="28"/>
          <w:lang w:val="uk-UA"/>
        </w:rPr>
      </w:pPr>
      <w:proofErr w:type="spellStart"/>
      <w:r w:rsidRPr="00FD4DC9">
        <w:rPr>
          <w:rFonts w:ascii="Times New Roman" w:hAnsi="Times New Roman"/>
          <w:b/>
          <w:sz w:val="28"/>
          <w:szCs w:val="28"/>
        </w:rPr>
        <w:t>Місце</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роботи</w:t>
      </w:r>
      <w:proofErr w:type="spellEnd"/>
      <w:r w:rsidRPr="00FD4DC9">
        <w:rPr>
          <w:rFonts w:ascii="Times New Roman" w:hAnsi="Times New Roman"/>
          <w:b/>
          <w:sz w:val="28"/>
          <w:szCs w:val="28"/>
        </w:rPr>
        <w:t xml:space="preserve">: </w:t>
      </w:r>
      <w:r w:rsidRPr="00FD4DC9">
        <w:rPr>
          <w:rFonts w:ascii="Times New Roman" w:hAnsi="Times New Roman"/>
          <w:sz w:val="28"/>
          <w:szCs w:val="28"/>
          <w:lang w:val="uk-UA"/>
        </w:rPr>
        <w:t>Харківський національний медичний університет (ХНМУ)</w:t>
      </w:r>
      <w:r w:rsidRPr="00FD4DC9">
        <w:rPr>
          <w:rFonts w:ascii="Times New Roman" w:hAnsi="Times New Roman"/>
          <w:sz w:val="28"/>
          <w:szCs w:val="28"/>
        </w:rPr>
        <w:t xml:space="preserve">, кафедра </w:t>
      </w:r>
      <w:proofErr w:type="spellStart"/>
      <w:r w:rsidRPr="00FD4DC9">
        <w:rPr>
          <w:rFonts w:ascii="Times New Roman" w:hAnsi="Times New Roman"/>
          <w:sz w:val="28"/>
          <w:szCs w:val="28"/>
        </w:rPr>
        <w:t>фармакології</w:t>
      </w:r>
      <w:proofErr w:type="spellEnd"/>
      <w:r w:rsidRPr="00FD4DC9">
        <w:rPr>
          <w:rFonts w:ascii="Times New Roman" w:hAnsi="Times New Roman"/>
          <w:sz w:val="28"/>
          <w:szCs w:val="28"/>
          <w:lang w:val="uk-UA"/>
        </w:rPr>
        <w:t xml:space="preserve"> та медичної рецептури</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 xml:space="preserve">Посада: </w:t>
      </w:r>
      <w:r w:rsidRPr="00FD4DC9">
        <w:rPr>
          <w:rFonts w:ascii="Times New Roman" w:hAnsi="Times New Roman"/>
          <w:sz w:val="28"/>
          <w:szCs w:val="28"/>
          <w:lang w:val="uk-UA"/>
        </w:rPr>
        <w:t>асистент</w:t>
      </w:r>
      <w:r w:rsidRPr="00FD4DC9">
        <w:rPr>
          <w:rFonts w:ascii="Times New Roman" w:hAnsi="Times New Roman"/>
          <w:sz w:val="28"/>
          <w:szCs w:val="28"/>
        </w:rPr>
        <w:t xml:space="preserve"> </w:t>
      </w:r>
      <w:proofErr w:type="spellStart"/>
      <w:r w:rsidRPr="00FD4DC9">
        <w:rPr>
          <w:rFonts w:ascii="Times New Roman" w:hAnsi="Times New Roman"/>
          <w:sz w:val="28"/>
          <w:szCs w:val="28"/>
        </w:rPr>
        <w:t>кафедри</w:t>
      </w:r>
      <w:proofErr w:type="spellEnd"/>
      <w:r w:rsidRPr="00FD4DC9">
        <w:rPr>
          <w:rFonts w:ascii="Times New Roman" w:hAnsi="Times New Roman"/>
          <w:sz w:val="28"/>
          <w:szCs w:val="28"/>
        </w:rPr>
        <w:t xml:space="preserve"> </w:t>
      </w:r>
      <w:proofErr w:type="spellStart"/>
      <w:r w:rsidRPr="00FD4DC9">
        <w:rPr>
          <w:rFonts w:ascii="Times New Roman" w:hAnsi="Times New Roman"/>
          <w:sz w:val="28"/>
          <w:szCs w:val="28"/>
        </w:rPr>
        <w:t>фармакології</w:t>
      </w:r>
      <w:proofErr w:type="spellEnd"/>
      <w:r w:rsidRPr="00FD4DC9">
        <w:rPr>
          <w:rFonts w:ascii="Times New Roman" w:hAnsi="Times New Roman"/>
          <w:sz w:val="28"/>
          <w:szCs w:val="28"/>
          <w:lang w:val="uk-UA"/>
        </w:rPr>
        <w:t xml:space="preserve"> та медичної рецептури</w:t>
      </w:r>
    </w:p>
    <w:p w:rsidR="00FD4DC9" w:rsidRPr="00FD4DC9" w:rsidRDefault="00FD4DC9" w:rsidP="00FD4DC9">
      <w:pPr>
        <w:spacing w:after="0"/>
        <w:jc w:val="both"/>
        <w:rPr>
          <w:rFonts w:ascii="Times New Roman" w:hAnsi="Times New Roman"/>
          <w:b/>
          <w:sz w:val="28"/>
          <w:szCs w:val="28"/>
          <w:lang w:val="uk-UA"/>
        </w:rPr>
      </w:pPr>
      <w:r w:rsidRPr="00FD4DC9">
        <w:rPr>
          <w:rFonts w:ascii="Times New Roman" w:hAnsi="Times New Roman"/>
          <w:b/>
          <w:sz w:val="28"/>
          <w:szCs w:val="28"/>
        </w:rPr>
        <w:t xml:space="preserve">Адреса для </w:t>
      </w:r>
      <w:proofErr w:type="spellStart"/>
      <w:r w:rsidRPr="00FD4DC9">
        <w:rPr>
          <w:rFonts w:ascii="Times New Roman" w:hAnsi="Times New Roman"/>
          <w:b/>
          <w:sz w:val="28"/>
          <w:szCs w:val="28"/>
        </w:rPr>
        <w:t>листування</w:t>
      </w:r>
      <w:proofErr w:type="spellEnd"/>
      <w:r w:rsidRPr="00FD4DC9">
        <w:rPr>
          <w:rFonts w:ascii="Times New Roman" w:hAnsi="Times New Roman"/>
          <w:b/>
          <w:sz w:val="28"/>
          <w:szCs w:val="28"/>
        </w:rPr>
        <w:t>:</w:t>
      </w:r>
      <w:r w:rsidRPr="00FD4DC9">
        <w:rPr>
          <w:rFonts w:ascii="Times New Roman" w:hAnsi="Times New Roman"/>
          <w:b/>
          <w:sz w:val="28"/>
          <w:szCs w:val="28"/>
          <w:lang w:val="uk-UA"/>
        </w:rPr>
        <w:t xml:space="preserve"> </w:t>
      </w:r>
      <w:r w:rsidRPr="00FD4DC9">
        <w:rPr>
          <w:rFonts w:ascii="Times New Roman" w:hAnsi="Times New Roman"/>
          <w:sz w:val="28"/>
          <w:szCs w:val="28"/>
          <w:lang w:val="uk-UA"/>
        </w:rPr>
        <w:t>61022, м. Харків, проспект Науки,4, кафедра фармакології та медичної рецептури ХНМУ</w:t>
      </w:r>
      <w:r w:rsidRPr="00FD4DC9">
        <w:rPr>
          <w:rFonts w:ascii="Times New Roman" w:hAnsi="Times New Roman"/>
          <w:b/>
          <w:sz w:val="28"/>
          <w:szCs w:val="28"/>
        </w:rPr>
        <w:t xml:space="preserve"> </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о</w:t>
      </w:r>
      <w:r w:rsidRPr="00FD4DC9">
        <w:rPr>
          <w:rFonts w:ascii="Times New Roman" w:hAnsi="Times New Roman"/>
          <w:sz w:val="28"/>
          <w:szCs w:val="28"/>
        </w:rPr>
        <w:t>б. (057) 70</w:t>
      </w:r>
      <w:r w:rsidRPr="00FD4DC9">
        <w:rPr>
          <w:rFonts w:ascii="Times New Roman" w:hAnsi="Times New Roman"/>
          <w:sz w:val="28"/>
          <w:szCs w:val="28"/>
          <w:lang w:val="uk-UA"/>
        </w:rPr>
        <w:t>7</w:t>
      </w:r>
      <w:r w:rsidRPr="00FD4DC9">
        <w:rPr>
          <w:rFonts w:ascii="Times New Roman" w:hAnsi="Times New Roman"/>
          <w:sz w:val="28"/>
          <w:szCs w:val="28"/>
        </w:rPr>
        <w:t>-</w:t>
      </w:r>
      <w:r w:rsidRPr="00FD4DC9">
        <w:rPr>
          <w:rFonts w:ascii="Times New Roman" w:hAnsi="Times New Roman"/>
          <w:sz w:val="28"/>
          <w:szCs w:val="28"/>
          <w:lang w:val="uk-UA"/>
        </w:rPr>
        <w:t>73</w:t>
      </w:r>
      <w:r w:rsidRPr="00FD4DC9">
        <w:rPr>
          <w:rFonts w:ascii="Times New Roman" w:hAnsi="Times New Roman"/>
          <w:sz w:val="28"/>
          <w:szCs w:val="28"/>
        </w:rPr>
        <w:t>-</w:t>
      </w:r>
      <w:r w:rsidRPr="00FD4DC9">
        <w:rPr>
          <w:rFonts w:ascii="Times New Roman" w:hAnsi="Times New Roman"/>
          <w:sz w:val="28"/>
          <w:szCs w:val="28"/>
          <w:lang w:val="uk-UA"/>
        </w:rPr>
        <w:t>5</w:t>
      </w:r>
      <w:r w:rsidRPr="00FD4DC9">
        <w:rPr>
          <w:rFonts w:ascii="Times New Roman" w:hAnsi="Times New Roman"/>
          <w:sz w:val="28"/>
          <w:szCs w:val="28"/>
        </w:rPr>
        <w:t>9</w:t>
      </w:r>
      <w:r w:rsidRPr="00FD4DC9">
        <w:rPr>
          <w:rFonts w:ascii="Times New Roman" w:hAnsi="Times New Roman"/>
          <w:sz w:val="28"/>
          <w:szCs w:val="28"/>
          <w:lang w:val="uk-UA"/>
        </w:rPr>
        <w:t xml:space="preserve"> </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9" w:history="1">
        <w:r w:rsidRPr="00FD4DC9">
          <w:rPr>
            <w:rStyle w:val="a5"/>
            <w:rFonts w:ascii="Times New Roman" w:hAnsi="Times New Roman"/>
            <w:sz w:val="28"/>
            <w:szCs w:val="28"/>
            <w:lang w:val="en-US"/>
          </w:rPr>
          <w:t>pautinka</w:t>
        </w:r>
        <w:r w:rsidRPr="00FD4DC9">
          <w:rPr>
            <w:rStyle w:val="a5"/>
            <w:rFonts w:ascii="Times New Roman" w:hAnsi="Times New Roman"/>
            <w:sz w:val="28"/>
            <w:szCs w:val="28"/>
          </w:rPr>
          <w:t>70</w:t>
        </w:r>
        <w:r w:rsidRPr="00FD4DC9">
          <w:rPr>
            <w:rStyle w:val="a5"/>
            <w:rFonts w:ascii="Times New Roman" w:hAnsi="Times New Roman"/>
            <w:sz w:val="28"/>
            <w:szCs w:val="28"/>
            <w:lang w:val="uk-UA"/>
          </w:rPr>
          <w:t>@ukr.net</w:t>
        </w:r>
      </w:hyperlink>
    </w:p>
    <w:p w:rsidR="00FD4DC9" w:rsidRPr="00FD4DC9" w:rsidRDefault="00FD4DC9" w:rsidP="00FD4DC9">
      <w:pPr>
        <w:spacing w:after="0"/>
        <w:rPr>
          <w:rFonts w:ascii="Times New Roman" w:hAnsi="Times New Roman"/>
          <w:sz w:val="28"/>
          <w:szCs w:val="28"/>
          <w:lang w:val="uk-UA"/>
        </w:rPr>
      </w:pPr>
    </w:p>
    <w:p w:rsidR="00FD4DC9" w:rsidRPr="00FD4DC9" w:rsidRDefault="00FD4DC9" w:rsidP="00FD4DC9">
      <w:pPr>
        <w:spacing w:after="0"/>
        <w:rPr>
          <w:rFonts w:ascii="Times New Roman" w:hAnsi="Times New Roman"/>
          <w:b/>
          <w:sz w:val="28"/>
          <w:szCs w:val="28"/>
        </w:rPr>
      </w:pPr>
      <w:proofErr w:type="spellStart"/>
      <w:r w:rsidRPr="00FD4DC9">
        <w:rPr>
          <w:rFonts w:ascii="Times New Roman" w:hAnsi="Times New Roman"/>
          <w:b/>
          <w:sz w:val="28"/>
          <w:szCs w:val="28"/>
        </w:rPr>
        <w:t>Учене</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звання</w:t>
      </w:r>
      <w:proofErr w:type="spellEnd"/>
      <w:r w:rsidRPr="00FD4DC9">
        <w:rPr>
          <w:rFonts w:ascii="Times New Roman" w:hAnsi="Times New Roman"/>
          <w:b/>
          <w:sz w:val="28"/>
          <w:szCs w:val="28"/>
        </w:rPr>
        <w:t>: __</w:t>
      </w:r>
      <w:r w:rsidRPr="00FD4DC9">
        <w:rPr>
          <w:rFonts w:ascii="Times New Roman" w:hAnsi="Times New Roman"/>
          <w:b/>
          <w:sz w:val="28"/>
          <w:szCs w:val="28"/>
          <w:lang w:val="uk-UA"/>
        </w:rPr>
        <w:t xml:space="preserve"> -</w:t>
      </w:r>
    </w:p>
    <w:p w:rsidR="00FD4DC9" w:rsidRPr="00FD4DC9" w:rsidRDefault="00FD4DC9" w:rsidP="00FD4DC9">
      <w:pPr>
        <w:spacing w:after="0"/>
        <w:rPr>
          <w:rFonts w:ascii="Times New Roman" w:hAnsi="Times New Roman"/>
          <w:b/>
          <w:sz w:val="28"/>
          <w:szCs w:val="28"/>
          <w:lang w:val="uk-UA"/>
        </w:rPr>
      </w:pPr>
      <w:r w:rsidRPr="00FD4DC9">
        <w:rPr>
          <w:rFonts w:ascii="Times New Roman" w:hAnsi="Times New Roman"/>
          <w:b/>
          <w:sz w:val="28"/>
          <w:szCs w:val="28"/>
        </w:rPr>
        <w:t xml:space="preserve">Учений </w:t>
      </w:r>
      <w:proofErr w:type="spellStart"/>
      <w:r w:rsidRPr="00FD4DC9">
        <w:rPr>
          <w:rFonts w:ascii="Times New Roman" w:hAnsi="Times New Roman"/>
          <w:b/>
          <w:sz w:val="28"/>
          <w:szCs w:val="28"/>
        </w:rPr>
        <w:t>ступінь</w:t>
      </w:r>
      <w:proofErr w:type="spellEnd"/>
      <w:r w:rsidRPr="00FD4DC9">
        <w:rPr>
          <w:rFonts w:ascii="Times New Roman" w:hAnsi="Times New Roman"/>
          <w:b/>
          <w:sz w:val="28"/>
          <w:szCs w:val="28"/>
        </w:rPr>
        <w:t>: ___</w:t>
      </w:r>
      <w:r w:rsidRPr="00FD4DC9">
        <w:rPr>
          <w:rFonts w:ascii="Times New Roman" w:hAnsi="Times New Roman"/>
          <w:b/>
          <w:sz w:val="28"/>
          <w:szCs w:val="28"/>
          <w:lang w:val="uk-UA"/>
        </w:rPr>
        <w:t xml:space="preserve"> -</w:t>
      </w:r>
    </w:p>
    <w:p w:rsidR="00FD4DC9" w:rsidRPr="00FD4DC9" w:rsidRDefault="00FD4DC9" w:rsidP="00FD4DC9">
      <w:pPr>
        <w:spacing w:after="0"/>
        <w:rPr>
          <w:rFonts w:ascii="Times New Roman" w:hAnsi="Times New Roman"/>
          <w:b/>
          <w:sz w:val="28"/>
          <w:szCs w:val="28"/>
          <w:lang w:val="uk-UA"/>
        </w:rPr>
      </w:pPr>
      <w:proofErr w:type="gramStart"/>
      <w:r w:rsidRPr="00FD4DC9">
        <w:rPr>
          <w:rFonts w:ascii="Times New Roman" w:hAnsi="Times New Roman"/>
          <w:b/>
          <w:sz w:val="28"/>
          <w:szCs w:val="28"/>
        </w:rPr>
        <w:t>П</w:t>
      </w:r>
      <w:proofErr w:type="gramEnd"/>
      <w:r w:rsidRPr="00FD4DC9">
        <w:rPr>
          <w:rFonts w:ascii="Times New Roman" w:hAnsi="Times New Roman"/>
          <w:b/>
          <w:sz w:val="28"/>
          <w:szCs w:val="28"/>
        </w:rPr>
        <w:t xml:space="preserve">ІБ: </w:t>
      </w:r>
      <w:r w:rsidRPr="00FD4DC9">
        <w:rPr>
          <w:rFonts w:ascii="Times New Roman" w:hAnsi="Times New Roman"/>
          <w:b/>
          <w:sz w:val="28"/>
          <w:szCs w:val="28"/>
          <w:lang w:val="uk-UA"/>
        </w:rPr>
        <w:t>Руда Наталія Григорівна</w:t>
      </w:r>
    </w:p>
    <w:p w:rsidR="00FD4DC9" w:rsidRPr="00FD4DC9" w:rsidRDefault="00FD4DC9" w:rsidP="00FD4DC9">
      <w:pPr>
        <w:spacing w:after="0"/>
        <w:jc w:val="both"/>
        <w:rPr>
          <w:rFonts w:ascii="Times New Roman" w:hAnsi="Times New Roman"/>
          <w:sz w:val="28"/>
          <w:szCs w:val="28"/>
          <w:lang w:val="uk-UA"/>
        </w:rPr>
      </w:pPr>
      <w:proofErr w:type="spellStart"/>
      <w:r w:rsidRPr="00FD4DC9">
        <w:rPr>
          <w:rFonts w:ascii="Times New Roman" w:hAnsi="Times New Roman"/>
          <w:b/>
          <w:sz w:val="28"/>
          <w:szCs w:val="28"/>
        </w:rPr>
        <w:t>Місце</w:t>
      </w:r>
      <w:proofErr w:type="spellEnd"/>
      <w:r w:rsidRPr="00FD4DC9">
        <w:rPr>
          <w:rFonts w:ascii="Times New Roman" w:hAnsi="Times New Roman"/>
          <w:b/>
          <w:sz w:val="28"/>
          <w:szCs w:val="28"/>
        </w:rPr>
        <w:t xml:space="preserve"> </w:t>
      </w:r>
      <w:proofErr w:type="spellStart"/>
      <w:r w:rsidRPr="00FD4DC9">
        <w:rPr>
          <w:rFonts w:ascii="Times New Roman" w:hAnsi="Times New Roman"/>
          <w:b/>
          <w:sz w:val="28"/>
          <w:szCs w:val="28"/>
        </w:rPr>
        <w:t>роботи</w:t>
      </w:r>
      <w:proofErr w:type="spellEnd"/>
      <w:r w:rsidRPr="00FD4DC9">
        <w:rPr>
          <w:rFonts w:ascii="Times New Roman" w:hAnsi="Times New Roman"/>
          <w:b/>
          <w:sz w:val="28"/>
          <w:szCs w:val="28"/>
        </w:rPr>
        <w:t xml:space="preserve">: </w:t>
      </w:r>
      <w:r w:rsidRPr="00FD4DC9">
        <w:rPr>
          <w:rFonts w:ascii="Times New Roman" w:hAnsi="Times New Roman"/>
          <w:sz w:val="28"/>
          <w:szCs w:val="28"/>
          <w:lang w:val="uk-UA"/>
        </w:rPr>
        <w:t>Харківський національний медичний університет (ХНМУ)</w:t>
      </w:r>
      <w:r w:rsidRPr="00FD4DC9">
        <w:rPr>
          <w:rFonts w:ascii="Times New Roman" w:hAnsi="Times New Roman"/>
          <w:sz w:val="28"/>
          <w:szCs w:val="28"/>
        </w:rPr>
        <w:t xml:space="preserve">, кафедра </w:t>
      </w:r>
      <w:proofErr w:type="spellStart"/>
      <w:r w:rsidRPr="00FD4DC9">
        <w:rPr>
          <w:rFonts w:ascii="Times New Roman" w:hAnsi="Times New Roman"/>
          <w:sz w:val="28"/>
          <w:szCs w:val="28"/>
        </w:rPr>
        <w:t>фармакології</w:t>
      </w:r>
      <w:proofErr w:type="spellEnd"/>
      <w:r w:rsidRPr="00FD4DC9">
        <w:rPr>
          <w:rFonts w:ascii="Times New Roman" w:hAnsi="Times New Roman"/>
          <w:sz w:val="28"/>
          <w:szCs w:val="28"/>
          <w:lang w:val="uk-UA"/>
        </w:rPr>
        <w:t xml:space="preserve"> та медичної рецептури</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 xml:space="preserve">Посада: </w:t>
      </w:r>
      <w:r w:rsidRPr="00FD4DC9">
        <w:rPr>
          <w:rFonts w:ascii="Times New Roman" w:hAnsi="Times New Roman"/>
          <w:sz w:val="28"/>
          <w:szCs w:val="28"/>
          <w:lang w:val="uk-UA"/>
        </w:rPr>
        <w:t>асистент</w:t>
      </w:r>
      <w:r w:rsidRPr="00FD4DC9">
        <w:rPr>
          <w:rFonts w:ascii="Times New Roman" w:hAnsi="Times New Roman"/>
          <w:sz w:val="28"/>
          <w:szCs w:val="28"/>
        </w:rPr>
        <w:t xml:space="preserve"> </w:t>
      </w:r>
      <w:proofErr w:type="spellStart"/>
      <w:r w:rsidRPr="00FD4DC9">
        <w:rPr>
          <w:rFonts w:ascii="Times New Roman" w:hAnsi="Times New Roman"/>
          <w:sz w:val="28"/>
          <w:szCs w:val="28"/>
        </w:rPr>
        <w:t>кафедри</w:t>
      </w:r>
      <w:proofErr w:type="spellEnd"/>
      <w:r w:rsidRPr="00FD4DC9">
        <w:rPr>
          <w:rFonts w:ascii="Times New Roman" w:hAnsi="Times New Roman"/>
          <w:sz w:val="28"/>
          <w:szCs w:val="28"/>
        </w:rPr>
        <w:t xml:space="preserve"> </w:t>
      </w:r>
      <w:proofErr w:type="spellStart"/>
      <w:r w:rsidRPr="00FD4DC9">
        <w:rPr>
          <w:rFonts w:ascii="Times New Roman" w:hAnsi="Times New Roman"/>
          <w:sz w:val="28"/>
          <w:szCs w:val="28"/>
        </w:rPr>
        <w:t>фармакології</w:t>
      </w:r>
      <w:proofErr w:type="spellEnd"/>
      <w:r w:rsidRPr="00FD4DC9">
        <w:rPr>
          <w:rFonts w:ascii="Times New Roman" w:hAnsi="Times New Roman"/>
          <w:sz w:val="28"/>
          <w:szCs w:val="28"/>
          <w:lang w:val="uk-UA"/>
        </w:rPr>
        <w:t xml:space="preserve"> та медичної рецептури</w:t>
      </w:r>
    </w:p>
    <w:p w:rsidR="00FD4DC9" w:rsidRPr="00FD4DC9" w:rsidRDefault="00FD4DC9" w:rsidP="00FD4DC9">
      <w:pPr>
        <w:spacing w:after="0"/>
        <w:jc w:val="both"/>
        <w:rPr>
          <w:rFonts w:ascii="Times New Roman" w:hAnsi="Times New Roman"/>
          <w:b/>
          <w:sz w:val="28"/>
          <w:szCs w:val="28"/>
          <w:lang w:val="uk-UA"/>
        </w:rPr>
      </w:pPr>
      <w:r w:rsidRPr="00FD4DC9">
        <w:rPr>
          <w:rFonts w:ascii="Times New Roman" w:hAnsi="Times New Roman"/>
          <w:b/>
          <w:sz w:val="28"/>
          <w:szCs w:val="28"/>
        </w:rPr>
        <w:t xml:space="preserve">Адреса для </w:t>
      </w:r>
      <w:proofErr w:type="spellStart"/>
      <w:r w:rsidRPr="00FD4DC9">
        <w:rPr>
          <w:rFonts w:ascii="Times New Roman" w:hAnsi="Times New Roman"/>
          <w:b/>
          <w:sz w:val="28"/>
          <w:szCs w:val="28"/>
        </w:rPr>
        <w:t>листування</w:t>
      </w:r>
      <w:proofErr w:type="spellEnd"/>
      <w:r w:rsidRPr="00FD4DC9">
        <w:rPr>
          <w:rFonts w:ascii="Times New Roman" w:hAnsi="Times New Roman"/>
          <w:b/>
          <w:sz w:val="28"/>
          <w:szCs w:val="28"/>
        </w:rPr>
        <w:t>:</w:t>
      </w:r>
      <w:r w:rsidRPr="00FD4DC9">
        <w:rPr>
          <w:rFonts w:ascii="Times New Roman" w:hAnsi="Times New Roman"/>
          <w:b/>
          <w:sz w:val="28"/>
          <w:szCs w:val="28"/>
          <w:lang w:val="uk-UA"/>
        </w:rPr>
        <w:t xml:space="preserve"> </w:t>
      </w:r>
      <w:r w:rsidRPr="00FD4DC9">
        <w:rPr>
          <w:rFonts w:ascii="Times New Roman" w:hAnsi="Times New Roman"/>
          <w:sz w:val="28"/>
          <w:szCs w:val="28"/>
          <w:lang w:val="uk-UA"/>
        </w:rPr>
        <w:t>61022, м. Харків, проспект Науки,4, кафедра фармакології та медичної рецептури ХНМУ</w:t>
      </w:r>
      <w:r w:rsidRPr="00FD4DC9">
        <w:rPr>
          <w:rFonts w:ascii="Times New Roman" w:hAnsi="Times New Roman"/>
          <w:b/>
          <w:sz w:val="28"/>
          <w:szCs w:val="28"/>
        </w:rPr>
        <w:t xml:space="preserve"> </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о</w:t>
      </w:r>
      <w:r w:rsidRPr="00FD4DC9">
        <w:rPr>
          <w:rFonts w:ascii="Times New Roman" w:hAnsi="Times New Roman"/>
          <w:sz w:val="28"/>
          <w:szCs w:val="28"/>
        </w:rPr>
        <w:t>б. (057) 70</w:t>
      </w:r>
      <w:r w:rsidRPr="00FD4DC9">
        <w:rPr>
          <w:rFonts w:ascii="Times New Roman" w:hAnsi="Times New Roman"/>
          <w:sz w:val="28"/>
          <w:szCs w:val="28"/>
          <w:lang w:val="uk-UA"/>
        </w:rPr>
        <w:t>7</w:t>
      </w:r>
      <w:r w:rsidRPr="00FD4DC9">
        <w:rPr>
          <w:rFonts w:ascii="Times New Roman" w:hAnsi="Times New Roman"/>
          <w:sz w:val="28"/>
          <w:szCs w:val="28"/>
        </w:rPr>
        <w:t>-</w:t>
      </w:r>
      <w:r w:rsidRPr="00FD4DC9">
        <w:rPr>
          <w:rFonts w:ascii="Times New Roman" w:hAnsi="Times New Roman"/>
          <w:sz w:val="28"/>
          <w:szCs w:val="28"/>
          <w:lang w:val="uk-UA"/>
        </w:rPr>
        <w:t>73</w:t>
      </w:r>
      <w:r w:rsidRPr="00FD4DC9">
        <w:rPr>
          <w:rFonts w:ascii="Times New Roman" w:hAnsi="Times New Roman"/>
          <w:sz w:val="28"/>
          <w:szCs w:val="28"/>
        </w:rPr>
        <w:t>-</w:t>
      </w:r>
      <w:r w:rsidRPr="00FD4DC9">
        <w:rPr>
          <w:rFonts w:ascii="Times New Roman" w:hAnsi="Times New Roman"/>
          <w:sz w:val="28"/>
          <w:szCs w:val="28"/>
          <w:lang w:val="uk-UA"/>
        </w:rPr>
        <w:t>5</w:t>
      </w:r>
      <w:r w:rsidRPr="00FD4DC9">
        <w:rPr>
          <w:rFonts w:ascii="Times New Roman" w:hAnsi="Times New Roman"/>
          <w:sz w:val="28"/>
          <w:szCs w:val="28"/>
        </w:rPr>
        <w:t>9</w:t>
      </w:r>
      <w:r w:rsidRPr="00FD4DC9">
        <w:rPr>
          <w:rFonts w:ascii="Times New Roman" w:hAnsi="Times New Roman"/>
          <w:sz w:val="28"/>
          <w:szCs w:val="28"/>
          <w:lang w:val="uk-UA"/>
        </w:rPr>
        <w:t xml:space="preserve"> </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10" w:history="1">
        <w:r w:rsidRPr="00FD4DC9">
          <w:rPr>
            <w:rStyle w:val="a5"/>
            <w:rFonts w:ascii="Times New Roman" w:hAnsi="Times New Roman"/>
            <w:sz w:val="28"/>
            <w:szCs w:val="28"/>
          </w:rPr>
          <w:t>nataljasolovyova@gmail.com</w:t>
        </w:r>
      </w:hyperlink>
    </w:p>
    <w:p w:rsidR="00FD4DC9" w:rsidRPr="00FD4DC9" w:rsidRDefault="00FD4DC9" w:rsidP="00FD4DC9">
      <w:pPr>
        <w:spacing w:after="0"/>
        <w:rPr>
          <w:rFonts w:ascii="Times New Roman" w:hAnsi="Times New Roman"/>
          <w:sz w:val="28"/>
          <w:szCs w:val="28"/>
        </w:rPr>
      </w:pPr>
      <w:r w:rsidRPr="00FD4DC9">
        <w:rPr>
          <w:rFonts w:ascii="Times New Roman" w:hAnsi="Times New Roman"/>
          <w:sz w:val="28"/>
          <w:szCs w:val="28"/>
          <w:lang w:val="uk-UA"/>
        </w:rPr>
        <w:br w:type="page"/>
      </w:r>
    </w:p>
    <w:p w:rsidR="00FD4DC9" w:rsidRPr="00FD4DC9" w:rsidRDefault="00FD4DC9" w:rsidP="00FD4DC9">
      <w:pPr>
        <w:pStyle w:val="3"/>
        <w:spacing w:line="276" w:lineRule="auto"/>
        <w:rPr>
          <w:szCs w:val="28"/>
          <w:lang w:val="ru-RU"/>
        </w:rPr>
      </w:pPr>
      <w:r w:rsidRPr="00FD4DC9">
        <w:rPr>
          <w:szCs w:val="28"/>
          <w:lang w:val="ru-RU"/>
        </w:rPr>
        <w:t>СВЕДЕНИЯ ОБ</w:t>
      </w:r>
      <w:r w:rsidRPr="00FD4DC9">
        <w:rPr>
          <w:szCs w:val="28"/>
        </w:rPr>
        <w:t xml:space="preserve"> АВТОР</w:t>
      </w:r>
      <w:r w:rsidRPr="00FD4DC9">
        <w:rPr>
          <w:szCs w:val="28"/>
          <w:lang w:val="ru-RU"/>
        </w:rPr>
        <w:t>АХ</w:t>
      </w:r>
    </w:p>
    <w:p w:rsidR="00FD4DC9" w:rsidRPr="00FD4DC9" w:rsidRDefault="00FD4DC9" w:rsidP="00FD4DC9">
      <w:pPr>
        <w:spacing w:after="0"/>
        <w:rPr>
          <w:rFonts w:ascii="Times New Roman" w:hAnsi="Times New Roman"/>
          <w:b/>
          <w:sz w:val="28"/>
          <w:szCs w:val="28"/>
        </w:rPr>
      </w:pPr>
      <w:r w:rsidRPr="00FD4DC9">
        <w:rPr>
          <w:rFonts w:ascii="Times New Roman" w:hAnsi="Times New Roman"/>
          <w:b/>
          <w:sz w:val="28"/>
          <w:szCs w:val="28"/>
        </w:rPr>
        <w:t xml:space="preserve">Ученое звание: </w:t>
      </w:r>
      <w:r w:rsidRPr="00FD4DC9">
        <w:rPr>
          <w:rFonts w:ascii="Times New Roman" w:hAnsi="Times New Roman"/>
          <w:sz w:val="28"/>
          <w:szCs w:val="28"/>
        </w:rPr>
        <w:t>профессор</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rPr>
        <w:t xml:space="preserve">Ученая степень: </w:t>
      </w:r>
      <w:r w:rsidRPr="00FD4DC9">
        <w:rPr>
          <w:rFonts w:ascii="Times New Roman" w:hAnsi="Times New Roman"/>
          <w:sz w:val="28"/>
          <w:szCs w:val="28"/>
        </w:rPr>
        <w:t>доктор фармацевтических наук</w:t>
      </w:r>
    </w:p>
    <w:p w:rsidR="00FD4DC9" w:rsidRPr="00FD4DC9" w:rsidRDefault="00FD4DC9" w:rsidP="00FD4DC9">
      <w:pPr>
        <w:spacing w:after="0"/>
        <w:rPr>
          <w:rFonts w:ascii="Times New Roman" w:hAnsi="Times New Roman"/>
          <w:sz w:val="28"/>
          <w:szCs w:val="28"/>
        </w:rPr>
      </w:pPr>
      <w:r w:rsidRPr="00FD4DC9">
        <w:rPr>
          <w:rFonts w:ascii="Times New Roman" w:hAnsi="Times New Roman"/>
          <w:b/>
          <w:sz w:val="28"/>
          <w:szCs w:val="28"/>
        </w:rPr>
        <w:t>ФИО</w:t>
      </w:r>
      <w:r w:rsidRPr="00FD4DC9">
        <w:rPr>
          <w:rFonts w:ascii="Times New Roman" w:hAnsi="Times New Roman"/>
          <w:sz w:val="28"/>
          <w:szCs w:val="28"/>
        </w:rPr>
        <w:t xml:space="preserve">: </w:t>
      </w:r>
      <w:r w:rsidRPr="00FD4DC9">
        <w:rPr>
          <w:rFonts w:ascii="Times New Roman" w:hAnsi="Times New Roman"/>
          <w:b/>
          <w:sz w:val="28"/>
          <w:szCs w:val="28"/>
        </w:rPr>
        <w:t>Ермоленко Тамара Ивановна</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Место работы: </w:t>
      </w:r>
      <w:r w:rsidRPr="00FD4DC9">
        <w:rPr>
          <w:rFonts w:ascii="Times New Roman" w:hAnsi="Times New Roman"/>
          <w:sz w:val="28"/>
          <w:szCs w:val="28"/>
        </w:rPr>
        <w:t>Харьковский национальный медицинский университет (ХНМУ),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Должность: </w:t>
      </w:r>
      <w:r w:rsidRPr="00FD4DC9">
        <w:rPr>
          <w:rFonts w:ascii="Times New Roman" w:hAnsi="Times New Roman"/>
          <w:sz w:val="28"/>
          <w:szCs w:val="28"/>
        </w:rPr>
        <w:t>заведующий кафедрой фармакологии и медицинской рецептуры ХНМУ</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Адреса для переписки:</w:t>
      </w:r>
      <w:r w:rsidRPr="00FD4DC9">
        <w:rPr>
          <w:rFonts w:ascii="Times New Roman" w:hAnsi="Times New Roman"/>
          <w:b/>
          <w:sz w:val="28"/>
          <w:szCs w:val="28"/>
          <w:lang w:val="uk-UA"/>
        </w:rPr>
        <w:t xml:space="preserve"> </w:t>
      </w:r>
      <w:proofErr w:type="gramStart"/>
      <w:r w:rsidRPr="00FD4DC9">
        <w:rPr>
          <w:rFonts w:ascii="Times New Roman" w:hAnsi="Times New Roman"/>
          <w:sz w:val="28"/>
          <w:szCs w:val="28"/>
          <w:lang w:val="uk-UA"/>
        </w:rPr>
        <w:t>г</w:t>
      </w:r>
      <w:proofErr w:type="gramEnd"/>
      <w:r w:rsidRPr="00FD4DC9">
        <w:rPr>
          <w:rFonts w:ascii="Times New Roman" w:hAnsi="Times New Roman"/>
          <w:sz w:val="28"/>
          <w:szCs w:val="28"/>
          <w:lang w:val="uk-UA"/>
        </w:rPr>
        <w:t>.</w:t>
      </w:r>
      <w:r w:rsidRPr="00FD4DC9">
        <w:rPr>
          <w:rFonts w:ascii="Times New Roman" w:hAnsi="Times New Roman"/>
          <w:sz w:val="28"/>
          <w:szCs w:val="28"/>
        </w:rPr>
        <w:t xml:space="preserve"> </w:t>
      </w:r>
      <w:proofErr w:type="spellStart"/>
      <w:r w:rsidRPr="00FD4DC9">
        <w:rPr>
          <w:rFonts w:ascii="Times New Roman" w:hAnsi="Times New Roman"/>
          <w:sz w:val="28"/>
          <w:szCs w:val="28"/>
        </w:rPr>
        <w:t>Харков</w:t>
      </w:r>
      <w:proofErr w:type="spellEnd"/>
      <w:r w:rsidRPr="00FD4DC9">
        <w:rPr>
          <w:rFonts w:ascii="Times New Roman" w:hAnsi="Times New Roman"/>
          <w:sz w:val="28"/>
          <w:szCs w:val="28"/>
        </w:rPr>
        <w:t>-</w:t>
      </w:r>
      <w:r w:rsidRPr="00FD4DC9">
        <w:rPr>
          <w:rFonts w:ascii="Times New Roman" w:hAnsi="Times New Roman"/>
          <w:sz w:val="28"/>
          <w:szCs w:val="28"/>
          <w:lang w:val="uk-UA"/>
        </w:rPr>
        <w:t>61022</w:t>
      </w:r>
      <w:r w:rsidRPr="00FD4DC9">
        <w:rPr>
          <w:rFonts w:ascii="Times New Roman" w:hAnsi="Times New Roman"/>
          <w:sz w:val="28"/>
          <w:szCs w:val="28"/>
        </w:rPr>
        <w:t>, проспект Науки</w:t>
      </w:r>
      <w:r w:rsidRPr="00FD4DC9">
        <w:rPr>
          <w:rFonts w:ascii="Times New Roman" w:hAnsi="Times New Roman"/>
          <w:sz w:val="28"/>
          <w:szCs w:val="28"/>
          <w:lang w:val="uk-UA"/>
        </w:rPr>
        <w:t xml:space="preserve">, </w:t>
      </w:r>
      <w:r w:rsidRPr="00FD4DC9">
        <w:rPr>
          <w:rFonts w:ascii="Times New Roman" w:hAnsi="Times New Roman"/>
          <w:sz w:val="28"/>
          <w:szCs w:val="28"/>
        </w:rPr>
        <w:t>4,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а</w:t>
      </w:r>
      <w:r w:rsidRPr="00FD4DC9">
        <w:rPr>
          <w:rFonts w:ascii="Times New Roman" w:hAnsi="Times New Roman"/>
          <w:sz w:val="28"/>
          <w:szCs w:val="28"/>
        </w:rPr>
        <w:t>б. (057) 707-73-59</w:t>
      </w:r>
      <w:r w:rsidRPr="00FD4DC9">
        <w:rPr>
          <w:rFonts w:ascii="Times New Roman" w:hAnsi="Times New Roman"/>
          <w:sz w:val="28"/>
          <w:szCs w:val="28"/>
          <w:lang w:val="uk-UA"/>
        </w:rPr>
        <w:t xml:space="preserve"> </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11" w:history="1">
        <w:r w:rsidRPr="00FD4DC9">
          <w:rPr>
            <w:rStyle w:val="a5"/>
            <w:rFonts w:ascii="Times New Roman" w:hAnsi="Times New Roman"/>
            <w:sz w:val="28"/>
            <w:szCs w:val="28"/>
            <w:lang w:val="uk-UA"/>
          </w:rPr>
          <w:t>farmakologia@ukr.net</w:t>
        </w:r>
      </w:hyperlink>
    </w:p>
    <w:p w:rsidR="00FD4DC9" w:rsidRPr="00FD4DC9" w:rsidRDefault="00FD4DC9" w:rsidP="00FD4DC9">
      <w:pPr>
        <w:pStyle w:val="4"/>
        <w:spacing w:line="276" w:lineRule="auto"/>
        <w:rPr>
          <w:b w:val="0"/>
          <w:szCs w:val="28"/>
          <w:lang w:val="ru-RU"/>
        </w:rPr>
      </w:pPr>
    </w:p>
    <w:p w:rsidR="00FD4DC9" w:rsidRPr="00FD4DC9" w:rsidRDefault="00FD4DC9" w:rsidP="00FD4DC9">
      <w:pPr>
        <w:spacing w:after="0"/>
        <w:rPr>
          <w:rFonts w:ascii="Times New Roman" w:hAnsi="Times New Roman"/>
          <w:sz w:val="28"/>
          <w:szCs w:val="28"/>
        </w:rPr>
      </w:pPr>
    </w:p>
    <w:p w:rsidR="00FD4DC9" w:rsidRPr="00FD4DC9" w:rsidRDefault="00FD4DC9" w:rsidP="00FD4DC9">
      <w:pPr>
        <w:spacing w:after="0"/>
        <w:rPr>
          <w:rFonts w:ascii="Times New Roman" w:hAnsi="Times New Roman"/>
          <w:b/>
          <w:sz w:val="28"/>
          <w:szCs w:val="28"/>
        </w:rPr>
      </w:pPr>
      <w:r w:rsidRPr="00FD4DC9">
        <w:rPr>
          <w:rFonts w:ascii="Times New Roman" w:hAnsi="Times New Roman"/>
          <w:b/>
          <w:sz w:val="28"/>
          <w:szCs w:val="28"/>
        </w:rPr>
        <w:t xml:space="preserve">Ученое звание: </w:t>
      </w:r>
      <w:r w:rsidRPr="00FD4DC9">
        <w:rPr>
          <w:rFonts w:ascii="Times New Roman" w:hAnsi="Times New Roman"/>
          <w:sz w:val="28"/>
          <w:szCs w:val="28"/>
        </w:rPr>
        <w:t>__</w:t>
      </w:r>
      <w:r w:rsidRPr="00FD4DC9">
        <w:rPr>
          <w:rFonts w:ascii="Times New Roman" w:hAnsi="Times New Roman"/>
          <w:sz w:val="28"/>
          <w:szCs w:val="28"/>
          <w:lang w:val="uk-UA"/>
        </w:rPr>
        <w:t>-____</w:t>
      </w:r>
      <w:r w:rsidRPr="00FD4DC9">
        <w:rPr>
          <w:rFonts w:ascii="Times New Roman" w:hAnsi="Times New Roman"/>
          <w:sz w:val="28"/>
          <w:szCs w:val="28"/>
        </w:rPr>
        <w:t>_</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rPr>
        <w:t xml:space="preserve">Ученая степень: </w:t>
      </w:r>
      <w:r w:rsidRPr="00FD4DC9">
        <w:rPr>
          <w:rFonts w:ascii="Times New Roman" w:hAnsi="Times New Roman"/>
          <w:sz w:val="28"/>
          <w:szCs w:val="28"/>
        </w:rPr>
        <w:t>___</w:t>
      </w:r>
      <w:r w:rsidRPr="00FD4DC9">
        <w:rPr>
          <w:rFonts w:ascii="Times New Roman" w:hAnsi="Times New Roman"/>
          <w:sz w:val="28"/>
          <w:szCs w:val="28"/>
          <w:lang w:val="uk-UA"/>
        </w:rPr>
        <w:t xml:space="preserve"> -</w:t>
      </w:r>
    </w:p>
    <w:p w:rsidR="00FD4DC9" w:rsidRPr="00FD4DC9" w:rsidRDefault="00FD4DC9" w:rsidP="00FD4DC9">
      <w:pPr>
        <w:spacing w:after="0"/>
        <w:rPr>
          <w:rFonts w:ascii="Times New Roman" w:hAnsi="Times New Roman"/>
          <w:sz w:val="28"/>
          <w:szCs w:val="28"/>
        </w:rPr>
      </w:pPr>
      <w:r w:rsidRPr="00FD4DC9">
        <w:rPr>
          <w:rFonts w:ascii="Times New Roman" w:hAnsi="Times New Roman"/>
          <w:b/>
          <w:sz w:val="28"/>
          <w:szCs w:val="28"/>
        </w:rPr>
        <w:t>ФИО</w:t>
      </w:r>
      <w:r w:rsidRPr="00FD4DC9">
        <w:rPr>
          <w:rFonts w:ascii="Times New Roman" w:hAnsi="Times New Roman"/>
          <w:sz w:val="28"/>
          <w:szCs w:val="28"/>
        </w:rPr>
        <w:t xml:space="preserve">: </w:t>
      </w:r>
      <w:r w:rsidRPr="00FD4DC9">
        <w:rPr>
          <w:rFonts w:ascii="Times New Roman" w:hAnsi="Times New Roman"/>
          <w:b/>
          <w:sz w:val="28"/>
          <w:szCs w:val="28"/>
        </w:rPr>
        <w:t>Паутина Елена Игоревна</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Место работы: </w:t>
      </w:r>
      <w:r w:rsidRPr="00FD4DC9">
        <w:rPr>
          <w:rFonts w:ascii="Times New Roman" w:hAnsi="Times New Roman"/>
          <w:sz w:val="28"/>
          <w:szCs w:val="28"/>
        </w:rPr>
        <w:t>Харьковский национальный медицинский университет (ХНМУ),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Должность: </w:t>
      </w:r>
      <w:r w:rsidRPr="00FD4DC9">
        <w:rPr>
          <w:rFonts w:ascii="Times New Roman" w:hAnsi="Times New Roman"/>
          <w:sz w:val="28"/>
          <w:szCs w:val="28"/>
        </w:rPr>
        <w:t>ассистент кафедры фармакологии и медицинской рецептуры</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Адреса для переписки:</w:t>
      </w:r>
      <w:r w:rsidRPr="00FD4DC9">
        <w:rPr>
          <w:rFonts w:ascii="Times New Roman" w:hAnsi="Times New Roman"/>
          <w:b/>
          <w:sz w:val="28"/>
          <w:szCs w:val="28"/>
          <w:lang w:val="uk-UA"/>
        </w:rPr>
        <w:t xml:space="preserve"> </w:t>
      </w:r>
      <w:proofErr w:type="gramStart"/>
      <w:r w:rsidRPr="00FD4DC9">
        <w:rPr>
          <w:rFonts w:ascii="Times New Roman" w:hAnsi="Times New Roman"/>
          <w:sz w:val="28"/>
          <w:szCs w:val="28"/>
          <w:lang w:val="uk-UA"/>
        </w:rPr>
        <w:t>г</w:t>
      </w:r>
      <w:proofErr w:type="gramEnd"/>
      <w:r w:rsidRPr="00FD4DC9">
        <w:rPr>
          <w:rFonts w:ascii="Times New Roman" w:hAnsi="Times New Roman"/>
          <w:sz w:val="28"/>
          <w:szCs w:val="28"/>
          <w:lang w:val="uk-UA"/>
        </w:rPr>
        <w:t>.</w:t>
      </w:r>
      <w:r w:rsidRPr="00FD4DC9">
        <w:rPr>
          <w:rFonts w:ascii="Times New Roman" w:hAnsi="Times New Roman"/>
          <w:sz w:val="28"/>
          <w:szCs w:val="28"/>
        </w:rPr>
        <w:t xml:space="preserve"> </w:t>
      </w:r>
      <w:proofErr w:type="spellStart"/>
      <w:r w:rsidRPr="00FD4DC9">
        <w:rPr>
          <w:rFonts w:ascii="Times New Roman" w:hAnsi="Times New Roman"/>
          <w:sz w:val="28"/>
          <w:szCs w:val="28"/>
        </w:rPr>
        <w:t>Харков</w:t>
      </w:r>
      <w:proofErr w:type="spellEnd"/>
      <w:r w:rsidRPr="00FD4DC9">
        <w:rPr>
          <w:rFonts w:ascii="Times New Roman" w:hAnsi="Times New Roman"/>
          <w:sz w:val="28"/>
          <w:szCs w:val="28"/>
        </w:rPr>
        <w:t>-</w:t>
      </w:r>
      <w:r w:rsidRPr="00FD4DC9">
        <w:rPr>
          <w:rFonts w:ascii="Times New Roman" w:hAnsi="Times New Roman"/>
          <w:sz w:val="28"/>
          <w:szCs w:val="28"/>
          <w:lang w:val="uk-UA"/>
        </w:rPr>
        <w:t>61022</w:t>
      </w:r>
      <w:r w:rsidRPr="00FD4DC9">
        <w:rPr>
          <w:rFonts w:ascii="Times New Roman" w:hAnsi="Times New Roman"/>
          <w:sz w:val="28"/>
          <w:szCs w:val="28"/>
        </w:rPr>
        <w:t>, проспект Науки</w:t>
      </w:r>
      <w:r w:rsidRPr="00FD4DC9">
        <w:rPr>
          <w:rFonts w:ascii="Times New Roman" w:hAnsi="Times New Roman"/>
          <w:sz w:val="28"/>
          <w:szCs w:val="28"/>
          <w:lang w:val="uk-UA"/>
        </w:rPr>
        <w:t xml:space="preserve">, </w:t>
      </w:r>
      <w:r w:rsidRPr="00FD4DC9">
        <w:rPr>
          <w:rFonts w:ascii="Times New Roman" w:hAnsi="Times New Roman"/>
          <w:sz w:val="28"/>
          <w:szCs w:val="28"/>
        </w:rPr>
        <w:t>4,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а</w:t>
      </w:r>
      <w:r w:rsidRPr="00FD4DC9">
        <w:rPr>
          <w:rFonts w:ascii="Times New Roman" w:hAnsi="Times New Roman"/>
          <w:sz w:val="28"/>
          <w:szCs w:val="28"/>
        </w:rPr>
        <w:t>б. (057) 707-73-59</w:t>
      </w:r>
      <w:r w:rsidRPr="00FD4DC9">
        <w:rPr>
          <w:rFonts w:ascii="Times New Roman" w:hAnsi="Times New Roman"/>
          <w:sz w:val="28"/>
          <w:szCs w:val="28"/>
          <w:lang w:val="uk-UA"/>
        </w:rPr>
        <w:t xml:space="preserve"> </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12" w:history="1">
        <w:r w:rsidRPr="00FD4DC9">
          <w:rPr>
            <w:rStyle w:val="a5"/>
            <w:rFonts w:ascii="Times New Roman" w:hAnsi="Times New Roman"/>
            <w:sz w:val="28"/>
            <w:szCs w:val="28"/>
            <w:lang w:val="en-US"/>
          </w:rPr>
          <w:t>pautinka</w:t>
        </w:r>
        <w:r w:rsidRPr="00FD4DC9">
          <w:rPr>
            <w:rStyle w:val="a5"/>
            <w:rFonts w:ascii="Times New Roman" w:hAnsi="Times New Roman"/>
            <w:sz w:val="28"/>
            <w:szCs w:val="28"/>
          </w:rPr>
          <w:t>70</w:t>
        </w:r>
        <w:r w:rsidRPr="00FD4DC9">
          <w:rPr>
            <w:rStyle w:val="a5"/>
            <w:rFonts w:ascii="Times New Roman" w:hAnsi="Times New Roman"/>
            <w:sz w:val="28"/>
            <w:szCs w:val="28"/>
            <w:lang w:val="uk-UA"/>
          </w:rPr>
          <w:t>@ukr.net</w:t>
        </w:r>
      </w:hyperlink>
    </w:p>
    <w:p w:rsidR="00FD4DC9" w:rsidRPr="00FD4DC9" w:rsidRDefault="00FD4DC9" w:rsidP="00FD4DC9">
      <w:pPr>
        <w:spacing w:after="0"/>
        <w:jc w:val="both"/>
        <w:rPr>
          <w:rFonts w:ascii="Times New Roman" w:hAnsi="Times New Roman"/>
          <w:sz w:val="28"/>
          <w:szCs w:val="28"/>
        </w:rPr>
      </w:pPr>
    </w:p>
    <w:p w:rsidR="00FD4DC9" w:rsidRPr="00FD4DC9" w:rsidRDefault="00FD4DC9" w:rsidP="00FD4DC9">
      <w:pPr>
        <w:spacing w:after="0"/>
        <w:rPr>
          <w:rFonts w:ascii="Times New Roman" w:hAnsi="Times New Roman"/>
          <w:b/>
          <w:sz w:val="28"/>
          <w:szCs w:val="28"/>
        </w:rPr>
      </w:pPr>
      <w:r w:rsidRPr="00FD4DC9">
        <w:rPr>
          <w:rFonts w:ascii="Times New Roman" w:hAnsi="Times New Roman"/>
          <w:b/>
          <w:sz w:val="28"/>
          <w:szCs w:val="28"/>
        </w:rPr>
        <w:t xml:space="preserve">Ученое звание: </w:t>
      </w:r>
      <w:r w:rsidRPr="00FD4DC9">
        <w:rPr>
          <w:rFonts w:ascii="Times New Roman" w:hAnsi="Times New Roman"/>
          <w:sz w:val="28"/>
          <w:szCs w:val="28"/>
        </w:rPr>
        <w:t>__</w:t>
      </w:r>
      <w:r w:rsidRPr="00FD4DC9">
        <w:rPr>
          <w:rFonts w:ascii="Times New Roman" w:hAnsi="Times New Roman"/>
          <w:sz w:val="28"/>
          <w:szCs w:val="28"/>
          <w:lang w:val="uk-UA"/>
        </w:rPr>
        <w:t>-____</w:t>
      </w:r>
      <w:r w:rsidRPr="00FD4DC9">
        <w:rPr>
          <w:rFonts w:ascii="Times New Roman" w:hAnsi="Times New Roman"/>
          <w:sz w:val="28"/>
          <w:szCs w:val="28"/>
        </w:rPr>
        <w:t>_</w:t>
      </w:r>
    </w:p>
    <w:p w:rsidR="00FD4DC9" w:rsidRPr="00FD4DC9" w:rsidRDefault="00FD4DC9" w:rsidP="00FD4DC9">
      <w:pPr>
        <w:spacing w:after="0"/>
        <w:rPr>
          <w:rFonts w:ascii="Times New Roman" w:hAnsi="Times New Roman"/>
          <w:sz w:val="28"/>
          <w:szCs w:val="28"/>
          <w:lang w:val="uk-UA"/>
        </w:rPr>
      </w:pPr>
      <w:r w:rsidRPr="00FD4DC9">
        <w:rPr>
          <w:rFonts w:ascii="Times New Roman" w:hAnsi="Times New Roman"/>
          <w:b/>
          <w:sz w:val="28"/>
          <w:szCs w:val="28"/>
        </w:rPr>
        <w:t xml:space="preserve">Ученая степень: </w:t>
      </w:r>
      <w:r w:rsidRPr="00FD4DC9">
        <w:rPr>
          <w:rFonts w:ascii="Times New Roman" w:hAnsi="Times New Roman"/>
          <w:sz w:val="28"/>
          <w:szCs w:val="28"/>
        </w:rPr>
        <w:t>___</w:t>
      </w:r>
      <w:r w:rsidRPr="00FD4DC9">
        <w:rPr>
          <w:rFonts w:ascii="Times New Roman" w:hAnsi="Times New Roman"/>
          <w:sz w:val="28"/>
          <w:szCs w:val="28"/>
          <w:lang w:val="uk-UA"/>
        </w:rPr>
        <w:t xml:space="preserve"> -</w:t>
      </w:r>
    </w:p>
    <w:p w:rsidR="00FD4DC9" w:rsidRPr="00FD4DC9" w:rsidRDefault="00FD4DC9" w:rsidP="00FD4DC9">
      <w:pPr>
        <w:spacing w:after="0"/>
        <w:rPr>
          <w:rFonts w:ascii="Times New Roman" w:hAnsi="Times New Roman"/>
          <w:sz w:val="28"/>
          <w:szCs w:val="28"/>
        </w:rPr>
      </w:pPr>
      <w:r w:rsidRPr="00FD4DC9">
        <w:rPr>
          <w:rFonts w:ascii="Times New Roman" w:hAnsi="Times New Roman"/>
          <w:b/>
          <w:sz w:val="28"/>
          <w:szCs w:val="28"/>
        </w:rPr>
        <w:t>ФИО</w:t>
      </w:r>
      <w:r w:rsidRPr="00FD4DC9">
        <w:rPr>
          <w:rFonts w:ascii="Times New Roman" w:hAnsi="Times New Roman"/>
          <w:sz w:val="28"/>
          <w:szCs w:val="28"/>
        </w:rPr>
        <w:t xml:space="preserve">: </w:t>
      </w:r>
      <w:r w:rsidRPr="00FD4DC9">
        <w:rPr>
          <w:rFonts w:ascii="Times New Roman" w:hAnsi="Times New Roman"/>
          <w:b/>
          <w:sz w:val="28"/>
          <w:szCs w:val="28"/>
        </w:rPr>
        <w:t>Рудая Наталья Григорьевна</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Место работы: </w:t>
      </w:r>
      <w:r w:rsidRPr="00FD4DC9">
        <w:rPr>
          <w:rFonts w:ascii="Times New Roman" w:hAnsi="Times New Roman"/>
          <w:sz w:val="28"/>
          <w:szCs w:val="28"/>
        </w:rPr>
        <w:t>Харьковский национальный медицинский университет (ХНМУ),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rPr>
        <w:t xml:space="preserve">Должность: </w:t>
      </w:r>
      <w:r w:rsidRPr="00FD4DC9">
        <w:rPr>
          <w:rFonts w:ascii="Times New Roman" w:hAnsi="Times New Roman"/>
          <w:sz w:val="28"/>
          <w:szCs w:val="28"/>
        </w:rPr>
        <w:t>ассистент кафедры фармакологии и медицинской рецептуры</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Адреса для переписки:</w:t>
      </w:r>
      <w:r w:rsidRPr="00FD4DC9">
        <w:rPr>
          <w:rFonts w:ascii="Times New Roman" w:hAnsi="Times New Roman"/>
          <w:b/>
          <w:sz w:val="28"/>
          <w:szCs w:val="28"/>
          <w:lang w:val="uk-UA"/>
        </w:rPr>
        <w:t xml:space="preserve"> </w:t>
      </w:r>
      <w:proofErr w:type="gramStart"/>
      <w:r w:rsidRPr="00FD4DC9">
        <w:rPr>
          <w:rFonts w:ascii="Times New Roman" w:hAnsi="Times New Roman"/>
          <w:sz w:val="28"/>
          <w:szCs w:val="28"/>
          <w:lang w:val="uk-UA"/>
        </w:rPr>
        <w:t>г</w:t>
      </w:r>
      <w:proofErr w:type="gramEnd"/>
      <w:r w:rsidRPr="00FD4DC9">
        <w:rPr>
          <w:rFonts w:ascii="Times New Roman" w:hAnsi="Times New Roman"/>
          <w:sz w:val="28"/>
          <w:szCs w:val="28"/>
          <w:lang w:val="uk-UA"/>
        </w:rPr>
        <w:t>.</w:t>
      </w:r>
      <w:r w:rsidRPr="00FD4DC9">
        <w:rPr>
          <w:rFonts w:ascii="Times New Roman" w:hAnsi="Times New Roman"/>
          <w:sz w:val="28"/>
          <w:szCs w:val="28"/>
        </w:rPr>
        <w:t xml:space="preserve"> </w:t>
      </w:r>
      <w:proofErr w:type="spellStart"/>
      <w:r w:rsidRPr="00FD4DC9">
        <w:rPr>
          <w:rFonts w:ascii="Times New Roman" w:hAnsi="Times New Roman"/>
          <w:sz w:val="28"/>
          <w:szCs w:val="28"/>
        </w:rPr>
        <w:t>Харков</w:t>
      </w:r>
      <w:proofErr w:type="spellEnd"/>
      <w:r w:rsidRPr="00FD4DC9">
        <w:rPr>
          <w:rFonts w:ascii="Times New Roman" w:hAnsi="Times New Roman"/>
          <w:sz w:val="28"/>
          <w:szCs w:val="28"/>
        </w:rPr>
        <w:t>-</w:t>
      </w:r>
      <w:r w:rsidRPr="00FD4DC9">
        <w:rPr>
          <w:rFonts w:ascii="Times New Roman" w:hAnsi="Times New Roman"/>
          <w:sz w:val="28"/>
          <w:szCs w:val="28"/>
          <w:lang w:val="uk-UA"/>
        </w:rPr>
        <w:t>61022</w:t>
      </w:r>
      <w:r w:rsidRPr="00FD4DC9">
        <w:rPr>
          <w:rFonts w:ascii="Times New Roman" w:hAnsi="Times New Roman"/>
          <w:sz w:val="28"/>
          <w:szCs w:val="28"/>
        </w:rPr>
        <w:t>, проспект Науки</w:t>
      </w:r>
      <w:r w:rsidRPr="00FD4DC9">
        <w:rPr>
          <w:rFonts w:ascii="Times New Roman" w:hAnsi="Times New Roman"/>
          <w:sz w:val="28"/>
          <w:szCs w:val="28"/>
          <w:lang w:val="uk-UA"/>
        </w:rPr>
        <w:t xml:space="preserve">, </w:t>
      </w:r>
      <w:r w:rsidRPr="00FD4DC9">
        <w:rPr>
          <w:rFonts w:ascii="Times New Roman" w:hAnsi="Times New Roman"/>
          <w:sz w:val="28"/>
          <w:szCs w:val="28"/>
        </w:rPr>
        <w:t>4, кафедра фармакологии и медицинской рецептуры</w:t>
      </w:r>
    </w:p>
    <w:p w:rsidR="00FD4DC9" w:rsidRPr="00FD4DC9" w:rsidRDefault="00FD4DC9" w:rsidP="00FD4DC9">
      <w:pPr>
        <w:spacing w:after="0"/>
        <w:jc w:val="both"/>
        <w:rPr>
          <w:rFonts w:ascii="Times New Roman" w:hAnsi="Times New Roman"/>
          <w:sz w:val="28"/>
          <w:szCs w:val="28"/>
          <w:lang w:val="uk-UA"/>
        </w:rPr>
      </w:pPr>
      <w:r w:rsidRPr="00FD4DC9">
        <w:rPr>
          <w:rFonts w:ascii="Times New Roman" w:hAnsi="Times New Roman"/>
          <w:b/>
          <w:sz w:val="28"/>
          <w:szCs w:val="28"/>
        </w:rPr>
        <w:t>Телефон/факс:</w:t>
      </w:r>
      <w:r w:rsidRPr="00FD4DC9">
        <w:rPr>
          <w:rFonts w:ascii="Times New Roman" w:hAnsi="Times New Roman"/>
          <w:sz w:val="28"/>
          <w:szCs w:val="28"/>
        </w:rPr>
        <w:t xml:space="preserve"> </w:t>
      </w:r>
      <w:proofErr w:type="spellStart"/>
      <w:r w:rsidRPr="00FD4DC9">
        <w:rPr>
          <w:rFonts w:ascii="Times New Roman" w:hAnsi="Times New Roman"/>
          <w:sz w:val="28"/>
          <w:szCs w:val="28"/>
        </w:rPr>
        <w:t>тел</w:t>
      </w:r>
      <w:proofErr w:type="gramStart"/>
      <w:r w:rsidRPr="00FD4DC9">
        <w:rPr>
          <w:rFonts w:ascii="Times New Roman" w:hAnsi="Times New Roman"/>
          <w:sz w:val="28"/>
          <w:szCs w:val="28"/>
        </w:rPr>
        <w:t>.р</w:t>
      </w:r>
      <w:proofErr w:type="spellEnd"/>
      <w:proofErr w:type="gramEnd"/>
      <w:r w:rsidRPr="00FD4DC9">
        <w:rPr>
          <w:rFonts w:ascii="Times New Roman" w:hAnsi="Times New Roman"/>
          <w:sz w:val="28"/>
          <w:szCs w:val="28"/>
          <w:lang w:val="uk-UA"/>
        </w:rPr>
        <w:t>а</w:t>
      </w:r>
      <w:r w:rsidRPr="00FD4DC9">
        <w:rPr>
          <w:rFonts w:ascii="Times New Roman" w:hAnsi="Times New Roman"/>
          <w:sz w:val="28"/>
          <w:szCs w:val="28"/>
        </w:rPr>
        <w:t>б. (057) 707-73-59</w:t>
      </w:r>
      <w:r w:rsidRPr="00FD4DC9">
        <w:rPr>
          <w:rFonts w:ascii="Times New Roman" w:hAnsi="Times New Roman"/>
          <w:sz w:val="28"/>
          <w:szCs w:val="28"/>
          <w:lang w:val="uk-UA"/>
        </w:rPr>
        <w:t xml:space="preserve"> </w:t>
      </w:r>
    </w:p>
    <w:p w:rsidR="00FD4DC9" w:rsidRPr="00FD4DC9" w:rsidRDefault="00FD4DC9" w:rsidP="00FD4DC9">
      <w:pPr>
        <w:spacing w:after="0"/>
        <w:jc w:val="both"/>
        <w:rPr>
          <w:rFonts w:ascii="Times New Roman" w:hAnsi="Times New Roman"/>
          <w:sz w:val="28"/>
          <w:szCs w:val="28"/>
        </w:rPr>
      </w:pPr>
      <w:r w:rsidRPr="00FD4DC9">
        <w:rPr>
          <w:rFonts w:ascii="Times New Roman" w:hAnsi="Times New Roman"/>
          <w:b/>
          <w:sz w:val="28"/>
          <w:szCs w:val="28"/>
          <w:lang w:val="en-US"/>
        </w:rPr>
        <w:t>E</w:t>
      </w:r>
      <w:r w:rsidRPr="00FD4DC9">
        <w:rPr>
          <w:rFonts w:ascii="Times New Roman" w:hAnsi="Times New Roman"/>
          <w:b/>
          <w:sz w:val="28"/>
          <w:szCs w:val="28"/>
        </w:rPr>
        <w:t>-</w:t>
      </w:r>
      <w:r w:rsidRPr="00FD4DC9">
        <w:rPr>
          <w:rFonts w:ascii="Times New Roman" w:hAnsi="Times New Roman"/>
          <w:b/>
          <w:sz w:val="28"/>
          <w:szCs w:val="28"/>
          <w:lang w:val="en-US"/>
        </w:rPr>
        <w:t>mail</w:t>
      </w:r>
      <w:r w:rsidRPr="00FD4DC9">
        <w:rPr>
          <w:rFonts w:ascii="Times New Roman" w:hAnsi="Times New Roman"/>
          <w:b/>
          <w:sz w:val="28"/>
          <w:szCs w:val="28"/>
        </w:rPr>
        <w:t xml:space="preserve">: </w:t>
      </w:r>
      <w:hyperlink r:id="rId13" w:history="1">
        <w:r w:rsidRPr="00FD4DC9">
          <w:rPr>
            <w:rStyle w:val="a5"/>
            <w:rFonts w:ascii="Times New Roman" w:hAnsi="Times New Roman"/>
            <w:sz w:val="28"/>
            <w:szCs w:val="28"/>
          </w:rPr>
          <w:t>nataljasolovyova@gmail.com</w:t>
        </w:r>
      </w:hyperlink>
    </w:p>
    <w:p w:rsidR="00FD4DC9" w:rsidRPr="00FD4DC9" w:rsidRDefault="00FD4DC9" w:rsidP="00FD4DC9">
      <w:pPr>
        <w:spacing w:after="0"/>
        <w:jc w:val="both"/>
        <w:rPr>
          <w:rFonts w:ascii="Times New Roman" w:hAnsi="Times New Roman"/>
          <w:b/>
          <w:sz w:val="28"/>
          <w:szCs w:val="28"/>
        </w:rPr>
      </w:pPr>
    </w:p>
    <w:p w:rsidR="00FD4DC9" w:rsidRPr="00FD4DC9" w:rsidRDefault="00FD4DC9" w:rsidP="00FD4DC9">
      <w:pPr>
        <w:spacing w:after="0"/>
        <w:jc w:val="center"/>
        <w:rPr>
          <w:rStyle w:val="hps"/>
          <w:rFonts w:ascii="Times New Roman" w:hAnsi="Times New Roman"/>
          <w:b/>
          <w:caps/>
          <w:sz w:val="28"/>
          <w:szCs w:val="28"/>
        </w:rPr>
      </w:pPr>
      <w:r w:rsidRPr="00FD4DC9">
        <w:rPr>
          <w:rStyle w:val="hps"/>
          <w:rFonts w:ascii="Times New Roman" w:hAnsi="Times New Roman"/>
          <w:b/>
          <w:caps/>
          <w:sz w:val="28"/>
          <w:szCs w:val="28"/>
        </w:rPr>
        <w:br w:type="page"/>
      </w:r>
    </w:p>
    <w:p w:rsidR="00FD4DC9" w:rsidRPr="00FD4DC9" w:rsidRDefault="00FD4DC9" w:rsidP="00FD4DC9">
      <w:pPr>
        <w:spacing w:after="0"/>
        <w:jc w:val="center"/>
        <w:rPr>
          <w:rStyle w:val="hps"/>
          <w:rFonts w:ascii="Times New Roman" w:hAnsi="Times New Roman"/>
          <w:b/>
          <w:caps/>
          <w:sz w:val="28"/>
          <w:szCs w:val="28"/>
          <w:lang/>
        </w:rPr>
      </w:pPr>
      <w:r w:rsidRPr="00FD4DC9">
        <w:rPr>
          <w:rStyle w:val="hps"/>
          <w:rFonts w:ascii="Times New Roman" w:hAnsi="Times New Roman"/>
          <w:b/>
          <w:caps/>
          <w:sz w:val="28"/>
          <w:szCs w:val="28"/>
          <w:lang/>
        </w:rPr>
        <w:t>About the AUTHORS</w:t>
      </w:r>
    </w:p>
    <w:p w:rsidR="00FD4DC9" w:rsidRPr="00FD4DC9" w:rsidRDefault="00FD4DC9" w:rsidP="00FD4DC9">
      <w:pPr>
        <w:spacing w:after="0"/>
        <w:jc w:val="center"/>
        <w:rPr>
          <w:rFonts w:ascii="Times New Roman" w:hAnsi="Times New Roman"/>
          <w:b/>
          <w:caps/>
          <w:sz w:val="28"/>
          <w:szCs w:val="28"/>
          <w:lang w:val="en-US"/>
        </w:rPr>
      </w:pPr>
    </w:p>
    <w:p w:rsidR="00FD4DC9" w:rsidRPr="00FD4DC9" w:rsidRDefault="00FD4DC9" w:rsidP="00FD4DC9">
      <w:pPr>
        <w:spacing w:after="0"/>
        <w:jc w:val="both"/>
        <w:rPr>
          <w:rStyle w:val="hps"/>
          <w:rFonts w:ascii="Times New Roman" w:hAnsi="Times New Roman"/>
          <w:b/>
          <w:caps/>
          <w:color w:val="333333"/>
          <w:sz w:val="28"/>
          <w:szCs w:val="28"/>
          <w:lang w:val="en-US"/>
        </w:rPr>
      </w:pPr>
      <w:r w:rsidRPr="00FD4DC9">
        <w:rPr>
          <w:rStyle w:val="hps"/>
          <w:rFonts w:ascii="Times New Roman" w:hAnsi="Times New Roman"/>
          <w:b/>
          <w:color w:val="333333"/>
          <w:sz w:val="28"/>
          <w:szCs w:val="28"/>
          <w:lang w:val="en-US"/>
        </w:rPr>
        <w:t>A</w:t>
      </w:r>
      <w:proofErr w:type="spellStart"/>
      <w:r w:rsidRPr="00FD4DC9">
        <w:rPr>
          <w:rStyle w:val="hps"/>
          <w:rFonts w:ascii="Times New Roman" w:hAnsi="Times New Roman"/>
          <w:b/>
          <w:color w:val="333333"/>
          <w:sz w:val="28"/>
          <w:szCs w:val="28"/>
          <w:lang w:val="uk-UA"/>
        </w:rPr>
        <w:t>cademic</w:t>
      </w:r>
      <w:proofErr w:type="spellEnd"/>
      <w:r w:rsidRPr="00FD4DC9">
        <w:rPr>
          <w:rStyle w:val="hps"/>
          <w:rFonts w:ascii="Times New Roman" w:hAnsi="Times New Roman"/>
          <w:b/>
          <w:color w:val="333333"/>
          <w:sz w:val="28"/>
          <w:szCs w:val="28"/>
          <w:lang w:val="uk-UA"/>
        </w:rPr>
        <w:t xml:space="preserve"> </w:t>
      </w:r>
      <w:proofErr w:type="spellStart"/>
      <w:r w:rsidRPr="00FD4DC9">
        <w:rPr>
          <w:rStyle w:val="hps"/>
          <w:rFonts w:ascii="Times New Roman" w:hAnsi="Times New Roman"/>
          <w:b/>
          <w:color w:val="333333"/>
          <w:sz w:val="28"/>
          <w:szCs w:val="28"/>
          <w:lang w:val="uk-UA"/>
        </w:rPr>
        <w:t>title</w:t>
      </w:r>
      <w:proofErr w:type="spellEnd"/>
      <w:r w:rsidRPr="00FD4DC9">
        <w:rPr>
          <w:rStyle w:val="hps"/>
          <w:rFonts w:ascii="Times New Roman" w:hAnsi="Times New Roman"/>
          <w:b/>
          <w:color w:val="333333"/>
          <w:sz w:val="28"/>
          <w:szCs w:val="28"/>
          <w:lang w:val="en-US"/>
        </w:rPr>
        <w:t xml:space="preserve">: </w:t>
      </w:r>
      <w:r w:rsidRPr="00FD4DC9">
        <w:rPr>
          <w:rStyle w:val="hps"/>
          <w:rFonts w:ascii="Times New Roman" w:hAnsi="Times New Roman"/>
          <w:color w:val="333333"/>
          <w:sz w:val="28"/>
          <w:szCs w:val="28"/>
          <w:lang w:val="en-US"/>
        </w:rPr>
        <w:t>a professor</w:t>
      </w:r>
    </w:p>
    <w:p w:rsidR="00FD4DC9" w:rsidRPr="00FD4DC9" w:rsidRDefault="00FD4DC9" w:rsidP="00FD4DC9">
      <w:pPr>
        <w:spacing w:after="0"/>
        <w:jc w:val="both"/>
        <w:rPr>
          <w:rFonts w:ascii="Times New Roman" w:hAnsi="Times New Roman"/>
          <w:b/>
          <w:sz w:val="28"/>
          <w:szCs w:val="28"/>
          <w:lang w:val="en-US"/>
        </w:rPr>
      </w:pPr>
      <w:r w:rsidRPr="00FD4DC9">
        <w:rPr>
          <w:rStyle w:val="hps"/>
          <w:rFonts w:ascii="Times New Roman" w:hAnsi="Times New Roman"/>
          <w:b/>
          <w:caps/>
          <w:color w:val="333333"/>
          <w:sz w:val="28"/>
          <w:szCs w:val="28"/>
          <w:lang/>
        </w:rPr>
        <w:t>s</w:t>
      </w:r>
      <w:r w:rsidRPr="00FD4DC9">
        <w:rPr>
          <w:rStyle w:val="hps"/>
          <w:rFonts w:ascii="Times New Roman" w:hAnsi="Times New Roman"/>
          <w:b/>
          <w:color w:val="333333"/>
          <w:sz w:val="28"/>
          <w:szCs w:val="28"/>
          <w:lang/>
        </w:rPr>
        <w:t xml:space="preserve">cientific </w:t>
      </w:r>
      <w:r w:rsidRPr="00FD4DC9">
        <w:rPr>
          <w:rStyle w:val="hps"/>
          <w:rFonts w:ascii="Times New Roman" w:hAnsi="Times New Roman"/>
          <w:b/>
          <w:caps/>
          <w:color w:val="333333"/>
          <w:sz w:val="28"/>
          <w:szCs w:val="28"/>
          <w:lang/>
        </w:rPr>
        <w:t>d</w:t>
      </w:r>
      <w:r w:rsidRPr="00FD4DC9">
        <w:rPr>
          <w:rStyle w:val="hps"/>
          <w:rFonts w:ascii="Times New Roman" w:hAnsi="Times New Roman"/>
          <w:b/>
          <w:color w:val="333333"/>
          <w:sz w:val="28"/>
          <w:szCs w:val="28"/>
          <w:lang/>
        </w:rPr>
        <w:t>egree</w:t>
      </w:r>
      <w:r w:rsidRPr="00FD4DC9">
        <w:rPr>
          <w:rFonts w:ascii="Times New Roman" w:hAnsi="Times New Roman"/>
          <w:b/>
          <w:sz w:val="28"/>
          <w:szCs w:val="28"/>
          <w:lang w:val="en-US"/>
        </w:rPr>
        <w:t>:</w:t>
      </w:r>
      <w:r w:rsidRPr="00FD4DC9">
        <w:rPr>
          <w:rFonts w:ascii="Times New Roman" w:hAnsi="Times New Roman"/>
          <w:sz w:val="28"/>
          <w:szCs w:val="28"/>
          <w:lang w:val="uk-UA"/>
        </w:rPr>
        <w:t xml:space="preserve"> </w:t>
      </w:r>
      <w:r w:rsidRPr="00FD4DC9">
        <w:rPr>
          <w:rFonts w:ascii="Times New Roman" w:hAnsi="Times New Roman"/>
          <w:sz w:val="28"/>
          <w:szCs w:val="28"/>
          <w:lang w:val="en-US"/>
        </w:rPr>
        <w:t>d</w:t>
      </w:r>
      <w:proofErr w:type="spellStart"/>
      <w:r w:rsidRPr="00FD4DC9">
        <w:rPr>
          <w:rFonts w:ascii="Times New Roman" w:hAnsi="Times New Roman"/>
          <w:sz w:val="28"/>
          <w:szCs w:val="28"/>
          <w:lang w:val="uk-UA"/>
        </w:rPr>
        <w:t>octor</w:t>
      </w:r>
      <w:proofErr w:type="spellEnd"/>
      <w:r w:rsidRPr="00FD4DC9">
        <w:rPr>
          <w:rFonts w:ascii="Times New Roman" w:hAnsi="Times New Roman"/>
          <w:sz w:val="28"/>
          <w:szCs w:val="28"/>
          <w:lang w:val="uk-UA"/>
        </w:rPr>
        <w:t xml:space="preserve"> </w:t>
      </w:r>
      <w:proofErr w:type="spellStart"/>
      <w:r w:rsidRPr="00FD4DC9">
        <w:rPr>
          <w:rFonts w:ascii="Times New Roman" w:hAnsi="Times New Roman"/>
          <w:sz w:val="28"/>
          <w:szCs w:val="28"/>
          <w:lang w:val="uk-UA"/>
        </w:rPr>
        <w:t>of</w:t>
      </w:r>
      <w:proofErr w:type="spellEnd"/>
      <w:r w:rsidRPr="00FD4DC9">
        <w:rPr>
          <w:rFonts w:ascii="Times New Roman" w:hAnsi="Times New Roman"/>
          <w:sz w:val="28"/>
          <w:szCs w:val="28"/>
          <w:lang w:val="uk-UA"/>
        </w:rPr>
        <w:t xml:space="preserve"> </w:t>
      </w:r>
      <w:r w:rsidRPr="00FD4DC9">
        <w:rPr>
          <w:rFonts w:ascii="Times New Roman" w:hAnsi="Times New Roman"/>
          <w:sz w:val="28"/>
          <w:szCs w:val="28"/>
          <w:lang w:val="en-US"/>
        </w:rPr>
        <w:t>p</w:t>
      </w:r>
      <w:proofErr w:type="spellStart"/>
      <w:r w:rsidRPr="00FD4DC9">
        <w:rPr>
          <w:rFonts w:ascii="Times New Roman" w:hAnsi="Times New Roman"/>
          <w:sz w:val="28"/>
          <w:szCs w:val="28"/>
          <w:lang w:val="uk-UA"/>
        </w:rPr>
        <w:t>harmacy</w:t>
      </w:r>
      <w:proofErr w:type="spellEnd"/>
    </w:p>
    <w:p w:rsidR="00FD4DC9" w:rsidRPr="00FD4DC9" w:rsidRDefault="00FD4DC9" w:rsidP="00FD4DC9">
      <w:pPr>
        <w:pStyle w:val="4"/>
        <w:spacing w:line="276" w:lineRule="auto"/>
        <w:jc w:val="both"/>
        <w:rPr>
          <w:b w:val="0"/>
          <w:szCs w:val="28"/>
        </w:rPr>
      </w:pPr>
      <w:r w:rsidRPr="00FD4DC9">
        <w:rPr>
          <w:rStyle w:val="hps"/>
          <w:caps/>
          <w:szCs w:val="28"/>
          <w:lang/>
        </w:rPr>
        <w:t>s</w:t>
      </w:r>
      <w:r w:rsidRPr="00FD4DC9">
        <w:rPr>
          <w:rStyle w:val="hps"/>
          <w:szCs w:val="28"/>
          <w:lang/>
        </w:rPr>
        <w:t>urname</w:t>
      </w:r>
      <w:r w:rsidRPr="00FD4DC9">
        <w:rPr>
          <w:rStyle w:val="shorttext"/>
          <w:szCs w:val="28"/>
          <w:lang/>
        </w:rPr>
        <w:t xml:space="preserve">, </w:t>
      </w:r>
      <w:r w:rsidRPr="00FD4DC9">
        <w:rPr>
          <w:rStyle w:val="shorttext"/>
          <w:caps/>
          <w:szCs w:val="28"/>
          <w:lang/>
        </w:rPr>
        <w:t>f</w:t>
      </w:r>
      <w:r w:rsidRPr="00FD4DC9">
        <w:rPr>
          <w:rStyle w:val="shorttext"/>
          <w:szCs w:val="28"/>
          <w:lang/>
        </w:rPr>
        <w:t>irst name</w:t>
      </w:r>
      <w:r w:rsidRPr="00FD4DC9">
        <w:rPr>
          <w:szCs w:val="28"/>
        </w:rPr>
        <w:t>:</w:t>
      </w:r>
      <w:r w:rsidRPr="00FD4DC9">
        <w:rPr>
          <w:b w:val="0"/>
          <w:szCs w:val="28"/>
          <w:lang w:val="en-US"/>
        </w:rPr>
        <w:t xml:space="preserve"> </w:t>
      </w:r>
      <w:proofErr w:type="spellStart"/>
      <w:r w:rsidRPr="00FD4DC9">
        <w:rPr>
          <w:b w:val="0"/>
          <w:szCs w:val="28"/>
          <w:lang w:val="en-US"/>
        </w:rPr>
        <w:t>Yermolenko</w:t>
      </w:r>
      <w:proofErr w:type="spellEnd"/>
      <w:r w:rsidRPr="00FD4DC9">
        <w:rPr>
          <w:b w:val="0"/>
          <w:szCs w:val="28"/>
          <w:lang w:val="en-US"/>
        </w:rPr>
        <w:t xml:space="preserve"> Tamara </w:t>
      </w:r>
      <w:proofErr w:type="spellStart"/>
      <w:r w:rsidRPr="00FD4DC9">
        <w:rPr>
          <w:b w:val="0"/>
          <w:szCs w:val="28"/>
          <w:lang w:val="en-US"/>
        </w:rPr>
        <w:t>Ivanovna</w:t>
      </w:r>
      <w:proofErr w:type="spellEnd"/>
    </w:p>
    <w:p w:rsidR="00FD4DC9" w:rsidRPr="00FD4DC9" w:rsidRDefault="00FD4DC9" w:rsidP="00FD4DC9">
      <w:pPr>
        <w:spacing w:after="0"/>
        <w:jc w:val="both"/>
        <w:rPr>
          <w:rFonts w:ascii="Times New Roman" w:hAnsi="Times New Roman"/>
          <w:sz w:val="28"/>
          <w:szCs w:val="28"/>
          <w:lang w:val="en-US"/>
        </w:rPr>
      </w:pPr>
      <w:r w:rsidRPr="00FD4DC9">
        <w:rPr>
          <w:rStyle w:val="hps"/>
          <w:rFonts w:ascii="Times New Roman" w:hAnsi="Times New Roman"/>
          <w:b/>
          <w:sz w:val="28"/>
          <w:szCs w:val="28"/>
          <w:lang/>
        </w:rPr>
        <w:t>Position</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at</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work</w:t>
      </w:r>
      <w:r w:rsidRPr="00FD4DC9">
        <w:rPr>
          <w:rFonts w:ascii="Times New Roman" w:hAnsi="Times New Roman"/>
          <w:b/>
          <w:sz w:val="28"/>
          <w:szCs w:val="28"/>
          <w:lang w:val="en-US"/>
        </w:rPr>
        <w:t xml:space="preserve">: </w:t>
      </w:r>
      <w:r w:rsidRPr="00FD4DC9">
        <w:rPr>
          <w:rFonts w:ascii="Times New Roman" w:hAnsi="Times New Roman"/>
          <w:sz w:val="28"/>
          <w:szCs w:val="28"/>
          <w:lang w:val="en-US"/>
        </w:rPr>
        <w:t>Head</w:t>
      </w:r>
      <w:r w:rsidRPr="00FD4DC9">
        <w:rPr>
          <w:rStyle w:val="hps"/>
          <w:rFonts w:ascii="Times New Roman" w:hAnsi="Times New Roman"/>
          <w:sz w:val="28"/>
          <w:szCs w:val="28"/>
          <w:lang/>
        </w:rPr>
        <w:t xml:space="preserve"> of the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 xml:space="preserve">niversity </w:t>
      </w:r>
    </w:p>
    <w:p w:rsidR="00FD4DC9" w:rsidRPr="00FD4DC9" w:rsidRDefault="00FD4DC9" w:rsidP="00FD4DC9">
      <w:pPr>
        <w:spacing w:after="0"/>
        <w:jc w:val="both"/>
        <w:rPr>
          <w:rFonts w:ascii="Times New Roman" w:hAnsi="Times New Roman"/>
          <w:sz w:val="28"/>
          <w:szCs w:val="28"/>
          <w:lang w:val="uk-UA"/>
        </w:rPr>
      </w:pPr>
      <w:r w:rsidRPr="00FD4DC9">
        <w:rPr>
          <w:rStyle w:val="hps"/>
          <w:rFonts w:ascii="Times New Roman" w:hAnsi="Times New Roman"/>
          <w:b/>
          <w:sz w:val="28"/>
          <w:szCs w:val="28"/>
          <w:lang/>
        </w:rPr>
        <w:t>Address</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for correspondence</w:t>
      </w:r>
      <w:r w:rsidRPr="00FD4DC9">
        <w:rPr>
          <w:rFonts w:ascii="Times New Roman" w:hAnsi="Times New Roman"/>
          <w:b/>
          <w:sz w:val="28"/>
          <w:szCs w:val="28"/>
          <w:lang w:val="en-US"/>
        </w:rPr>
        <w:t xml:space="preserv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niversity</w:t>
      </w:r>
      <w:proofErr w:type="gramStart"/>
      <w:r w:rsidRPr="00FD4DC9">
        <w:rPr>
          <w:rFonts w:ascii="Times New Roman" w:hAnsi="Times New Roman"/>
          <w:bCs/>
          <w:sz w:val="28"/>
          <w:szCs w:val="28"/>
          <w:lang w:val="en-US"/>
        </w:rPr>
        <w:t xml:space="preserve">, </w:t>
      </w:r>
      <w:r w:rsidRPr="00FD4DC9">
        <w:rPr>
          <w:rFonts w:ascii="Times New Roman" w:hAnsi="Times New Roman"/>
          <w:sz w:val="28"/>
          <w:szCs w:val="28"/>
          <w:lang w:val="en-US"/>
        </w:rPr>
        <w:t xml:space="preserve"> 4</w:t>
      </w:r>
      <w:proofErr w:type="gram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Nauki</w:t>
      </w:r>
      <w:proofErr w:type="spellEnd"/>
      <w:r w:rsidRPr="00FD4DC9">
        <w:rPr>
          <w:rFonts w:ascii="Times New Roman" w:hAnsi="Times New Roman"/>
          <w:sz w:val="28"/>
          <w:szCs w:val="28"/>
          <w:lang w:val="en-US"/>
        </w:rPr>
        <w:t xml:space="preserve"> </w:t>
      </w:r>
      <w:r w:rsidRPr="00FD4DC9">
        <w:rPr>
          <w:rFonts w:ascii="Times New Roman" w:hAnsi="Times New Roman"/>
          <w:caps/>
          <w:sz w:val="28"/>
          <w:szCs w:val="28"/>
          <w:lang w:val="en-US"/>
        </w:rPr>
        <w:t>A</w:t>
      </w:r>
      <w:r w:rsidRPr="00FD4DC9">
        <w:rPr>
          <w:rFonts w:ascii="Times New Roman" w:hAnsi="Times New Roman"/>
          <w:sz w:val="28"/>
          <w:szCs w:val="28"/>
          <w:lang w:val="en-US"/>
        </w:rPr>
        <w:t xml:space="preserve">v., </w:t>
      </w:r>
      <w:r w:rsidRPr="00FD4DC9">
        <w:rPr>
          <w:rFonts w:ascii="Times New Roman" w:hAnsi="Times New Roman"/>
          <w:sz w:val="28"/>
          <w:szCs w:val="28"/>
          <w:lang w:val="uk-UA"/>
        </w:rPr>
        <w:t>610</w:t>
      </w:r>
      <w:r w:rsidRPr="00FD4DC9">
        <w:rPr>
          <w:rFonts w:ascii="Times New Roman" w:hAnsi="Times New Roman"/>
          <w:sz w:val="28"/>
          <w:szCs w:val="28"/>
          <w:lang w:val="en-US"/>
        </w:rPr>
        <w:t>2</w:t>
      </w:r>
      <w:proofErr w:type="spellStart"/>
      <w:r w:rsidRPr="00FD4DC9">
        <w:rPr>
          <w:rFonts w:ascii="Times New Roman" w:hAnsi="Times New Roman"/>
          <w:sz w:val="28"/>
          <w:szCs w:val="28"/>
          <w:lang w:val="uk-UA"/>
        </w:rPr>
        <w:t>2</w:t>
      </w:r>
      <w:proofErr w:type="spell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Ukraine </w:t>
      </w:r>
    </w:p>
    <w:p w:rsidR="00FD4DC9" w:rsidRPr="00FD4DC9" w:rsidRDefault="00FD4DC9" w:rsidP="00FD4DC9">
      <w:pPr>
        <w:spacing w:after="0"/>
        <w:jc w:val="both"/>
        <w:rPr>
          <w:rFonts w:ascii="Times New Roman" w:hAnsi="Times New Roman"/>
          <w:sz w:val="28"/>
          <w:szCs w:val="28"/>
          <w:lang w:val="en-US"/>
        </w:rPr>
      </w:pPr>
      <w:r w:rsidRPr="00FD4DC9">
        <w:rPr>
          <w:rFonts w:ascii="Times New Roman" w:hAnsi="Times New Roman"/>
          <w:sz w:val="28"/>
          <w:szCs w:val="28"/>
          <w:lang w:val="en-US"/>
        </w:rPr>
        <w:t>Tel</w:t>
      </w:r>
      <w:proofErr w:type="gramStart"/>
      <w:r w:rsidRPr="00FD4DC9">
        <w:rPr>
          <w:rFonts w:ascii="Times New Roman" w:hAnsi="Times New Roman"/>
          <w:sz w:val="28"/>
          <w:szCs w:val="28"/>
          <w:lang w:val="en-US"/>
        </w:rPr>
        <w:t>./</w:t>
      </w:r>
      <w:proofErr w:type="gramEnd"/>
      <w:r w:rsidRPr="00FD4DC9">
        <w:rPr>
          <w:rFonts w:ascii="Times New Roman" w:hAnsi="Times New Roman"/>
          <w:sz w:val="28"/>
          <w:szCs w:val="28"/>
          <w:lang w:val="en-US"/>
        </w:rPr>
        <w:t>fax</w:t>
      </w:r>
      <w:r w:rsidRPr="00FD4DC9">
        <w:rPr>
          <w:rFonts w:ascii="Times New Roman" w:hAnsi="Times New Roman"/>
          <w:b/>
          <w:sz w:val="28"/>
          <w:szCs w:val="28"/>
          <w:lang w:val="en-US"/>
        </w:rPr>
        <w:t>:</w:t>
      </w:r>
      <w:r w:rsidRPr="00FD4DC9">
        <w:rPr>
          <w:rFonts w:ascii="Times New Roman" w:hAnsi="Times New Roman"/>
          <w:sz w:val="28"/>
          <w:szCs w:val="28"/>
          <w:lang w:val="en-US"/>
        </w:rPr>
        <w:t xml:space="preserve"> +38 057 707-73-59, tel. mob. +38 050 605-42-76</w:t>
      </w:r>
    </w:p>
    <w:p w:rsidR="00FD4DC9" w:rsidRPr="00FD4DC9" w:rsidRDefault="00FD4DC9" w:rsidP="00FD4DC9">
      <w:pPr>
        <w:spacing w:after="0"/>
        <w:jc w:val="both"/>
        <w:rPr>
          <w:rFonts w:ascii="Times New Roman" w:hAnsi="Times New Roman"/>
          <w:b/>
          <w:sz w:val="28"/>
          <w:szCs w:val="28"/>
          <w:lang w:val="en-US"/>
        </w:rPr>
      </w:pPr>
      <w:r w:rsidRPr="00FD4DC9">
        <w:rPr>
          <w:rFonts w:ascii="Times New Roman" w:hAnsi="Times New Roman"/>
          <w:b/>
          <w:sz w:val="28"/>
          <w:szCs w:val="28"/>
          <w:lang w:val="en-US"/>
        </w:rPr>
        <w:t xml:space="preserve">E-mail: </w:t>
      </w:r>
      <w:hyperlink r:id="rId14" w:history="1">
        <w:r w:rsidRPr="00FD4DC9">
          <w:rPr>
            <w:rStyle w:val="a5"/>
            <w:rFonts w:ascii="Times New Roman" w:hAnsi="Times New Roman"/>
            <w:sz w:val="28"/>
            <w:szCs w:val="28"/>
            <w:lang w:val="en-US"/>
          </w:rPr>
          <w:t>farmakologia@ukr.net</w:t>
        </w:r>
      </w:hyperlink>
      <w:r w:rsidRPr="00FD4DC9">
        <w:rPr>
          <w:rFonts w:ascii="Times New Roman" w:hAnsi="Times New Roman"/>
          <w:sz w:val="28"/>
          <w:szCs w:val="28"/>
          <w:lang w:val="en-US"/>
        </w:rPr>
        <w:t xml:space="preserve"> </w:t>
      </w:r>
    </w:p>
    <w:p w:rsidR="00FD4DC9" w:rsidRPr="00FD4DC9" w:rsidRDefault="00FD4DC9" w:rsidP="00FD4DC9">
      <w:pPr>
        <w:spacing w:after="0"/>
        <w:jc w:val="both"/>
        <w:rPr>
          <w:rStyle w:val="hps"/>
          <w:rFonts w:ascii="Times New Roman" w:hAnsi="Times New Roman"/>
          <w:b/>
          <w:color w:val="333333"/>
          <w:sz w:val="28"/>
          <w:szCs w:val="28"/>
          <w:lang w:val="en-US"/>
        </w:rPr>
      </w:pPr>
    </w:p>
    <w:p w:rsidR="00FD4DC9" w:rsidRPr="00FD4DC9" w:rsidRDefault="00FD4DC9" w:rsidP="00FD4DC9">
      <w:pPr>
        <w:spacing w:after="0"/>
        <w:jc w:val="both"/>
        <w:rPr>
          <w:rStyle w:val="hps"/>
          <w:rFonts w:ascii="Times New Roman" w:hAnsi="Times New Roman"/>
          <w:b/>
          <w:caps/>
          <w:color w:val="333333"/>
          <w:sz w:val="28"/>
          <w:szCs w:val="28"/>
          <w:lang w:val="en-US"/>
        </w:rPr>
      </w:pPr>
      <w:r w:rsidRPr="00FD4DC9">
        <w:rPr>
          <w:rStyle w:val="hps"/>
          <w:rFonts w:ascii="Times New Roman" w:hAnsi="Times New Roman"/>
          <w:b/>
          <w:color w:val="333333"/>
          <w:sz w:val="28"/>
          <w:szCs w:val="28"/>
          <w:lang w:val="en-US"/>
        </w:rPr>
        <w:t>A</w:t>
      </w:r>
      <w:proofErr w:type="spellStart"/>
      <w:r w:rsidRPr="00FD4DC9">
        <w:rPr>
          <w:rStyle w:val="hps"/>
          <w:rFonts w:ascii="Times New Roman" w:hAnsi="Times New Roman"/>
          <w:b/>
          <w:color w:val="333333"/>
          <w:sz w:val="28"/>
          <w:szCs w:val="28"/>
          <w:lang w:val="uk-UA"/>
        </w:rPr>
        <w:t>cademic</w:t>
      </w:r>
      <w:proofErr w:type="spellEnd"/>
      <w:r w:rsidRPr="00FD4DC9">
        <w:rPr>
          <w:rStyle w:val="hps"/>
          <w:rFonts w:ascii="Times New Roman" w:hAnsi="Times New Roman"/>
          <w:b/>
          <w:color w:val="333333"/>
          <w:sz w:val="28"/>
          <w:szCs w:val="28"/>
          <w:lang w:val="uk-UA"/>
        </w:rPr>
        <w:t xml:space="preserve"> </w:t>
      </w:r>
      <w:proofErr w:type="spellStart"/>
      <w:r w:rsidRPr="00FD4DC9">
        <w:rPr>
          <w:rStyle w:val="hps"/>
          <w:rFonts w:ascii="Times New Roman" w:hAnsi="Times New Roman"/>
          <w:b/>
          <w:color w:val="333333"/>
          <w:sz w:val="28"/>
          <w:szCs w:val="28"/>
          <w:lang w:val="uk-UA"/>
        </w:rPr>
        <w:t>title</w:t>
      </w:r>
      <w:proofErr w:type="spellEnd"/>
      <w:r w:rsidRPr="00FD4DC9">
        <w:rPr>
          <w:rStyle w:val="hps"/>
          <w:rFonts w:ascii="Times New Roman" w:hAnsi="Times New Roman"/>
          <w:b/>
          <w:color w:val="333333"/>
          <w:sz w:val="28"/>
          <w:szCs w:val="28"/>
          <w:lang w:val="en-US"/>
        </w:rPr>
        <w:t>: _</w:t>
      </w:r>
    </w:p>
    <w:p w:rsidR="00FD4DC9" w:rsidRPr="00FD4DC9" w:rsidRDefault="00FD4DC9" w:rsidP="00FD4DC9">
      <w:pPr>
        <w:spacing w:after="0"/>
        <w:jc w:val="both"/>
        <w:rPr>
          <w:rFonts w:ascii="Times New Roman" w:hAnsi="Times New Roman"/>
          <w:b/>
          <w:sz w:val="28"/>
          <w:szCs w:val="28"/>
          <w:lang w:val="uk-UA"/>
        </w:rPr>
      </w:pPr>
      <w:r w:rsidRPr="00FD4DC9">
        <w:rPr>
          <w:rStyle w:val="hps"/>
          <w:rFonts w:ascii="Times New Roman" w:hAnsi="Times New Roman"/>
          <w:b/>
          <w:caps/>
          <w:color w:val="333333"/>
          <w:sz w:val="28"/>
          <w:szCs w:val="28"/>
          <w:lang/>
        </w:rPr>
        <w:t>s</w:t>
      </w:r>
      <w:r w:rsidRPr="00FD4DC9">
        <w:rPr>
          <w:rStyle w:val="hps"/>
          <w:rFonts w:ascii="Times New Roman" w:hAnsi="Times New Roman"/>
          <w:b/>
          <w:color w:val="333333"/>
          <w:sz w:val="28"/>
          <w:szCs w:val="28"/>
          <w:lang/>
        </w:rPr>
        <w:t xml:space="preserve">cientific </w:t>
      </w:r>
      <w:r w:rsidRPr="00FD4DC9">
        <w:rPr>
          <w:rStyle w:val="hps"/>
          <w:rFonts w:ascii="Times New Roman" w:hAnsi="Times New Roman"/>
          <w:b/>
          <w:caps/>
          <w:color w:val="333333"/>
          <w:sz w:val="28"/>
          <w:szCs w:val="28"/>
          <w:lang/>
        </w:rPr>
        <w:t>d</w:t>
      </w:r>
      <w:r w:rsidRPr="00FD4DC9">
        <w:rPr>
          <w:rStyle w:val="hps"/>
          <w:rFonts w:ascii="Times New Roman" w:hAnsi="Times New Roman"/>
          <w:b/>
          <w:color w:val="333333"/>
          <w:sz w:val="28"/>
          <w:szCs w:val="28"/>
          <w:lang/>
        </w:rPr>
        <w:t>egree</w:t>
      </w:r>
      <w:r w:rsidRPr="00FD4DC9">
        <w:rPr>
          <w:rFonts w:ascii="Times New Roman" w:hAnsi="Times New Roman"/>
          <w:b/>
          <w:sz w:val="28"/>
          <w:szCs w:val="28"/>
          <w:lang w:val="en-US"/>
        </w:rPr>
        <w:t>:</w:t>
      </w:r>
      <w:r w:rsidRPr="00FD4DC9">
        <w:rPr>
          <w:rFonts w:ascii="Times New Roman" w:hAnsi="Times New Roman"/>
          <w:sz w:val="28"/>
          <w:szCs w:val="28"/>
          <w:lang w:val="uk-UA"/>
        </w:rPr>
        <w:t xml:space="preserve"> </w:t>
      </w:r>
      <w:r w:rsidRPr="00FD4DC9">
        <w:rPr>
          <w:rStyle w:val="hps"/>
          <w:rFonts w:ascii="Times New Roman" w:hAnsi="Times New Roman"/>
          <w:sz w:val="28"/>
          <w:szCs w:val="28"/>
          <w:lang/>
        </w:rPr>
        <w:t>-</w:t>
      </w:r>
      <w:r w:rsidRPr="00FD4DC9">
        <w:rPr>
          <w:rFonts w:ascii="Times New Roman" w:hAnsi="Times New Roman"/>
          <w:b/>
          <w:sz w:val="28"/>
          <w:szCs w:val="28"/>
          <w:lang w:val="en-US"/>
        </w:rPr>
        <w:t>_</w:t>
      </w:r>
    </w:p>
    <w:p w:rsidR="00FD4DC9" w:rsidRPr="00FD4DC9" w:rsidRDefault="00FD4DC9" w:rsidP="00FD4DC9">
      <w:pPr>
        <w:pStyle w:val="4"/>
        <w:spacing w:line="276" w:lineRule="auto"/>
        <w:jc w:val="both"/>
        <w:rPr>
          <w:b w:val="0"/>
          <w:szCs w:val="28"/>
        </w:rPr>
      </w:pPr>
      <w:r w:rsidRPr="00FD4DC9">
        <w:rPr>
          <w:rStyle w:val="hps"/>
          <w:caps/>
          <w:szCs w:val="28"/>
          <w:lang/>
        </w:rPr>
        <w:t>s</w:t>
      </w:r>
      <w:r w:rsidRPr="00FD4DC9">
        <w:rPr>
          <w:rStyle w:val="hps"/>
          <w:szCs w:val="28"/>
          <w:lang/>
        </w:rPr>
        <w:t>urname</w:t>
      </w:r>
      <w:r w:rsidRPr="00FD4DC9">
        <w:rPr>
          <w:rStyle w:val="shorttext"/>
          <w:szCs w:val="28"/>
          <w:lang/>
        </w:rPr>
        <w:t xml:space="preserve">, </w:t>
      </w:r>
      <w:r w:rsidRPr="00FD4DC9">
        <w:rPr>
          <w:rStyle w:val="shorttext"/>
          <w:caps/>
          <w:szCs w:val="28"/>
          <w:lang/>
        </w:rPr>
        <w:t>f</w:t>
      </w:r>
      <w:r w:rsidRPr="00FD4DC9">
        <w:rPr>
          <w:rStyle w:val="shorttext"/>
          <w:szCs w:val="28"/>
          <w:lang/>
        </w:rPr>
        <w:t>irst name</w:t>
      </w:r>
      <w:r w:rsidRPr="00FD4DC9">
        <w:rPr>
          <w:szCs w:val="28"/>
        </w:rPr>
        <w:t>:</w:t>
      </w:r>
      <w:r w:rsidRPr="00FD4DC9">
        <w:rPr>
          <w:b w:val="0"/>
          <w:szCs w:val="28"/>
          <w:lang w:val="en-US"/>
        </w:rPr>
        <w:t xml:space="preserve"> </w:t>
      </w:r>
      <w:proofErr w:type="spellStart"/>
      <w:r w:rsidRPr="00FD4DC9">
        <w:rPr>
          <w:b w:val="0"/>
          <w:szCs w:val="28"/>
          <w:lang w:val="en-US"/>
        </w:rPr>
        <w:t>Pautina</w:t>
      </w:r>
      <w:proofErr w:type="spellEnd"/>
      <w:r w:rsidRPr="00FD4DC9">
        <w:rPr>
          <w:b w:val="0"/>
          <w:szCs w:val="28"/>
          <w:lang w:val="en-US"/>
        </w:rPr>
        <w:t xml:space="preserve"> </w:t>
      </w:r>
      <w:proofErr w:type="spellStart"/>
      <w:r w:rsidRPr="00FD4DC9">
        <w:rPr>
          <w:b w:val="0"/>
          <w:szCs w:val="28"/>
          <w:lang w:val="en-US"/>
        </w:rPr>
        <w:t>Olena</w:t>
      </w:r>
      <w:proofErr w:type="spellEnd"/>
      <w:r w:rsidRPr="00FD4DC9">
        <w:rPr>
          <w:b w:val="0"/>
          <w:szCs w:val="28"/>
          <w:lang w:val="en-US"/>
        </w:rPr>
        <w:t xml:space="preserve"> </w:t>
      </w:r>
      <w:proofErr w:type="spellStart"/>
      <w:r w:rsidRPr="00FD4DC9">
        <w:rPr>
          <w:b w:val="0"/>
          <w:szCs w:val="28"/>
          <w:lang w:val="en-US"/>
        </w:rPr>
        <w:t>Igorevna</w:t>
      </w:r>
      <w:proofErr w:type="spellEnd"/>
    </w:p>
    <w:p w:rsidR="00FD4DC9" w:rsidRPr="00FD4DC9" w:rsidRDefault="00FD4DC9" w:rsidP="00FD4DC9">
      <w:pPr>
        <w:spacing w:after="0"/>
        <w:jc w:val="both"/>
        <w:rPr>
          <w:rFonts w:ascii="Times New Roman" w:hAnsi="Times New Roman"/>
          <w:sz w:val="28"/>
          <w:szCs w:val="28"/>
          <w:lang w:val="en-US"/>
        </w:rPr>
      </w:pPr>
      <w:r w:rsidRPr="00FD4DC9">
        <w:rPr>
          <w:rStyle w:val="hps"/>
          <w:rFonts w:ascii="Times New Roman" w:hAnsi="Times New Roman"/>
          <w:b/>
          <w:sz w:val="28"/>
          <w:szCs w:val="28"/>
          <w:lang/>
        </w:rPr>
        <w:t>Position</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at</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work</w:t>
      </w:r>
      <w:r w:rsidRPr="00FD4DC9">
        <w:rPr>
          <w:rFonts w:ascii="Times New Roman" w:hAnsi="Times New Roman"/>
          <w:b/>
          <w:sz w:val="28"/>
          <w:szCs w:val="28"/>
          <w:lang w:val="en-US"/>
        </w:rPr>
        <w:t xml:space="preserve">: </w:t>
      </w:r>
      <w:r w:rsidRPr="00FD4DC9">
        <w:rPr>
          <w:rFonts w:ascii="Times New Roman" w:hAnsi="Times New Roman"/>
          <w:sz w:val="28"/>
          <w:szCs w:val="28"/>
          <w:lang w:val="en-US"/>
        </w:rPr>
        <w:t>Assistant</w:t>
      </w:r>
      <w:r w:rsidRPr="00FD4DC9">
        <w:rPr>
          <w:rStyle w:val="hps"/>
          <w:rFonts w:ascii="Times New Roman" w:hAnsi="Times New Roman"/>
          <w:sz w:val="28"/>
          <w:szCs w:val="28"/>
          <w:lang/>
        </w:rPr>
        <w:t xml:space="preserve"> of the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 xml:space="preserve">niversity </w:t>
      </w:r>
    </w:p>
    <w:p w:rsidR="00FD4DC9" w:rsidRPr="00FD4DC9" w:rsidRDefault="00FD4DC9" w:rsidP="00FD4DC9">
      <w:pPr>
        <w:spacing w:after="0"/>
        <w:jc w:val="both"/>
        <w:rPr>
          <w:rFonts w:ascii="Times New Roman" w:hAnsi="Times New Roman"/>
          <w:sz w:val="28"/>
          <w:szCs w:val="28"/>
          <w:lang w:val="uk-UA"/>
        </w:rPr>
      </w:pPr>
      <w:r w:rsidRPr="00FD4DC9">
        <w:rPr>
          <w:rStyle w:val="hps"/>
          <w:rFonts w:ascii="Times New Roman" w:hAnsi="Times New Roman"/>
          <w:b/>
          <w:sz w:val="28"/>
          <w:szCs w:val="28"/>
          <w:lang/>
        </w:rPr>
        <w:t>Address</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for correspondence</w:t>
      </w:r>
      <w:r w:rsidRPr="00FD4DC9">
        <w:rPr>
          <w:rFonts w:ascii="Times New Roman" w:hAnsi="Times New Roman"/>
          <w:b/>
          <w:sz w:val="28"/>
          <w:szCs w:val="28"/>
          <w:lang w:val="en-US"/>
        </w:rPr>
        <w:t xml:space="preserv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niversity</w:t>
      </w:r>
      <w:proofErr w:type="gramStart"/>
      <w:r w:rsidRPr="00FD4DC9">
        <w:rPr>
          <w:rFonts w:ascii="Times New Roman" w:hAnsi="Times New Roman"/>
          <w:bCs/>
          <w:sz w:val="28"/>
          <w:szCs w:val="28"/>
          <w:lang w:val="en-US"/>
        </w:rPr>
        <w:t xml:space="preserve">, </w:t>
      </w:r>
      <w:r w:rsidRPr="00FD4DC9">
        <w:rPr>
          <w:rFonts w:ascii="Times New Roman" w:hAnsi="Times New Roman"/>
          <w:sz w:val="28"/>
          <w:szCs w:val="28"/>
          <w:lang w:val="en-US"/>
        </w:rPr>
        <w:t xml:space="preserve"> 4</w:t>
      </w:r>
      <w:proofErr w:type="gram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Nauki</w:t>
      </w:r>
      <w:proofErr w:type="spellEnd"/>
      <w:r w:rsidRPr="00FD4DC9">
        <w:rPr>
          <w:rFonts w:ascii="Times New Roman" w:hAnsi="Times New Roman"/>
          <w:sz w:val="28"/>
          <w:szCs w:val="28"/>
          <w:lang w:val="en-US"/>
        </w:rPr>
        <w:t xml:space="preserve"> </w:t>
      </w:r>
      <w:r w:rsidRPr="00FD4DC9">
        <w:rPr>
          <w:rFonts w:ascii="Times New Roman" w:hAnsi="Times New Roman"/>
          <w:caps/>
          <w:sz w:val="28"/>
          <w:szCs w:val="28"/>
          <w:lang w:val="en-US"/>
        </w:rPr>
        <w:t>A</w:t>
      </w:r>
      <w:r w:rsidRPr="00FD4DC9">
        <w:rPr>
          <w:rFonts w:ascii="Times New Roman" w:hAnsi="Times New Roman"/>
          <w:sz w:val="28"/>
          <w:szCs w:val="28"/>
          <w:lang w:val="en-US"/>
        </w:rPr>
        <w:t xml:space="preserve">v., </w:t>
      </w:r>
      <w:r w:rsidRPr="00FD4DC9">
        <w:rPr>
          <w:rFonts w:ascii="Times New Roman" w:hAnsi="Times New Roman"/>
          <w:sz w:val="28"/>
          <w:szCs w:val="28"/>
          <w:lang w:val="uk-UA"/>
        </w:rPr>
        <w:t>610</w:t>
      </w:r>
      <w:r w:rsidRPr="00FD4DC9">
        <w:rPr>
          <w:rFonts w:ascii="Times New Roman" w:hAnsi="Times New Roman"/>
          <w:sz w:val="28"/>
          <w:szCs w:val="28"/>
          <w:lang w:val="en-US"/>
        </w:rPr>
        <w:t>2</w:t>
      </w:r>
      <w:proofErr w:type="spellStart"/>
      <w:r w:rsidRPr="00FD4DC9">
        <w:rPr>
          <w:rFonts w:ascii="Times New Roman" w:hAnsi="Times New Roman"/>
          <w:sz w:val="28"/>
          <w:szCs w:val="28"/>
          <w:lang w:val="uk-UA"/>
        </w:rPr>
        <w:t>2</w:t>
      </w:r>
      <w:proofErr w:type="spell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Ukraine </w:t>
      </w:r>
    </w:p>
    <w:p w:rsidR="00FD4DC9" w:rsidRPr="00FD4DC9" w:rsidRDefault="00FD4DC9" w:rsidP="00FD4DC9">
      <w:pPr>
        <w:spacing w:after="0"/>
        <w:jc w:val="both"/>
        <w:rPr>
          <w:rFonts w:ascii="Times New Roman" w:hAnsi="Times New Roman"/>
          <w:sz w:val="28"/>
          <w:szCs w:val="28"/>
          <w:lang w:val="en-US"/>
        </w:rPr>
      </w:pPr>
      <w:r w:rsidRPr="00FD4DC9">
        <w:rPr>
          <w:rFonts w:ascii="Times New Roman" w:hAnsi="Times New Roman"/>
          <w:sz w:val="28"/>
          <w:szCs w:val="28"/>
          <w:lang w:val="en-US"/>
        </w:rPr>
        <w:t>Tel</w:t>
      </w:r>
      <w:proofErr w:type="gramStart"/>
      <w:r w:rsidRPr="00FD4DC9">
        <w:rPr>
          <w:rFonts w:ascii="Times New Roman" w:hAnsi="Times New Roman"/>
          <w:sz w:val="28"/>
          <w:szCs w:val="28"/>
          <w:lang w:val="en-US"/>
        </w:rPr>
        <w:t>./</w:t>
      </w:r>
      <w:proofErr w:type="gramEnd"/>
      <w:r w:rsidRPr="00FD4DC9">
        <w:rPr>
          <w:rFonts w:ascii="Times New Roman" w:hAnsi="Times New Roman"/>
          <w:sz w:val="28"/>
          <w:szCs w:val="28"/>
          <w:lang w:val="en-US"/>
        </w:rPr>
        <w:t>fax</w:t>
      </w:r>
      <w:r w:rsidRPr="00FD4DC9">
        <w:rPr>
          <w:rFonts w:ascii="Times New Roman" w:hAnsi="Times New Roman"/>
          <w:b/>
          <w:sz w:val="28"/>
          <w:szCs w:val="28"/>
          <w:lang w:val="en-US"/>
        </w:rPr>
        <w:t>:</w:t>
      </w:r>
      <w:r w:rsidRPr="00FD4DC9">
        <w:rPr>
          <w:rFonts w:ascii="Times New Roman" w:hAnsi="Times New Roman"/>
          <w:sz w:val="28"/>
          <w:szCs w:val="28"/>
          <w:lang w:val="en-US"/>
        </w:rPr>
        <w:t xml:space="preserve"> +38 057 707-73-59, tel. mob. +38 050 605-42-76</w:t>
      </w:r>
    </w:p>
    <w:p w:rsidR="00FD4DC9" w:rsidRPr="00FD4DC9" w:rsidRDefault="00FD4DC9" w:rsidP="00FD4DC9">
      <w:pPr>
        <w:spacing w:after="0"/>
        <w:jc w:val="both"/>
        <w:rPr>
          <w:rFonts w:ascii="Times New Roman" w:hAnsi="Times New Roman"/>
          <w:b/>
          <w:sz w:val="28"/>
          <w:szCs w:val="28"/>
          <w:lang w:val="en-US"/>
        </w:rPr>
      </w:pPr>
      <w:r w:rsidRPr="00FD4DC9">
        <w:rPr>
          <w:rFonts w:ascii="Times New Roman" w:hAnsi="Times New Roman"/>
          <w:b/>
          <w:sz w:val="28"/>
          <w:szCs w:val="28"/>
          <w:lang w:val="en-US"/>
        </w:rPr>
        <w:t xml:space="preserve">E-mail: </w:t>
      </w:r>
      <w:hyperlink r:id="rId15" w:history="1">
        <w:r w:rsidRPr="00FD4DC9">
          <w:rPr>
            <w:rStyle w:val="a5"/>
            <w:rFonts w:ascii="Times New Roman" w:hAnsi="Times New Roman"/>
            <w:sz w:val="28"/>
            <w:szCs w:val="28"/>
            <w:lang w:val="en-US"/>
          </w:rPr>
          <w:t>pautinka70</w:t>
        </w:r>
        <w:r w:rsidRPr="00FD4DC9">
          <w:rPr>
            <w:rStyle w:val="a5"/>
            <w:rFonts w:ascii="Times New Roman" w:hAnsi="Times New Roman"/>
            <w:sz w:val="28"/>
            <w:szCs w:val="28"/>
            <w:lang w:val="uk-UA"/>
          </w:rPr>
          <w:t>@ukr.net</w:t>
        </w:r>
      </w:hyperlink>
    </w:p>
    <w:p w:rsidR="00FD4DC9" w:rsidRPr="00FD4DC9" w:rsidRDefault="00FD4DC9" w:rsidP="00FD4DC9">
      <w:pPr>
        <w:spacing w:after="0"/>
        <w:rPr>
          <w:rFonts w:ascii="Times New Roman" w:hAnsi="Times New Roman"/>
          <w:sz w:val="28"/>
          <w:szCs w:val="28"/>
          <w:lang w:val="en-US"/>
        </w:rPr>
      </w:pPr>
    </w:p>
    <w:p w:rsidR="00FD4DC9" w:rsidRPr="00FD4DC9" w:rsidRDefault="00FD4DC9" w:rsidP="00FD4DC9">
      <w:pPr>
        <w:spacing w:after="0"/>
        <w:jc w:val="both"/>
        <w:rPr>
          <w:rStyle w:val="hps"/>
          <w:rFonts w:ascii="Times New Roman" w:hAnsi="Times New Roman"/>
          <w:b/>
          <w:caps/>
          <w:color w:val="333333"/>
          <w:sz w:val="28"/>
          <w:szCs w:val="28"/>
          <w:lang w:val="en-US"/>
        </w:rPr>
      </w:pPr>
      <w:r w:rsidRPr="00FD4DC9">
        <w:rPr>
          <w:rStyle w:val="hps"/>
          <w:rFonts w:ascii="Times New Roman" w:hAnsi="Times New Roman"/>
          <w:b/>
          <w:color w:val="333333"/>
          <w:sz w:val="28"/>
          <w:szCs w:val="28"/>
          <w:lang w:val="en-US"/>
        </w:rPr>
        <w:t>A</w:t>
      </w:r>
      <w:proofErr w:type="spellStart"/>
      <w:r w:rsidRPr="00FD4DC9">
        <w:rPr>
          <w:rStyle w:val="hps"/>
          <w:rFonts w:ascii="Times New Roman" w:hAnsi="Times New Roman"/>
          <w:b/>
          <w:color w:val="333333"/>
          <w:sz w:val="28"/>
          <w:szCs w:val="28"/>
          <w:lang w:val="uk-UA"/>
        </w:rPr>
        <w:t>cademic</w:t>
      </w:r>
      <w:proofErr w:type="spellEnd"/>
      <w:r w:rsidRPr="00FD4DC9">
        <w:rPr>
          <w:rStyle w:val="hps"/>
          <w:rFonts w:ascii="Times New Roman" w:hAnsi="Times New Roman"/>
          <w:b/>
          <w:color w:val="333333"/>
          <w:sz w:val="28"/>
          <w:szCs w:val="28"/>
          <w:lang w:val="uk-UA"/>
        </w:rPr>
        <w:t xml:space="preserve"> </w:t>
      </w:r>
      <w:proofErr w:type="spellStart"/>
      <w:r w:rsidRPr="00FD4DC9">
        <w:rPr>
          <w:rStyle w:val="hps"/>
          <w:rFonts w:ascii="Times New Roman" w:hAnsi="Times New Roman"/>
          <w:b/>
          <w:color w:val="333333"/>
          <w:sz w:val="28"/>
          <w:szCs w:val="28"/>
          <w:lang w:val="uk-UA"/>
        </w:rPr>
        <w:t>title</w:t>
      </w:r>
      <w:proofErr w:type="spellEnd"/>
      <w:r w:rsidRPr="00FD4DC9">
        <w:rPr>
          <w:rStyle w:val="hps"/>
          <w:rFonts w:ascii="Times New Roman" w:hAnsi="Times New Roman"/>
          <w:b/>
          <w:color w:val="333333"/>
          <w:sz w:val="28"/>
          <w:szCs w:val="28"/>
          <w:lang w:val="en-US"/>
        </w:rPr>
        <w:t>: _</w:t>
      </w:r>
    </w:p>
    <w:p w:rsidR="00FD4DC9" w:rsidRPr="00FD4DC9" w:rsidRDefault="00FD4DC9" w:rsidP="00FD4DC9">
      <w:pPr>
        <w:spacing w:after="0"/>
        <w:jc w:val="both"/>
        <w:rPr>
          <w:rFonts w:ascii="Times New Roman" w:hAnsi="Times New Roman"/>
          <w:b/>
          <w:sz w:val="28"/>
          <w:szCs w:val="28"/>
          <w:lang w:val="uk-UA"/>
        </w:rPr>
      </w:pPr>
      <w:r w:rsidRPr="00FD4DC9">
        <w:rPr>
          <w:rStyle w:val="hps"/>
          <w:rFonts w:ascii="Times New Roman" w:hAnsi="Times New Roman"/>
          <w:b/>
          <w:caps/>
          <w:color w:val="333333"/>
          <w:sz w:val="28"/>
          <w:szCs w:val="28"/>
          <w:lang/>
        </w:rPr>
        <w:t>s</w:t>
      </w:r>
      <w:r w:rsidRPr="00FD4DC9">
        <w:rPr>
          <w:rStyle w:val="hps"/>
          <w:rFonts w:ascii="Times New Roman" w:hAnsi="Times New Roman"/>
          <w:b/>
          <w:color w:val="333333"/>
          <w:sz w:val="28"/>
          <w:szCs w:val="28"/>
          <w:lang/>
        </w:rPr>
        <w:t xml:space="preserve">cientific </w:t>
      </w:r>
      <w:r w:rsidRPr="00FD4DC9">
        <w:rPr>
          <w:rStyle w:val="hps"/>
          <w:rFonts w:ascii="Times New Roman" w:hAnsi="Times New Roman"/>
          <w:b/>
          <w:caps/>
          <w:color w:val="333333"/>
          <w:sz w:val="28"/>
          <w:szCs w:val="28"/>
          <w:lang/>
        </w:rPr>
        <w:t>d</w:t>
      </w:r>
      <w:r w:rsidRPr="00FD4DC9">
        <w:rPr>
          <w:rStyle w:val="hps"/>
          <w:rFonts w:ascii="Times New Roman" w:hAnsi="Times New Roman"/>
          <w:b/>
          <w:color w:val="333333"/>
          <w:sz w:val="28"/>
          <w:szCs w:val="28"/>
          <w:lang/>
        </w:rPr>
        <w:t>egree</w:t>
      </w:r>
      <w:r w:rsidRPr="00FD4DC9">
        <w:rPr>
          <w:rFonts w:ascii="Times New Roman" w:hAnsi="Times New Roman"/>
          <w:b/>
          <w:sz w:val="28"/>
          <w:szCs w:val="28"/>
          <w:lang w:val="en-US"/>
        </w:rPr>
        <w:t>:</w:t>
      </w:r>
      <w:r w:rsidRPr="00FD4DC9">
        <w:rPr>
          <w:rFonts w:ascii="Times New Roman" w:hAnsi="Times New Roman"/>
          <w:sz w:val="28"/>
          <w:szCs w:val="28"/>
          <w:lang w:val="uk-UA"/>
        </w:rPr>
        <w:t xml:space="preserve"> </w:t>
      </w:r>
      <w:r w:rsidRPr="00FD4DC9">
        <w:rPr>
          <w:rStyle w:val="hps"/>
          <w:rFonts w:ascii="Times New Roman" w:hAnsi="Times New Roman"/>
          <w:sz w:val="28"/>
          <w:szCs w:val="28"/>
          <w:lang/>
        </w:rPr>
        <w:t>-</w:t>
      </w:r>
      <w:r w:rsidRPr="00FD4DC9">
        <w:rPr>
          <w:rFonts w:ascii="Times New Roman" w:hAnsi="Times New Roman"/>
          <w:b/>
          <w:sz w:val="28"/>
          <w:szCs w:val="28"/>
          <w:lang w:val="en-US"/>
        </w:rPr>
        <w:t>_</w:t>
      </w:r>
    </w:p>
    <w:p w:rsidR="00FD4DC9" w:rsidRPr="00FD4DC9" w:rsidRDefault="00FD4DC9" w:rsidP="00FD4DC9">
      <w:pPr>
        <w:pStyle w:val="4"/>
        <w:spacing w:line="276" w:lineRule="auto"/>
        <w:jc w:val="both"/>
        <w:rPr>
          <w:b w:val="0"/>
          <w:szCs w:val="28"/>
          <w:lang w:val="en-US"/>
        </w:rPr>
      </w:pPr>
      <w:r w:rsidRPr="00FD4DC9">
        <w:rPr>
          <w:rStyle w:val="hps"/>
          <w:caps/>
          <w:szCs w:val="28"/>
          <w:lang/>
        </w:rPr>
        <w:t>s</w:t>
      </w:r>
      <w:r w:rsidRPr="00FD4DC9">
        <w:rPr>
          <w:rStyle w:val="hps"/>
          <w:szCs w:val="28"/>
          <w:lang/>
        </w:rPr>
        <w:t>urname</w:t>
      </w:r>
      <w:r w:rsidRPr="00FD4DC9">
        <w:rPr>
          <w:rStyle w:val="shorttext"/>
          <w:szCs w:val="28"/>
          <w:lang/>
        </w:rPr>
        <w:t xml:space="preserve">, </w:t>
      </w:r>
      <w:r w:rsidRPr="00FD4DC9">
        <w:rPr>
          <w:rStyle w:val="shorttext"/>
          <w:caps/>
          <w:szCs w:val="28"/>
          <w:lang/>
        </w:rPr>
        <w:t>f</w:t>
      </w:r>
      <w:r w:rsidRPr="00FD4DC9">
        <w:rPr>
          <w:rStyle w:val="shorttext"/>
          <w:szCs w:val="28"/>
          <w:lang/>
        </w:rPr>
        <w:t>irst name</w:t>
      </w:r>
      <w:r w:rsidRPr="00FD4DC9">
        <w:rPr>
          <w:szCs w:val="28"/>
        </w:rPr>
        <w:t>:</w:t>
      </w:r>
      <w:r w:rsidRPr="00FD4DC9">
        <w:rPr>
          <w:b w:val="0"/>
          <w:szCs w:val="28"/>
          <w:lang w:val="en-US"/>
        </w:rPr>
        <w:t xml:space="preserve"> </w:t>
      </w:r>
      <w:proofErr w:type="spellStart"/>
      <w:r w:rsidRPr="00FD4DC9">
        <w:rPr>
          <w:b w:val="0"/>
          <w:szCs w:val="28"/>
          <w:lang w:val="en-US"/>
        </w:rPr>
        <w:t>Ruda</w:t>
      </w:r>
      <w:proofErr w:type="spellEnd"/>
      <w:r w:rsidRPr="00FD4DC9">
        <w:rPr>
          <w:b w:val="0"/>
          <w:szCs w:val="28"/>
          <w:lang w:val="en-US"/>
        </w:rPr>
        <w:t xml:space="preserve"> Natalia </w:t>
      </w:r>
      <w:proofErr w:type="spellStart"/>
      <w:r w:rsidRPr="00FD4DC9">
        <w:rPr>
          <w:b w:val="0"/>
          <w:szCs w:val="28"/>
          <w:lang w:val="en-US"/>
        </w:rPr>
        <w:t>Hryhorivna</w:t>
      </w:r>
      <w:proofErr w:type="spellEnd"/>
    </w:p>
    <w:p w:rsidR="00FD4DC9" w:rsidRPr="00FD4DC9" w:rsidRDefault="00FD4DC9" w:rsidP="00FD4DC9">
      <w:pPr>
        <w:spacing w:after="0"/>
        <w:jc w:val="both"/>
        <w:rPr>
          <w:rFonts w:ascii="Times New Roman" w:hAnsi="Times New Roman"/>
          <w:sz w:val="28"/>
          <w:szCs w:val="28"/>
          <w:lang w:val="en-US"/>
        </w:rPr>
      </w:pPr>
      <w:r w:rsidRPr="00FD4DC9">
        <w:rPr>
          <w:rStyle w:val="hps"/>
          <w:rFonts w:ascii="Times New Roman" w:hAnsi="Times New Roman"/>
          <w:b/>
          <w:sz w:val="28"/>
          <w:szCs w:val="28"/>
          <w:lang/>
        </w:rPr>
        <w:t>Position</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at</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work</w:t>
      </w:r>
      <w:r w:rsidRPr="00FD4DC9">
        <w:rPr>
          <w:rFonts w:ascii="Times New Roman" w:hAnsi="Times New Roman"/>
          <w:b/>
          <w:sz w:val="28"/>
          <w:szCs w:val="28"/>
          <w:lang w:val="en-US"/>
        </w:rPr>
        <w:t xml:space="preserve">: </w:t>
      </w:r>
      <w:r w:rsidRPr="00FD4DC9">
        <w:rPr>
          <w:rFonts w:ascii="Times New Roman" w:hAnsi="Times New Roman"/>
          <w:sz w:val="28"/>
          <w:szCs w:val="28"/>
          <w:lang w:val="en-US"/>
        </w:rPr>
        <w:t>Assistant</w:t>
      </w:r>
      <w:r w:rsidRPr="00FD4DC9">
        <w:rPr>
          <w:rStyle w:val="hps"/>
          <w:rFonts w:ascii="Times New Roman" w:hAnsi="Times New Roman"/>
          <w:sz w:val="28"/>
          <w:szCs w:val="28"/>
          <w:lang/>
        </w:rPr>
        <w:t xml:space="preserve"> of the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 xml:space="preserve">niversity </w:t>
      </w:r>
    </w:p>
    <w:p w:rsidR="00FD4DC9" w:rsidRPr="00FD4DC9" w:rsidRDefault="00FD4DC9" w:rsidP="00FD4DC9">
      <w:pPr>
        <w:spacing w:after="0"/>
        <w:jc w:val="both"/>
        <w:rPr>
          <w:rFonts w:ascii="Times New Roman" w:hAnsi="Times New Roman"/>
          <w:sz w:val="28"/>
          <w:szCs w:val="28"/>
          <w:lang w:val="uk-UA"/>
        </w:rPr>
      </w:pPr>
      <w:r w:rsidRPr="00FD4DC9">
        <w:rPr>
          <w:rStyle w:val="hps"/>
          <w:rFonts w:ascii="Times New Roman" w:hAnsi="Times New Roman"/>
          <w:b/>
          <w:sz w:val="28"/>
          <w:szCs w:val="28"/>
          <w:lang/>
        </w:rPr>
        <w:t>Address</w:t>
      </w:r>
      <w:r w:rsidRPr="00FD4DC9">
        <w:rPr>
          <w:rStyle w:val="shorttext"/>
          <w:rFonts w:ascii="Times New Roman" w:hAnsi="Times New Roman"/>
          <w:b/>
          <w:sz w:val="28"/>
          <w:szCs w:val="28"/>
          <w:lang/>
        </w:rPr>
        <w:t xml:space="preserve"> </w:t>
      </w:r>
      <w:r w:rsidRPr="00FD4DC9">
        <w:rPr>
          <w:rStyle w:val="hps"/>
          <w:rFonts w:ascii="Times New Roman" w:hAnsi="Times New Roman"/>
          <w:b/>
          <w:sz w:val="28"/>
          <w:szCs w:val="28"/>
          <w:lang/>
        </w:rPr>
        <w:t>for correspondence</w:t>
      </w:r>
      <w:r w:rsidRPr="00FD4DC9">
        <w:rPr>
          <w:rFonts w:ascii="Times New Roman" w:hAnsi="Times New Roman"/>
          <w:b/>
          <w:sz w:val="28"/>
          <w:szCs w:val="28"/>
          <w:lang w:val="en-US"/>
        </w:rPr>
        <w:t xml:space="preserve">: </w:t>
      </w:r>
      <w:r w:rsidRPr="00FD4DC9">
        <w:rPr>
          <w:rFonts w:ascii="Times New Roman" w:hAnsi="Times New Roman"/>
          <w:caps/>
          <w:sz w:val="28"/>
          <w:szCs w:val="28"/>
          <w:lang w:val="en-US"/>
        </w:rPr>
        <w:t>d</w:t>
      </w:r>
      <w:r w:rsidRPr="00FD4DC9">
        <w:rPr>
          <w:rFonts w:ascii="Times New Roman" w:hAnsi="Times New Roman"/>
          <w:sz w:val="28"/>
          <w:szCs w:val="28"/>
          <w:lang w:val="en-US"/>
        </w:rPr>
        <w:t xml:space="preserve">epartment of </w:t>
      </w:r>
      <w:r w:rsidRPr="00FD4DC9">
        <w:rPr>
          <w:rFonts w:ascii="Times New Roman" w:hAnsi="Times New Roman"/>
          <w:caps/>
          <w:sz w:val="28"/>
          <w:szCs w:val="28"/>
          <w:lang w:val="en-US"/>
        </w:rPr>
        <w:t>p</w:t>
      </w:r>
      <w:r w:rsidRPr="00FD4DC9">
        <w:rPr>
          <w:rFonts w:ascii="Times New Roman" w:hAnsi="Times New Roman"/>
          <w:sz w:val="28"/>
          <w:szCs w:val="28"/>
          <w:lang w:val="en-US"/>
        </w:rPr>
        <w:t xml:space="preserve">harmacology and Medical Prescription,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w:t>
      </w:r>
      <w:r w:rsidRPr="00FD4DC9">
        <w:rPr>
          <w:rFonts w:ascii="Times New Roman" w:hAnsi="Times New Roman"/>
          <w:bCs/>
          <w:caps/>
          <w:sz w:val="28"/>
          <w:szCs w:val="28"/>
          <w:lang w:val="en-US"/>
        </w:rPr>
        <w:t>n</w:t>
      </w:r>
      <w:r w:rsidRPr="00FD4DC9">
        <w:rPr>
          <w:rFonts w:ascii="Times New Roman" w:hAnsi="Times New Roman"/>
          <w:bCs/>
          <w:sz w:val="28"/>
          <w:szCs w:val="28"/>
          <w:lang w:val="en-US"/>
        </w:rPr>
        <w:t xml:space="preserve">ational Medical </w:t>
      </w:r>
      <w:r w:rsidRPr="00FD4DC9">
        <w:rPr>
          <w:rFonts w:ascii="Times New Roman" w:hAnsi="Times New Roman"/>
          <w:bCs/>
          <w:caps/>
          <w:sz w:val="28"/>
          <w:szCs w:val="28"/>
          <w:lang w:val="en-US"/>
        </w:rPr>
        <w:t>u</w:t>
      </w:r>
      <w:r w:rsidRPr="00FD4DC9">
        <w:rPr>
          <w:rFonts w:ascii="Times New Roman" w:hAnsi="Times New Roman"/>
          <w:bCs/>
          <w:sz w:val="28"/>
          <w:szCs w:val="28"/>
          <w:lang w:val="en-US"/>
        </w:rPr>
        <w:t>niversity</w:t>
      </w:r>
      <w:proofErr w:type="gramStart"/>
      <w:r w:rsidRPr="00FD4DC9">
        <w:rPr>
          <w:rFonts w:ascii="Times New Roman" w:hAnsi="Times New Roman"/>
          <w:bCs/>
          <w:sz w:val="28"/>
          <w:szCs w:val="28"/>
          <w:lang w:val="en-US"/>
        </w:rPr>
        <w:t xml:space="preserve">, </w:t>
      </w:r>
      <w:r w:rsidRPr="00FD4DC9">
        <w:rPr>
          <w:rFonts w:ascii="Times New Roman" w:hAnsi="Times New Roman"/>
          <w:sz w:val="28"/>
          <w:szCs w:val="28"/>
          <w:lang w:val="en-US"/>
        </w:rPr>
        <w:t xml:space="preserve"> 4</w:t>
      </w:r>
      <w:proofErr w:type="gram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Nauki</w:t>
      </w:r>
      <w:proofErr w:type="spellEnd"/>
      <w:r w:rsidRPr="00FD4DC9">
        <w:rPr>
          <w:rFonts w:ascii="Times New Roman" w:hAnsi="Times New Roman"/>
          <w:sz w:val="28"/>
          <w:szCs w:val="28"/>
          <w:lang w:val="en-US"/>
        </w:rPr>
        <w:t xml:space="preserve"> </w:t>
      </w:r>
      <w:r w:rsidRPr="00FD4DC9">
        <w:rPr>
          <w:rFonts w:ascii="Times New Roman" w:hAnsi="Times New Roman"/>
          <w:caps/>
          <w:sz w:val="28"/>
          <w:szCs w:val="28"/>
          <w:lang w:val="en-US"/>
        </w:rPr>
        <w:t>A</w:t>
      </w:r>
      <w:r w:rsidRPr="00FD4DC9">
        <w:rPr>
          <w:rFonts w:ascii="Times New Roman" w:hAnsi="Times New Roman"/>
          <w:sz w:val="28"/>
          <w:szCs w:val="28"/>
          <w:lang w:val="en-US"/>
        </w:rPr>
        <w:t xml:space="preserve">v., </w:t>
      </w:r>
      <w:r w:rsidRPr="00FD4DC9">
        <w:rPr>
          <w:rFonts w:ascii="Times New Roman" w:hAnsi="Times New Roman"/>
          <w:sz w:val="28"/>
          <w:szCs w:val="28"/>
          <w:lang w:val="uk-UA"/>
        </w:rPr>
        <w:t>610</w:t>
      </w:r>
      <w:r w:rsidRPr="00FD4DC9">
        <w:rPr>
          <w:rFonts w:ascii="Times New Roman" w:hAnsi="Times New Roman"/>
          <w:sz w:val="28"/>
          <w:szCs w:val="28"/>
          <w:lang w:val="en-US"/>
        </w:rPr>
        <w:t>2</w:t>
      </w:r>
      <w:proofErr w:type="spellStart"/>
      <w:r w:rsidRPr="00FD4DC9">
        <w:rPr>
          <w:rFonts w:ascii="Times New Roman" w:hAnsi="Times New Roman"/>
          <w:sz w:val="28"/>
          <w:szCs w:val="28"/>
          <w:lang w:val="uk-UA"/>
        </w:rPr>
        <w:t>2</w:t>
      </w:r>
      <w:proofErr w:type="spellEnd"/>
      <w:r w:rsidRPr="00FD4DC9">
        <w:rPr>
          <w:rFonts w:ascii="Times New Roman" w:hAnsi="Times New Roman"/>
          <w:sz w:val="28"/>
          <w:szCs w:val="28"/>
          <w:lang w:val="en-US"/>
        </w:rPr>
        <w:t xml:space="preserve"> </w:t>
      </w:r>
      <w:proofErr w:type="spellStart"/>
      <w:r w:rsidRPr="00FD4DC9">
        <w:rPr>
          <w:rFonts w:ascii="Times New Roman" w:hAnsi="Times New Roman"/>
          <w:sz w:val="28"/>
          <w:szCs w:val="28"/>
          <w:lang w:val="en-US"/>
        </w:rPr>
        <w:t>Kharkiv</w:t>
      </w:r>
      <w:proofErr w:type="spellEnd"/>
      <w:r w:rsidRPr="00FD4DC9">
        <w:rPr>
          <w:rFonts w:ascii="Times New Roman" w:hAnsi="Times New Roman"/>
          <w:sz w:val="28"/>
          <w:szCs w:val="28"/>
          <w:lang w:val="en-US"/>
        </w:rPr>
        <w:t xml:space="preserve">, Ukraine </w:t>
      </w:r>
    </w:p>
    <w:p w:rsidR="00FD4DC9" w:rsidRPr="00FD4DC9" w:rsidRDefault="00FD4DC9" w:rsidP="00FD4DC9">
      <w:pPr>
        <w:spacing w:after="0"/>
        <w:jc w:val="both"/>
        <w:rPr>
          <w:rFonts w:ascii="Times New Roman" w:hAnsi="Times New Roman"/>
          <w:sz w:val="28"/>
          <w:szCs w:val="28"/>
          <w:lang w:val="en-US"/>
        </w:rPr>
      </w:pPr>
      <w:r w:rsidRPr="00FD4DC9">
        <w:rPr>
          <w:rFonts w:ascii="Times New Roman" w:hAnsi="Times New Roman"/>
          <w:sz w:val="28"/>
          <w:szCs w:val="28"/>
          <w:lang w:val="en-US"/>
        </w:rPr>
        <w:t>Tel</w:t>
      </w:r>
      <w:proofErr w:type="gramStart"/>
      <w:r w:rsidRPr="00FD4DC9">
        <w:rPr>
          <w:rFonts w:ascii="Times New Roman" w:hAnsi="Times New Roman"/>
          <w:sz w:val="28"/>
          <w:szCs w:val="28"/>
          <w:lang w:val="en-US"/>
        </w:rPr>
        <w:t>./</w:t>
      </w:r>
      <w:proofErr w:type="gramEnd"/>
      <w:r w:rsidRPr="00FD4DC9">
        <w:rPr>
          <w:rFonts w:ascii="Times New Roman" w:hAnsi="Times New Roman"/>
          <w:sz w:val="28"/>
          <w:szCs w:val="28"/>
          <w:lang w:val="en-US"/>
        </w:rPr>
        <w:t>fax</w:t>
      </w:r>
      <w:r w:rsidRPr="00FD4DC9">
        <w:rPr>
          <w:rFonts w:ascii="Times New Roman" w:hAnsi="Times New Roman"/>
          <w:b/>
          <w:sz w:val="28"/>
          <w:szCs w:val="28"/>
          <w:lang w:val="en-US"/>
        </w:rPr>
        <w:t>:</w:t>
      </w:r>
      <w:r w:rsidRPr="00FD4DC9">
        <w:rPr>
          <w:rFonts w:ascii="Times New Roman" w:hAnsi="Times New Roman"/>
          <w:sz w:val="28"/>
          <w:szCs w:val="28"/>
          <w:lang w:val="en-US"/>
        </w:rPr>
        <w:t xml:space="preserve"> +38 057 707-73-59, tel. mob. +38 050 605-42-76</w:t>
      </w:r>
    </w:p>
    <w:p w:rsidR="00FD4DC9" w:rsidRPr="00FD4DC9" w:rsidRDefault="00FD4DC9" w:rsidP="00FD4DC9">
      <w:pPr>
        <w:spacing w:after="0"/>
        <w:jc w:val="both"/>
        <w:rPr>
          <w:rFonts w:ascii="Times New Roman" w:hAnsi="Times New Roman"/>
          <w:b/>
          <w:sz w:val="28"/>
          <w:szCs w:val="28"/>
          <w:lang w:val="en-US"/>
        </w:rPr>
      </w:pPr>
      <w:r w:rsidRPr="00FD4DC9">
        <w:rPr>
          <w:rFonts w:ascii="Times New Roman" w:hAnsi="Times New Roman"/>
          <w:b/>
          <w:sz w:val="28"/>
          <w:szCs w:val="28"/>
          <w:lang w:val="en-US"/>
        </w:rPr>
        <w:t xml:space="preserve">E-mail: </w:t>
      </w:r>
      <w:hyperlink r:id="rId16" w:history="1">
        <w:r w:rsidRPr="00FD4DC9">
          <w:rPr>
            <w:rStyle w:val="a5"/>
            <w:rFonts w:ascii="Times New Roman" w:hAnsi="Times New Roman"/>
            <w:sz w:val="28"/>
            <w:szCs w:val="28"/>
            <w:lang w:val="en-US"/>
          </w:rPr>
          <w:t>nataljasolovyova@gmail.com</w:t>
        </w:r>
      </w:hyperlink>
    </w:p>
    <w:p w:rsidR="00FD4DC9" w:rsidRPr="002A46DA" w:rsidRDefault="00FD4DC9" w:rsidP="00FD4DC9">
      <w:pPr>
        <w:rPr>
          <w:sz w:val="28"/>
          <w:szCs w:val="28"/>
          <w:lang w:val="en-US"/>
        </w:rPr>
      </w:pPr>
    </w:p>
    <w:p w:rsidR="005060E0" w:rsidRPr="00FD4DC9" w:rsidRDefault="005060E0" w:rsidP="00CC0794">
      <w:pPr>
        <w:spacing w:after="0" w:line="360" w:lineRule="auto"/>
        <w:jc w:val="center"/>
        <w:rPr>
          <w:rFonts w:ascii="Times New Roman" w:hAnsi="Times New Roman"/>
          <w:sz w:val="28"/>
          <w:szCs w:val="28"/>
          <w:lang w:val="en-US"/>
        </w:rPr>
      </w:pPr>
    </w:p>
    <w:p w:rsidR="007B576C" w:rsidRPr="00FD4DC9" w:rsidRDefault="007B576C" w:rsidP="007B576C">
      <w:pPr>
        <w:spacing w:after="0" w:line="360" w:lineRule="auto"/>
        <w:jc w:val="both"/>
        <w:rPr>
          <w:rFonts w:ascii="Times New Roman" w:hAnsi="Times New Roman"/>
          <w:sz w:val="28"/>
          <w:szCs w:val="28"/>
          <w:lang w:val="en-US"/>
        </w:rPr>
      </w:pPr>
    </w:p>
    <w:sectPr w:rsidR="007B576C" w:rsidRPr="00FD4DC9" w:rsidSect="00C40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D1E"/>
    <w:multiLevelType w:val="hybridMultilevel"/>
    <w:tmpl w:val="B432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7F"/>
    <w:rsid w:val="00012578"/>
    <w:rsid w:val="00020B6A"/>
    <w:rsid w:val="000651F2"/>
    <w:rsid w:val="00065ED5"/>
    <w:rsid w:val="0008068E"/>
    <w:rsid w:val="000968BB"/>
    <w:rsid w:val="0009749B"/>
    <w:rsid w:val="000A286B"/>
    <w:rsid w:val="000D41EC"/>
    <w:rsid w:val="000D5C62"/>
    <w:rsid w:val="000E134F"/>
    <w:rsid w:val="000F0E28"/>
    <w:rsid w:val="001235C4"/>
    <w:rsid w:val="00125284"/>
    <w:rsid w:val="00126C04"/>
    <w:rsid w:val="00133012"/>
    <w:rsid w:val="001369BB"/>
    <w:rsid w:val="001419F5"/>
    <w:rsid w:val="0015408A"/>
    <w:rsid w:val="00171A04"/>
    <w:rsid w:val="00175F39"/>
    <w:rsid w:val="00197079"/>
    <w:rsid w:val="001A411E"/>
    <w:rsid w:val="001C0B34"/>
    <w:rsid w:val="001D32D9"/>
    <w:rsid w:val="001F4633"/>
    <w:rsid w:val="002153E7"/>
    <w:rsid w:val="00220EB2"/>
    <w:rsid w:val="0023062E"/>
    <w:rsid w:val="00252509"/>
    <w:rsid w:val="00263BB3"/>
    <w:rsid w:val="0027448A"/>
    <w:rsid w:val="00280DA7"/>
    <w:rsid w:val="002C1030"/>
    <w:rsid w:val="002E2A3F"/>
    <w:rsid w:val="002F7EFE"/>
    <w:rsid w:val="00316ACA"/>
    <w:rsid w:val="003313CF"/>
    <w:rsid w:val="003340F9"/>
    <w:rsid w:val="003403EA"/>
    <w:rsid w:val="00345416"/>
    <w:rsid w:val="00356BC4"/>
    <w:rsid w:val="00357AA7"/>
    <w:rsid w:val="0039333D"/>
    <w:rsid w:val="003A0894"/>
    <w:rsid w:val="003A4963"/>
    <w:rsid w:val="003F54BD"/>
    <w:rsid w:val="0041501B"/>
    <w:rsid w:val="00457956"/>
    <w:rsid w:val="004830F1"/>
    <w:rsid w:val="00491102"/>
    <w:rsid w:val="004E01F1"/>
    <w:rsid w:val="005060E0"/>
    <w:rsid w:val="0052124A"/>
    <w:rsid w:val="00545C50"/>
    <w:rsid w:val="00547B45"/>
    <w:rsid w:val="00553442"/>
    <w:rsid w:val="00557914"/>
    <w:rsid w:val="00564215"/>
    <w:rsid w:val="0057349D"/>
    <w:rsid w:val="005750C1"/>
    <w:rsid w:val="00581B0D"/>
    <w:rsid w:val="005A395F"/>
    <w:rsid w:val="005B0A31"/>
    <w:rsid w:val="005B7867"/>
    <w:rsid w:val="005C6180"/>
    <w:rsid w:val="006111B7"/>
    <w:rsid w:val="00612B74"/>
    <w:rsid w:val="00644C26"/>
    <w:rsid w:val="00651BB4"/>
    <w:rsid w:val="0065500D"/>
    <w:rsid w:val="006843BF"/>
    <w:rsid w:val="00694634"/>
    <w:rsid w:val="006A0BD5"/>
    <w:rsid w:val="006A2F4B"/>
    <w:rsid w:val="006F7B4E"/>
    <w:rsid w:val="00710268"/>
    <w:rsid w:val="00722D99"/>
    <w:rsid w:val="00732054"/>
    <w:rsid w:val="00746790"/>
    <w:rsid w:val="007A0021"/>
    <w:rsid w:val="007B28AB"/>
    <w:rsid w:val="007B576C"/>
    <w:rsid w:val="007B7AB4"/>
    <w:rsid w:val="007C7289"/>
    <w:rsid w:val="007D25EA"/>
    <w:rsid w:val="00822EF1"/>
    <w:rsid w:val="00823324"/>
    <w:rsid w:val="0082664B"/>
    <w:rsid w:val="00856E63"/>
    <w:rsid w:val="0086694C"/>
    <w:rsid w:val="00874773"/>
    <w:rsid w:val="008916E1"/>
    <w:rsid w:val="008A6CF6"/>
    <w:rsid w:val="008B4E94"/>
    <w:rsid w:val="008E0DB5"/>
    <w:rsid w:val="0090077F"/>
    <w:rsid w:val="00906C29"/>
    <w:rsid w:val="0095335C"/>
    <w:rsid w:val="00980024"/>
    <w:rsid w:val="00980756"/>
    <w:rsid w:val="009E07E9"/>
    <w:rsid w:val="009E47FC"/>
    <w:rsid w:val="00A45387"/>
    <w:rsid w:val="00A70965"/>
    <w:rsid w:val="00A714D6"/>
    <w:rsid w:val="00A847B5"/>
    <w:rsid w:val="00AA53AB"/>
    <w:rsid w:val="00AA69CD"/>
    <w:rsid w:val="00AB1607"/>
    <w:rsid w:val="00AC204F"/>
    <w:rsid w:val="00AC2538"/>
    <w:rsid w:val="00AE6CF8"/>
    <w:rsid w:val="00B3515D"/>
    <w:rsid w:val="00B5701C"/>
    <w:rsid w:val="00B60F6A"/>
    <w:rsid w:val="00BA0BE5"/>
    <w:rsid w:val="00BA1E38"/>
    <w:rsid w:val="00BC5F16"/>
    <w:rsid w:val="00BC65FC"/>
    <w:rsid w:val="00BF137D"/>
    <w:rsid w:val="00C14AEC"/>
    <w:rsid w:val="00C24E7F"/>
    <w:rsid w:val="00C261D0"/>
    <w:rsid w:val="00C40E55"/>
    <w:rsid w:val="00C47439"/>
    <w:rsid w:val="00C57E33"/>
    <w:rsid w:val="00C677B3"/>
    <w:rsid w:val="00C745A2"/>
    <w:rsid w:val="00C80DAB"/>
    <w:rsid w:val="00C82E0F"/>
    <w:rsid w:val="00CA0F0A"/>
    <w:rsid w:val="00CA6AAA"/>
    <w:rsid w:val="00CC0794"/>
    <w:rsid w:val="00CD2DFA"/>
    <w:rsid w:val="00CF634B"/>
    <w:rsid w:val="00D04CFF"/>
    <w:rsid w:val="00D1724A"/>
    <w:rsid w:val="00D26A95"/>
    <w:rsid w:val="00D60F9C"/>
    <w:rsid w:val="00D76C52"/>
    <w:rsid w:val="00DA37DD"/>
    <w:rsid w:val="00DE3E19"/>
    <w:rsid w:val="00DF318B"/>
    <w:rsid w:val="00DF36EE"/>
    <w:rsid w:val="00DF778C"/>
    <w:rsid w:val="00E8424A"/>
    <w:rsid w:val="00EB6B6F"/>
    <w:rsid w:val="00EE44DD"/>
    <w:rsid w:val="00EE4EBF"/>
    <w:rsid w:val="00F02D82"/>
    <w:rsid w:val="00F07FE1"/>
    <w:rsid w:val="00F26012"/>
    <w:rsid w:val="00F4728F"/>
    <w:rsid w:val="00F97260"/>
    <w:rsid w:val="00FA3105"/>
    <w:rsid w:val="00FA5A74"/>
    <w:rsid w:val="00FC2B02"/>
    <w:rsid w:val="00FC6BBD"/>
    <w:rsid w:val="00FC71EC"/>
    <w:rsid w:val="00FD4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7F"/>
    <w:pPr>
      <w:spacing w:after="200" w:line="276" w:lineRule="auto"/>
    </w:pPr>
    <w:rPr>
      <w:sz w:val="22"/>
      <w:szCs w:val="22"/>
      <w:lang w:eastAsia="en-US"/>
    </w:rPr>
  </w:style>
  <w:style w:type="paragraph" w:styleId="3">
    <w:name w:val="heading 3"/>
    <w:basedOn w:val="a"/>
    <w:next w:val="a"/>
    <w:link w:val="30"/>
    <w:qFormat/>
    <w:locked/>
    <w:rsid w:val="00FD4DC9"/>
    <w:pPr>
      <w:keepNext/>
      <w:spacing w:after="0" w:line="360" w:lineRule="auto"/>
      <w:jc w:val="center"/>
      <w:outlineLvl w:val="2"/>
    </w:pPr>
    <w:rPr>
      <w:rFonts w:ascii="Times New Roman" w:eastAsia="Times New Roman" w:hAnsi="Times New Roman"/>
      <w:b/>
      <w:sz w:val="28"/>
      <w:szCs w:val="24"/>
      <w:lang w:val="uk-UA" w:eastAsia="ru-RU"/>
    </w:rPr>
  </w:style>
  <w:style w:type="paragraph" w:styleId="4">
    <w:name w:val="heading 4"/>
    <w:basedOn w:val="a"/>
    <w:next w:val="a"/>
    <w:link w:val="40"/>
    <w:qFormat/>
    <w:locked/>
    <w:rsid w:val="00FD4DC9"/>
    <w:pPr>
      <w:keepNext/>
      <w:spacing w:after="0" w:line="360" w:lineRule="auto"/>
      <w:outlineLvl w:val="3"/>
    </w:pPr>
    <w:rPr>
      <w:rFonts w:ascii="Times New Roman" w:eastAsia="Batang" w:hAnsi="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541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5416"/>
    <w:rPr>
      <w:rFonts w:ascii="Tahoma" w:hAnsi="Tahoma" w:cs="Tahoma"/>
      <w:sz w:val="16"/>
      <w:szCs w:val="16"/>
    </w:rPr>
  </w:style>
  <w:style w:type="paragraph" w:customStyle="1" w:styleId="Default">
    <w:name w:val="Default"/>
    <w:uiPriority w:val="99"/>
    <w:rsid w:val="00DA37DD"/>
    <w:pPr>
      <w:autoSpaceDE w:val="0"/>
      <w:autoSpaceDN w:val="0"/>
      <w:adjustRightInd w:val="0"/>
    </w:pPr>
    <w:rPr>
      <w:rFonts w:ascii="Times New Roman" w:hAnsi="Times New Roman"/>
      <w:color w:val="000000"/>
      <w:sz w:val="24"/>
      <w:szCs w:val="24"/>
      <w:lang w:eastAsia="en-US"/>
    </w:rPr>
  </w:style>
  <w:style w:type="character" w:customStyle="1" w:styleId="30">
    <w:name w:val="Заголовок 3 Знак"/>
    <w:basedOn w:val="a0"/>
    <w:link w:val="3"/>
    <w:rsid w:val="00FD4DC9"/>
    <w:rPr>
      <w:rFonts w:ascii="Times New Roman" w:eastAsia="Times New Roman" w:hAnsi="Times New Roman"/>
      <w:b/>
      <w:sz w:val="28"/>
      <w:szCs w:val="24"/>
      <w:lang w:val="uk-UA"/>
    </w:rPr>
  </w:style>
  <w:style w:type="character" w:customStyle="1" w:styleId="40">
    <w:name w:val="Заголовок 4 Знак"/>
    <w:basedOn w:val="a0"/>
    <w:link w:val="4"/>
    <w:rsid w:val="00FD4DC9"/>
    <w:rPr>
      <w:rFonts w:ascii="Times New Roman" w:eastAsia="Batang" w:hAnsi="Times New Roman"/>
      <w:b/>
      <w:sz w:val="28"/>
      <w:szCs w:val="24"/>
      <w:lang w:val="uk-UA"/>
    </w:rPr>
  </w:style>
  <w:style w:type="character" w:styleId="a5">
    <w:name w:val="Hyperlink"/>
    <w:basedOn w:val="a0"/>
    <w:rsid w:val="00FD4DC9"/>
    <w:rPr>
      <w:color w:val="0000FF"/>
      <w:u w:val="single"/>
    </w:rPr>
  </w:style>
  <w:style w:type="character" w:customStyle="1" w:styleId="hps">
    <w:name w:val="hps"/>
    <w:basedOn w:val="a0"/>
    <w:rsid w:val="00FD4DC9"/>
  </w:style>
  <w:style w:type="character" w:customStyle="1" w:styleId="shorttext">
    <w:name w:val="short_text"/>
    <w:basedOn w:val="a0"/>
    <w:rsid w:val="00FD4DC9"/>
  </w:style>
</w:styles>
</file>

<file path=word/webSettings.xml><?xml version="1.0" encoding="utf-8"?>
<w:webSettings xmlns:r="http://schemas.openxmlformats.org/officeDocument/2006/relationships" xmlns:w="http://schemas.openxmlformats.org/wordprocessingml/2006/main">
  <w:divs>
    <w:div w:id="199242726">
      <w:bodyDiv w:val="1"/>
      <w:marLeft w:val="0"/>
      <w:marRight w:val="0"/>
      <w:marTop w:val="0"/>
      <w:marBottom w:val="0"/>
      <w:divBdr>
        <w:top w:val="none" w:sz="0" w:space="0" w:color="auto"/>
        <w:left w:val="none" w:sz="0" w:space="0" w:color="auto"/>
        <w:bottom w:val="none" w:sz="0" w:space="0" w:color="auto"/>
        <w:right w:val="none" w:sz="0" w:space="0" w:color="auto"/>
      </w:divBdr>
    </w:div>
    <w:div w:id="414984950">
      <w:bodyDiv w:val="1"/>
      <w:marLeft w:val="0"/>
      <w:marRight w:val="0"/>
      <w:marTop w:val="0"/>
      <w:marBottom w:val="0"/>
      <w:divBdr>
        <w:top w:val="none" w:sz="0" w:space="0" w:color="auto"/>
        <w:left w:val="none" w:sz="0" w:space="0" w:color="auto"/>
        <w:bottom w:val="none" w:sz="0" w:space="0" w:color="auto"/>
        <w:right w:val="none" w:sz="0" w:space="0" w:color="auto"/>
      </w:divBdr>
    </w:div>
    <w:div w:id="643706562">
      <w:bodyDiv w:val="1"/>
      <w:marLeft w:val="0"/>
      <w:marRight w:val="0"/>
      <w:marTop w:val="0"/>
      <w:marBottom w:val="0"/>
      <w:divBdr>
        <w:top w:val="none" w:sz="0" w:space="0" w:color="auto"/>
        <w:left w:val="none" w:sz="0" w:space="0" w:color="auto"/>
        <w:bottom w:val="none" w:sz="0" w:space="0" w:color="auto"/>
        <w:right w:val="none" w:sz="0" w:space="0" w:color="auto"/>
      </w:divBdr>
    </w:div>
    <w:div w:id="793403469">
      <w:bodyDiv w:val="1"/>
      <w:marLeft w:val="0"/>
      <w:marRight w:val="0"/>
      <w:marTop w:val="0"/>
      <w:marBottom w:val="0"/>
      <w:divBdr>
        <w:top w:val="none" w:sz="0" w:space="0" w:color="auto"/>
        <w:left w:val="none" w:sz="0" w:space="0" w:color="auto"/>
        <w:bottom w:val="none" w:sz="0" w:space="0" w:color="auto"/>
        <w:right w:val="none" w:sz="0" w:space="0" w:color="auto"/>
      </w:divBdr>
    </w:div>
    <w:div w:id="795296918">
      <w:bodyDiv w:val="1"/>
      <w:marLeft w:val="0"/>
      <w:marRight w:val="0"/>
      <w:marTop w:val="0"/>
      <w:marBottom w:val="0"/>
      <w:divBdr>
        <w:top w:val="none" w:sz="0" w:space="0" w:color="auto"/>
        <w:left w:val="none" w:sz="0" w:space="0" w:color="auto"/>
        <w:bottom w:val="none" w:sz="0" w:space="0" w:color="auto"/>
        <w:right w:val="none" w:sz="0" w:space="0" w:color="auto"/>
      </w:divBdr>
    </w:div>
    <w:div w:id="930119187">
      <w:bodyDiv w:val="1"/>
      <w:marLeft w:val="0"/>
      <w:marRight w:val="0"/>
      <w:marTop w:val="0"/>
      <w:marBottom w:val="0"/>
      <w:divBdr>
        <w:top w:val="none" w:sz="0" w:space="0" w:color="auto"/>
        <w:left w:val="none" w:sz="0" w:space="0" w:color="auto"/>
        <w:bottom w:val="none" w:sz="0" w:space="0" w:color="auto"/>
        <w:right w:val="none" w:sz="0" w:space="0" w:color="auto"/>
      </w:divBdr>
    </w:div>
    <w:div w:id="1042901936">
      <w:bodyDiv w:val="1"/>
      <w:marLeft w:val="0"/>
      <w:marRight w:val="0"/>
      <w:marTop w:val="0"/>
      <w:marBottom w:val="0"/>
      <w:divBdr>
        <w:top w:val="none" w:sz="0" w:space="0" w:color="auto"/>
        <w:left w:val="none" w:sz="0" w:space="0" w:color="auto"/>
        <w:bottom w:val="none" w:sz="0" w:space="0" w:color="auto"/>
        <w:right w:val="none" w:sz="0" w:space="0" w:color="auto"/>
      </w:divBdr>
    </w:div>
    <w:div w:id="1130972169">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424758438">
      <w:bodyDiv w:val="1"/>
      <w:marLeft w:val="0"/>
      <w:marRight w:val="0"/>
      <w:marTop w:val="0"/>
      <w:marBottom w:val="0"/>
      <w:divBdr>
        <w:top w:val="none" w:sz="0" w:space="0" w:color="auto"/>
        <w:left w:val="none" w:sz="0" w:space="0" w:color="auto"/>
        <w:bottom w:val="none" w:sz="0" w:space="0" w:color="auto"/>
        <w:right w:val="none" w:sz="0" w:space="0" w:color="auto"/>
      </w:divBdr>
    </w:div>
    <w:div w:id="1705325879">
      <w:bodyDiv w:val="1"/>
      <w:marLeft w:val="0"/>
      <w:marRight w:val="0"/>
      <w:marTop w:val="0"/>
      <w:marBottom w:val="0"/>
      <w:divBdr>
        <w:top w:val="none" w:sz="0" w:space="0" w:color="auto"/>
        <w:left w:val="none" w:sz="0" w:space="0" w:color="auto"/>
        <w:bottom w:val="none" w:sz="0" w:space="0" w:color="auto"/>
        <w:right w:val="none" w:sz="0" w:space="0" w:color="auto"/>
      </w:divBdr>
    </w:div>
    <w:div w:id="1760756794">
      <w:bodyDiv w:val="1"/>
      <w:marLeft w:val="0"/>
      <w:marRight w:val="0"/>
      <w:marTop w:val="0"/>
      <w:marBottom w:val="0"/>
      <w:divBdr>
        <w:top w:val="none" w:sz="0" w:space="0" w:color="auto"/>
        <w:left w:val="none" w:sz="0" w:space="0" w:color="auto"/>
        <w:bottom w:val="none" w:sz="0" w:space="0" w:color="auto"/>
        <w:right w:val="none" w:sz="0" w:space="0" w:color="auto"/>
      </w:divBdr>
    </w:div>
    <w:div w:id="19029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kologia@ukr.net" TargetMode="External"/><Relationship Id="rId13" Type="http://schemas.openxmlformats.org/officeDocument/2006/relationships/hyperlink" Target="mailto:nataljasolovyov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pautinka70@uk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ljasolovyova@gmail.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farmakologia@ukr.net" TargetMode="External"/><Relationship Id="rId5" Type="http://schemas.openxmlformats.org/officeDocument/2006/relationships/webSettings" Target="webSettings.xml"/><Relationship Id="rId15" Type="http://schemas.openxmlformats.org/officeDocument/2006/relationships/hyperlink" Target="mailto:pautinka70@ukr.net" TargetMode="External"/><Relationship Id="rId10" Type="http://schemas.openxmlformats.org/officeDocument/2006/relationships/hyperlink" Target="mailto:nataljasolovyova@gmail.com" TargetMode="External"/><Relationship Id="rId4" Type="http://schemas.openxmlformats.org/officeDocument/2006/relationships/settings" Target="settings.xml"/><Relationship Id="rId9" Type="http://schemas.openxmlformats.org/officeDocument/2006/relationships/hyperlink" Target="mailto:pautinka70@ukr.net" TargetMode="External"/><Relationship Id="rId14" Type="http://schemas.openxmlformats.org/officeDocument/2006/relationships/hyperlink" Target="mailto:farmakologi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E81F-F1FC-4135-8F30-B100D831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59</cp:revision>
  <cp:lastPrinted>2019-04-26T05:36:00Z</cp:lastPrinted>
  <dcterms:created xsi:type="dcterms:W3CDTF">2019-04-04T13:27:00Z</dcterms:created>
  <dcterms:modified xsi:type="dcterms:W3CDTF">2019-08-28T07:20:00Z</dcterms:modified>
</cp:coreProperties>
</file>