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225" w:rsidRPr="00FE0E37" w:rsidRDefault="00827225" w:rsidP="00827225">
      <w:pPr>
        <w:jc w:val="center"/>
        <w:rPr>
          <w:b/>
          <w:sz w:val="26"/>
          <w:szCs w:val="26"/>
        </w:rPr>
      </w:pPr>
      <w:r w:rsidRPr="00FE0E37">
        <w:rPr>
          <w:b/>
          <w:sz w:val="26"/>
          <w:szCs w:val="26"/>
          <w:lang w:val="en-US"/>
        </w:rPr>
        <w:t>O</w:t>
      </w:r>
      <w:r w:rsidRPr="00FE0E37">
        <w:rPr>
          <w:b/>
          <w:sz w:val="26"/>
          <w:szCs w:val="26"/>
        </w:rPr>
        <w:t>ПТИМИЗАЦИЯ МЕДИКО-СОЦИАЛЬНЫХ ИССЛЕДОВАНИЙ ПО ОЦЕНКЕ РИСКА ДЛЯ НАСЕЛЕНИЯ МЕГАПОЛИСА ОБРАЩЕНИЯ ПРОДУКЦИИ НА ОСНОВЕ ПОВЕРХНОСТНО АКТИВНЫХ ВЕЩЕСТВ</w:t>
      </w:r>
    </w:p>
    <w:p w:rsidR="00827225" w:rsidRPr="00FE0E37" w:rsidRDefault="00827225" w:rsidP="00827225">
      <w:pPr>
        <w:jc w:val="center"/>
        <w:rPr>
          <w:sz w:val="26"/>
          <w:szCs w:val="26"/>
          <w:lang w:val="en-US"/>
        </w:rPr>
      </w:pPr>
      <w:r w:rsidRPr="00FE0E37">
        <w:rPr>
          <w:sz w:val="26"/>
          <w:szCs w:val="26"/>
          <w:lang w:val="en-US"/>
        </w:rPr>
        <w:t>OPTIMIZATION OF MEDICAL AND SOCIAL RESEARCH OF RISK ASSESSMENT FOR THE POPULATION OF THE MEGAPOLIS OF PRODUCT HANDLING BASED ON SURFACE ACTIVE SUBSTANCES</w:t>
      </w:r>
    </w:p>
    <w:p w:rsidR="00827225" w:rsidRPr="00776064" w:rsidRDefault="00827225" w:rsidP="00827225">
      <w:pPr>
        <w:jc w:val="center"/>
        <w:rPr>
          <w:i/>
          <w:sz w:val="24"/>
          <w:szCs w:val="24"/>
        </w:rPr>
      </w:pPr>
      <w:r w:rsidRPr="00776064">
        <w:rPr>
          <w:b/>
          <w:i/>
          <w:sz w:val="24"/>
          <w:szCs w:val="24"/>
        </w:rPr>
        <w:t>Щербань Н.Г.,</w:t>
      </w:r>
      <w:r w:rsidRPr="00776064">
        <w:rPr>
          <w:i/>
          <w:sz w:val="24"/>
          <w:szCs w:val="24"/>
        </w:rPr>
        <w:t xml:space="preserve"> Мельниченко А.А., Безродная А.И., </w:t>
      </w:r>
      <w:proofErr w:type="spellStart"/>
      <w:r w:rsidRPr="00776064">
        <w:rPr>
          <w:i/>
          <w:sz w:val="24"/>
          <w:szCs w:val="24"/>
        </w:rPr>
        <w:t>Ємельянова</w:t>
      </w:r>
      <w:proofErr w:type="spellEnd"/>
      <w:r w:rsidRPr="00776064">
        <w:rPr>
          <w:i/>
          <w:sz w:val="24"/>
          <w:szCs w:val="24"/>
        </w:rPr>
        <w:t xml:space="preserve"> Д.И. /</w:t>
      </w:r>
    </w:p>
    <w:p w:rsidR="00827225" w:rsidRPr="00776064" w:rsidRDefault="00827225" w:rsidP="00827225">
      <w:pPr>
        <w:jc w:val="center"/>
        <w:rPr>
          <w:i/>
          <w:sz w:val="24"/>
          <w:szCs w:val="24"/>
        </w:rPr>
      </w:pPr>
      <w:r w:rsidRPr="00776064">
        <w:rPr>
          <w:b/>
          <w:i/>
          <w:sz w:val="24"/>
          <w:szCs w:val="24"/>
          <w:lang w:val="en-US"/>
        </w:rPr>
        <w:t>N</w:t>
      </w:r>
      <w:r w:rsidRPr="00776064">
        <w:rPr>
          <w:b/>
          <w:i/>
          <w:sz w:val="24"/>
          <w:szCs w:val="24"/>
        </w:rPr>
        <w:t>.</w:t>
      </w:r>
      <w:r w:rsidRPr="00776064">
        <w:rPr>
          <w:b/>
          <w:i/>
          <w:sz w:val="24"/>
          <w:szCs w:val="24"/>
          <w:lang w:val="en-US"/>
        </w:rPr>
        <w:t>G</w:t>
      </w:r>
      <w:r w:rsidRPr="00776064">
        <w:rPr>
          <w:b/>
          <w:i/>
          <w:sz w:val="24"/>
          <w:szCs w:val="24"/>
        </w:rPr>
        <w:t xml:space="preserve">. </w:t>
      </w:r>
      <w:proofErr w:type="spellStart"/>
      <w:r w:rsidRPr="00776064">
        <w:rPr>
          <w:b/>
          <w:i/>
          <w:sz w:val="24"/>
          <w:szCs w:val="24"/>
          <w:lang w:val="en-US"/>
        </w:rPr>
        <w:t>Shcherban</w:t>
      </w:r>
      <w:proofErr w:type="spellEnd"/>
      <w:r w:rsidRPr="00776064">
        <w:rPr>
          <w:i/>
          <w:sz w:val="24"/>
          <w:szCs w:val="24"/>
        </w:rPr>
        <w:t xml:space="preserve">, </w:t>
      </w:r>
      <w:r w:rsidRPr="00776064">
        <w:rPr>
          <w:i/>
          <w:sz w:val="24"/>
          <w:szCs w:val="24"/>
          <w:lang w:val="en-US"/>
        </w:rPr>
        <w:t>A</w:t>
      </w:r>
      <w:r w:rsidRPr="00776064">
        <w:rPr>
          <w:i/>
          <w:sz w:val="24"/>
          <w:szCs w:val="24"/>
        </w:rPr>
        <w:t>.</w:t>
      </w:r>
      <w:r w:rsidRPr="00776064">
        <w:rPr>
          <w:i/>
          <w:sz w:val="24"/>
          <w:szCs w:val="24"/>
          <w:lang w:val="en-US"/>
        </w:rPr>
        <w:t>A</w:t>
      </w:r>
      <w:r w:rsidRPr="00776064">
        <w:rPr>
          <w:i/>
          <w:sz w:val="24"/>
          <w:szCs w:val="24"/>
        </w:rPr>
        <w:t xml:space="preserve">. </w:t>
      </w:r>
      <w:proofErr w:type="spellStart"/>
      <w:r w:rsidRPr="00776064">
        <w:rPr>
          <w:i/>
          <w:sz w:val="24"/>
          <w:szCs w:val="24"/>
          <w:lang w:val="en-US"/>
        </w:rPr>
        <w:t>Melnichenko</w:t>
      </w:r>
      <w:proofErr w:type="spellEnd"/>
      <w:r w:rsidRPr="00776064">
        <w:rPr>
          <w:i/>
          <w:sz w:val="24"/>
          <w:szCs w:val="24"/>
        </w:rPr>
        <w:t xml:space="preserve">, </w:t>
      </w:r>
      <w:r w:rsidRPr="00776064">
        <w:rPr>
          <w:i/>
          <w:sz w:val="24"/>
          <w:szCs w:val="24"/>
          <w:lang w:val="en-US"/>
        </w:rPr>
        <w:t>A</w:t>
      </w:r>
      <w:r w:rsidRPr="00776064">
        <w:rPr>
          <w:i/>
          <w:sz w:val="24"/>
          <w:szCs w:val="24"/>
        </w:rPr>
        <w:t>.</w:t>
      </w:r>
      <w:r w:rsidRPr="00776064">
        <w:rPr>
          <w:i/>
          <w:sz w:val="24"/>
          <w:szCs w:val="24"/>
          <w:lang w:val="en-US"/>
        </w:rPr>
        <w:t>I</w:t>
      </w:r>
      <w:r w:rsidRPr="00776064">
        <w:rPr>
          <w:i/>
          <w:sz w:val="24"/>
          <w:szCs w:val="24"/>
        </w:rPr>
        <w:t xml:space="preserve">. </w:t>
      </w:r>
      <w:proofErr w:type="spellStart"/>
      <w:r w:rsidRPr="00776064">
        <w:rPr>
          <w:i/>
          <w:sz w:val="24"/>
          <w:szCs w:val="24"/>
          <w:lang w:val="en-US"/>
        </w:rPr>
        <w:t>Bezrodnaya</w:t>
      </w:r>
      <w:proofErr w:type="spellEnd"/>
      <w:r w:rsidRPr="00776064">
        <w:rPr>
          <w:i/>
          <w:sz w:val="24"/>
          <w:szCs w:val="24"/>
        </w:rPr>
        <w:t xml:space="preserve">, </w:t>
      </w:r>
      <w:r w:rsidRPr="00776064">
        <w:rPr>
          <w:i/>
          <w:sz w:val="24"/>
          <w:szCs w:val="24"/>
          <w:lang w:val="en-US"/>
        </w:rPr>
        <w:t>D</w:t>
      </w:r>
      <w:r w:rsidRPr="00776064">
        <w:rPr>
          <w:i/>
          <w:sz w:val="24"/>
          <w:szCs w:val="24"/>
        </w:rPr>
        <w:t>.</w:t>
      </w:r>
      <w:r w:rsidRPr="00776064">
        <w:rPr>
          <w:i/>
          <w:sz w:val="24"/>
          <w:szCs w:val="24"/>
          <w:lang w:val="en-US"/>
        </w:rPr>
        <w:t>I</w:t>
      </w:r>
      <w:r w:rsidRPr="00776064">
        <w:rPr>
          <w:i/>
          <w:sz w:val="24"/>
          <w:szCs w:val="24"/>
        </w:rPr>
        <w:t xml:space="preserve">. </w:t>
      </w:r>
      <w:proofErr w:type="spellStart"/>
      <w:r w:rsidRPr="00776064">
        <w:rPr>
          <w:i/>
          <w:sz w:val="24"/>
          <w:szCs w:val="24"/>
          <w:lang w:val="en-US"/>
        </w:rPr>
        <w:t>Emelyanova</w:t>
      </w:r>
      <w:proofErr w:type="spellEnd"/>
    </w:p>
    <w:p w:rsidR="00827225" w:rsidRPr="00776064" w:rsidRDefault="00827225" w:rsidP="00827225">
      <w:pPr>
        <w:jc w:val="center"/>
        <w:rPr>
          <w:sz w:val="22"/>
          <w:szCs w:val="24"/>
        </w:rPr>
      </w:pPr>
      <w:r w:rsidRPr="00776064">
        <w:rPr>
          <w:sz w:val="22"/>
          <w:szCs w:val="24"/>
        </w:rPr>
        <w:t>Научный руководитель: д. мед</w:t>
      </w:r>
      <w:proofErr w:type="gramStart"/>
      <w:r w:rsidRPr="00776064">
        <w:rPr>
          <w:sz w:val="22"/>
          <w:szCs w:val="24"/>
        </w:rPr>
        <w:t>.</w:t>
      </w:r>
      <w:proofErr w:type="gramEnd"/>
      <w:r w:rsidRPr="00776064">
        <w:rPr>
          <w:sz w:val="22"/>
          <w:szCs w:val="24"/>
        </w:rPr>
        <w:t xml:space="preserve"> </w:t>
      </w:r>
      <w:proofErr w:type="gramStart"/>
      <w:r w:rsidRPr="00776064">
        <w:rPr>
          <w:sz w:val="22"/>
          <w:szCs w:val="24"/>
        </w:rPr>
        <w:t>н</w:t>
      </w:r>
      <w:proofErr w:type="gramEnd"/>
      <w:r w:rsidRPr="00776064">
        <w:rPr>
          <w:sz w:val="22"/>
          <w:szCs w:val="24"/>
        </w:rPr>
        <w:t>., проф. Н.Г. Щербань</w:t>
      </w:r>
    </w:p>
    <w:p w:rsidR="00827225" w:rsidRPr="00776064" w:rsidRDefault="00827225" w:rsidP="00827225">
      <w:pPr>
        <w:jc w:val="center"/>
        <w:rPr>
          <w:sz w:val="22"/>
          <w:szCs w:val="24"/>
        </w:rPr>
      </w:pPr>
      <w:r w:rsidRPr="00776064">
        <w:rPr>
          <w:sz w:val="22"/>
          <w:szCs w:val="24"/>
        </w:rPr>
        <w:t>Харьковский национальный медицинский университет</w:t>
      </w:r>
    </w:p>
    <w:p w:rsidR="00827225" w:rsidRPr="00776064" w:rsidRDefault="00827225" w:rsidP="00827225">
      <w:pPr>
        <w:jc w:val="center"/>
        <w:rPr>
          <w:i/>
          <w:sz w:val="22"/>
          <w:szCs w:val="24"/>
        </w:rPr>
      </w:pPr>
      <w:r w:rsidRPr="00776064">
        <w:rPr>
          <w:sz w:val="22"/>
          <w:szCs w:val="24"/>
        </w:rPr>
        <w:t>Центральная научно-исследовательская лаборатория</w:t>
      </w:r>
    </w:p>
    <w:p w:rsidR="00827225" w:rsidRDefault="00827225" w:rsidP="00827225">
      <w:pPr>
        <w:jc w:val="center"/>
        <w:rPr>
          <w:sz w:val="22"/>
          <w:szCs w:val="24"/>
          <w:lang w:val="uk-UA"/>
        </w:rPr>
      </w:pPr>
      <w:r w:rsidRPr="00776064">
        <w:rPr>
          <w:sz w:val="22"/>
          <w:szCs w:val="24"/>
        </w:rPr>
        <w:t>г. Харьков, Украина</w:t>
      </w:r>
    </w:p>
    <w:p w:rsidR="00827225" w:rsidRPr="00776064" w:rsidRDefault="00827225" w:rsidP="00827225">
      <w:pPr>
        <w:jc w:val="both"/>
        <w:rPr>
          <w:sz w:val="22"/>
          <w:szCs w:val="24"/>
          <w:lang w:val="uk-UA"/>
        </w:rPr>
      </w:pPr>
    </w:p>
    <w:p w:rsidR="00827225" w:rsidRPr="00267B41" w:rsidRDefault="00827225" w:rsidP="00827225">
      <w:pPr>
        <w:ind w:firstLine="567"/>
        <w:jc w:val="both"/>
        <w:rPr>
          <w:sz w:val="24"/>
          <w:szCs w:val="24"/>
        </w:rPr>
      </w:pPr>
      <w:r w:rsidRPr="00267B41">
        <w:rPr>
          <w:sz w:val="24"/>
          <w:szCs w:val="24"/>
        </w:rPr>
        <w:t xml:space="preserve">Объектом аналитического анализа и базовой основой являются результаты ранее проведенных в ХНМУ многолетних собственных научных исследований токсичности и путей метаболизма в организме теплокровных различных групп поверхностно-активных веществ (ПАВ). </w:t>
      </w:r>
    </w:p>
    <w:p w:rsidR="00827225" w:rsidRPr="00267B41" w:rsidRDefault="00827225" w:rsidP="00827225">
      <w:pPr>
        <w:ind w:firstLine="567"/>
        <w:jc w:val="both"/>
        <w:rPr>
          <w:sz w:val="24"/>
          <w:szCs w:val="24"/>
        </w:rPr>
      </w:pPr>
      <w:r w:rsidRPr="00267B41">
        <w:rPr>
          <w:b/>
          <w:sz w:val="24"/>
          <w:szCs w:val="24"/>
        </w:rPr>
        <w:t xml:space="preserve">Цель </w:t>
      </w:r>
      <w:r w:rsidRPr="00267B41">
        <w:rPr>
          <w:sz w:val="24"/>
          <w:szCs w:val="24"/>
        </w:rPr>
        <w:t xml:space="preserve">исследований: создать методическую базу для проведения и оптимизации </w:t>
      </w:r>
      <w:proofErr w:type="gramStart"/>
      <w:r w:rsidRPr="00267B41">
        <w:rPr>
          <w:sz w:val="24"/>
          <w:szCs w:val="24"/>
        </w:rPr>
        <w:t>медико-социальных</w:t>
      </w:r>
      <w:proofErr w:type="gramEnd"/>
      <w:r w:rsidRPr="00267B41">
        <w:rPr>
          <w:sz w:val="24"/>
          <w:szCs w:val="24"/>
        </w:rPr>
        <w:t xml:space="preserve"> исследований в мегаполисе для оценки риска для здоровья населения обращения продукции на основе ПАВ.</w:t>
      </w:r>
      <w:bookmarkStart w:id="0" w:name="_GoBack"/>
      <w:bookmarkEnd w:id="0"/>
    </w:p>
    <w:p w:rsidR="00827225" w:rsidRPr="00267B41" w:rsidRDefault="00827225" w:rsidP="00827225">
      <w:pPr>
        <w:ind w:firstLine="567"/>
        <w:jc w:val="both"/>
        <w:rPr>
          <w:sz w:val="24"/>
          <w:szCs w:val="24"/>
        </w:rPr>
      </w:pPr>
      <w:r w:rsidRPr="00267B41">
        <w:rPr>
          <w:sz w:val="24"/>
          <w:szCs w:val="24"/>
        </w:rPr>
        <w:t xml:space="preserve">Использованные </w:t>
      </w:r>
      <w:r w:rsidRPr="00267B41">
        <w:rPr>
          <w:b/>
          <w:sz w:val="24"/>
          <w:szCs w:val="24"/>
        </w:rPr>
        <w:t>материалы и методы</w:t>
      </w:r>
      <w:r w:rsidRPr="00267B41">
        <w:rPr>
          <w:sz w:val="24"/>
          <w:szCs w:val="24"/>
        </w:rPr>
        <w:t>: информационная научная база данных по результатам многолетних токсикологических исследований ПАВ в ХНМУ; концептуальный и статистический методы; метод анкетирования.</w:t>
      </w:r>
    </w:p>
    <w:p w:rsidR="00827225" w:rsidRPr="00267B41" w:rsidRDefault="00827225" w:rsidP="00827225">
      <w:pPr>
        <w:ind w:firstLine="567"/>
        <w:jc w:val="both"/>
        <w:rPr>
          <w:sz w:val="24"/>
          <w:szCs w:val="24"/>
        </w:rPr>
      </w:pPr>
      <w:r w:rsidRPr="00267B41">
        <w:rPr>
          <w:b/>
          <w:sz w:val="24"/>
          <w:szCs w:val="24"/>
        </w:rPr>
        <w:t>Результаты:</w:t>
      </w:r>
      <w:r w:rsidRPr="00267B41">
        <w:rPr>
          <w:sz w:val="24"/>
          <w:szCs w:val="24"/>
        </w:rPr>
        <w:t xml:space="preserve"> Обосновано и разработано методическое обеспечение для  оптимизации </w:t>
      </w:r>
      <w:proofErr w:type="gramStart"/>
      <w:r w:rsidRPr="00267B41">
        <w:rPr>
          <w:sz w:val="24"/>
          <w:szCs w:val="24"/>
        </w:rPr>
        <w:t>медико-социальных</w:t>
      </w:r>
      <w:proofErr w:type="gramEnd"/>
      <w:r w:rsidRPr="00267B41">
        <w:rPr>
          <w:sz w:val="24"/>
          <w:szCs w:val="24"/>
        </w:rPr>
        <w:t xml:space="preserve"> исследований по оценке риска для здоровья населения обращения продукции на основе поверхностно-активных веществ (ПАВ) в условиях мегаполиса: шампуней, мыла, моющих средств, материалов для отделки квартир и др. </w:t>
      </w:r>
    </w:p>
    <w:p w:rsidR="00827225" w:rsidRPr="00267B41" w:rsidRDefault="00827225" w:rsidP="00827225">
      <w:pPr>
        <w:ind w:firstLine="567"/>
        <w:jc w:val="both"/>
        <w:rPr>
          <w:sz w:val="24"/>
          <w:szCs w:val="24"/>
        </w:rPr>
      </w:pPr>
      <w:r w:rsidRPr="00267B41">
        <w:rPr>
          <w:sz w:val="24"/>
          <w:szCs w:val="24"/>
        </w:rPr>
        <w:t xml:space="preserve">На основе использования собственной методической концепции по проблемам оценки медико-экологической ситуации в мегаполисе с позиций </w:t>
      </w:r>
      <w:proofErr w:type="spellStart"/>
      <w:r w:rsidRPr="00267B41">
        <w:rPr>
          <w:sz w:val="24"/>
          <w:szCs w:val="24"/>
        </w:rPr>
        <w:t>этиопатогенетического</w:t>
      </w:r>
      <w:proofErr w:type="spellEnd"/>
      <w:r w:rsidRPr="00267B41">
        <w:rPr>
          <w:sz w:val="24"/>
          <w:szCs w:val="24"/>
        </w:rPr>
        <w:t xml:space="preserve"> подхода и доказательной медицины научно обоснована разработка стандартизованных вопросников для взрослого населения;  школьников и студентов; родителей детей возрастом до 6 лет; родителей больных детей.</w:t>
      </w:r>
    </w:p>
    <w:p w:rsidR="00827225" w:rsidRPr="00267B41" w:rsidRDefault="00827225" w:rsidP="00827225">
      <w:pPr>
        <w:ind w:firstLine="567"/>
        <w:jc w:val="both"/>
        <w:rPr>
          <w:sz w:val="24"/>
          <w:szCs w:val="24"/>
        </w:rPr>
      </w:pPr>
      <w:r w:rsidRPr="00267B41">
        <w:rPr>
          <w:b/>
          <w:sz w:val="24"/>
          <w:szCs w:val="24"/>
        </w:rPr>
        <w:t>Вывод</w:t>
      </w:r>
      <w:r w:rsidRPr="00267B41">
        <w:rPr>
          <w:sz w:val="24"/>
          <w:szCs w:val="24"/>
        </w:rPr>
        <w:t xml:space="preserve">: Вопросники позволяют получить важную формализованную статистическую информацию и выявить наиболее тонкие и достоверные нюансы собственного видения и утверждения респондентами возможного влияния изучаемых объектов на здоровье. </w:t>
      </w:r>
    </w:p>
    <w:p w:rsidR="00827225" w:rsidRPr="00AB0BCF" w:rsidRDefault="00827225" w:rsidP="00827225">
      <w:pPr>
        <w:ind w:firstLine="567"/>
        <w:jc w:val="both"/>
        <w:rPr>
          <w:b/>
          <w:sz w:val="24"/>
          <w:szCs w:val="24"/>
          <w:lang w:val="uk-UA"/>
        </w:rPr>
      </w:pPr>
      <w:r w:rsidRPr="00267B41">
        <w:rPr>
          <w:b/>
          <w:sz w:val="24"/>
          <w:szCs w:val="24"/>
          <w:lang w:val="en-US"/>
        </w:rPr>
        <w:t>Summary:</w:t>
      </w:r>
    </w:p>
    <w:p w:rsidR="00827225" w:rsidRDefault="00827225" w:rsidP="00827225">
      <w:pPr>
        <w:ind w:firstLine="567"/>
        <w:jc w:val="both"/>
        <w:rPr>
          <w:sz w:val="24"/>
          <w:szCs w:val="24"/>
          <w:lang w:val="uk-UA"/>
        </w:rPr>
      </w:pPr>
      <w:r w:rsidRPr="00267B41">
        <w:rPr>
          <w:sz w:val="24"/>
          <w:szCs w:val="24"/>
          <w:lang w:val="en-US"/>
        </w:rPr>
        <w:t xml:space="preserve">The </w:t>
      </w:r>
      <w:r w:rsidRPr="00267B41">
        <w:rPr>
          <w:b/>
          <w:sz w:val="24"/>
          <w:szCs w:val="24"/>
          <w:lang w:val="en-US"/>
        </w:rPr>
        <w:t>purpose</w:t>
      </w:r>
      <w:r w:rsidRPr="00267B41">
        <w:rPr>
          <w:sz w:val="24"/>
          <w:szCs w:val="24"/>
          <w:lang w:val="en-US"/>
        </w:rPr>
        <w:t xml:space="preserve"> to create a methodological base for conducting and optimizing medical and social research in a </w:t>
      </w:r>
      <w:proofErr w:type="spellStart"/>
      <w:r w:rsidRPr="00267B41">
        <w:rPr>
          <w:sz w:val="24"/>
          <w:szCs w:val="24"/>
          <w:lang w:val="en-US"/>
        </w:rPr>
        <w:t>megapolis</w:t>
      </w:r>
      <w:proofErr w:type="spellEnd"/>
      <w:r w:rsidRPr="00267B41">
        <w:rPr>
          <w:sz w:val="24"/>
          <w:szCs w:val="24"/>
          <w:lang w:val="en-US"/>
        </w:rPr>
        <w:t xml:space="preserve"> to assess the risk to public health of products based on surfactants. </w:t>
      </w:r>
    </w:p>
    <w:p w:rsidR="00827225" w:rsidRDefault="00827225" w:rsidP="00827225">
      <w:pPr>
        <w:ind w:firstLine="567"/>
        <w:jc w:val="both"/>
        <w:rPr>
          <w:sz w:val="24"/>
          <w:szCs w:val="24"/>
          <w:lang w:val="uk-UA"/>
        </w:rPr>
      </w:pPr>
      <w:r w:rsidRPr="00267B41">
        <w:rPr>
          <w:b/>
          <w:sz w:val="24"/>
          <w:szCs w:val="24"/>
          <w:lang w:val="en-US"/>
        </w:rPr>
        <w:t>Results:</w:t>
      </w:r>
      <w:r w:rsidRPr="00267B41">
        <w:rPr>
          <w:sz w:val="24"/>
          <w:szCs w:val="24"/>
          <w:lang w:val="en-US"/>
        </w:rPr>
        <w:t xml:space="preserve"> Based on the use of our own methodological concept on the problems of assessing the medical and environmental situation in a </w:t>
      </w:r>
      <w:proofErr w:type="spellStart"/>
      <w:r w:rsidRPr="00267B41">
        <w:rPr>
          <w:sz w:val="24"/>
          <w:szCs w:val="24"/>
          <w:lang w:val="en-US"/>
        </w:rPr>
        <w:t>megapolis</w:t>
      </w:r>
      <w:proofErr w:type="spellEnd"/>
      <w:r w:rsidRPr="00267B41">
        <w:rPr>
          <w:sz w:val="24"/>
          <w:szCs w:val="24"/>
          <w:lang w:val="en-US"/>
        </w:rPr>
        <w:t xml:space="preserve"> from the standpoint of an </w:t>
      </w:r>
      <w:proofErr w:type="spellStart"/>
      <w:r w:rsidRPr="00267B41">
        <w:rPr>
          <w:sz w:val="24"/>
          <w:szCs w:val="24"/>
          <w:lang w:val="en-US"/>
        </w:rPr>
        <w:t>etiopathogenetic</w:t>
      </w:r>
      <w:proofErr w:type="spellEnd"/>
      <w:r w:rsidRPr="00267B41">
        <w:rPr>
          <w:sz w:val="24"/>
          <w:szCs w:val="24"/>
          <w:lang w:val="en-US"/>
        </w:rPr>
        <w:t xml:space="preserve"> approach and evidence-based medicine, the development of standardized questionnaires for the adult population is scientifically substantiated; schoolchildren and students; parents of children under the age of 6 years; parents of sick children. </w:t>
      </w:r>
    </w:p>
    <w:p w:rsidR="00827225" w:rsidRDefault="00827225" w:rsidP="00827225">
      <w:pPr>
        <w:ind w:firstLine="567"/>
        <w:jc w:val="both"/>
        <w:rPr>
          <w:b/>
          <w:sz w:val="28"/>
          <w:szCs w:val="28"/>
          <w:lang w:val="en-US"/>
        </w:rPr>
      </w:pPr>
      <w:r w:rsidRPr="00267B41">
        <w:rPr>
          <w:b/>
          <w:sz w:val="24"/>
          <w:szCs w:val="24"/>
          <w:lang w:val="en-US"/>
        </w:rPr>
        <w:t>Conclusion:</w:t>
      </w:r>
      <w:r w:rsidRPr="00267B41">
        <w:rPr>
          <w:sz w:val="24"/>
          <w:szCs w:val="24"/>
          <w:lang w:val="en-US"/>
        </w:rPr>
        <w:t xml:space="preserve"> Questionnaires make it possible to obtain important formalized statistical information and identify the most subtle and reliable nuances of their own vision and approval by respondents of the possible health effects of the studied objects.</w:t>
      </w:r>
    </w:p>
    <w:p w:rsidR="004556A5" w:rsidRPr="00827225" w:rsidRDefault="004556A5">
      <w:pPr>
        <w:rPr>
          <w:lang w:val="en-US"/>
        </w:rPr>
      </w:pPr>
    </w:p>
    <w:sectPr w:rsidR="004556A5" w:rsidRPr="00827225" w:rsidSect="0082722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revisionView w:inkAnnotations="0"/>
  <w:defaultTabStop w:val="708"/>
  <w:drawingGridHorizontalSpacing w:val="10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225"/>
    <w:rsid w:val="004556A5"/>
    <w:rsid w:val="004C6936"/>
    <w:rsid w:val="00827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225"/>
    <w:pPr>
      <w:tabs>
        <w:tab w:val="left" w:pos="9639"/>
      </w:tabs>
      <w:spacing w:line="240" w:lineRule="auto"/>
      <w:ind w:firstLine="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225"/>
    <w:pPr>
      <w:tabs>
        <w:tab w:val="left" w:pos="9639"/>
      </w:tabs>
      <w:spacing w:line="240" w:lineRule="auto"/>
      <w:ind w:firstLine="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2642</Characters>
  <Application>Microsoft Office Word</Application>
  <DocSecurity>0</DocSecurity>
  <Lines>46</Lines>
  <Paragraphs>18</Paragraphs>
  <ScaleCrop>false</ScaleCrop>
  <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2019-10-19T09:43:00Z</dcterms:created>
  <dcterms:modified xsi:type="dcterms:W3CDTF">2019-10-19T09:45:00Z</dcterms:modified>
</cp:coreProperties>
</file>