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98" w:rsidRDefault="00815998" w:rsidP="00815998">
      <w:pPr>
        <w:spacing w:line="360" w:lineRule="auto"/>
        <w:rPr>
          <w:lang w:val="uk-UA"/>
        </w:rPr>
      </w:pPr>
      <w:bookmarkStart w:id="0" w:name="_GoBack"/>
      <w:bookmarkEnd w:id="0"/>
      <w:r w:rsidRPr="0005787A">
        <w:rPr>
          <w:rFonts w:ascii="Times New Roman" w:hAnsi="Times New Roman"/>
          <w:b/>
          <w:sz w:val="28"/>
          <w:szCs w:val="28"/>
          <w:lang w:val="en-US"/>
        </w:rPr>
        <w:t>UDC</w:t>
      </w:r>
      <w:r w:rsidRPr="00815998">
        <w:rPr>
          <w:rFonts w:ascii="Times New Roman" w:hAnsi="Times New Roman"/>
          <w:b/>
          <w:sz w:val="28"/>
          <w:szCs w:val="28"/>
          <w:lang w:val="en-US"/>
        </w:rPr>
        <w:t xml:space="preserve"> </w:t>
      </w:r>
      <w:r w:rsidR="006E5E21" w:rsidRPr="00815998">
        <w:rPr>
          <w:rFonts w:ascii="Times New Roman" w:hAnsi="Times New Roman" w:cs="Times New Roman"/>
          <w:b/>
          <w:sz w:val="28"/>
          <w:szCs w:val="28"/>
          <w:lang w:val="en-US"/>
        </w:rPr>
        <w:t>613.2 – 613.29:502.51 (285)</w:t>
      </w:r>
      <w:r w:rsidRPr="00815998">
        <w:rPr>
          <w:lang w:val="en-US"/>
        </w:rPr>
        <w:t xml:space="preserve"> </w:t>
      </w:r>
    </w:p>
    <w:p w:rsidR="00791CB7" w:rsidRPr="00815998" w:rsidRDefault="00815998" w:rsidP="00815998">
      <w:pPr>
        <w:spacing w:line="360" w:lineRule="auto"/>
        <w:jc w:val="center"/>
        <w:rPr>
          <w:rFonts w:ascii="Times New Roman" w:hAnsi="Times New Roman" w:cs="Times New Roman"/>
          <w:sz w:val="28"/>
          <w:szCs w:val="28"/>
          <w:lang w:val="en-US"/>
        </w:rPr>
      </w:pPr>
      <w:r w:rsidRPr="00815998">
        <w:rPr>
          <w:rFonts w:ascii="Times New Roman" w:hAnsi="Times New Roman" w:cs="Times New Roman"/>
          <w:b/>
          <w:sz w:val="28"/>
          <w:szCs w:val="28"/>
          <w:lang w:val="en-US"/>
        </w:rPr>
        <w:t>METHODS OF DANGEROUS DETERMINATION FOR POPULATION HEALTH IN THE STAGE OF USE OF INDUSTRIAL PRODUCTS BASED ON SURFACE ACTIVE SUBSTANCES</w:t>
      </w:r>
    </w:p>
    <w:p w:rsidR="00815998" w:rsidRPr="00815998" w:rsidRDefault="00815998" w:rsidP="00815998">
      <w:pPr>
        <w:spacing w:after="0" w:line="360" w:lineRule="auto"/>
        <w:jc w:val="right"/>
        <w:rPr>
          <w:rFonts w:ascii="Times New Roman" w:eastAsia="Times New Roman" w:hAnsi="Times New Roman" w:cs="Times New Roman"/>
          <w:b/>
          <w:bCs/>
          <w:sz w:val="28"/>
          <w:szCs w:val="28"/>
          <w:lang w:val="uk-UA"/>
        </w:rPr>
      </w:pPr>
      <w:r w:rsidRPr="00815998">
        <w:rPr>
          <w:rFonts w:ascii="Times New Roman" w:eastAsia="Times New Roman" w:hAnsi="Times New Roman" w:cs="Times New Roman"/>
          <w:b/>
          <w:bCs/>
          <w:sz w:val="28"/>
          <w:szCs w:val="28"/>
          <w:lang w:val="uk-UA"/>
        </w:rPr>
        <w:t>Shcherban Nikolai Gavrilovich,</w:t>
      </w:r>
    </w:p>
    <w:p w:rsidR="00815998" w:rsidRPr="00815998" w:rsidRDefault="00815998" w:rsidP="00815998">
      <w:pPr>
        <w:spacing w:after="0" w:line="360" w:lineRule="auto"/>
        <w:jc w:val="right"/>
        <w:rPr>
          <w:rFonts w:ascii="Times New Roman" w:eastAsia="Times New Roman" w:hAnsi="Times New Roman" w:cs="Times New Roman"/>
          <w:bCs/>
          <w:sz w:val="28"/>
          <w:szCs w:val="28"/>
          <w:lang w:val="uk-UA"/>
        </w:rPr>
      </w:pPr>
      <w:r w:rsidRPr="00815998">
        <w:rPr>
          <w:rFonts w:ascii="Times New Roman" w:eastAsia="Times New Roman" w:hAnsi="Times New Roman" w:cs="Times New Roman"/>
          <w:bCs/>
          <w:sz w:val="28"/>
          <w:szCs w:val="28"/>
          <w:lang w:val="uk-UA"/>
        </w:rPr>
        <w:t>Doctor of Medical Sciences, Professor, Chief Research Fellow</w:t>
      </w:r>
    </w:p>
    <w:p w:rsidR="00815998" w:rsidRPr="00815998" w:rsidRDefault="00815998" w:rsidP="00815998">
      <w:pPr>
        <w:spacing w:after="0" w:line="360" w:lineRule="auto"/>
        <w:jc w:val="right"/>
        <w:rPr>
          <w:rFonts w:ascii="Times New Roman" w:eastAsia="Times New Roman" w:hAnsi="Times New Roman" w:cs="Times New Roman"/>
          <w:b/>
          <w:bCs/>
          <w:sz w:val="28"/>
          <w:szCs w:val="28"/>
          <w:lang w:val="uk-UA"/>
        </w:rPr>
      </w:pPr>
      <w:r w:rsidRPr="00815998">
        <w:rPr>
          <w:rFonts w:ascii="Times New Roman" w:eastAsia="Times New Roman" w:hAnsi="Times New Roman" w:cs="Times New Roman"/>
          <w:b/>
          <w:bCs/>
          <w:sz w:val="28"/>
          <w:szCs w:val="28"/>
          <w:lang w:val="uk-UA"/>
        </w:rPr>
        <w:t>Myasoedov Valery Vasilyevich,</w:t>
      </w:r>
    </w:p>
    <w:p w:rsidR="00815998" w:rsidRPr="00815998" w:rsidRDefault="00815998" w:rsidP="00815998">
      <w:pPr>
        <w:spacing w:after="0" w:line="360" w:lineRule="auto"/>
        <w:jc w:val="right"/>
        <w:rPr>
          <w:rFonts w:ascii="Times New Roman" w:eastAsia="Times New Roman" w:hAnsi="Times New Roman" w:cs="Times New Roman"/>
          <w:bCs/>
          <w:sz w:val="28"/>
          <w:szCs w:val="28"/>
          <w:lang w:val="uk-UA"/>
        </w:rPr>
      </w:pPr>
      <w:r w:rsidRPr="00815998">
        <w:rPr>
          <w:rFonts w:ascii="Times New Roman" w:eastAsia="Times New Roman" w:hAnsi="Times New Roman" w:cs="Times New Roman"/>
          <w:bCs/>
          <w:sz w:val="28"/>
          <w:szCs w:val="28"/>
          <w:lang w:val="uk-UA"/>
        </w:rPr>
        <w:t>Doctor of Medical Sciences, Professor, Vice-Rector for Scientific Work</w:t>
      </w:r>
    </w:p>
    <w:p w:rsidR="00815998" w:rsidRPr="00815998" w:rsidRDefault="00815998" w:rsidP="00815998">
      <w:pPr>
        <w:wordWrap w:val="0"/>
        <w:spacing w:after="0" w:line="360" w:lineRule="auto"/>
        <w:jc w:val="right"/>
        <w:rPr>
          <w:rFonts w:ascii="Times New Roman" w:eastAsia="Times New Roman" w:hAnsi="Times New Roman" w:cs="Times New Roman"/>
          <w:b/>
          <w:sz w:val="28"/>
          <w:szCs w:val="28"/>
          <w:lang w:val="uk-UA"/>
        </w:rPr>
      </w:pPr>
      <w:r w:rsidRPr="00815998">
        <w:rPr>
          <w:rFonts w:ascii="Times New Roman" w:eastAsia="Times New Roman" w:hAnsi="Times New Roman" w:cs="Times New Roman"/>
          <w:b/>
          <w:sz w:val="28"/>
          <w:szCs w:val="28"/>
          <w:lang w:val="uk-UA"/>
        </w:rPr>
        <w:t>Frolova Tatiana Vladimirovna,</w:t>
      </w:r>
    </w:p>
    <w:p w:rsidR="00815998" w:rsidRPr="00815998" w:rsidRDefault="00815998" w:rsidP="00815998">
      <w:pPr>
        <w:wordWrap w:val="0"/>
        <w:spacing w:after="0" w:line="360" w:lineRule="auto"/>
        <w:jc w:val="right"/>
        <w:rPr>
          <w:rFonts w:ascii="Times New Roman" w:eastAsia="Times New Roman" w:hAnsi="Times New Roman" w:cs="Times New Roman"/>
          <w:sz w:val="28"/>
          <w:szCs w:val="28"/>
          <w:lang w:val="uk-UA"/>
        </w:rPr>
      </w:pPr>
      <w:r w:rsidRPr="00815998">
        <w:rPr>
          <w:rFonts w:ascii="Times New Roman" w:eastAsia="Times New Roman" w:hAnsi="Times New Roman" w:cs="Times New Roman"/>
          <w:bCs/>
          <w:sz w:val="28"/>
          <w:szCs w:val="28"/>
          <w:lang w:val="uk-UA"/>
        </w:rPr>
        <w:t xml:space="preserve">Doctor of Medical Sciences, </w:t>
      </w:r>
      <w:r w:rsidRPr="00815998">
        <w:rPr>
          <w:rFonts w:ascii="Times New Roman" w:eastAsia="Times New Roman" w:hAnsi="Times New Roman" w:cs="Times New Roman"/>
          <w:sz w:val="28"/>
          <w:szCs w:val="28"/>
          <w:lang w:val="uk-UA"/>
        </w:rPr>
        <w:t>Professor, Head of the Department of Pediatrics №1</w:t>
      </w:r>
    </w:p>
    <w:p w:rsidR="00815998" w:rsidRPr="00815998" w:rsidRDefault="00815998" w:rsidP="00815998">
      <w:pPr>
        <w:wordWrap w:val="0"/>
        <w:spacing w:after="0" w:line="360" w:lineRule="auto"/>
        <w:jc w:val="right"/>
        <w:rPr>
          <w:rFonts w:ascii="Times New Roman" w:eastAsia="Times New Roman" w:hAnsi="Times New Roman" w:cs="Times New Roman"/>
          <w:b/>
          <w:sz w:val="28"/>
          <w:szCs w:val="28"/>
          <w:lang w:val="uk-UA"/>
        </w:rPr>
      </w:pPr>
      <w:r w:rsidRPr="00815998">
        <w:rPr>
          <w:rFonts w:ascii="Times New Roman" w:eastAsia="Times New Roman" w:hAnsi="Times New Roman" w:cs="Times New Roman"/>
          <w:b/>
          <w:sz w:val="28"/>
          <w:szCs w:val="28"/>
          <w:lang w:val="uk-UA"/>
        </w:rPr>
        <w:t>Melnichenko Oleksandr Anatolyevich,</w:t>
      </w:r>
    </w:p>
    <w:p w:rsidR="00815998" w:rsidRPr="00815998" w:rsidRDefault="00815998" w:rsidP="00815998">
      <w:pPr>
        <w:wordWrap w:val="0"/>
        <w:spacing w:after="0" w:line="360" w:lineRule="auto"/>
        <w:jc w:val="right"/>
        <w:rPr>
          <w:rFonts w:ascii="Times New Roman" w:eastAsia="Times New Roman" w:hAnsi="Times New Roman" w:cs="Times New Roman"/>
          <w:sz w:val="28"/>
          <w:szCs w:val="28"/>
          <w:lang w:val="uk-UA"/>
        </w:rPr>
      </w:pPr>
      <w:r w:rsidRPr="00815998">
        <w:rPr>
          <w:rFonts w:ascii="Times New Roman" w:eastAsia="Times New Roman" w:hAnsi="Times New Roman" w:cs="Times New Roman"/>
          <w:sz w:val="28"/>
          <w:szCs w:val="28"/>
          <w:lang w:val="uk-UA"/>
        </w:rPr>
        <w:t>Professor, Professor of the Department of Public Health</w:t>
      </w:r>
    </w:p>
    <w:p w:rsidR="00815998" w:rsidRPr="00815998" w:rsidRDefault="00815998" w:rsidP="00815998">
      <w:pPr>
        <w:wordWrap w:val="0"/>
        <w:spacing w:after="0" w:line="360" w:lineRule="auto"/>
        <w:jc w:val="right"/>
        <w:rPr>
          <w:rFonts w:ascii="Times New Roman" w:eastAsia="Times New Roman" w:hAnsi="Times New Roman" w:cs="Times New Roman"/>
          <w:b/>
          <w:sz w:val="28"/>
          <w:szCs w:val="28"/>
          <w:lang w:val="uk-UA"/>
        </w:rPr>
      </w:pPr>
      <w:r w:rsidRPr="00815998">
        <w:rPr>
          <w:rFonts w:ascii="Times New Roman" w:eastAsia="Times New Roman" w:hAnsi="Times New Roman" w:cs="Times New Roman"/>
          <w:b/>
          <w:sz w:val="28"/>
          <w:szCs w:val="28"/>
          <w:lang w:val="uk-UA"/>
        </w:rPr>
        <w:t>Bezrodna</w:t>
      </w:r>
      <w:r w:rsidRPr="00815998">
        <w:rPr>
          <w:rFonts w:ascii="Times New Roman" w:eastAsia="Times New Roman" w:hAnsi="Times New Roman" w:cs="Times New Roman"/>
          <w:b/>
          <w:sz w:val="28"/>
          <w:szCs w:val="28"/>
          <w:lang w:val="en-US"/>
        </w:rPr>
        <w:t>ya</w:t>
      </w:r>
      <w:r w:rsidRPr="00815998">
        <w:rPr>
          <w:rFonts w:ascii="Times New Roman" w:eastAsia="Times New Roman" w:hAnsi="Times New Roman" w:cs="Times New Roman"/>
          <w:b/>
          <w:sz w:val="28"/>
          <w:szCs w:val="28"/>
          <w:lang w:val="uk-UA"/>
        </w:rPr>
        <w:t xml:space="preserve"> Anastasia Igorevna,</w:t>
      </w:r>
    </w:p>
    <w:p w:rsidR="00815998" w:rsidRPr="00815998" w:rsidRDefault="00815998" w:rsidP="00815998">
      <w:pPr>
        <w:wordWrap w:val="0"/>
        <w:spacing w:after="0" w:line="360" w:lineRule="auto"/>
        <w:jc w:val="right"/>
        <w:rPr>
          <w:rFonts w:ascii="Times New Roman" w:eastAsia="Times New Roman" w:hAnsi="Times New Roman" w:cs="Times New Roman"/>
          <w:sz w:val="28"/>
          <w:szCs w:val="28"/>
          <w:lang w:val="en-US"/>
        </w:rPr>
      </w:pPr>
      <w:r w:rsidRPr="00815998">
        <w:rPr>
          <w:rFonts w:ascii="Times New Roman" w:eastAsia="Times New Roman" w:hAnsi="Times New Roman" w:cs="Times New Roman"/>
          <w:sz w:val="28"/>
          <w:szCs w:val="28"/>
          <w:lang w:val="uk-UA"/>
        </w:rPr>
        <w:t xml:space="preserve">Junior Research Fellow </w:t>
      </w:r>
      <w:r w:rsidRPr="00815998">
        <w:rPr>
          <w:rFonts w:ascii="Times New Roman" w:eastAsia="Times New Roman" w:hAnsi="Times New Roman" w:cs="Times New Roman"/>
          <w:sz w:val="28"/>
          <w:szCs w:val="28"/>
          <w:lang w:val="en-US"/>
        </w:rPr>
        <w:t>of</w:t>
      </w:r>
      <w:r w:rsidRPr="00815998">
        <w:rPr>
          <w:rFonts w:ascii="Times New Roman" w:eastAsia="Times New Roman" w:hAnsi="Times New Roman" w:cs="Times New Roman"/>
          <w:sz w:val="28"/>
          <w:szCs w:val="28"/>
          <w:lang w:val="uk-UA"/>
        </w:rPr>
        <w:t xml:space="preserve"> C</w:t>
      </w:r>
      <w:r w:rsidRPr="00815998">
        <w:rPr>
          <w:rFonts w:ascii="Times New Roman" w:eastAsia="Times New Roman" w:hAnsi="Times New Roman" w:cs="Times New Roman"/>
          <w:sz w:val="28"/>
          <w:szCs w:val="28"/>
          <w:lang w:val="en-US"/>
        </w:rPr>
        <w:t xml:space="preserve">entral </w:t>
      </w:r>
      <w:r w:rsidRPr="00815998">
        <w:rPr>
          <w:rFonts w:ascii="Times New Roman" w:eastAsia="Times New Roman" w:hAnsi="Times New Roman" w:cs="Times New Roman"/>
          <w:sz w:val="28"/>
          <w:szCs w:val="28"/>
          <w:lang w:val="uk-UA"/>
        </w:rPr>
        <w:t>S</w:t>
      </w:r>
      <w:r w:rsidRPr="00815998">
        <w:rPr>
          <w:rFonts w:ascii="Times New Roman" w:eastAsia="Times New Roman" w:hAnsi="Times New Roman" w:cs="Times New Roman"/>
          <w:sz w:val="28"/>
          <w:szCs w:val="28"/>
          <w:lang w:val="en-US"/>
        </w:rPr>
        <w:t xml:space="preserve">cientific </w:t>
      </w:r>
      <w:r w:rsidRPr="00815998">
        <w:rPr>
          <w:rFonts w:ascii="Times New Roman" w:eastAsia="Times New Roman" w:hAnsi="Times New Roman" w:cs="Times New Roman"/>
          <w:sz w:val="28"/>
          <w:szCs w:val="28"/>
          <w:lang w:val="uk-UA"/>
        </w:rPr>
        <w:t>L</w:t>
      </w:r>
      <w:r w:rsidRPr="00815998">
        <w:rPr>
          <w:rFonts w:ascii="Times New Roman" w:eastAsia="Times New Roman" w:hAnsi="Times New Roman" w:cs="Times New Roman"/>
          <w:sz w:val="28"/>
          <w:szCs w:val="28"/>
          <w:lang w:val="en-US"/>
        </w:rPr>
        <w:t>aboratory</w:t>
      </w:r>
    </w:p>
    <w:p w:rsidR="00815998" w:rsidRPr="00815998" w:rsidRDefault="00815998" w:rsidP="00815998">
      <w:pPr>
        <w:wordWrap w:val="0"/>
        <w:spacing w:after="0" w:line="360" w:lineRule="auto"/>
        <w:jc w:val="right"/>
        <w:rPr>
          <w:rFonts w:ascii="Times New Roman" w:eastAsia="Times New Roman" w:hAnsi="Times New Roman" w:cs="Times New Roman"/>
          <w:sz w:val="28"/>
          <w:szCs w:val="28"/>
          <w:lang w:val="uk-UA"/>
        </w:rPr>
      </w:pPr>
      <w:r w:rsidRPr="00815998">
        <w:rPr>
          <w:rFonts w:ascii="Times New Roman" w:eastAsia="Times New Roman" w:hAnsi="Times New Roman" w:cs="Times New Roman"/>
          <w:sz w:val="28"/>
          <w:szCs w:val="28"/>
          <w:lang w:val="uk-UA"/>
        </w:rPr>
        <w:t>Kharkiv National Medical University, Ministry of Health of Ukraine</w:t>
      </w:r>
    </w:p>
    <w:p w:rsidR="00815998" w:rsidRPr="00815998" w:rsidRDefault="00815998" w:rsidP="00815998">
      <w:pPr>
        <w:wordWrap w:val="0"/>
        <w:spacing w:after="0" w:line="360" w:lineRule="auto"/>
        <w:jc w:val="right"/>
        <w:rPr>
          <w:rFonts w:ascii="Times New Roman" w:eastAsia="Times New Roman" w:hAnsi="Times New Roman" w:cs="Times New Roman"/>
          <w:sz w:val="28"/>
          <w:szCs w:val="28"/>
          <w:lang w:val="uk-UA"/>
        </w:rPr>
      </w:pPr>
      <w:r w:rsidRPr="00815998">
        <w:rPr>
          <w:rFonts w:ascii="Times New Roman" w:eastAsia="Times New Roman" w:hAnsi="Times New Roman" w:cs="Times New Roman"/>
          <w:sz w:val="28"/>
          <w:szCs w:val="28"/>
          <w:lang w:val="uk-UA"/>
        </w:rPr>
        <w:t>Kharkiv, Ukraine</w:t>
      </w:r>
    </w:p>
    <w:p w:rsidR="00815998" w:rsidRPr="00815998" w:rsidRDefault="00815998" w:rsidP="00815998">
      <w:pPr>
        <w:wordWrap w:val="0"/>
        <w:spacing w:after="0" w:line="360" w:lineRule="auto"/>
        <w:jc w:val="right"/>
        <w:rPr>
          <w:rFonts w:ascii="Times New Roman" w:eastAsia="Times New Roman" w:hAnsi="Times New Roman" w:cs="Times New Roman"/>
          <w:b/>
          <w:sz w:val="28"/>
          <w:szCs w:val="28"/>
          <w:lang w:val="en-US"/>
        </w:rPr>
      </w:pPr>
      <w:r w:rsidRPr="00815998">
        <w:rPr>
          <w:rFonts w:ascii="Times New Roman" w:eastAsia="Times New Roman" w:hAnsi="Times New Roman" w:cs="Times New Roman"/>
          <w:b/>
          <w:sz w:val="28"/>
          <w:szCs w:val="28"/>
          <w:lang w:val="uk-UA"/>
        </w:rPr>
        <w:t>Emelyanova Darya Igorevna</w:t>
      </w:r>
      <w:r w:rsidRPr="00815998">
        <w:rPr>
          <w:rFonts w:ascii="Times New Roman" w:eastAsia="Times New Roman" w:hAnsi="Times New Roman" w:cs="Times New Roman"/>
          <w:b/>
          <w:sz w:val="28"/>
          <w:szCs w:val="28"/>
          <w:lang w:val="en-US"/>
        </w:rPr>
        <w:t>,</w:t>
      </w:r>
    </w:p>
    <w:p w:rsidR="00815998" w:rsidRPr="00815998" w:rsidRDefault="00815998" w:rsidP="00815998">
      <w:pPr>
        <w:wordWrap w:val="0"/>
        <w:spacing w:after="0" w:line="360" w:lineRule="auto"/>
        <w:jc w:val="right"/>
        <w:rPr>
          <w:rFonts w:ascii="Times New Roman" w:eastAsia="Times New Roman" w:hAnsi="Times New Roman" w:cs="Times New Roman"/>
          <w:sz w:val="28"/>
          <w:szCs w:val="28"/>
          <w:lang w:val="uk-UA"/>
        </w:rPr>
      </w:pPr>
      <w:r w:rsidRPr="00815998">
        <w:rPr>
          <w:rFonts w:ascii="Times New Roman" w:eastAsia="Times New Roman" w:hAnsi="Times New Roman" w:cs="Times New Roman"/>
          <w:sz w:val="28"/>
          <w:szCs w:val="28"/>
          <w:lang w:val="uk-UA"/>
        </w:rPr>
        <w:t>Ph.D., Senior Lecturer</w:t>
      </w:r>
    </w:p>
    <w:p w:rsidR="00815998" w:rsidRPr="00815998" w:rsidRDefault="00815998" w:rsidP="00815998">
      <w:pPr>
        <w:wordWrap w:val="0"/>
        <w:spacing w:after="0" w:line="360" w:lineRule="auto"/>
        <w:jc w:val="right"/>
        <w:rPr>
          <w:rFonts w:ascii="Times New Roman" w:eastAsia="Times New Roman" w:hAnsi="Times New Roman" w:cs="Times New Roman"/>
          <w:sz w:val="28"/>
          <w:szCs w:val="28"/>
          <w:lang w:val="uk-UA"/>
        </w:rPr>
      </w:pPr>
      <w:r w:rsidRPr="00815998">
        <w:rPr>
          <w:rFonts w:ascii="Times New Roman" w:eastAsia="Times New Roman" w:hAnsi="Times New Roman" w:cs="Times New Roman"/>
          <w:sz w:val="28"/>
          <w:szCs w:val="28"/>
          <w:lang w:val="uk-UA"/>
        </w:rPr>
        <w:t>National Technical University “Kharkiv Polytechnic Institute”</w:t>
      </w:r>
    </w:p>
    <w:p w:rsidR="00815998" w:rsidRPr="00815998" w:rsidRDefault="00815998" w:rsidP="00815998">
      <w:pPr>
        <w:wordWrap w:val="0"/>
        <w:spacing w:after="0" w:line="360" w:lineRule="auto"/>
        <w:jc w:val="right"/>
        <w:rPr>
          <w:rFonts w:ascii="Times New Roman" w:eastAsia="Times New Roman" w:hAnsi="Times New Roman" w:cs="Times New Roman"/>
          <w:sz w:val="28"/>
          <w:szCs w:val="28"/>
          <w:lang w:val="uk-UA"/>
        </w:rPr>
      </w:pPr>
      <w:r w:rsidRPr="00815998">
        <w:rPr>
          <w:rFonts w:ascii="Times New Roman" w:eastAsia="Times New Roman" w:hAnsi="Times New Roman" w:cs="Times New Roman"/>
          <w:sz w:val="28"/>
          <w:szCs w:val="28"/>
          <w:lang w:val="uk-UA"/>
        </w:rPr>
        <w:t>Kharkiv, Ukraine</w:t>
      </w:r>
    </w:p>
    <w:p w:rsidR="00815998" w:rsidRPr="00815998" w:rsidRDefault="00815998" w:rsidP="00815998">
      <w:pPr>
        <w:spacing w:after="0" w:line="360" w:lineRule="auto"/>
        <w:jc w:val="right"/>
        <w:rPr>
          <w:rFonts w:ascii="Times New Roman" w:hAnsi="Times New Roman" w:cs="Times New Roman"/>
          <w:sz w:val="28"/>
          <w:szCs w:val="28"/>
          <w:lang w:val="uk-UA"/>
        </w:rPr>
      </w:pPr>
      <w:r w:rsidRPr="00815998">
        <w:rPr>
          <w:rFonts w:ascii="Times New Roman" w:eastAsia="Times New Roman" w:hAnsi="Times New Roman" w:cs="Times New Roman"/>
          <w:sz w:val="28"/>
          <w:szCs w:val="28"/>
          <w:lang w:val="uk-UA"/>
        </w:rPr>
        <w:t>n.sherban@yandex.ua</w:t>
      </w:r>
    </w:p>
    <w:p w:rsidR="00791CB7" w:rsidRDefault="00791CB7">
      <w:pPr>
        <w:rPr>
          <w:rFonts w:ascii="Times New Roman" w:hAnsi="Times New Roman" w:cs="Times New Roman"/>
          <w:sz w:val="28"/>
          <w:szCs w:val="28"/>
          <w:lang w:val="uk-UA"/>
        </w:rPr>
      </w:pPr>
    </w:p>
    <w:p w:rsidR="00E76A64" w:rsidRPr="00E76A64" w:rsidRDefault="00E76A64" w:rsidP="00C3300C">
      <w:pPr>
        <w:pStyle w:val="a3"/>
        <w:spacing w:after="0" w:line="360" w:lineRule="auto"/>
        <w:ind w:left="0" w:firstLine="426"/>
        <w:jc w:val="both"/>
        <w:rPr>
          <w:rFonts w:ascii="Times New Roman" w:hAnsi="Times New Roman" w:cs="Times New Roman"/>
          <w:color w:val="000000"/>
          <w:sz w:val="28"/>
          <w:szCs w:val="28"/>
          <w:lang w:val="uk-UA"/>
        </w:rPr>
      </w:pPr>
      <w:r w:rsidRPr="00E76A64">
        <w:rPr>
          <w:rFonts w:ascii="Times New Roman" w:eastAsia="Times New Roman" w:hAnsi="Times New Roman" w:cs="Times New Roman"/>
          <w:b/>
          <w:bCs/>
          <w:sz w:val="28"/>
          <w:szCs w:val="28"/>
          <w:lang w:val="en-US"/>
        </w:rPr>
        <w:t>Summary</w:t>
      </w:r>
      <w:r w:rsidRPr="00E76A64">
        <w:rPr>
          <w:rFonts w:ascii="Times New Roman" w:eastAsia="Times New Roman" w:hAnsi="Times New Roman" w:cs="Times New Roman"/>
          <w:sz w:val="28"/>
          <w:szCs w:val="28"/>
          <w:lang w:val="uk-UA"/>
        </w:rPr>
        <w:t xml:space="preserve">: </w:t>
      </w:r>
      <w:r w:rsidRPr="00B85C03">
        <w:rPr>
          <w:rFonts w:ascii="Times New Roman" w:hAnsi="Times New Roman" w:cs="Times New Roman"/>
          <w:sz w:val="28"/>
          <w:szCs w:val="28"/>
          <w:lang w:val="uk-UA"/>
        </w:rPr>
        <w:t>Based on the analysis of information on the assessment of the real situation in the industrial metropolis with the use of population products based on surfactants to make calculations on the problem of determining the health risks of the population.</w:t>
      </w:r>
      <w:r>
        <w:rPr>
          <w:rFonts w:ascii="Times New Roman" w:hAnsi="Times New Roman" w:cs="Times New Roman"/>
          <w:sz w:val="28"/>
          <w:szCs w:val="28"/>
          <w:lang w:val="uk-UA"/>
        </w:rPr>
        <w:t xml:space="preserve"> </w:t>
      </w:r>
      <w:r w:rsidRPr="00162B50">
        <w:rPr>
          <w:rFonts w:ascii="Times New Roman" w:hAnsi="Times New Roman" w:cs="Times New Roman"/>
          <w:color w:val="000000"/>
          <w:sz w:val="28"/>
          <w:szCs w:val="28"/>
          <w:lang w:val="uk-UA"/>
        </w:rPr>
        <w:t>The degree of techno-anthropogenic loading of surfactants in the metropolis depends on the volume of use of the following products based on surfactants - a means of cosmetics and hygiene and building materials for the decoration of apartments.</w:t>
      </w:r>
      <w:r>
        <w:rPr>
          <w:rFonts w:ascii="Times New Roman" w:hAnsi="Times New Roman" w:cs="Times New Roman"/>
          <w:color w:val="000000"/>
          <w:sz w:val="28"/>
          <w:szCs w:val="28"/>
          <w:lang w:val="uk-UA"/>
        </w:rPr>
        <w:t xml:space="preserve"> </w:t>
      </w:r>
      <w:r w:rsidRPr="00162B50">
        <w:rPr>
          <w:rFonts w:ascii="Times New Roman" w:hAnsi="Times New Roman" w:cs="Times New Roman"/>
          <w:color w:val="000000"/>
          <w:sz w:val="28"/>
          <w:szCs w:val="28"/>
          <w:lang w:val="uk-UA"/>
        </w:rPr>
        <w:t xml:space="preserve">A close correlation between the use of population of </w:t>
      </w:r>
      <w:r w:rsidRPr="00162B50">
        <w:rPr>
          <w:rFonts w:ascii="Times New Roman" w:hAnsi="Times New Roman" w:cs="Times New Roman"/>
          <w:color w:val="000000"/>
          <w:sz w:val="28"/>
          <w:szCs w:val="28"/>
          <w:lang w:val="uk-UA"/>
        </w:rPr>
        <w:lastRenderedPageBreak/>
        <w:t>products based on surfactants and the risk of incidence of chronic hepatitis, diseases of the nervous system and malignant tumors is revealed.</w:t>
      </w:r>
    </w:p>
    <w:p w:rsidR="00E76A64" w:rsidRPr="00815998" w:rsidRDefault="00E76A64" w:rsidP="00C3300C">
      <w:pPr>
        <w:spacing w:after="0" w:line="360" w:lineRule="auto"/>
        <w:ind w:firstLine="708"/>
        <w:jc w:val="both"/>
        <w:rPr>
          <w:rFonts w:ascii="Times New Roman" w:hAnsi="Times New Roman" w:cs="Times New Roman"/>
          <w:sz w:val="28"/>
          <w:szCs w:val="28"/>
          <w:lang w:val="en-US"/>
        </w:rPr>
      </w:pPr>
      <w:r w:rsidRPr="00E76A64">
        <w:rPr>
          <w:rFonts w:ascii="Times New Roman" w:eastAsia="Times New Roman" w:hAnsi="Times New Roman" w:cs="Times New Roman"/>
          <w:b/>
          <w:sz w:val="28"/>
          <w:szCs w:val="28"/>
          <w:lang w:val="en-US"/>
        </w:rPr>
        <w:t>Key words:</w:t>
      </w:r>
      <w:r w:rsidRPr="00E76A64">
        <w:rPr>
          <w:rFonts w:ascii="Times New Roman" w:hAnsi="Times New Roman" w:cs="Times New Roman"/>
          <w:b/>
          <w:sz w:val="28"/>
          <w:szCs w:val="28"/>
          <w:lang w:val="en-US"/>
        </w:rPr>
        <w:t xml:space="preserve"> </w:t>
      </w:r>
      <w:r>
        <w:rPr>
          <w:rFonts w:ascii="Times New Roman" w:hAnsi="Times New Roman" w:cs="Times New Roman"/>
          <w:sz w:val="28"/>
          <w:szCs w:val="28"/>
          <w:lang w:val="uk-UA"/>
        </w:rPr>
        <w:t>surfactants,</w:t>
      </w:r>
      <w:r w:rsidRPr="00E76A64">
        <w:rPr>
          <w:rFonts w:ascii="Times New Roman" w:hAnsi="Times New Roman" w:cs="Times New Roman"/>
          <w:sz w:val="28"/>
          <w:szCs w:val="28"/>
          <w:lang w:val="en-US"/>
        </w:rPr>
        <w:t xml:space="preserve"> methods of dangerous determination</w:t>
      </w:r>
      <w:r>
        <w:rPr>
          <w:rFonts w:ascii="Times New Roman" w:hAnsi="Times New Roman" w:cs="Times New Roman"/>
          <w:sz w:val="28"/>
          <w:szCs w:val="28"/>
          <w:lang w:val="uk-UA"/>
        </w:rPr>
        <w:t>,</w:t>
      </w:r>
      <w:r w:rsidRPr="00E76A64">
        <w:rPr>
          <w:rFonts w:ascii="Times New Roman" w:hAnsi="Times New Roman" w:cs="Times New Roman"/>
          <w:sz w:val="28"/>
          <w:szCs w:val="28"/>
          <w:lang w:val="en-US"/>
        </w:rPr>
        <w:t xml:space="preserve"> population health </w:t>
      </w:r>
    </w:p>
    <w:p w:rsidR="00E76A64" w:rsidRPr="00E76A64" w:rsidRDefault="00E76A64" w:rsidP="00E76A64">
      <w:pPr>
        <w:rPr>
          <w:rFonts w:ascii="Times New Roman" w:hAnsi="Times New Roman" w:cs="Times New Roman"/>
          <w:sz w:val="28"/>
          <w:szCs w:val="28"/>
          <w:lang w:val="en-US"/>
        </w:rPr>
      </w:pPr>
    </w:p>
    <w:p w:rsidR="00B544A8" w:rsidRDefault="00B544A8" w:rsidP="00F27B60">
      <w:pPr>
        <w:spacing w:after="0" w:line="360" w:lineRule="auto"/>
        <w:ind w:firstLine="709"/>
        <w:jc w:val="both"/>
        <w:rPr>
          <w:rFonts w:ascii="Times New Roman" w:hAnsi="Times New Roman" w:cs="Times New Roman"/>
          <w:sz w:val="28"/>
          <w:szCs w:val="28"/>
          <w:lang w:val="uk-UA"/>
        </w:rPr>
      </w:pPr>
      <w:r w:rsidRPr="00B544A8">
        <w:rPr>
          <w:rFonts w:ascii="Times New Roman" w:hAnsi="Times New Roman" w:cs="Times New Roman"/>
          <w:sz w:val="28"/>
          <w:szCs w:val="28"/>
          <w:lang w:val="uk-UA"/>
        </w:rPr>
        <w:t>Today, in U</w:t>
      </w:r>
      <w:r w:rsidR="00E3477B">
        <w:rPr>
          <w:rFonts w:ascii="Times New Roman" w:hAnsi="Times New Roman" w:cs="Times New Roman"/>
          <w:sz w:val="28"/>
          <w:szCs w:val="28"/>
          <w:lang w:val="uk-UA"/>
        </w:rPr>
        <w:t>kraine, the use of surfactants</w:t>
      </w:r>
      <w:r w:rsidRPr="00B544A8">
        <w:rPr>
          <w:rFonts w:ascii="Times New Roman" w:hAnsi="Times New Roman" w:cs="Times New Roman"/>
          <w:sz w:val="28"/>
          <w:szCs w:val="28"/>
          <w:lang w:val="uk-UA"/>
        </w:rPr>
        <w:t xml:space="preserve"> is increasing rapidly due to their use, in virtually all sectors of the country's economy to provide technological processes in the production of a wide range of products from the release of drugs, cosmetics and detergents, construction materials, products for apartment decoration , offices, gyms for use in areas such as aviation and space. As a result, in this period, </w:t>
      </w:r>
      <w:r w:rsidR="00E3477B" w:rsidRPr="00B544A8">
        <w:rPr>
          <w:rFonts w:ascii="Times New Roman" w:hAnsi="Times New Roman" w:cs="Times New Roman"/>
          <w:sz w:val="28"/>
          <w:szCs w:val="28"/>
          <w:lang w:val="uk-UA"/>
        </w:rPr>
        <w:t xml:space="preserve">surfactants </w:t>
      </w:r>
      <w:r w:rsidRPr="00B544A8">
        <w:rPr>
          <w:rFonts w:ascii="Times New Roman" w:hAnsi="Times New Roman" w:cs="Times New Roman"/>
          <w:sz w:val="28"/>
          <w:szCs w:val="28"/>
          <w:lang w:val="uk-UA"/>
        </w:rPr>
        <w:t>has actively penetrated into all areas of human habitation: domestic, industrial, environmental</w:t>
      </w:r>
      <w:r w:rsidR="00E3477B">
        <w:rPr>
          <w:rFonts w:ascii="Times New Roman" w:hAnsi="Times New Roman" w:cs="Times New Roman"/>
          <w:sz w:val="28"/>
          <w:szCs w:val="28"/>
          <w:lang w:val="uk-UA"/>
        </w:rPr>
        <w:t xml:space="preserve"> [1-2]</w:t>
      </w:r>
      <w:r w:rsidRPr="00B544A8">
        <w:rPr>
          <w:rFonts w:ascii="Times New Roman" w:hAnsi="Times New Roman" w:cs="Times New Roman"/>
          <w:sz w:val="28"/>
          <w:szCs w:val="28"/>
          <w:lang w:val="uk-UA"/>
        </w:rPr>
        <w:t>.</w:t>
      </w:r>
    </w:p>
    <w:p w:rsidR="00F33D65" w:rsidRDefault="00F33D65" w:rsidP="00F33D65">
      <w:pPr>
        <w:spacing w:after="0" w:line="360" w:lineRule="auto"/>
        <w:ind w:firstLine="709"/>
        <w:jc w:val="both"/>
        <w:rPr>
          <w:rFonts w:ascii="Times New Roman" w:hAnsi="Times New Roman" w:cs="Times New Roman"/>
          <w:sz w:val="28"/>
          <w:szCs w:val="28"/>
          <w:lang w:val="uk-UA"/>
        </w:rPr>
      </w:pPr>
      <w:r w:rsidRPr="00F33D65">
        <w:rPr>
          <w:rFonts w:ascii="Times New Roman" w:hAnsi="Times New Roman" w:cs="Times New Roman"/>
          <w:sz w:val="28"/>
          <w:szCs w:val="28"/>
          <w:lang w:val="uk-UA"/>
        </w:rPr>
        <w:t xml:space="preserve">Today, the essence of the urgency and severity of the hygienic and environmental problem of </w:t>
      </w:r>
      <w:r>
        <w:rPr>
          <w:rFonts w:ascii="Times New Roman" w:hAnsi="Times New Roman" w:cs="Times New Roman"/>
          <w:sz w:val="28"/>
          <w:szCs w:val="28"/>
          <w:lang w:val="uk-UA"/>
        </w:rPr>
        <w:t>surfactants</w:t>
      </w:r>
      <w:r w:rsidRPr="00F33D65">
        <w:rPr>
          <w:rFonts w:ascii="Times New Roman" w:hAnsi="Times New Roman" w:cs="Times New Roman"/>
          <w:sz w:val="28"/>
          <w:szCs w:val="28"/>
          <w:lang w:val="uk-UA"/>
        </w:rPr>
        <w:t xml:space="preserve"> lies in the fact that for many years these substances have been regarded by experts as indifferent, almost safe, because they belong to the 4th class of toxicity. Today, scientists have shown that surfactants in the conditions of chronic exposure to the body of experimental animals in small doses can lead to varying degrees of severity of complex pathological changes [3]. An analysis of the increase in the use of surfactants in Ukraine shows the severity of the situation regarding the real danger to public health, which has already created the ideal conditions for the formation of new dangerous ecological pathology of chemical genesis in the regions of the country.</w:t>
      </w:r>
    </w:p>
    <w:p w:rsidR="00F33D65" w:rsidRDefault="00A738A4" w:rsidP="00F33D65">
      <w:pPr>
        <w:spacing w:after="0" w:line="360" w:lineRule="auto"/>
        <w:ind w:firstLine="709"/>
        <w:jc w:val="both"/>
        <w:rPr>
          <w:rFonts w:ascii="Times New Roman" w:hAnsi="Times New Roman" w:cs="Times New Roman"/>
          <w:sz w:val="28"/>
          <w:szCs w:val="28"/>
          <w:lang w:val="uk-UA"/>
        </w:rPr>
      </w:pPr>
      <w:r w:rsidRPr="00A738A4">
        <w:rPr>
          <w:rFonts w:ascii="Times New Roman" w:hAnsi="Times New Roman" w:cs="Times New Roman"/>
          <w:sz w:val="28"/>
          <w:szCs w:val="28"/>
          <w:lang w:val="uk-UA"/>
        </w:rPr>
        <w:t xml:space="preserve">According to the results of more than fifty years of comprehensive research of new </w:t>
      </w:r>
      <w:r w:rsidRPr="00F33D65">
        <w:rPr>
          <w:rFonts w:ascii="Times New Roman" w:hAnsi="Times New Roman" w:cs="Times New Roman"/>
          <w:sz w:val="28"/>
          <w:szCs w:val="28"/>
          <w:lang w:val="uk-UA"/>
        </w:rPr>
        <w:t>surfactants</w:t>
      </w:r>
      <w:r w:rsidRPr="00A738A4">
        <w:rPr>
          <w:rFonts w:ascii="Times New Roman" w:hAnsi="Times New Roman" w:cs="Times New Roman"/>
          <w:sz w:val="28"/>
          <w:szCs w:val="28"/>
          <w:lang w:val="uk-UA"/>
        </w:rPr>
        <w:t>, scientists of the KhNMU have scientifically substantiated, developed and approved the Ministry of Health of the USSR and the Ministry of Health of about 130 official state hygiene standards for water in reservoirs - concentration limits.</w:t>
      </w:r>
    </w:p>
    <w:p w:rsidR="00B85C03" w:rsidRDefault="00B85C03" w:rsidP="00F27B60">
      <w:pPr>
        <w:spacing w:after="0" w:line="360" w:lineRule="auto"/>
        <w:ind w:firstLine="709"/>
        <w:jc w:val="both"/>
        <w:rPr>
          <w:rFonts w:ascii="Times New Roman" w:hAnsi="Times New Roman" w:cs="Times New Roman"/>
          <w:sz w:val="28"/>
          <w:szCs w:val="28"/>
          <w:lang w:val="uk-UA"/>
        </w:rPr>
      </w:pPr>
      <w:r w:rsidRPr="00B85C03">
        <w:rPr>
          <w:rFonts w:ascii="Times New Roman" w:hAnsi="Times New Roman" w:cs="Times New Roman"/>
          <w:sz w:val="28"/>
          <w:szCs w:val="28"/>
          <w:lang w:val="uk-UA"/>
        </w:rPr>
        <w:t xml:space="preserve">According to the results of these studies, it is determined that the surfactants in the body of warm-blooded animals create conditions for deep restructuring of the systems of regulation of intracellular metabolism, impaired exchange of </w:t>
      </w:r>
      <w:r w:rsidRPr="00B85C03">
        <w:rPr>
          <w:rFonts w:ascii="Times New Roman" w:hAnsi="Times New Roman" w:cs="Times New Roman"/>
          <w:sz w:val="28"/>
          <w:szCs w:val="28"/>
          <w:lang w:val="uk-UA"/>
        </w:rPr>
        <w:lastRenderedPageBreak/>
        <w:t>neurotransmitters, change the kinetic characteristics of the parameters of the receptor binding of radioligatoglycans and activating and considerable voltage of adaptation</w:t>
      </w:r>
      <w:r>
        <w:rPr>
          <w:rFonts w:ascii="Times New Roman" w:hAnsi="Times New Roman" w:cs="Times New Roman"/>
          <w:sz w:val="28"/>
          <w:szCs w:val="28"/>
          <w:lang w:val="uk-UA"/>
        </w:rPr>
        <w:t xml:space="preserve"> mechanisms of the organism</w:t>
      </w:r>
      <w:r w:rsidRPr="00B85C03">
        <w:rPr>
          <w:rFonts w:ascii="Times New Roman" w:hAnsi="Times New Roman" w:cs="Times New Roman"/>
          <w:sz w:val="28"/>
          <w:szCs w:val="28"/>
          <w:lang w:val="uk-UA"/>
        </w:rPr>
        <w:t>.</w:t>
      </w:r>
    </w:p>
    <w:p w:rsidR="00B85C03" w:rsidRDefault="00B85C03" w:rsidP="00F27B60">
      <w:pPr>
        <w:spacing w:after="0" w:line="360" w:lineRule="auto"/>
        <w:ind w:firstLine="709"/>
        <w:jc w:val="both"/>
        <w:rPr>
          <w:rFonts w:ascii="Times New Roman" w:hAnsi="Times New Roman" w:cs="Times New Roman"/>
          <w:sz w:val="28"/>
          <w:szCs w:val="28"/>
          <w:lang w:val="uk-UA"/>
        </w:rPr>
      </w:pPr>
      <w:r w:rsidRPr="00B85C03">
        <w:rPr>
          <w:rFonts w:ascii="Times New Roman" w:hAnsi="Times New Roman" w:cs="Times New Roman"/>
          <w:sz w:val="28"/>
          <w:szCs w:val="28"/>
          <w:lang w:val="uk-UA"/>
        </w:rPr>
        <w:t xml:space="preserve">This publication deals with the problem of conducting biomedical research in the industrial metropolis, whose purpose and objectives are to determine the process of increasing techno-anthropogenic load of </w:t>
      </w:r>
      <w:r w:rsidRPr="00F33D65">
        <w:rPr>
          <w:rFonts w:ascii="Times New Roman" w:hAnsi="Times New Roman" w:cs="Times New Roman"/>
          <w:sz w:val="28"/>
          <w:szCs w:val="28"/>
          <w:lang w:val="uk-UA"/>
        </w:rPr>
        <w:t>surfactants</w:t>
      </w:r>
      <w:r w:rsidRPr="00B85C03">
        <w:rPr>
          <w:rFonts w:ascii="Times New Roman" w:hAnsi="Times New Roman" w:cs="Times New Roman"/>
          <w:sz w:val="28"/>
          <w:szCs w:val="28"/>
          <w:lang w:val="uk-UA"/>
        </w:rPr>
        <w:t xml:space="preserve"> and to assess the degree of risks to public health on the basis of a risk assessment methodology.</w:t>
      </w:r>
    </w:p>
    <w:p w:rsidR="00B85C03" w:rsidRDefault="00B85C03" w:rsidP="00F27B60">
      <w:pPr>
        <w:spacing w:after="0" w:line="360" w:lineRule="auto"/>
        <w:ind w:firstLine="709"/>
        <w:jc w:val="both"/>
        <w:rPr>
          <w:rFonts w:ascii="Times New Roman" w:hAnsi="Times New Roman" w:cs="Times New Roman"/>
          <w:b/>
          <w:sz w:val="28"/>
          <w:szCs w:val="28"/>
          <w:lang w:val="uk-UA"/>
        </w:rPr>
      </w:pPr>
      <w:r w:rsidRPr="00B85C03">
        <w:rPr>
          <w:rFonts w:ascii="Times New Roman" w:hAnsi="Times New Roman" w:cs="Times New Roman"/>
          <w:b/>
          <w:sz w:val="28"/>
          <w:szCs w:val="28"/>
          <w:lang w:val="uk-UA"/>
        </w:rPr>
        <w:t xml:space="preserve">The aim of the study. </w:t>
      </w:r>
      <w:r w:rsidRPr="00B85C03">
        <w:rPr>
          <w:rFonts w:ascii="Times New Roman" w:hAnsi="Times New Roman" w:cs="Times New Roman"/>
          <w:sz w:val="28"/>
          <w:szCs w:val="28"/>
          <w:lang w:val="uk-UA"/>
        </w:rPr>
        <w:t>Based on the analysis of information on the assessment of the real situation in the industrial metropolis with the use of population products based on surfactants to make calculations on the problem of determining the health risks of the population.</w:t>
      </w:r>
    </w:p>
    <w:p w:rsidR="00B85C03" w:rsidRDefault="00B85C03" w:rsidP="00F27B60">
      <w:pPr>
        <w:spacing w:after="0" w:line="360" w:lineRule="auto"/>
        <w:ind w:firstLine="709"/>
        <w:jc w:val="both"/>
        <w:rPr>
          <w:rFonts w:ascii="Times New Roman" w:hAnsi="Times New Roman" w:cs="Times New Roman"/>
          <w:b/>
          <w:sz w:val="28"/>
          <w:szCs w:val="28"/>
          <w:lang w:val="uk-UA"/>
        </w:rPr>
      </w:pPr>
      <w:r w:rsidRPr="00B85C03">
        <w:rPr>
          <w:rFonts w:ascii="Times New Roman" w:hAnsi="Times New Roman" w:cs="Times New Roman"/>
          <w:b/>
          <w:sz w:val="28"/>
          <w:szCs w:val="28"/>
          <w:lang w:val="uk-UA"/>
        </w:rPr>
        <w:t xml:space="preserve">Material and methods of research. </w:t>
      </w:r>
      <w:r w:rsidRPr="00B85C03">
        <w:rPr>
          <w:rFonts w:ascii="Times New Roman" w:hAnsi="Times New Roman" w:cs="Times New Roman"/>
          <w:sz w:val="28"/>
          <w:szCs w:val="28"/>
          <w:lang w:val="uk-UA"/>
        </w:rPr>
        <w:t xml:space="preserve">A wide arsenal of methods and laboratory techniques was used in the process of research and development in accordance with the tasks set. In particular, the systematic approach and analysis were applied at all stages of work; historical and biblio-semantic - used to study world and domestic experience in the field of </w:t>
      </w:r>
      <w:r w:rsidR="0051061E" w:rsidRPr="00B85C03">
        <w:rPr>
          <w:rFonts w:ascii="Times New Roman" w:hAnsi="Times New Roman" w:cs="Times New Roman"/>
          <w:sz w:val="28"/>
          <w:szCs w:val="28"/>
          <w:lang w:val="uk-UA"/>
        </w:rPr>
        <w:t>surfactants</w:t>
      </w:r>
      <w:r w:rsidRPr="00B85C03">
        <w:rPr>
          <w:rFonts w:ascii="Times New Roman" w:hAnsi="Times New Roman" w:cs="Times New Roman"/>
          <w:sz w:val="28"/>
          <w:szCs w:val="28"/>
          <w:lang w:val="uk-UA"/>
        </w:rPr>
        <w:t xml:space="preserve">, environmental pathology, use of risk assessment methodology, etc .; hygienic - used to study the spread of surfactants in the metropolis; medical and statistical - in the problem of risk assessment for the population of the metropolis to characterize the main indicators of </w:t>
      </w:r>
      <w:r w:rsidR="0051061E">
        <w:rPr>
          <w:rFonts w:ascii="Times New Roman" w:hAnsi="Times New Roman" w:cs="Times New Roman"/>
          <w:sz w:val="28"/>
          <w:szCs w:val="28"/>
          <w:lang w:val="uk-UA"/>
        </w:rPr>
        <w:t>health</w:t>
      </w:r>
      <w:r w:rsidRPr="00B85C03">
        <w:rPr>
          <w:rFonts w:ascii="Times New Roman" w:hAnsi="Times New Roman" w:cs="Times New Roman"/>
          <w:sz w:val="28"/>
          <w:szCs w:val="28"/>
          <w:lang w:val="uk-UA"/>
        </w:rPr>
        <w:t xml:space="preserve">; conceptual and organizational design - to justify the circulation of </w:t>
      </w:r>
      <w:r w:rsidR="0051061E" w:rsidRPr="00B85C03">
        <w:rPr>
          <w:rFonts w:ascii="Times New Roman" w:hAnsi="Times New Roman" w:cs="Times New Roman"/>
          <w:sz w:val="28"/>
          <w:szCs w:val="28"/>
          <w:lang w:val="uk-UA"/>
        </w:rPr>
        <w:t xml:space="preserve">surfactants </w:t>
      </w:r>
      <w:r w:rsidR="0051061E">
        <w:rPr>
          <w:rFonts w:ascii="Times New Roman" w:hAnsi="Times New Roman" w:cs="Times New Roman"/>
          <w:sz w:val="28"/>
          <w:szCs w:val="28"/>
          <w:lang w:val="uk-UA"/>
        </w:rPr>
        <w:t>in the metropolis; statistical</w:t>
      </w:r>
      <w:r w:rsidRPr="00B85C03">
        <w:rPr>
          <w:rFonts w:ascii="Times New Roman" w:hAnsi="Times New Roman" w:cs="Times New Roman"/>
          <w:sz w:val="28"/>
          <w:szCs w:val="28"/>
          <w:lang w:val="uk-UA"/>
        </w:rPr>
        <w:t>; laboratory; spectrophotometric</w:t>
      </w:r>
      <w:r w:rsidR="0051061E">
        <w:rPr>
          <w:rFonts w:ascii="Times New Roman" w:hAnsi="Times New Roman" w:cs="Times New Roman"/>
          <w:sz w:val="28"/>
          <w:szCs w:val="28"/>
          <w:lang w:val="uk-UA"/>
        </w:rPr>
        <w:t>;</w:t>
      </w:r>
      <w:r w:rsidRPr="00B85C03">
        <w:rPr>
          <w:rFonts w:ascii="Times New Roman" w:hAnsi="Times New Roman" w:cs="Times New Roman"/>
          <w:sz w:val="28"/>
          <w:szCs w:val="28"/>
          <w:lang w:val="uk-UA"/>
        </w:rPr>
        <w:t xml:space="preserve"> morphological</w:t>
      </w:r>
      <w:r w:rsidR="0051061E">
        <w:rPr>
          <w:rFonts w:ascii="Times New Roman" w:hAnsi="Times New Roman" w:cs="Times New Roman"/>
          <w:sz w:val="28"/>
          <w:szCs w:val="28"/>
          <w:lang w:val="uk-UA"/>
        </w:rPr>
        <w:t>;</w:t>
      </w:r>
      <w:r w:rsidRPr="00B85C03">
        <w:rPr>
          <w:rFonts w:ascii="Times New Roman" w:hAnsi="Times New Roman" w:cs="Times New Roman"/>
          <w:sz w:val="28"/>
          <w:szCs w:val="28"/>
          <w:lang w:val="uk-UA"/>
        </w:rPr>
        <w:t xml:space="preserve"> statistical.</w:t>
      </w:r>
    </w:p>
    <w:p w:rsidR="0051061E" w:rsidRDefault="0051061E" w:rsidP="00B544A8">
      <w:pPr>
        <w:spacing w:after="0" w:line="360" w:lineRule="auto"/>
        <w:ind w:firstLine="709"/>
        <w:jc w:val="both"/>
        <w:rPr>
          <w:rFonts w:ascii="Times New Roman" w:hAnsi="Times New Roman" w:cs="Times New Roman"/>
          <w:b/>
          <w:sz w:val="28"/>
          <w:szCs w:val="28"/>
          <w:lang w:val="uk-UA"/>
        </w:rPr>
      </w:pPr>
      <w:r w:rsidRPr="0051061E">
        <w:rPr>
          <w:rFonts w:ascii="Times New Roman" w:hAnsi="Times New Roman" w:cs="Times New Roman"/>
          <w:b/>
          <w:sz w:val="28"/>
          <w:szCs w:val="28"/>
          <w:lang w:val="uk-UA"/>
        </w:rPr>
        <w:t xml:space="preserve">Research results. </w:t>
      </w:r>
      <w:r w:rsidRPr="0051061E">
        <w:rPr>
          <w:rFonts w:ascii="Times New Roman" w:hAnsi="Times New Roman" w:cs="Times New Roman"/>
          <w:sz w:val="28"/>
          <w:szCs w:val="28"/>
          <w:lang w:val="uk-UA"/>
        </w:rPr>
        <w:t>Identifying the health risks of the metropolitan metropolitan area's use of products based on surfactants. Methodological basis for calculating the levels of risk to public health was the patent for the invention "A method for predicting the expected level of environmental pathology" [4].</w:t>
      </w:r>
    </w:p>
    <w:p w:rsidR="00791CB7" w:rsidRDefault="006E5E21" w:rsidP="00F27B60">
      <w:pPr>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Hygienic studies have established that the largest percentage of the surfactants products use </w:t>
      </w:r>
      <w:r w:rsidRPr="00815998">
        <w:rPr>
          <w:rFonts w:ascii="Times New Roman" w:eastAsia="SimSun" w:hAnsi="Times New Roman" w:cs="Times New Roman"/>
          <w:color w:val="222222"/>
          <w:sz w:val="28"/>
          <w:szCs w:val="28"/>
          <w:shd w:val="clear" w:color="auto" w:fill="F8F9FA"/>
          <w:lang w:val="en-US"/>
        </w:rPr>
        <w:t>accounts for</w:t>
      </w:r>
      <w:r>
        <w:rPr>
          <w:rFonts w:ascii="Times New Roman" w:hAnsi="Times New Roman" w:cs="Times New Roman"/>
          <w:color w:val="000000"/>
          <w:sz w:val="28"/>
          <w:szCs w:val="28"/>
          <w:lang w:val="uk-UA"/>
        </w:rPr>
        <w:t xml:space="preserve"> building materials</w:t>
      </w:r>
      <w:r w:rsidRPr="00815998">
        <w:rPr>
          <w:rFonts w:ascii="Times New Roman" w:hAnsi="Times New Roman" w:cs="Times New Roman"/>
          <w:color w:val="000000"/>
          <w:sz w:val="28"/>
          <w:szCs w:val="28"/>
          <w:lang w:val="en-US"/>
        </w:rPr>
        <w:t>,</w:t>
      </w:r>
      <w:r>
        <w:rPr>
          <w:rFonts w:ascii="Times New Roman" w:hAnsi="Times New Roman" w:cs="Times New Roman"/>
          <w:color w:val="000000"/>
          <w:sz w:val="28"/>
          <w:szCs w:val="28"/>
          <w:lang w:val="uk-UA"/>
        </w:rPr>
        <w:t xml:space="preserve"> cosmetics and hygiene products.</w:t>
      </w:r>
    </w:p>
    <w:p w:rsidR="00791CB7" w:rsidRDefault="006E5E21" w:rsidP="0051061E">
      <w:pPr>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Based on the initial statistical data</w:t>
      </w:r>
      <w:r w:rsidR="0051061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at the research</w:t>
      </w:r>
      <w:r w:rsidR="0051061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first stage, the coefficients of excess (</w:t>
      </w:r>
      <w:r w:rsidR="0051061E">
        <w:rPr>
          <w:rFonts w:ascii="Times New Roman" w:hAnsi="Times New Roman" w:cs="Times New Roman"/>
          <w:color w:val="000000"/>
          <w:sz w:val="28"/>
          <w:szCs w:val="28"/>
          <w:lang w:val="uk-UA"/>
        </w:rPr>
        <w:t>С</w:t>
      </w:r>
      <w:r>
        <w:rPr>
          <w:rFonts w:ascii="Times New Roman" w:hAnsi="Times New Roman" w:cs="Times New Roman"/>
          <w:color w:val="000000"/>
          <w:sz w:val="28"/>
          <w:szCs w:val="28"/>
          <w:lang w:val="en-US"/>
        </w:rPr>
        <w:t>E</w:t>
      </w:r>
      <w:r>
        <w:rPr>
          <w:rFonts w:ascii="Times New Roman" w:hAnsi="Times New Roman" w:cs="Times New Roman"/>
          <w:color w:val="000000"/>
          <w:sz w:val="28"/>
          <w:szCs w:val="28"/>
          <w:lang w:val="uk-UA"/>
        </w:rPr>
        <w:t xml:space="preserve">) of maximum permissible concentrations (MPC), maximum </w:t>
      </w:r>
      <w:r>
        <w:rPr>
          <w:rFonts w:ascii="Times New Roman" w:hAnsi="Times New Roman" w:cs="Times New Roman"/>
          <w:color w:val="000000"/>
          <w:sz w:val="28"/>
          <w:szCs w:val="28"/>
          <w:lang w:val="uk-UA"/>
        </w:rPr>
        <w:lastRenderedPageBreak/>
        <w:t xml:space="preserve">permissible discharges (MPD) of </w:t>
      </w:r>
      <w:r w:rsidR="00B71FA0" w:rsidRPr="0051061E">
        <w:rPr>
          <w:rFonts w:ascii="Times New Roman" w:hAnsi="Times New Roman" w:cs="Times New Roman"/>
          <w:sz w:val="28"/>
          <w:szCs w:val="28"/>
          <w:lang w:val="uk-UA"/>
        </w:rPr>
        <w:t>surfactants</w:t>
      </w:r>
      <w:r>
        <w:rPr>
          <w:rFonts w:ascii="Times New Roman" w:hAnsi="Times New Roman" w:cs="Times New Roman"/>
          <w:color w:val="000000"/>
          <w:sz w:val="28"/>
          <w:szCs w:val="28"/>
          <w:lang w:val="uk-UA"/>
        </w:rPr>
        <w:t xml:space="preserve"> </w:t>
      </w:r>
      <w:r w:rsidR="00B71FA0">
        <w:rPr>
          <w:rFonts w:ascii="Times New Roman" w:hAnsi="Times New Roman" w:cs="Times New Roman"/>
          <w:color w:val="000000"/>
          <w:sz w:val="28"/>
          <w:szCs w:val="28"/>
          <w:lang w:val="uk-UA"/>
        </w:rPr>
        <w:t>(</w:t>
      </w:r>
      <w:r w:rsidR="00B71FA0">
        <w:rPr>
          <w:rFonts w:ascii="Times New Roman" w:hAnsi="Times New Roman" w:cs="Times New Roman"/>
          <w:color w:val="000000"/>
          <w:sz w:val="28"/>
          <w:szCs w:val="28"/>
          <w:lang w:val="en-US"/>
        </w:rPr>
        <w:t>SF</w:t>
      </w:r>
      <w:r w:rsidR="00B71FA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were calculated taking into account their hazard class (K) according to the formula</w:t>
      </w:r>
      <w:r w:rsidR="0026483F">
        <w:rPr>
          <w:rFonts w:ascii="Times New Roman" w:hAnsi="Times New Roman" w:cs="Times New Roman"/>
          <w:color w:val="000000"/>
          <w:sz w:val="28"/>
          <w:szCs w:val="28"/>
          <w:lang w:val="en-US"/>
        </w:rPr>
        <w:t xml:space="preserve"> (tab. </w:t>
      </w:r>
      <w:proofErr w:type="gramStart"/>
      <w:r w:rsidR="0026483F">
        <w:rPr>
          <w:rFonts w:ascii="Times New Roman" w:hAnsi="Times New Roman" w:cs="Times New Roman"/>
          <w:color w:val="000000"/>
          <w:sz w:val="28"/>
          <w:szCs w:val="28"/>
          <w:lang w:val="en-US"/>
        </w:rPr>
        <w:t xml:space="preserve">1) </w:t>
      </w:r>
      <w:r>
        <w:rPr>
          <w:rFonts w:ascii="Times New Roman" w:hAnsi="Times New Roman" w:cs="Times New Roman"/>
          <w:color w:val="000000"/>
          <w:sz w:val="28"/>
          <w:szCs w:val="28"/>
          <w:lang w:val="uk-UA"/>
        </w:rPr>
        <w:t>:</w:t>
      </w:r>
      <w:proofErr w:type="gramEnd"/>
    </w:p>
    <w:p w:rsidR="00791CB7" w:rsidRDefault="006E5E21" w:rsidP="0051061E">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K</w:t>
      </w:r>
      <w:r>
        <w:rPr>
          <w:rFonts w:ascii="Times New Roman" w:hAnsi="Times New Roman" w:cs="Times New Roman"/>
          <w:color w:val="000000"/>
          <w:sz w:val="28"/>
          <w:szCs w:val="28"/>
          <w:lang w:val="en-US"/>
        </w:rPr>
        <w:t>E</w:t>
      </w:r>
      <w:r w:rsidR="009C27F9">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w:t>
      </w:r>
      <w:r w:rsidR="009C27F9">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Concentration</w:t>
      </w:r>
      <w:r w:rsidR="00B71FA0">
        <w:rPr>
          <w:rFonts w:ascii="Times New Roman" w:hAnsi="Times New Roman" w:cs="Times New Roman"/>
          <w:color w:val="000000"/>
          <w:sz w:val="28"/>
          <w:szCs w:val="28"/>
          <w:lang w:val="en-US"/>
        </w:rPr>
        <w:t xml:space="preserve"> SF</w:t>
      </w:r>
      <w:r>
        <w:rPr>
          <w:rFonts w:ascii="Times New Roman" w:hAnsi="Times New Roman" w:cs="Times New Roman"/>
          <w:color w:val="000000"/>
          <w:sz w:val="28"/>
          <w:szCs w:val="28"/>
          <w:lang w:val="uk-UA"/>
        </w:rPr>
        <w:t>/(MPC(MPD) *К).</w:t>
      </w:r>
    </w:p>
    <w:p w:rsidR="0051061E" w:rsidRDefault="0051061E" w:rsidP="0051061E">
      <w:pPr>
        <w:spacing w:after="0" w:line="360" w:lineRule="auto"/>
        <w:ind w:firstLine="709"/>
        <w:jc w:val="both"/>
        <w:rPr>
          <w:rFonts w:ascii="Times New Roman" w:hAnsi="Times New Roman" w:cs="Times New Roman"/>
          <w:color w:val="000000"/>
          <w:sz w:val="28"/>
          <w:szCs w:val="28"/>
          <w:lang w:val="uk-UA"/>
        </w:rPr>
      </w:pPr>
    </w:p>
    <w:p w:rsidR="0051061E" w:rsidRPr="0051061E" w:rsidRDefault="006E5E21" w:rsidP="0051061E">
      <w:pPr>
        <w:spacing w:after="0" w:line="360" w:lineRule="auto"/>
        <w:ind w:firstLine="709"/>
        <w:jc w:val="right"/>
        <w:rPr>
          <w:rFonts w:ascii="Times New Roman" w:hAnsi="Times New Roman" w:cs="Times New Roman"/>
          <w:b/>
          <w:color w:val="000000"/>
          <w:sz w:val="28"/>
          <w:szCs w:val="28"/>
          <w:lang w:val="uk-UA"/>
        </w:rPr>
      </w:pPr>
      <w:r w:rsidRPr="0051061E">
        <w:rPr>
          <w:rFonts w:ascii="Times New Roman" w:hAnsi="Times New Roman" w:cs="Times New Roman"/>
          <w:b/>
          <w:color w:val="000000"/>
          <w:sz w:val="28"/>
          <w:szCs w:val="28"/>
          <w:lang w:val="en-US"/>
        </w:rPr>
        <w:t xml:space="preserve">Table </w:t>
      </w:r>
      <w:r w:rsidR="00B544A8" w:rsidRPr="0051061E">
        <w:rPr>
          <w:rFonts w:ascii="Times New Roman" w:hAnsi="Times New Roman" w:cs="Times New Roman"/>
          <w:b/>
          <w:color w:val="000000"/>
          <w:sz w:val="28"/>
          <w:szCs w:val="28"/>
          <w:lang w:val="uk-UA"/>
        </w:rPr>
        <w:t>1</w:t>
      </w:r>
      <w:r w:rsidR="0051061E" w:rsidRPr="0051061E">
        <w:rPr>
          <w:rFonts w:ascii="Times New Roman" w:hAnsi="Times New Roman" w:cs="Times New Roman"/>
          <w:b/>
          <w:color w:val="000000"/>
          <w:sz w:val="28"/>
          <w:szCs w:val="28"/>
          <w:lang w:val="uk-UA"/>
        </w:rPr>
        <w:t xml:space="preserve"> </w:t>
      </w:r>
    </w:p>
    <w:p w:rsidR="00791CB7" w:rsidRPr="0051061E" w:rsidRDefault="0051061E" w:rsidP="0051061E">
      <w:pPr>
        <w:spacing w:after="0" w:line="360" w:lineRule="auto"/>
        <w:ind w:firstLine="709"/>
        <w:jc w:val="center"/>
        <w:rPr>
          <w:rFonts w:ascii="Times New Roman" w:hAnsi="Times New Roman" w:cs="Times New Roman"/>
          <w:b/>
          <w:color w:val="000000"/>
          <w:sz w:val="28"/>
          <w:szCs w:val="28"/>
          <w:lang w:val="uk-UA"/>
        </w:rPr>
      </w:pPr>
      <w:r w:rsidRPr="0051061E">
        <w:rPr>
          <w:rFonts w:ascii="Times New Roman" w:hAnsi="Times New Roman" w:cs="Times New Roman"/>
          <w:b/>
          <w:color w:val="000000"/>
          <w:sz w:val="28"/>
          <w:szCs w:val="28"/>
          <w:lang w:val="uk-UA"/>
        </w:rPr>
        <w:t>Coefficients of excess</w:t>
      </w:r>
      <w:r w:rsidR="006E5E21" w:rsidRPr="0051061E">
        <w:rPr>
          <w:rFonts w:ascii="Times New Roman" w:hAnsi="Times New Roman" w:cs="Times New Roman"/>
          <w:b/>
          <w:color w:val="000000"/>
          <w:sz w:val="28"/>
          <w:szCs w:val="28"/>
          <w:lang w:val="en-US"/>
        </w:rPr>
        <w:t xml:space="preserve"> </w:t>
      </w:r>
      <w:r w:rsidRPr="0051061E">
        <w:rPr>
          <w:rFonts w:ascii="Times New Roman" w:hAnsi="Times New Roman" w:cs="Times New Roman"/>
          <w:b/>
          <w:color w:val="000000"/>
          <w:sz w:val="28"/>
          <w:szCs w:val="28"/>
          <w:lang w:val="uk-UA"/>
        </w:rPr>
        <w:t>of maximum permissible concentrations</w:t>
      </w:r>
      <w:r w:rsidR="006E5E21" w:rsidRPr="0051061E">
        <w:rPr>
          <w:rFonts w:ascii="Times New Roman" w:hAnsi="Times New Roman" w:cs="Times New Roman"/>
          <w:b/>
          <w:color w:val="000000"/>
          <w:sz w:val="28"/>
          <w:szCs w:val="28"/>
          <w:lang w:val="en-US"/>
        </w:rPr>
        <w:t xml:space="preserve"> values </w:t>
      </w:r>
      <w:r w:rsidR="006E5E21" w:rsidRPr="0051061E">
        <w:rPr>
          <w:rFonts w:ascii="Times New Roman" w:eastAsia="SimSun" w:hAnsi="Times New Roman" w:cs="Times New Roman"/>
          <w:b/>
          <w:color w:val="222222"/>
          <w:sz w:val="28"/>
          <w:szCs w:val="28"/>
          <w:shd w:val="clear" w:color="auto" w:fill="F8F9FA"/>
          <w:lang w:val="en-US"/>
        </w:rPr>
        <w:t xml:space="preserve">for the </w:t>
      </w:r>
      <w:r w:rsidRPr="0051061E">
        <w:rPr>
          <w:rFonts w:ascii="Times New Roman" w:eastAsia="SimSun" w:hAnsi="Times New Roman" w:cs="Times New Roman"/>
          <w:b/>
          <w:color w:val="222222"/>
          <w:sz w:val="28"/>
          <w:szCs w:val="28"/>
          <w:shd w:val="clear" w:color="auto" w:fill="F8F9FA"/>
          <w:lang w:val="en-US"/>
        </w:rPr>
        <w:t xml:space="preserve">Kharkiv </w:t>
      </w:r>
      <w:r w:rsidR="006E5E21" w:rsidRPr="0051061E">
        <w:rPr>
          <w:rFonts w:ascii="Times New Roman" w:eastAsia="SimSun" w:hAnsi="Times New Roman" w:cs="Times New Roman"/>
          <w:b/>
          <w:color w:val="222222"/>
          <w:sz w:val="28"/>
          <w:szCs w:val="28"/>
          <w:shd w:val="clear" w:color="auto" w:fill="F8F9FA"/>
          <w:lang w:val="en-US"/>
        </w:rPr>
        <w:t>population</w:t>
      </w:r>
    </w:p>
    <w:tbl>
      <w:tblPr>
        <w:tblW w:w="9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866"/>
        <w:gridCol w:w="987"/>
        <w:gridCol w:w="989"/>
        <w:gridCol w:w="863"/>
        <w:gridCol w:w="863"/>
        <w:gridCol w:w="865"/>
      </w:tblGrid>
      <w:tr w:rsidR="00791CB7" w:rsidRPr="00105CC1" w:rsidTr="00105CC1">
        <w:trPr>
          <w:trHeight w:val="300"/>
        </w:trPr>
        <w:tc>
          <w:tcPr>
            <w:tcW w:w="3828" w:type="dxa"/>
            <w:vMerge w:val="restart"/>
            <w:shd w:val="clear" w:color="auto" w:fill="auto"/>
            <w:vAlign w:val="bottom"/>
          </w:tcPr>
          <w:p w:rsidR="00791CB7" w:rsidRPr="00105CC1" w:rsidRDefault="006E5E21" w:rsidP="00105CC1">
            <w:pPr>
              <w:spacing w:line="240" w:lineRule="auto"/>
              <w:rPr>
                <w:rFonts w:ascii="Times New Roman" w:hAnsi="Times New Roman" w:cs="Times New Roman"/>
                <w:color w:val="000000"/>
                <w:sz w:val="20"/>
                <w:szCs w:val="20"/>
                <w:lang w:val="en-US"/>
              </w:rPr>
            </w:pPr>
            <w:r w:rsidRPr="00105CC1">
              <w:rPr>
                <w:rFonts w:ascii="Times New Roman" w:eastAsia="SimSun" w:hAnsi="Times New Roman" w:cs="Times New Roman"/>
                <w:color w:val="222222"/>
                <w:sz w:val="20"/>
                <w:szCs w:val="20"/>
                <w:shd w:val="clear" w:color="auto" w:fill="F8F9FA"/>
                <w:lang w:val="en-US"/>
              </w:rPr>
              <w:t>The name of the product containing</w:t>
            </w:r>
            <w:r w:rsidR="009C27F9" w:rsidRPr="00105CC1">
              <w:rPr>
                <w:rFonts w:ascii="Times New Roman" w:eastAsia="SimSun" w:hAnsi="Times New Roman" w:cs="Times New Roman"/>
                <w:color w:val="222222"/>
                <w:sz w:val="20"/>
                <w:szCs w:val="20"/>
                <w:shd w:val="clear" w:color="auto" w:fill="F8F9FA"/>
                <w:lang w:val="en-US"/>
              </w:rPr>
              <w:t xml:space="preserve"> </w:t>
            </w:r>
            <w:r w:rsidRPr="00105CC1">
              <w:rPr>
                <w:rFonts w:ascii="Times New Roman" w:hAnsi="Times New Roman" w:cs="Times New Roman"/>
                <w:color w:val="000000"/>
                <w:sz w:val="20"/>
                <w:szCs w:val="20"/>
                <w:lang w:val="uk-UA"/>
              </w:rPr>
              <w:t>MPC</w:t>
            </w:r>
          </w:p>
        </w:tc>
        <w:tc>
          <w:tcPr>
            <w:tcW w:w="2842" w:type="dxa"/>
            <w:gridSpan w:val="3"/>
            <w:shd w:val="clear" w:color="auto" w:fill="auto"/>
            <w:vAlign w:val="bottom"/>
          </w:tcPr>
          <w:p w:rsidR="00791CB7" w:rsidRPr="00105CC1" w:rsidRDefault="006E5E21" w:rsidP="00105CC1">
            <w:pPr>
              <w:spacing w:line="240" w:lineRule="auto"/>
              <w:jc w:val="center"/>
              <w:rPr>
                <w:rFonts w:ascii="Times New Roman" w:hAnsi="Times New Roman" w:cs="Times New Roman"/>
                <w:color w:val="000000"/>
                <w:sz w:val="20"/>
                <w:szCs w:val="20"/>
              </w:rPr>
            </w:pPr>
            <w:r w:rsidRPr="00105CC1">
              <w:rPr>
                <w:rFonts w:ascii="Times New Roman" w:eastAsia="SimSun" w:hAnsi="Times New Roman" w:cs="Times New Roman"/>
                <w:color w:val="222222"/>
                <w:sz w:val="20"/>
                <w:szCs w:val="20"/>
                <w:shd w:val="clear" w:color="auto" w:fill="F8F9FA"/>
              </w:rPr>
              <w:t>Kharkiv region</w:t>
            </w:r>
          </w:p>
        </w:tc>
        <w:tc>
          <w:tcPr>
            <w:tcW w:w="2591" w:type="dxa"/>
            <w:gridSpan w:val="3"/>
            <w:shd w:val="clear" w:color="auto" w:fill="auto"/>
            <w:vAlign w:val="bottom"/>
          </w:tcPr>
          <w:p w:rsidR="00791CB7" w:rsidRPr="00105CC1" w:rsidRDefault="006E5E21" w:rsidP="00105CC1">
            <w:pPr>
              <w:spacing w:line="240" w:lineRule="auto"/>
              <w:jc w:val="center"/>
              <w:rPr>
                <w:rFonts w:ascii="Times New Roman" w:hAnsi="Times New Roman" w:cs="Times New Roman"/>
                <w:color w:val="000000"/>
                <w:sz w:val="20"/>
                <w:szCs w:val="20"/>
              </w:rPr>
            </w:pPr>
            <w:r w:rsidRPr="00105CC1">
              <w:rPr>
                <w:rFonts w:ascii="Times New Roman" w:eastAsia="SimSun" w:hAnsi="Times New Roman" w:cs="Times New Roman"/>
                <w:color w:val="222222"/>
                <w:sz w:val="20"/>
                <w:szCs w:val="20"/>
                <w:shd w:val="clear" w:color="auto" w:fill="F8F9FA"/>
              </w:rPr>
              <w:t>Kharkiv</w:t>
            </w:r>
          </w:p>
        </w:tc>
      </w:tr>
      <w:tr w:rsidR="00791CB7" w:rsidRPr="00105CC1" w:rsidTr="00105CC1">
        <w:trPr>
          <w:trHeight w:val="300"/>
        </w:trPr>
        <w:tc>
          <w:tcPr>
            <w:tcW w:w="3828" w:type="dxa"/>
            <w:vMerge/>
            <w:shd w:val="clear" w:color="auto" w:fill="auto"/>
            <w:vAlign w:val="bottom"/>
          </w:tcPr>
          <w:p w:rsidR="00791CB7" w:rsidRPr="00105CC1" w:rsidRDefault="00791CB7" w:rsidP="00105CC1">
            <w:pPr>
              <w:spacing w:line="240" w:lineRule="auto"/>
              <w:rPr>
                <w:rFonts w:ascii="Times New Roman" w:hAnsi="Times New Roman" w:cs="Times New Roman"/>
                <w:color w:val="000000"/>
                <w:sz w:val="20"/>
                <w:szCs w:val="20"/>
              </w:rPr>
            </w:pPr>
          </w:p>
        </w:tc>
        <w:tc>
          <w:tcPr>
            <w:tcW w:w="866" w:type="dxa"/>
            <w:shd w:val="clear" w:color="auto" w:fill="auto"/>
            <w:vAlign w:val="bottom"/>
          </w:tcPr>
          <w:p w:rsidR="00791CB7" w:rsidRPr="00105CC1" w:rsidRDefault="006E5E2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2011</w:t>
            </w:r>
          </w:p>
        </w:tc>
        <w:tc>
          <w:tcPr>
            <w:tcW w:w="987" w:type="dxa"/>
            <w:shd w:val="clear" w:color="auto" w:fill="auto"/>
            <w:vAlign w:val="bottom"/>
          </w:tcPr>
          <w:p w:rsidR="00791CB7" w:rsidRPr="00105CC1" w:rsidRDefault="006E5E2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2013</w:t>
            </w:r>
          </w:p>
        </w:tc>
        <w:tc>
          <w:tcPr>
            <w:tcW w:w="989" w:type="dxa"/>
            <w:shd w:val="clear" w:color="auto" w:fill="auto"/>
            <w:vAlign w:val="bottom"/>
          </w:tcPr>
          <w:p w:rsidR="00791CB7" w:rsidRPr="00105CC1" w:rsidRDefault="006E5E2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2015</w:t>
            </w:r>
          </w:p>
        </w:tc>
        <w:tc>
          <w:tcPr>
            <w:tcW w:w="863" w:type="dxa"/>
            <w:shd w:val="clear" w:color="auto" w:fill="auto"/>
            <w:vAlign w:val="bottom"/>
          </w:tcPr>
          <w:p w:rsidR="00791CB7" w:rsidRPr="00105CC1" w:rsidRDefault="006E5E2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2011</w:t>
            </w:r>
          </w:p>
        </w:tc>
        <w:tc>
          <w:tcPr>
            <w:tcW w:w="863" w:type="dxa"/>
            <w:shd w:val="clear" w:color="auto" w:fill="auto"/>
            <w:vAlign w:val="bottom"/>
          </w:tcPr>
          <w:p w:rsidR="00791CB7" w:rsidRPr="00105CC1" w:rsidRDefault="006E5E2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2013</w:t>
            </w:r>
          </w:p>
        </w:tc>
        <w:tc>
          <w:tcPr>
            <w:tcW w:w="865" w:type="dxa"/>
            <w:shd w:val="clear" w:color="auto" w:fill="auto"/>
            <w:vAlign w:val="bottom"/>
          </w:tcPr>
          <w:p w:rsidR="00791CB7" w:rsidRPr="00105CC1" w:rsidRDefault="006E5E2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2015</w:t>
            </w:r>
          </w:p>
        </w:tc>
      </w:tr>
      <w:tr w:rsidR="00791CB7" w:rsidRPr="00105CC1">
        <w:trPr>
          <w:trHeight w:val="300"/>
        </w:trPr>
        <w:tc>
          <w:tcPr>
            <w:tcW w:w="9261" w:type="dxa"/>
            <w:gridSpan w:val="7"/>
            <w:shd w:val="clear" w:color="auto" w:fill="auto"/>
            <w:vAlign w:val="bottom"/>
          </w:tcPr>
          <w:p w:rsidR="00791CB7" w:rsidRPr="00105CC1" w:rsidRDefault="006E5E21" w:rsidP="00105CC1">
            <w:pPr>
              <w:spacing w:line="240" w:lineRule="auto"/>
              <w:jc w:val="center"/>
              <w:rPr>
                <w:rFonts w:ascii="Times New Roman" w:hAnsi="Times New Roman" w:cs="Times New Roman"/>
                <w:color w:val="000000"/>
                <w:sz w:val="20"/>
                <w:szCs w:val="20"/>
              </w:rPr>
            </w:pPr>
            <w:r w:rsidRPr="00105CC1">
              <w:rPr>
                <w:rFonts w:ascii="Times New Roman" w:hAnsi="Times New Roman" w:cs="Times New Roman"/>
                <w:color w:val="000000"/>
                <w:sz w:val="20"/>
                <w:szCs w:val="20"/>
              </w:rPr>
              <w:t>Polyethylene glycol</w:t>
            </w:r>
          </w:p>
        </w:tc>
      </w:tr>
      <w:tr w:rsidR="009C27F9" w:rsidRPr="00105CC1" w:rsidTr="00105CC1">
        <w:trPr>
          <w:trHeight w:val="300"/>
        </w:trPr>
        <w:tc>
          <w:tcPr>
            <w:tcW w:w="3828" w:type="dxa"/>
            <w:shd w:val="clear" w:color="auto" w:fill="auto"/>
            <w:vAlign w:val="bottom"/>
          </w:tcPr>
          <w:p w:rsidR="009C27F9" w:rsidRPr="00105CC1" w:rsidRDefault="009C27F9" w:rsidP="00105CC1">
            <w:pPr>
              <w:spacing w:line="240" w:lineRule="auto"/>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Paints and varnishes based on acrylic or vinyl polymers</w:t>
            </w:r>
          </w:p>
        </w:tc>
        <w:tc>
          <w:tcPr>
            <w:tcW w:w="866" w:type="dxa"/>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192,50</w:t>
            </w:r>
          </w:p>
        </w:tc>
        <w:tc>
          <w:tcPr>
            <w:tcW w:w="987" w:type="dxa"/>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154,22</w:t>
            </w:r>
          </w:p>
        </w:tc>
        <w:tc>
          <w:tcPr>
            <w:tcW w:w="989" w:type="dxa"/>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130,58</w:t>
            </w:r>
          </w:p>
        </w:tc>
        <w:tc>
          <w:tcPr>
            <w:tcW w:w="863" w:type="dxa"/>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101,8</w:t>
            </w:r>
          </w:p>
        </w:tc>
        <w:tc>
          <w:tcPr>
            <w:tcW w:w="863" w:type="dxa"/>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82,16</w:t>
            </w:r>
          </w:p>
        </w:tc>
        <w:tc>
          <w:tcPr>
            <w:tcW w:w="865" w:type="dxa"/>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69,94</w:t>
            </w:r>
          </w:p>
        </w:tc>
      </w:tr>
      <w:tr w:rsidR="009C27F9" w:rsidRPr="00105CC1" w:rsidTr="00105CC1">
        <w:trPr>
          <w:trHeight w:val="300"/>
        </w:trPr>
        <w:tc>
          <w:tcPr>
            <w:tcW w:w="3828" w:type="dxa"/>
            <w:shd w:val="clear" w:color="auto" w:fill="auto"/>
            <w:vAlign w:val="bottom"/>
          </w:tcPr>
          <w:p w:rsidR="009C27F9" w:rsidRPr="00105CC1" w:rsidRDefault="009C27F9" w:rsidP="00105CC1">
            <w:pPr>
              <w:spacing w:line="240" w:lineRule="auto"/>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Detergents and detergents, whether or not containing soap</w:t>
            </w:r>
          </w:p>
        </w:tc>
        <w:tc>
          <w:tcPr>
            <w:tcW w:w="866" w:type="dxa"/>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7,23</w:t>
            </w:r>
          </w:p>
        </w:tc>
        <w:tc>
          <w:tcPr>
            <w:tcW w:w="987" w:type="dxa"/>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13,31</w:t>
            </w:r>
          </w:p>
        </w:tc>
        <w:tc>
          <w:tcPr>
            <w:tcW w:w="989" w:type="dxa"/>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9,61</w:t>
            </w:r>
          </w:p>
        </w:tc>
        <w:tc>
          <w:tcPr>
            <w:tcW w:w="863" w:type="dxa"/>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3,82</w:t>
            </w:r>
          </w:p>
        </w:tc>
        <w:tc>
          <w:tcPr>
            <w:tcW w:w="863" w:type="dxa"/>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7,09</w:t>
            </w:r>
          </w:p>
        </w:tc>
        <w:tc>
          <w:tcPr>
            <w:tcW w:w="865" w:type="dxa"/>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5,15</w:t>
            </w:r>
          </w:p>
        </w:tc>
      </w:tr>
      <w:tr w:rsidR="009C27F9" w:rsidRPr="00105CC1" w:rsidTr="00105CC1">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rPr>
                <w:rFonts w:ascii="Times New Roman" w:hAnsi="Times New Roman" w:cs="Times New Roman"/>
                <w:color w:val="000000"/>
                <w:sz w:val="20"/>
                <w:szCs w:val="20"/>
              </w:rPr>
            </w:pPr>
            <w:r w:rsidRPr="00105CC1">
              <w:rPr>
                <w:rFonts w:ascii="Times New Roman" w:hAnsi="Times New Roman" w:cs="Times New Roman"/>
                <w:color w:val="000000"/>
                <w:sz w:val="20"/>
                <w:szCs w:val="20"/>
              </w:rPr>
              <w:t>Soap</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0,72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0,74</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0,69</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0,38</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0,39</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0,37</w:t>
            </w:r>
          </w:p>
        </w:tc>
      </w:tr>
      <w:tr w:rsidR="009C27F9" w:rsidRPr="00105CC1" w:rsidTr="00105CC1">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Make up or skin care cosmetics</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0,37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0,41</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0,28</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0,20</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0,22</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0,15</w:t>
            </w:r>
          </w:p>
        </w:tc>
      </w:tr>
      <w:tr w:rsidR="009C27F9" w:rsidRPr="00105CC1" w:rsidTr="00105CC1">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rPr>
                <w:rFonts w:ascii="Times New Roman" w:hAnsi="Times New Roman" w:cs="Times New Roman"/>
                <w:color w:val="000000"/>
                <w:sz w:val="20"/>
                <w:szCs w:val="20"/>
              </w:rPr>
            </w:pPr>
            <w:r w:rsidRPr="00105CC1">
              <w:rPr>
                <w:rFonts w:ascii="Times New Roman" w:hAnsi="Times New Roman" w:cs="Times New Roman"/>
                <w:color w:val="000000"/>
                <w:sz w:val="20"/>
                <w:szCs w:val="20"/>
              </w:rPr>
              <w:t>Shampoos</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0,08</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0,06</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0,05</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0,04</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0,03</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0,03</w:t>
            </w:r>
          </w:p>
        </w:tc>
      </w:tr>
      <w:tr w:rsidR="009C27F9" w:rsidRPr="00105CC1" w:rsidTr="00105CC1">
        <w:trPr>
          <w:trHeight w:val="13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Lotions and hair care products</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0,02</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0,05</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0,02</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0,01</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0,03</w:t>
            </w:r>
          </w:p>
        </w:tc>
      </w:tr>
      <w:tr w:rsidR="009C27F9" w:rsidRPr="00105CC1" w:rsidTr="00105CC1">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Oral and dental hygiene products</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0,010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0,012</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0,009</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0,005</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0,006</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0,005</w:t>
            </w:r>
          </w:p>
        </w:tc>
      </w:tr>
      <w:tr w:rsidR="009C27F9" w:rsidRPr="00105CC1" w:rsidTr="00105CC1">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rPr>
                <w:rFonts w:ascii="Times New Roman" w:hAnsi="Times New Roman" w:cs="Times New Roman"/>
                <w:color w:val="000000"/>
                <w:sz w:val="20"/>
                <w:szCs w:val="20"/>
              </w:rPr>
            </w:pPr>
            <w:r w:rsidRPr="00105CC1">
              <w:rPr>
                <w:rFonts w:ascii="Times New Roman" w:hAnsi="Times New Roman" w:cs="Times New Roman"/>
                <w:color w:val="000000"/>
                <w:sz w:val="20"/>
                <w:szCs w:val="20"/>
              </w:rPr>
              <w:t>Shaving means</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0,16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0,17</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0,15</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0,09</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0,09</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9C27F9" w:rsidRPr="00105CC1" w:rsidRDefault="009C27F9"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0,08</w:t>
            </w:r>
          </w:p>
        </w:tc>
      </w:tr>
      <w:tr w:rsidR="00791CB7" w:rsidRPr="00105CC1">
        <w:trPr>
          <w:trHeight w:val="300"/>
        </w:trPr>
        <w:tc>
          <w:tcPr>
            <w:tcW w:w="9261" w:type="dxa"/>
            <w:gridSpan w:val="7"/>
            <w:shd w:val="clear" w:color="auto" w:fill="auto"/>
            <w:vAlign w:val="bottom"/>
          </w:tcPr>
          <w:p w:rsidR="00791CB7" w:rsidRPr="00105CC1" w:rsidRDefault="006E5E21" w:rsidP="00105CC1">
            <w:pPr>
              <w:spacing w:line="240" w:lineRule="auto"/>
              <w:jc w:val="center"/>
              <w:rPr>
                <w:rFonts w:ascii="Times New Roman" w:hAnsi="Times New Roman" w:cs="Times New Roman"/>
                <w:color w:val="000000"/>
                <w:sz w:val="20"/>
                <w:szCs w:val="20"/>
              </w:rPr>
            </w:pPr>
            <w:r w:rsidRPr="00105CC1">
              <w:rPr>
                <w:rFonts w:ascii="Times New Roman" w:hAnsi="Times New Roman" w:cs="Times New Roman"/>
                <w:color w:val="000000"/>
                <w:sz w:val="20"/>
                <w:szCs w:val="20"/>
              </w:rPr>
              <w:t>Polypropylene glycol</w:t>
            </w:r>
          </w:p>
        </w:tc>
      </w:tr>
      <w:tr w:rsidR="00105CC1" w:rsidRPr="00105CC1" w:rsidTr="00105CC1">
        <w:trPr>
          <w:trHeight w:val="300"/>
        </w:trPr>
        <w:tc>
          <w:tcPr>
            <w:tcW w:w="3828" w:type="dxa"/>
            <w:shd w:val="clear" w:color="auto" w:fill="auto"/>
            <w:vAlign w:val="bottom"/>
          </w:tcPr>
          <w:p w:rsidR="00105CC1" w:rsidRPr="00105CC1" w:rsidRDefault="00105CC1" w:rsidP="00105CC1">
            <w:pPr>
              <w:spacing w:line="240" w:lineRule="auto"/>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Paints and varnishes based on acrylic or vinyl polymers</w:t>
            </w:r>
          </w:p>
        </w:tc>
        <w:tc>
          <w:tcPr>
            <w:tcW w:w="866" w:type="dxa"/>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56,15</w:t>
            </w:r>
          </w:p>
        </w:tc>
        <w:tc>
          <w:tcPr>
            <w:tcW w:w="987" w:type="dxa"/>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44,98</w:t>
            </w:r>
          </w:p>
        </w:tc>
        <w:tc>
          <w:tcPr>
            <w:tcW w:w="989" w:type="dxa"/>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38,09</w:t>
            </w:r>
          </w:p>
        </w:tc>
        <w:tc>
          <w:tcPr>
            <w:tcW w:w="863" w:type="dxa"/>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29,71</w:t>
            </w:r>
          </w:p>
        </w:tc>
        <w:tc>
          <w:tcPr>
            <w:tcW w:w="863" w:type="dxa"/>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23,96</w:t>
            </w:r>
          </w:p>
        </w:tc>
        <w:tc>
          <w:tcPr>
            <w:tcW w:w="865" w:type="dxa"/>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20,40</w:t>
            </w:r>
          </w:p>
        </w:tc>
      </w:tr>
      <w:tr w:rsidR="00105CC1" w:rsidRPr="00105CC1" w:rsidTr="00105CC1">
        <w:trPr>
          <w:trHeight w:val="300"/>
        </w:trPr>
        <w:tc>
          <w:tcPr>
            <w:tcW w:w="3828" w:type="dxa"/>
            <w:shd w:val="clear" w:color="auto" w:fill="auto"/>
            <w:vAlign w:val="bottom"/>
          </w:tcPr>
          <w:p w:rsidR="00105CC1" w:rsidRPr="00105CC1" w:rsidRDefault="00105CC1" w:rsidP="00105CC1">
            <w:pPr>
              <w:spacing w:line="240" w:lineRule="auto"/>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Detergents and detergents, whether or not containing soap</w:t>
            </w:r>
          </w:p>
        </w:tc>
        <w:tc>
          <w:tcPr>
            <w:tcW w:w="866" w:type="dxa"/>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12,39</w:t>
            </w:r>
          </w:p>
        </w:tc>
        <w:tc>
          <w:tcPr>
            <w:tcW w:w="987" w:type="dxa"/>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22,81</w:t>
            </w:r>
          </w:p>
        </w:tc>
        <w:tc>
          <w:tcPr>
            <w:tcW w:w="989" w:type="dxa"/>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16,48</w:t>
            </w:r>
          </w:p>
        </w:tc>
        <w:tc>
          <w:tcPr>
            <w:tcW w:w="863" w:type="dxa"/>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6,56</w:t>
            </w:r>
          </w:p>
        </w:tc>
        <w:tc>
          <w:tcPr>
            <w:tcW w:w="863" w:type="dxa"/>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12,15</w:t>
            </w:r>
          </w:p>
        </w:tc>
        <w:tc>
          <w:tcPr>
            <w:tcW w:w="865" w:type="dxa"/>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8,83</w:t>
            </w:r>
          </w:p>
        </w:tc>
      </w:tr>
      <w:tr w:rsidR="00105CC1" w:rsidRPr="00105CC1" w:rsidTr="00105CC1">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rPr>
                <w:rFonts w:ascii="Times New Roman" w:hAnsi="Times New Roman" w:cs="Times New Roman"/>
                <w:color w:val="000000"/>
                <w:sz w:val="20"/>
                <w:szCs w:val="20"/>
              </w:rPr>
            </w:pPr>
            <w:r w:rsidRPr="00105CC1">
              <w:rPr>
                <w:rFonts w:ascii="Times New Roman" w:hAnsi="Times New Roman" w:cs="Times New Roman"/>
                <w:color w:val="000000"/>
                <w:sz w:val="20"/>
                <w:szCs w:val="20"/>
              </w:rPr>
              <w:t>Soap</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5,16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5,26</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4,92</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2,73</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2,80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2,64</w:t>
            </w:r>
          </w:p>
        </w:tc>
      </w:tr>
      <w:tr w:rsidR="00105CC1" w:rsidRPr="00105CC1" w:rsidTr="00105CC1">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Make up or skin care cosmetics</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0,53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0,58</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0,40</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0,28</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0,31</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0,22</w:t>
            </w:r>
          </w:p>
        </w:tc>
      </w:tr>
      <w:tr w:rsidR="00105CC1" w:rsidRPr="00105CC1" w:rsidTr="00105CC1">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rPr>
                <w:rFonts w:ascii="Times New Roman" w:hAnsi="Times New Roman" w:cs="Times New Roman"/>
                <w:color w:val="000000"/>
                <w:sz w:val="20"/>
                <w:szCs w:val="20"/>
              </w:rPr>
            </w:pPr>
            <w:r w:rsidRPr="00105CC1">
              <w:rPr>
                <w:rFonts w:ascii="Times New Roman" w:hAnsi="Times New Roman" w:cs="Times New Roman"/>
                <w:color w:val="000000"/>
                <w:sz w:val="20"/>
                <w:szCs w:val="20"/>
              </w:rPr>
              <w:t>Shampoos</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0,22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0,18</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0,15</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0,12</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0,10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0,08</w:t>
            </w:r>
          </w:p>
        </w:tc>
      </w:tr>
      <w:tr w:rsidR="00105CC1" w:rsidRPr="00105CC1" w:rsidTr="00105CC1">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Lotions and hair care products</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0,07</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0,03</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0,02</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0,04</w:t>
            </w:r>
          </w:p>
        </w:tc>
      </w:tr>
      <w:tr w:rsidR="00105CC1" w:rsidRPr="00105CC1" w:rsidTr="00105CC1">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Oral and dental hygiene products</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0,004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0,005</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0,004</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0,002</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0,003</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0,002</w:t>
            </w:r>
          </w:p>
        </w:tc>
      </w:tr>
      <w:tr w:rsidR="00105CC1" w:rsidRPr="00105CC1" w:rsidTr="00105CC1">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rPr>
                <w:rFonts w:ascii="Times New Roman" w:hAnsi="Times New Roman" w:cs="Times New Roman"/>
                <w:color w:val="000000"/>
                <w:sz w:val="20"/>
                <w:szCs w:val="20"/>
              </w:rPr>
            </w:pPr>
            <w:r w:rsidRPr="00105CC1">
              <w:rPr>
                <w:rFonts w:ascii="Times New Roman" w:hAnsi="Times New Roman" w:cs="Times New Roman"/>
                <w:color w:val="000000"/>
                <w:sz w:val="20"/>
                <w:szCs w:val="20"/>
              </w:rPr>
              <w:t>Shaving means</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0,05</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0,04</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0,02</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0,03</w:t>
            </w:r>
          </w:p>
        </w:tc>
        <w:tc>
          <w:tcPr>
            <w:tcW w:w="865" w:type="dxa"/>
            <w:tcBorders>
              <w:top w:val="single" w:sz="4" w:space="0" w:color="auto"/>
              <w:left w:val="single" w:sz="4" w:space="0" w:color="auto"/>
              <w:bottom w:val="single" w:sz="4" w:space="0" w:color="auto"/>
              <w:right w:val="single" w:sz="4" w:space="0" w:color="auto"/>
            </w:tcBorders>
            <w:shd w:val="clear" w:color="auto" w:fill="auto"/>
            <w:vAlign w:val="bottom"/>
          </w:tcPr>
          <w:p w:rsidR="00105CC1" w:rsidRPr="00105CC1" w:rsidRDefault="00105CC1" w:rsidP="00105CC1">
            <w:pPr>
              <w:spacing w:line="240" w:lineRule="auto"/>
              <w:jc w:val="right"/>
              <w:rPr>
                <w:rFonts w:ascii="Times New Roman" w:hAnsi="Times New Roman" w:cs="Times New Roman"/>
                <w:color w:val="000000"/>
                <w:sz w:val="20"/>
                <w:szCs w:val="20"/>
              </w:rPr>
            </w:pPr>
            <w:r w:rsidRPr="00105CC1">
              <w:rPr>
                <w:rFonts w:ascii="Times New Roman" w:hAnsi="Times New Roman" w:cs="Times New Roman"/>
                <w:color w:val="000000"/>
                <w:sz w:val="20"/>
                <w:szCs w:val="20"/>
              </w:rPr>
              <w:t>0,02</w:t>
            </w:r>
          </w:p>
        </w:tc>
      </w:tr>
    </w:tbl>
    <w:p w:rsidR="00791CB7" w:rsidRDefault="00791CB7" w:rsidP="00F27B60">
      <w:pPr>
        <w:spacing w:line="360" w:lineRule="auto"/>
        <w:ind w:firstLine="709"/>
        <w:jc w:val="both"/>
        <w:rPr>
          <w:rFonts w:ascii="Times New Roman" w:hAnsi="Times New Roman" w:cs="Times New Roman"/>
          <w:color w:val="000000"/>
          <w:sz w:val="28"/>
          <w:szCs w:val="28"/>
          <w:lang w:val="uk-UA"/>
        </w:rPr>
      </w:pPr>
    </w:p>
    <w:p w:rsidR="00791CB7" w:rsidRDefault="006E5E21" w:rsidP="00105CC1">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In the second stage, the prognosis value of the incidence of Y</w:t>
      </w:r>
      <w:r>
        <w:rPr>
          <w:rFonts w:ascii="Times New Roman" w:hAnsi="Times New Roman" w:cs="Times New Roman"/>
          <w:color w:val="000000"/>
          <w:sz w:val="28"/>
          <w:szCs w:val="28"/>
          <w:lang w:val="en-US"/>
        </w:rPr>
        <w:t>calc</w:t>
      </w:r>
      <w:r>
        <w:rPr>
          <w:rFonts w:ascii="Times New Roman" w:hAnsi="Times New Roman" w:cs="Times New Roman"/>
          <w:color w:val="000000"/>
          <w:sz w:val="28"/>
          <w:szCs w:val="28"/>
          <w:lang w:val="uk-UA"/>
        </w:rPr>
        <w:t xml:space="preserve"> by a specific nosology was calculated depending on the </w:t>
      </w:r>
      <w:r w:rsidR="00105CC1">
        <w:rPr>
          <w:rFonts w:ascii="Times New Roman" w:hAnsi="Times New Roman" w:cs="Times New Roman"/>
          <w:color w:val="000000"/>
          <w:sz w:val="28"/>
          <w:szCs w:val="28"/>
          <w:lang w:val="uk-UA"/>
        </w:rPr>
        <w:t>С</w:t>
      </w:r>
      <w:r w:rsidR="00105CC1">
        <w:rPr>
          <w:rFonts w:ascii="Times New Roman" w:hAnsi="Times New Roman" w:cs="Times New Roman"/>
          <w:color w:val="000000"/>
          <w:sz w:val="28"/>
          <w:szCs w:val="28"/>
          <w:lang w:val="en-US"/>
        </w:rPr>
        <w:t>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MPC on the basis of regression analysis</w:t>
      </w:r>
      <w:r w:rsidR="00105CC1">
        <w:rPr>
          <w:rFonts w:ascii="Times New Roman" w:hAnsi="Times New Roman" w:cs="Times New Roman"/>
          <w:color w:val="000000"/>
          <w:sz w:val="28"/>
          <w:szCs w:val="28"/>
          <w:lang w:val="en-US"/>
        </w:rPr>
        <w:t xml:space="preserve"> </w:t>
      </w:r>
      <w:r w:rsidR="0026483F">
        <w:rPr>
          <w:rFonts w:ascii="Times New Roman" w:hAnsi="Times New Roman" w:cs="Times New Roman"/>
          <w:color w:val="000000"/>
          <w:sz w:val="28"/>
          <w:szCs w:val="28"/>
          <w:lang w:val="en-US"/>
        </w:rPr>
        <w:t xml:space="preserve">(tab. 2) </w:t>
      </w:r>
      <w:r w:rsidR="00105CC1">
        <w:rPr>
          <w:rFonts w:ascii="Times New Roman" w:hAnsi="Times New Roman" w:cs="Times New Roman"/>
          <w:color w:val="000000"/>
          <w:sz w:val="28"/>
          <w:szCs w:val="28"/>
          <w:lang w:val="en-US"/>
        </w:rPr>
        <w:t>[5]</w:t>
      </w:r>
      <w:r>
        <w:rPr>
          <w:rFonts w:ascii="Times New Roman" w:hAnsi="Times New Roman" w:cs="Times New Roman"/>
          <w:color w:val="000000"/>
          <w:sz w:val="28"/>
          <w:szCs w:val="28"/>
          <w:lang w:val="uk-UA"/>
        </w:rPr>
        <w:t>.</w:t>
      </w:r>
      <w:r w:rsidR="00105CC1">
        <w:rPr>
          <w:rFonts w:ascii="Times New Roman" w:hAnsi="Times New Roman" w:cs="Times New Roman"/>
          <w:color w:val="000000"/>
          <w:sz w:val="28"/>
          <w:szCs w:val="28"/>
          <w:lang w:val="en-US"/>
        </w:rPr>
        <w:t xml:space="preserve"> </w:t>
      </w:r>
    </w:p>
    <w:p w:rsidR="00791CB7" w:rsidRDefault="00791CB7" w:rsidP="00F27B60">
      <w:pPr>
        <w:spacing w:after="0" w:line="360" w:lineRule="auto"/>
        <w:ind w:firstLine="709"/>
        <w:jc w:val="both"/>
        <w:rPr>
          <w:rFonts w:ascii="Times New Roman" w:hAnsi="Times New Roman" w:cs="Times New Roman"/>
          <w:color w:val="000000"/>
          <w:sz w:val="28"/>
          <w:szCs w:val="28"/>
          <w:lang w:val="uk-UA"/>
        </w:rPr>
      </w:pPr>
    </w:p>
    <w:p w:rsidR="00105CC1" w:rsidRPr="00105CC1" w:rsidRDefault="006E5E21" w:rsidP="00105CC1">
      <w:pPr>
        <w:spacing w:after="0" w:line="360" w:lineRule="auto"/>
        <w:ind w:firstLine="709"/>
        <w:jc w:val="right"/>
        <w:rPr>
          <w:rFonts w:ascii="Times New Roman" w:hAnsi="Times New Roman" w:cs="Times New Roman"/>
          <w:b/>
          <w:color w:val="000000"/>
          <w:sz w:val="28"/>
          <w:szCs w:val="28"/>
          <w:lang w:val="en-US"/>
        </w:rPr>
      </w:pPr>
      <w:r w:rsidRPr="00105CC1">
        <w:rPr>
          <w:rFonts w:ascii="Times New Roman" w:hAnsi="Times New Roman" w:cs="Times New Roman"/>
          <w:b/>
          <w:color w:val="000000"/>
          <w:sz w:val="28"/>
          <w:szCs w:val="28"/>
          <w:lang w:val="en-US"/>
        </w:rPr>
        <w:t xml:space="preserve">Table </w:t>
      </w:r>
      <w:r w:rsidR="00105CC1" w:rsidRPr="00105CC1">
        <w:rPr>
          <w:rFonts w:ascii="Times New Roman" w:hAnsi="Times New Roman" w:cs="Times New Roman"/>
          <w:b/>
          <w:color w:val="000000"/>
          <w:sz w:val="28"/>
          <w:szCs w:val="28"/>
          <w:lang w:val="en-US"/>
        </w:rPr>
        <w:t>2</w:t>
      </w:r>
    </w:p>
    <w:p w:rsidR="00791CB7" w:rsidRPr="00E5624D" w:rsidRDefault="006E5E21" w:rsidP="00105CC1">
      <w:pPr>
        <w:spacing w:after="0" w:line="360" w:lineRule="auto"/>
        <w:ind w:firstLine="709"/>
        <w:jc w:val="center"/>
        <w:rPr>
          <w:rFonts w:ascii="Times New Roman" w:hAnsi="Times New Roman" w:cs="Times New Roman"/>
          <w:b/>
          <w:color w:val="000000"/>
          <w:sz w:val="28"/>
          <w:szCs w:val="28"/>
          <w:lang w:val="en-US"/>
        </w:rPr>
      </w:pPr>
      <w:r w:rsidRPr="00105CC1">
        <w:rPr>
          <w:rFonts w:ascii="Times New Roman" w:hAnsi="Times New Roman" w:cs="Times New Roman"/>
          <w:b/>
          <w:color w:val="000000"/>
          <w:sz w:val="28"/>
          <w:szCs w:val="28"/>
          <w:lang w:val="uk-UA"/>
        </w:rPr>
        <w:t xml:space="preserve">Regression dependencies of the disease by specific nosology depending on the </w:t>
      </w:r>
      <w:r w:rsidR="00105CC1" w:rsidRPr="00105CC1">
        <w:rPr>
          <w:rFonts w:ascii="Times New Roman" w:hAnsi="Times New Roman" w:cs="Times New Roman"/>
          <w:b/>
          <w:color w:val="000000"/>
          <w:sz w:val="28"/>
          <w:szCs w:val="28"/>
          <w:lang w:val="uk-UA"/>
        </w:rPr>
        <w:t>coefficients of excess</w:t>
      </w:r>
      <w:r w:rsidRPr="00105CC1">
        <w:rPr>
          <w:rFonts w:ascii="Times New Roman" w:hAnsi="Times New Roman" w:cs="Times New Roman"/>
          <w:b/>
          <w:color w:val="000000"/>
          <w:sz w:val="28"/>
          <w:szCs w:val="28"/>
          <w:lang w:val="en-US"/>
        </w:rPr>
        <w:t xml:space="preserve"> </w:t>
      </w:r>
      <w:r w:rsidR="00105CC1" w:rsidRPr="00105CC1">
        <w:rPr>
          <w:rFonts w:ascii="Times New Roman" w:hAnsi="Times New Roman" w:cs="Times New Roman"/>
          <w:b/>
          <w:color w:val="000000"/>
          <w:sz w:val="28"/>
          <w:szCs w:val="28"/>
          <w:lang w:val="uk-UA"/>
        </w:rPr>
        <w:t>of maximum permissible concentrations</w:t>
      </w:r>
      <w:r w:rsidRPr="00105CC1">
        <w:rPr>
          <w:rFonts w:ascii="Times New Roman" w:hAnsi="Times New Roman" w:cs="Times New Roman"/>
          <w:b/>
          <w:color w:val="000000"/>
          <w:sz w:val="28"/>
          <w:szCs w:val="28"/>
          <w:lang w:val="uk-UA"/>
        </w:rPr>
        <w:t xml:space="preserve"> for the population</w:t>
      </w:r>
      <w:r w:rsidR="00E5624D">
        <w:rPr>
          <w:rFonts w:ascii="Times New Roman" w:hAnsi="Times New Roman" w:cs="Times New Roman"/>
          <w:b/>
          <w:color w:val="000000"/>
          <w:sz w:val="28"/>
          <w:szCs w:val="28"/>
          <w:lang w:val="en-US"/>
        </w:rPr>
        <w:t xml:space="preserve"> </w:t>
      </w:r>
      <w:r w:rsidR="00E5624D" w:rsidRPr="00E5624D">
        <w:rPr>
          <w:rFonts w:ascii="Times New Roman" w:hAnsi="Times New Roman" w:cs="Times New Roman"/>
          <w:b/>
          <w:color w:val="000000"/>
          <w:sz w:val="28"/>
          <w:szCs w:val="28"/>
          <w:lang w:val="uk-UA"/>
        </w:rPr>
        <w:t>of Kharkiv</w:t>
      </w:r>
      <w:r w:rsidR="00E5624D" w:rsidRPr="00E5624D">
        <w:rPr>
          <w:rFonts w:ascii="Times New Roman" w:eastAsia="SimSun" w:hAnsi="Times New Roman" w:cs="Times New Roman"/>
          <w:color w:val="222222"/>
          <w:sz w:val="20"/>
          <w:szCs w:val="20"/>
          <w:shd w:val="clear" w:color="auto" w:fill="F8F9FA"/>
          <w:lang w:val="en-US"/>
        </w:rPr>
        <w:t xml:space="preserve"> </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2697"/>
        <w:gridCol w:w="3179"/>
      </w:tblGrid>
      <w:tr w:rsidR="00252A5C" w:rsidRPr="00105CC1" w:rsidTr="00252A5C">
        <w:trPr>
          <w:trHeight w:val="336"/>
        </w:trPr>
        <w:tc>
          <w:tcPr>
            <w:tcW w:w="3562" w:type="dxa"/>
            <w:shd w:val="clear" w:color="auto" w:fill="auto"/>
            <w:vAlign w:val="center"/>
          </w:tcPr>
          <w:p w:rsidR="00252A5C" w:rsidRPr="00105CC1" w:rsidRDefault="00252A5C" w:rsidP="00B544A8">
            <w:pPr>
              <w:spacing w:line="240" w:lineRule="auto"/>
              <w:jc w:val="both"/>
              <w:rPr>
                <w:rFonts w:ascii="Times New Roman" w:hAnsi="Times New Roman" w:cs="Times New Roman"/>
                <w:color w:val="000000"/>
                <w:sz w:val="20"/>
                <w:szCs w:val="20"/>
              </w:rPr>
            </w:pPr>
            <w:r w:rsidRPr="00105CC1">
              <w:rPr>
                <w:rFonts w:ascii="Times New Roman" w:hAnsi="Times New Roman" w:cs="Times New Roman"/>
                <w:color w:val="000000"/>
                <w:sz w:val="20"/>
                <w:szCs w:val="20"/>
              </w:rPr>
              <w:t>Nosology</w:t>
            </w:r>
          </w:p>
        </w:tc>
        <w:tc>
          <w:tcPr>
            <w:tcW w:w="2697" w:type="dxa"/>
            <w:shd w:val="clear" w:color="auto" w:fill="auto"/>
            <w:vAlign w:val="center"/>
          </w:tcPr>
          <w:p w:rsidR="00252A5C" w:rsidRPr="00105CC1" w:rsidRDefault="00252A5C" w:rsidP="00B544A8">
            <w:pPr>
              <w:spacing w:line="240" w:lineRule="auto"/>
              <w:jc w:val="center"/>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rPr>
              <w:t>Polyethylene glycol</w:t>
            </w:r>
          </w:p>
        </w:tc>
        <w:tc>
          <w:tcPr>
            <w:tcW w:w="3179" w:type="dxa"/>
            <w:shd w:val="clear" w:color="auto" w:fill="auto"/>
            <w:vAlign w:val="center"/>
          </w:tcPr>
          <w:p w:rsidR="00252A5C" w:rsidRPr="00105CC1" w:rsidRDefault="00252A5C" w:rsidP="00B544A8">
            <w:pPr>
              <w:spacing w:line="240" w:lineRule="auto"/>
              <w:jc w:val="center"/>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rPr>
              <w:t>Polypropylene glycol</w:t>
            </w:r>
          </w:p>
        </w:tc>
      </w:tr>
      <w:tr w:rsidR="00252A5C" w:rsidRPr="00105CC1" w:rsidTr="00252A5C">
        <w:trPr>
          <w:trHeight w:val="336"/>
        </w:trPr>
        <w:tc>
          <w:tcPr>
            <w:tcW w:w="3562" w:type="dxa"/>
            <w:shd w:val="clear" w:color="auto" w:fill="auto"/>
            <w:vAlign w:val="center"/>
          </w:tcPr>
          <w:p w:rsidR="00252A5C" w:rsidRPr="00105CC1" w:rsidRDefault="00252A5C" w:rsidP="00E5624D">
            <w:pPr>
              <w:spacing w:line="240" w:lineRule="auto"/>
              <w:jc w:val="both"/>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rPr>
              <w:t xml:space="preserve">Chronic hepatitis </w:t>
            </w:r>
          </w:p>
        </w:tc>
        <w:tc>
          <w:tcPr>
            <w:tcW w:w="2697" w:type="dxa"/>
            <w:shd w:val="clear" w:color="auto" w:fill="auto"/>
            <w:vAlign w:val="center"/>
          </w:tcPr>
          <w:p w:rsidR="00252A5C" w:rsidRPr="00105CC1" w:rsidRDefault="00252A5C" w:rsidP="00B544A8">
            <w:pPr>
              <w:spacing w:line="240" w:lineRule="auto"/>
              <w:jc w:val="center"/>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Y=9019+20X</w:t>
            </w:r>
            <w:r w:rsidRPr="00105CC1">
              <w:rPr>
                <w:rFonts w:ascii="Times New Roman" w:hAnsi="Times New Roman" w:cs="Times New Roman"/>
                <w:color w:val="000000"/>
                <w:sz w:val="20"/>
                <w:szCs w:val="20"/>
                <w:vertAlign w:val="subscript"/>
                <w:lang w:val="en-US"/>
              </w:rPr>
              <w:t>1</w:t>
            </w:r>
            <w:r w:rsidRPr="00105CC1">
              <w:rPr>
                <w:rFonts w:ascii="Times New Roman" w:hAnsi="Times New Roman" w:cs="Times New Roman"/>
                <w:color w:val="000000"/>
                <w:sz w:val="20"/>
                <w:szCs w:val="20"/>
                <w:lang w:val="en-US"/>
              </w:rPr>
              <w:t>+38X</w:t>
            </w:r>
            <w:r w:rsidRPr="00105CC1">
              <w:rPr>
                <w:rFonts w:ascii="Times New Roman" w:hAnsi="Times New Roman" w:cs="Times New Roman"/>
                <w:color w:val="000000"/>
                <w:sz w:val="20"/>
                <w:szCs w:val="20"/>
                <w:vertAlign w:val="subscript"/>
                <w:lang w:val="en-US"/>
              </w:rPr>
              <w:t>2</w:t>
            </w:r>
          </w:p>
        </w:tc>
        <w:tc>
          <w:tcPr>
            <w:tcW w:w="3179" w:type="dxa"/>
            <w:shd w:val="clear" w:color="auto" w:fill="auto"/>
            <w:vAlign w:val="center"/>
          </w:tcPr>
          <w:p w:rsidR="00252A5C" w:rsidRPr="00105CC1" w:rsidRDefault="00252A5C" w:rsidP="00B544A8">
            <w:pPr>
              <w:spacing w:line="240" w:lineRule="auto"/>
              <w:jc w:val="center"/>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Y=</w:t>
            </w:r>
            <w:r w:rsidRPr="00105CC1">
              <w:rPr>
                <w:rFonts w:ascii="Times New Roman" w:hAnsi="Times New Roman" w:cs="Times New Roman"/>
                <w:color w:val="000000"/>
                <w:sz w:val="20"/>
                <w:szCs w:val="20"/>
              </w:rPr>
              <w:t>7215</w:t>
            </w:r>
            <w:r w:rsidRPr="00105CC1">
              <w:rPr>
                <w:rFonts w:ascii="Times New Roman" w:hAnsi="Times New Roman" w:cs="Times New Roman"/>
                <w:color w:val="000000"/>
                <w:sz w:val="20"/>
                <w:szCs w:val="20"/>
                <w:lang w:val="en-US"/>
              </w:rPr>
              <w:t>+56X</w:t>
            </w:r>
            <w:r w:rsidRPr="00105CC1">
              <w:rPr>
                <w:rFonts w:ascii="Times New Roman" w:hAnsi="Times New Roman" w:cs="Times New Roman"/>
                <w:color w:val="000000"/>
                <w:sz w:val="20"/>
                <w:szCs w:val="20"/>
                <w:vertAlign w:val="subscript"/>
                <w:lang w:val="en-US"/>
              </w:rPr>
              <w:t>1</w:t>
            </w:r>
            <w:r w:rsidRPr="00105CC1">
              <w:rPr>
                <w:rFonts w:ascii="Times New Roman" w:hAnsi="Times New Roman" w:cs="Times New Roman"/>
                <w:color w:val="000000"/>
                <w:sz w:val="20"/>
                <w:szCs w:val="20"/>
                <w:lang w:val="en-US"/>
              </w:rPr>
              <w:t>+754X</w:t>
            </w:r>
            <w:r w:rsidRPr="00105CC1">
              <w:rPr>
                <w:rFonts w:ascii="Times New Roman" w:hAnsi="Times New Roman" w:cs="Times New Roman"/>
                <w:color w:val="000000"/>
                <w:sz w:val="20"/>
                <w:szCs w:val="20"/>
                <w:vertAlign w:val="subscript"/>
                <w:lang w:val="en-US"/>
              </w:rPr>
              <w:t>2</w:t>
            </w:r>
          </w:p>
        </w:tc>
      </w:tr>
      <w:tr w:rsidR="00252A5C" w:rsidRPr="00105CC1" w:rsidTr="00252A5C">
        <w:trPr>
          <w:trHeight w:val="529"/>
        </w:trPr>
        <w:tc>
          <w:tcPr>
            <w:tcW w:w="3562" w:type="dxa"/>
            <w:shd w:val="clear" w:color="auto" w:fill="auto"/>
            <w:vAlign w:val="center"/>
          </w:tcPr>
          <w:p w:rsidR="00252A5C" w:rsidRPr="00105CC1" w:rsidRDefault="00252A5C" w:rsidP="00E5624D">
            <w:pPr>
              <w:spacing w:line="240" w:lineRule="auto"/>
              <w:jc w:val="both"/>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 xml:space="preserve">Diseases of the nervous system </w:t>
            </w:r>
          </w:p>
        </w:tc>
        <w:tc>
          <w:tcPr>
            <w:tcW w:w="2697" w:type="dxa"/>
            <w:shd w:val="clear" w:color="auto" w:fill="auto"/>
            <w:vAlign w:val="center"/>
          </w:tcPr>
          <w:p w:rsidR="00252A5C" w:rsidRPr="00105CC1" w:rsidRDefault="00252A5C" w:rsidP="00B544A8">
            <w:pPr>
              <w:spacing w:line="240" w:lineRule="auto"/>
              <w:jc w:val="center"/>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Y=</w:t>
            </w:r>
            <w:r w:rsidRPr="00105CC1">
              <w:rPr>
                <w:rFonts w:ascii="Times New Roman" w:hAnsi="Times New Roman" w:cs="Times New Roman"/>
                <w:color w:val="000000"/>
                <w:sz w:val="20"/>
                <w:szCs w:val="20"/>
              </w:rPr>
              <w:t>8000</w:t>
            </w:r>
            <w:r w:rsidRPr="00105CC1">
              <w:rPr>
                <w:rFonts w:ascii="Times New Roman" w:hAnsi="Times New Roman" w:cs="Times New Roman"/>
                <w:color w:val="000000"/>
                <w:sz w:val="20"/>
                <w:szCs w:val="20"/>
                <w:lang w:val="en-US"/>
              </w:rPr>
              <w:t>8+277X</w:t>
            </w:r>
            <w:r w:rsidRPr="00105CC1">
              <w:rPr>
                <w:rFonts w:ascii="Times New Roman" w:hAnsi="Times New Roman" w:cs="Times New Roman"/>
                <w:color w:val="000000"/>
                <w:sz w:val="20"/>
                <w:szCs w:val="20"/>
                <w:vertAlign w:val="subscript"/>
                <w:lang w:val="en-US"/>
              </w:rPr>
              <w:t>1</w:t>
            </w:r>
            <w:r w:rsidRPr="00105CC1">
              <w:rPr>
                <w:rFonts w:ascii="Times New Roman" w:hAnsi="Times New Roman" w:cs="Times New Roman"/>
                <w:color w:val="000000"/>
                <w:sz w:val="20"/>
                <w:szCs w:val="20"/>
                <w:lang w:val="en-US"/>
              </w:rPr>
              <w:t>-804X</w:t>
            </w:r>
            <w:r w:rsidRPr="00105CC1">
              <w:rPr>
                <w:rFonts w:ascii="Times New Roman" w:hAnsi="Times New Roman" w:cs="Times New Roman"/>
                <w:color w:val="000000"/>
                <w:sz w:val="20"/>
                <w:szCs w:val="20"/>
                <w:vertAlign w:val="subscript"/>
                <w:lang w:val="en-US"/>
              </w:rPr>
              <w:t>2</w:t>
            </w:r>
          </w:p>
        </w:tc>
        <w:tc>
          <w:tcPr>
            <w:tcW w:w="3179" w:type="dxa"/>
            <w:shd w:val="clear" w:color="auto" w:fill="auto"/>
            <w:vAlign w:val="center"/>
          </w:tcPr>
          <w:p w:rsidR="00252A5C" w:rsidRPr="00105CC1" w:rsidRDefault="00252A5C" w:rsidP="00B544A8">
            <w:pPr>
              <w:spacing w:line="240" w:lineRule="auto"/>
              <w:jc w:val="center"/>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Y=</w:t>
            </w:r>
            <w:r w:rsidRPr="00105CC1">
              <w:rPr>
                <w:rFonts w:ascii="Times New Roman" w:hAnsi="Times New Roman" w:cs="Times New Roman"/>
                <w:color w:val="000000"/>
                <w:sz w:val="20"/>
                <w:szCs w:val="20"/>
              </w:rPr>
              <w:t>118007</w:t>
            </w:r>
            <w:r w:rsidRPr="00105CC1">
              <w:rPr>
                <w:rFonts w:ascii="Times New Roman" w:hAnsi="Times New Roman" w:cs="Times New Roman"/>
                <w:color w:val="000000"/>
                <w:sz w:val="20"/>
                <w:szCs w:val="20"/>
                <w:lang w:val="en-US"/>
              </w:rPr>
              <w:t>+1204X</w:t>
            </w:r>
            <w:r w:rsidRPr="00105CC1">
              <w:rPr>
                <w:rFonts w:ascii="Times New Roman" w:hAnsi="Times New Roman" w:cs="Times New Roman"/>
                <w:color w:val="000000"/>
                <w:sz w:val="20"/>
                <w:szCs w:val="20"/>
                <w:vertAlign w:val="subscript"/>
                <w:lang w:val="en-US"/>
              </w:rPr>
              <w:t>1</w:t>
            </w:r>
            <w:r w:rsidRPr="00105CC1">
              <w:rPr>
                <w:rFonts w:ascii="Times New Roman" w:hAnsi="Times New Roman" w:cs="Times New Roman"/>
                <w:color w:val="000000"/>
                <w:sz w:val="20"/>
                <w:szCs w:val="20"/>
                <w:lang w:val="en-US"/>
              </w:rPr>
              <w:t>-</w:t>
            </w:r>
            <w:r w:rsidRPr="00105CC1">
              <w:rPr>
                <w:rFonts w:ascii="Times New Roman" w:hAnsi="Times New Roman" w:cs="Times New Roman"/>
                <w:color w:val="000000"/>
                <w:sz w:val="20"/>
                <w:szCs w:val="20"/>
              </w:rPr>
              <w:t>15891</w:t>
            </w:r>
            <w:r w:rsidRPr="00105CC1">
              <w:rPr>
                <w:rFonts w:ascii="Times New Roman" w:hAnsi="Times New Roman" w:cs="Times New Roman"/>
                <w:color w:val="000000"/>
                <w:sz w:val="20"/>
                <w:szCs w:val="20"/>
                <w:lang w:val="en-US"/>
              </w:rPr>
              <w:t>X</w:t>
            </w:r>
            <w:r w:rsidRPr="00105CC1">
              <w:rPr>
                <w:rFonts w:ascii="Times New Roman" w:hAnsi="Times New Roman" w:cs="Times New Roman"/>
                <w:color w:val="000000"/>
                <w:sz w:val="20"/>
                <w:szCs w:val="20"/>
                <w:vertAlign w:val="subscript"/>
                <w:lang w:val="en-US"/>
              </w:rPr>
              <w:t>2</w:t>
            </w:r>
          </w:p>
        </w:tc>
      </w:tr>
      <w:tr w:rsidR="00252A5C" w:rsidRPr="00105CC1" w:rsidTr="00252A5C">
        <w:trPr>
          <w:trHeight w:val="349"/>
        </w:trPr>
        <w:tc>
          <w:tcPr>
            <w:tcW w:w="3562" w:type="dxa"/>
            <w:shd w:val="clear" w:color="auto" w:fill="auto"/>
            <w:vAlign w:val="center"/>
          </w:tcPr>
          <w:p w:rsidR="00252A5C" w:rsidRPr="00105CC1" w:rsidRDefault="00252A5C" w:rsidP="00E5624D">
            <w:pPr>
              <w:spacing w:line="240" w:lineRule="auto"/>
              <w:jc w:val="both"/>
              <w:rPr>
                <w:rFonts w:ascii="Times New Roman" w:hAnsi="Times New Roman" w:cs="Times New Roman"/>
                <w:color w:val="000000"/>
                <w:sz w:val="20"/>
                <w:szCs w:val="20"/>
              </w:rPr>
            </w:pPr>
            <w:r w:rsidRPr="00105CC1">
              <w:rPr>
                <w:rFonts w:ascii="Times New Roman" w:hAnsi="Times New Roman" w:cs="Times New Roman"/>
                <w:color w:val="000000"/>
                <w:sz w:val="20"/>
                <w:szCs w:val="20"/>
                <w:lang w:val="uk-UA"/>
              </w:rPr>
              <w:t>Malignant neoplasms</w:t>
            </w:r>
            <w:r w:rsidRPr="00105CC1">
              <w:rPr>
                <w:rFonts w:ascii="Times New Roman" w:hAnsi="Times New Roman" w:cs="Times New Roman"/>
                <w:color w:val="000000"/>
                <w:sz w:val="20"/>
                <w:szCs w:val="20"/>
              </w:rPr>
              <w:t xml:space="preserve"> </w:t>
            </w:r>
          </w:p>
        </w:tc>
        <w:tc>
          <w:tcPr>
            <w:tcW w:w="2697" w:type="dxa"/>
            <w:shd w:val="clear" w:color="auto" w:fill="auto"/>
            <w:vAlign w:val="center"/>
          </w:tcPr>
          <w:p w:rsidR="00252A5C" w:rsidRPr="00105CC1" w:rsidRDefault="00252A5C" w:rsidP="00B544A8">
            <w:pPr>
              <w:spacing w:line="240" w:lineRule="auto"/>
              <w:jc w:val="center"/>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Y=</w:t>
            </w:r>
            <w:r w:rsidRPr="00105CC1">
              <w:rPr>
                <w:rFonts w:ascii="Times New Roman" w:hAnsi="Times New Roman" w:cs="Times New Roman"/>
                <w:color w:val="000000"/>
                <w:sz w:val="20"/>
                <w:szCs w:val="20"/>
              </w:rPr>
              <w:t>4398</w:t>
            </w:r>
            <w:r w:rsidRPr="00105CC1">
              <w:rPr>
                <w:rFonts w:ascii="Times New Roman" w:hAnsi="Times New Roman" w:cs="Times New Roman"/>
                <w:color w:val="000000"/>
                <w:sz w:val="20"/>
                <w:szCs w:val="20"/>
                <w:lang w:val="en-US"/>
              </w:rPr>
              <w:t>+</w:t>
            </w:r>
            <w:r w:rsidRPr="00105CC1">
              <w:rPr>
                <w:rFonts w:ascii="Times New Roman" w:hAnsi="Times New Roman" w:cs="Times New Roman"/>
                <w:color w:val="000000"/>
                <w:sz w:val="20"/>
                <w:szCs w:val="20"/>
                <w:lang w:val="uk-UA"/>
              </w:rPr>
              <w:t>2</w:t>
            </w:r>
            <w:r w:rsidRPr="00105CC1">
              <w:rPr>
                <w:rFonts w:ascii="Times New Roman" w:hAnsi="Times New Roman" w:cs="Times New Roman"/>
                <w:color w:val="000000"/>
                <w:sz w:val="20"/>
                <w:szCs w:val="20"/>
                <w:lang w:val="en-US"/>
              </w:rPr>
              <w:t>X</w:t>
            </w:r>
            <w:r w:rsidRPr="00105CC1">
              <w:rPr>
                <w:rFonts w:ascii="Times New Roman" w:hAnsi="Times New Roman" w:cs="Times New Roman"/>
                <w:color w:val="000000"/>
                <w:sz w:val="20"/>
                <w:szCs w:val="20"/>
                <w:vertAlign w:val="subscript"/>
                <w:lang w:val="en-US"/>
              </w:rPr>
              <w:t>1</w:t>
            </w:r>
            <w:r w:rsidRPr="00105CC1">
              <w:rPr>
                <w:rFonts w:ascii="Times New Roman" w:hAnsi="Times New Roman" w:cs="Times New Roman"/>
                <w:color w:val="000000"/>
                <w:sz w:val="20"/>
                <w:szCs w:val="20"/>
                <w:lang w:val="en-US"/>
              </w:rPr>
              <w:t>-</w:t>
            </w:r>
            <w:r w:rsidRPr="00105CC1">
              <w:rPr>
                <w:rFonts w:ascii="Times New Roman" w:hAnsi="Times New Roman" w:cs="Times New Roman"/>
                <w:color w:val="000000"/>
                <w:sz w:val="20"/>
                <w:szCs w:val="20"/>
                <w:lang w:val="uk-UA"/>
              </w:rPr>
              <w:t>17</w:t>
            </w:r>
            <w:r w:rsidRPr="00105CC1">
              <w:rPr>
                <w:rFonts w:ascii="Times New Roman" w:hAnsi="Times New Roman" w:cs="Times New Roman"/>
                <w:color w:val="000000"/>
                <w:sz w:val="20"/>
                <w:szCs w:val="20"/>
                <w:lang w:val="en-US"/>
              </w:rPr>
              <w:t>X</w:t>
            </w:r>
            <w:r w:rsidRPr="00105CC1">
              <w:rPr>
                <w:rFonts w:ascii="Times New Roman" w:hAnsi="Times New Roman" w:cs="Times New Roman"/>
                <w:color w:val="000000"/>
                <w:sz w:val="20"/>
                <w:szCs w:val="20"/>
                <w:vertAlign w:val="subscript"/>
                <w:lang w:val="en-US"/>
              </w:rPr>
              <w:t>2</w:t>
            </w:r>
          </w:p>
        </w:tc>
        <w:tc>
          <w:tcPr>
            <w:tcW w:w="3179" w:type="dxa"/>
            <w:shd w:val="clear" w:color="auto" w:fill="auto"/>
            <w:vAlign w:val="center"/>
          </w:tcPr>
          <w:p w:rsidR="00252A5C" w:rsidRPr="00105CC1" w:rsidRDefault="00252A5C" w:rsidP="00B544A8">
            <w:pPr>
              <w:spacing w:line="240" w:lineRule="auto"/>
              <w:jc w:val="center"/>
              <w:rPr>
                <w:rFonts w:ascii="Times New Roman" w:hAnsi="Times New Roman" w:cs="Times New Roman"/>
                <w:color w:val="000000"/>
                <w:sz w:val="20"/>
                <w:szCs w:val="20"/>
                <w:lang w:val="en-US"/>
              </w:rPr>
            </w:pPr>
            <w:r w:rsidRPr="00105CC1">
              <w:rPr>
                <w:rFonts w:ascii="Times New Roman" w:hAnsi="Times New Roman" w:cs="Times New Roman"/>
                <w:color w:val="000000"/>
                <w:sz w:val="20"/>
                <w:szCs w:val="20"/>
                <w:lang w:val="en-US"/>
              </w:rPr>
              <w:t>Y=</w:t>
            </w:r>
            <w:r w:rsidRPr="00105CC1">
              <w:rPr>
                <w:rFonts w:ascii="Times New Roman" w:hAnsi="Times New Roman" w:cs="Times New Roman"/>
                <w:color w:val="000000"/>
                <w:sz w:val="20"/>
                <w:szCs w:val="20"/>
              </w:rPr>
              <w:t>4398</w:t>
            </w:r>
            <w:r w:rsidRPr="00105CC1">
              <w:rPr>
                <w:rFonts w:ascii="Times New Roman" w:hAnsi="Times New Roman" w:cs="Times New Roman"/>
                <w:color w:val="000000"/>
                <w:sz w:val="20"/>
                <w:szCs w:val="20"/>
                <w:lang w:val="en-US"/>
              </w:rPr>
              <w:t>+</w:t>
            </w:r>
            <w:r w:rsidRPr="00105CC1">
              <w:rPr>
                <w:rFonts w:ascii="Times New Roman" w:hAnsi="Times New Roman" w:cs="Times New Roman"/>
                <w:color w:val="000000"/>
                <w:sz w:val="20"/>
                <w:szCs w:val="20"/>
                <w:lang w:val="uk-UA"/>
              </w:rPr>
              <w:t>9</w:t>
            </w:r>
            <w:r w:rsidRPr="00105CC1">
              <w:rPr>
                <w:rFonts w:ascii="Times New Roman" w:hAnsi="Times New Roman" w:cs="Times New Roman"/>
                <w:color w:val="000000"/>
                <w:sz w:val="20"/>
                <w:szCs w:val="20"/>
                <w:lang w:val="en-US"/>
              </w:rPr>
              <w:t>X</w:t>
            </w:r>
            <w:r w:rsidRPr="00105CC1">
              <w:rPr>
                <w:rFonts w:ascii="Times New Roman" w:hAnsi="Times New Roman" w:cs="Times New Roman"/>
                <w:color w:val="000000"/>
                <w:sz w:val="20"/>
                <w:szCs w:val="20"/>
                <w:vertAlign w:val="subscript"/>
                <w:lang w:val="en-US"/>
              </w:rPr>
              <w:t>1</w:t>
            </w:r>
            <w:r w:rsidRPr="00105CC1">
              <w:rPr>
                <w:rFonts w:ascii="Times New Roman" w:hAnsi="Times New Roman" w:cs="Times New Roman"/>
                <w:color w:val="000000"/>
                <w:sz w:val="20"/>
                <w:szCs w:val="20"/>
                <w:lang w:val="en-US"/>
              </w:rPr>
              <w:t>-</w:t>
            </w:r>
            <w:r w:rsidRPr="00105CC1">
              <w:rPr>
                <w:rFonts w:ascii="Times New Roman" w:hAnsi="Times New Roman" w:cs="Times New Roman"/>
                <w:color w:val="000000"/>
                <w:sz w:val="20"/>
                <w:szCs w:val="20"/>
                <w:lang w:val="uk-UA"/>
              </w:rPr>
              <w:t>10</w:t>
            </w:r>
            <w:r w:rsidRPr="00105CC1">
              <w:rPr>
                <w:rFonts w:ascii="Times New Roman" w:hAnsi="Times New Roman" w:cs="Times New Roman"/>
                <w:color w:val="000000"/>
                <w:sz w:val="20"/>
                <w:szCs w:val="20"/>
                <w:lang w:val="en-US"/>
              </w:rPr>
              <w:t>X</w:t>
            </w:r>
            <w:r w:rsidRPr="00105CC1">
              <w:rPr>
                <w:rFonts w:ascii="Times New Roman" w:hAnsi="Times New Roman" w:cs="Times New Roman"/>
                <w:color w:val="000000"/>
                <w:sz w:val="20"/>
                <w:szCs w:val="20"/>
                <w:vertAlign w:val="subscript"/>
                <w:lang w:val="en-US"/>
              </w:rPr>
              <w:t>2</w:t>
            </w:r>
          </w:p>
        </w:tc>
      </w:tr>
    </w:tbl>
    <w:p w:rsidR="0026483F" w:rsidRPr="0026483F" w:rsidRDefault="006E5E21" w:rsidP="0026483F">
      <w:pPr>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On the predicted basis value of the incidence of Y</w:t>
      </w:r>
      <w:r>
        <w:rPr>
          <w:rFonts w:ascii="Times New Roman" w:hAnsi="Times New Roman" w:cs="Times New Roman"/>
          <w:color w:val="000000"/>
          <w:sz w:val="28"/>
          <w:szCs w:val="28"/>
          <w:lang w:val="en-US"/>
        </w:rPr>
        <w:t>calc</w:t>
      </w:r>
      <w:r>
        <w:rPr>
          <w:rFonts w:ascii="Times New Roman" w:hAnsi="Times New Roman" w:cs="Times New Roman"/>
          <w:color w:val="000000"/>
          <w:sz w:val="28"/>
          <w:szCs w:val="28"/>
          <w:lang w:val="uk-UA"/>
        </w:rPr>
        <w:t>, the expected rate of morbidity</w:t>
      </w:r>
      <w:r w:rsidR="0026483F">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was calculated</w:t>
      </w:r>
      <w:r w:rsidR="0026483F">
        <w:rPr>
          <w:rFonts w:ascii="Times New Roman" w:hAnsi="Times New Roman" w:cs="Times New Roman"/>
          <w:color w:val="000000"/>
          <w:sz w:val="28"/>
          <w:szCs w:val="28"/>
          <w:lang w:val="en-US"/>
        </w:rPr>
        <w:t xml:space="preserve"> (tab. 3).</w:t>
      </w:r>
    </w:p>
    <w:p w:rsidR="00791CB7" w:rsidRDefault="00791CB7" w:rsidP="00F27B60">
      <w:pPr>
        <w:spacing w:after="0" w:line="360" w:lineRule="auto"/>
        <w:ind w:firstLine="709"/>
        <w:jc w:val="both"/>
        <w:rPr>
          <w:rFonts w:ascii="Times New Roman" w:hAnsi="Times New Roman" w:cs="Times New Roman"/>
          <w:color w:val="000000"/>
          <w:sz w:val="28"/>
          <w:szCs w:val="28"/>
          <w:lang w:val="uk-UA"/>
        </w:rPr>
      </w:pPr>
    </w:p>
    <w:p w:rsidR="0026483F" w:rsidRPr="0026483F" w:rsidRDefault="00B544A8" w:rsidP="0026483F">
      <w:pPr>
        <w:spacing w:after="0" w:line="360" w:lineRule="auto"/>
        <w:ind w:firstLine="708"/>
        <w:jc w:val="right"/>
        <w:rPr>
          <w:rFonts w:ascii="Times New Roman" w:hAnsi="Times New Roman" w:cs="Times New Roman"/>
          <w:b/>
          <w:color w:val="000000"/>
          <w:sz w:val="28"/>
          <w:szCs w:val="28"/>
          <w:lang w:val="en-US"/>
        </w:rPr>
      </w:pPr>
      <w:r w:rsidRPr="0026483F">
        <w:rPr>
          <w:rFonts w:ascii="Times New Roman" w:hAnsi="Times New Roman" w:cs="Times New Roman"/>
          <w:b/>
          <w:color w:val="000000"/>
          <w:sz w:val="28"/>
          <w:szCs w:val="28"/>
          <w:lang w:val="en-US"/>
        </w:rPr>
        <w:t xml:space="preserve">Table </w:t>
      </w:r>
      <w:r w:rsidR="0026483F" w:rsidRPr="0026483F">
        <w:rPr>
          <w:rFonts w:ascii="Times New Roman" w:hAnsi="Times New Roman" w:cs="Times New Roman"/>
          <w:b/>
          <w:color w:val="000000"/>
          <w:sz w:val="28"/>
          <w:szCs w:val="28"/>
          <w:lang w:val="en-US"/>
        </w:rPr>
        <w:t>3</w:t>
      </w:r>
    </w:p>
    <w:p w:rsidR="00B544A8" w:rsidRPr="0026483F" w:rsidRDefault="00B544A8" w:rsidP="0026483F">
      <w:pPr>
        <w:spacing w:after="0" w:line="360" w:lineRule="auto"/>
        <w:ind w:firstLine="708"/>
        <w:jc w:val="center"/>
        <w:rPr>
          <w:rFonts w:ascii="Times New Roman" w:hAnsi="Times New Roman" w:cs="Times New Roman"/>
          <w:b/>
          <w:color w:val="000000"/>
          <w:sz w:val="28"/>
          <w:szCs w:val="28"/>
          <w:lang w:val="uk-UA"/>
        </w:rPr>
      </w:pPr>
      <w:r w:rsidRPr="0026483F">
        <w:rPr>
          <w:rFonts w:ascii="Times New Roman" w:hAnsi="Times New Roman" w:cs="Times New Roman"/>
          <w:b/>
          <w:color w:val="000000"/>
          <w:sz w:val="28"/>
          <w:szCs w:val="28"/>
          <w:lang w:val="uk-UA"/>
        </w:rPr>
        <w:t>The value of the coefficients of the expected level of morbidity for the population</w:t>
      </w:r>
    </w:p>
    <w:tbl>
      <w:tblPr>
        <w:tblpPr w:leftFromText="180" w:rightFromText="180" w:vertAnchor="text" w:horzAnchor="margin" w:tblpY="284"/>
        <w:tblOverlap w:val="neve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2796"/>
        <w:gridCol w:w="2891"/>
      </w:tblGrid>
      <w:tr w:rsidR="0026483F" w:rsidRPr="0026483F" w:rsidTr="0026483F">
        <w:trPr>
          <w:trHeight w:val="285"/>
        </w:trPr>
        <w:tc>
          <w:tcPr>
            <w:tcW w:w="3721" w:type="dxa"/>
            <w:shd w:val="clear" w:color="auto" w:fill="auto"/>
            <w:vAlign w:val="bottom"/>
          </w:tcPr>
          <w:p w:rsidR="0026483F" w:rsidRPr="0026483F" w:rsidRDefault="0026483F" w:rsidP="00B544A8">
            <w:pPr>
              <w:spacing w:line="240" w:lineRule="auto"/>
              <w:rPr>
                <w:rFonts w:ascii="Times New Roman" w:hAnsi="Times New Roman" w:cs="Times New Roman"/>
                <w:color w:val="000000"/>
                <w:sz w:val="20"/>
                <w:szCs w:val="20"/>
                <w:lang w:val="uk-UA"/>
              </w:rPr>
            </w:pPr>
            <w:r w:rsidRPr="0026483F">
              <w:rPr>
                <w:rFonts w:ascii="Times New Roman" w:hAnsi="Times New Roman" w:cs="Times New Roman"/>
                <w:color w:val="000000"/>
                <w:sz w:val="20"/>
                <w:szCs w:val="20"/>
                <w:lang w:val="en-US"/>
              </w:rPr>
              <w:t> </w:t>
            </w:r>
            <w:r w:rsidRPr="0026483F">
              <w:rPr>
                <w:rFonts w:ascii="Times New Roman" w:hAnsi="Times New Roman" w:cs="Times New Roman"/>
                <w:color w:val="000000"/>
                <w:sz w:val="20"/>
                <w:szCs w:val="20"/>
              </w:rPr>
              <w:t>Nosology</w:t>
            </w:r>
          </w:p>
        </w:tc>
        <w:tc>
          <w:tcPr>
            <w:tcW w:w="2796" w:type="dxa"/>
            <w:shd w:val="clear" w:color="auto" w:fill="auto"/>
            <w:vAlign w:val="center"/>
          </w:tcPr>
          <w:p w:rsidR="0026483F" w:rsidRPr="0026483F" w:rsidRDefault="0026483F" w:rsidP="00B544A8">
            <w:pPr>
              <w:spacing w:line="240" w:lineRule="auto"/>
              <w:jc w:val="center"/>
              <w:rPr>
                <w:rFonts w:ascii="Times New Roman" w:hAnsi="Times New Roman" w:cs="Times New Roman"/>
                <w:color w:val="000000"/>
                <w:sz w:val="20"/>
                <w:szCs w:val="20"/>
              </w:rPr>
            </w:pPr>
            <w:r w:rsidRPr="0026483F">
              <w:rPr>
                <w:rFonts w:ascii="Times New Roman" w:hAnsi="Times New Roman" w:cs="Times New Roman"/>
                <w:color w:val="000000"/>
                <w:sz w:val="20"/>
                <w:szCs w:val="20"/>
              </w:rPr>
              <w:t>Polyethylene glycol</w:t>
            </w:r>
          </w:p>
        </w:tc>
        <w:tc>
          <w:tcPr>
            <w:tcW w:w="2891" w:type="dxa"/>
            <w:shd w:val="clear" w:color="auto" w:fill="auto"/>
            <w:vAlign w:val="center"/>
          </w:tcPr>
          <w:p w:rsidR="0026483F" w:rsidRPr="0026483F" w:rsidRDefault="0026483F" w:rsidP="00B544A8">
            <w:pPr>
              <w:spacing w:line="240" w:lineRule="auto"/>
              <w:jc w:val="center"/>
              <w:rPr>
                <w:rFonts w:ascii="Times New Roman" w:hAnsi="Times New Roman" w:cs="Times New Roman"/>
                <w:color w:val="000000"/>
                <w:sz w:val="20"/>
                <w:szCs w:val="20"/>
              </w:rPr>
            </w:pPr>
            <w:r w:rsidRPr="0026483F">
              <w:rPr>
                <w:rFonts w:ascii="Times New Roman" w:hAnsi="Times New Roman" w:cs="Times New Roman"/>
                <w:color w:val="000000"/>
                <w:sz w:val="20"/>
                <w:szCs w:val="20"/>
              </w:rPr>
              <w:t>Polypropylene glycol</w:t>
            </w:r>
          </w:p>
        </w:tc>
      </w:tr>
      <w:tr w:rsidR="0026483F" w:rsidRPr="0026483F" w:rsidTr="0026483F">
        <w:trPr>
          <w:trHeight w:val="285"/>
        </w:trPr>
        <w:tc>
          <w:tcPr>
            <w:tcW w:w="3721" w:type="dxa"/>
            <w:shd w:val="clear" w:color="auto" w:fill="auto"/>
            <w:vAlign w:val="center"/>
          </w:tcPr>
          <w:p w:rsidR="0026483F" w:rsidRPr="0026483F" w:rsidRDefault="0026483F" w:rsidP="0026483F">
            <w:pPr>
              <w:spacing w:line="240" w:lineRule="auto"/>
              <w:jc w:val="both"/>
              <w:rPr>
                <w:rFonts w:ascii="Times New Roman" w:hAnsi="Times New Roman" w:cs="Times New Roman"/>
                <w:color w:val="000000"/>
                <w:sz w:val="20"/>
                <w:szCs w:val="20"/>
              </w:rPr>
            </w:pPr>
            <w:r w:rsidRPr="0026483F">
              <w:rPr>
                <w:rFonts w:ascii="Times New Roman" w:hAnsi="Times New Roman" w:cs="Times New Roman"/>
                <w:color w:val="000000"/>
                <w:sz w:val="20"/>
                <w:szCs w:val="20"/>
              </w:rPr>
              <w:t xml:space="preserve">Chronic hepatitis </w:t>
            </w:r>
          </w:p>
        </w:tc>
        <w:tc>
          <w:tcPr>
            <w:tcW w:w="2796" w:type="dxa"/>
            <w:shd w:val="clear" w:color="auto" w:fill="auto"/>
          </w:tcPr>
          <w:p w:rsidR="0026483F" w:rsidRPr="0026483F" w:rsidRDefault="0026483F" w:rsidP="0026483F">
            <w:pPr>
              <w:spacing w:line="240" w:lineRule="auto"/>
              <w:jc w:val="center"/>
              <w:rPr>
                <w:rFonts w:ascii="Times New Roman" w:hAnsi="Times New Roman" w:cs="Times New Roman"/>
                <w:sz w:val="20"/>
                <w:szCs w:val="20"/>
              </w:rPr>
            </w:pPr>
            <w:r w:rsidRPr="0026483F">
              <w:rPr>
                <w:rFonts w:ascii="Times New Roman" w:hAnsi="Times New Roman" w:cs="Times New Roman"/>
                <w:sz w:val="20"/>
                <w:szCs w:val="20"/>
              </w:rPr>
              <w:t>0,98</w:t>
            </w:r>
          </w:p>
        </w:tc>
        <w:tc>
          <w:tcPr>
            <w:tcW w:w="2891" w:type="dxa"/>
            <w:shd w:val="clear" w:color="auto" w:fill="auto"/>
          </w:tcPr>
          <w:p w:rsidR="0026483F" w:rsidRPr="0026483F" w:rsidRDefault="0026483F" w:rsidP="0026483F">
            <w:pPr>
              <w:spacing w:line="240" w:lineRule="auto"/>
              <w:jc w:val="center"/>
              <w:rPr>
                <w:rFonts w:ascii="Times New Roman" w:hAnsi="Times New Roman" w:cs="Times New Roman"/>
                <w:sz w:val="20"/>
                <w:szCs w:val="20"/>
              </w:rPr>
            </w:pPr>
            <w:r w:rsidRPr="0026483F">
              <w:rPr>
                <w:rFonts w:ascii="Times New Roman" w:hAnsi="Times New Roman" w:cs="Times New Roman"/>
                <w:sz w:val="20"/>
                <w:szCs w:val="20"/>
              </w:rPr>
              <w:t>0,94</w:t>
            </w:r>
          </w:p>
        </w:tc>
      </w:tr>
      <w:tr w:rsidR="0026483F" w:rsidRPr="0026483F" w:rsidTr="0026483F">
        <w:trPr>
          <w:trHeight w:val="285"/>
        </w:trPr>
        <w:tc>
          <w:tcPr>
            <w:tcW w:w="3721" w:type="dxa"/>
            <w:shd w:val="clear" w:color="auto" w:fill="auto"/>
            <w:vAlign w:val="center"/>
          </w:tcPr>
          <w:p w:rsidR="0026483F" w:rsidRPr="0026483F" w:rsidRDefault="0026483F" w:rsidP="0026483F">
            <w:pPr>
              <w:spacing w:line="240" w:lineRule="auto"/>
              <w:jc w:val="both"/>
              <w:rPr>
                <w:rFonts w:ascii="Times New Roman" w:hAnsi="Times New Roman" w:cs="Times New Roman"/>
                <w:color w:val="000000"/>
                <w:sz w:val="20"/>
                <w:szCs w:val="20"/>
                <w:lang w:val="en-US"/>
              </w:rPr>
            </w:pPr>
            <w:r w:rsidRPr="0026483F">
              <w:rPr>
                <w:rFonts w:ascii="Times New Roman" w:hAnsi="Times New Roman" w:cs="Times New Roman"/>
                <w:color w:val="000000"/>
                <w:sz w:val="20"/>
                <w:szCs w:val="20"/>
                <w:lang w:val="en-US"/>
              </w:rPr>
              <w:t xml:space="preserve">Diseases of the nervous system </w:t>
            </w:r>
          </w:p>
        </w:tc>
        <w:tc>
          <w:tcPr>
            <w:tcW w:w="2796" w:type="dxa"/>
            <w:shd w:val="clear" w:color="auto" w:fill="auto"/>
          </w:tcPr>
          <w:p w:rsidR="0026483F" w:rsidRPr="0026483F" w:rsidRDefault="0026483F" w:rsidP="0026483F">
            <w:pPr>
              <w:spacing w:line="240" w:lineRule="auto"/>
              <w:jc w:val="center"/>
              <w:rPr>
                <w:rFonts w:ascii="Times New Roman" w:hAnsi="Times New Roman" w:cs="Times New Roman"/>
                <w:sz w:val="20"/>
                <w:szCs w:val="20"/>
              </w:rPr>
            </w:pPr>
            <w:r w:rsidRPr="0026483F">
              <w:rPr>
                <w:rFonts w:ascii="Times New Roman" w:hAnsi="Times New Roman" w:cs="Times New Roman"/>
                <w:sz w:val="20"/>
                <w:szCs w:val="20"/>
              </w:rPr>
              <w:t>0,89</w:t>
            </w:r>
          </w:p>
        </w:tc>
        <w:tc>
          <w:tcPr>
            <w:tcW w:w="2891" w:type="dxa"/>
            <w:shd w:val="clear" w:color="auto" w:fill="auto"/>
          </w:tcPr>
          <w:p w:rsidR="0026483F" w:rsidRPr="0026483F" w:rsidRDefault="0026483F" w:rsidP="0026483F">
            <w:pPr>
              <w:spacing w:line="240" w:lineRule="auto"/>
              <w:jc w:val="center"/>
              <w:rPr>
                <w:rFonts w:ascii="Times New Roman" w:hAnsi="Times New Roman" w:cs="Times New Roman"/>
                <w:sz w:val="20"/>
                <w:szCs w:val="20"/>
              </w:rPr>
            </w:pPr>
            <w:r w:rsidRPr="0026483F">
              <w:rPr>
                <w:rFonts w:ascii="Times New Roman" w:hAnsi="Times New Roman" w:cs="Times New Roman"/>
                <w:sz w:val="20"/>
                <w:szCs w:val="20"/>
              </w:rPr>
              <w:t>1,00</w:t>
            </w:r>
          </w:p>
        </w:tc>
      </w:tr>
      <w:tr w:rsidR="0026483F" w:rsidRPr="0026483F" w:rsidTr="0026483F">
        <w:trPr>
          <w:trHeight w:val="271"/>
        </w:trPr>
        <w:tc>
          <w:tcPr>
            <w:tcW w:w="3721" w:type="dxa"/>
            <w:shd w:val="clear" w:color="auto" w:fill="auto"/>
            <w:vAlign w:val="center"/>
          </w:tcPr>
          <w:p w:rsidR="0026483F" w:rsidRPr="0026483F" w:rsidRDefault="0026483F" w:rsidP="0026483F">
            <w:pPr>
              <w:spacing w:line="240" w:lineRule="auto"/>
              <w:jc w:val="both"/>
              <w:rPr>
                <w:rFonts w:ascii="Times New Roman" w:hAnsi="Times New Roman" w:cs="Times New Roman"/>
                <w:color w:val="000000"/>
                <w:sz w:val="20"/>
                <w:szCs w:val="20"/>
              </w:rPr>
            </w:pPr>
            <w:r w:rsidRPr="0026483F">
              <w:rPr>
                <w:rFonts w:ascii="Times New Roman" w:hAnsi="Times New Roman" w:cs="Times New Roman"/>
                <w:color w:val="000000"/>
                <w:sz w:val="20"/>
                <w:szCs w:val="20"/>
                <w:lang w:val="uk-UA"/>
              </w:rPr>
              <w:t>Malignant neoplasms</w:t>
            </w:r>
            <w:r w:rsidRPr="0026483F">
              <w:rPr>
                <w:rFonts w:ascii="Times New Roman" w:hAnsi="Times New Roman" w:cs="Times New Roman"/>
                <w:color w:val="000000"/>
                <w:sz w:val="20"/>
                <w:szCs w:val="20"/>
              </w:rPr>
              <w:t xml:space="preserve"> </w:t>
            </w:r>
          </w:p>
        </w:tc>
        <w:tc>
          <w:tcPr>
            <w:tcW w:w="2796" w:type="dxa"/>
            <w:shd w:val="clear" w:color="auto" w:fill="auto"/>
          </w:tcPr>
          <w:p w:rsidR="0026483F" w:rsidRPr="0026483F" w:rsidRDefault="0026483F" w:rsidP="0026483F">
            <w:pPr>
              <w:spacing w:line="240" w:lineRule="auto"/>
              <w:jc w:val="center"/>
              <w:rPr>
                <w:rFonts w:ascii="Times New Roman" w:hAnsi="Times New Roman" w:cs="Times New Roman"/>
                <w:sz w:val="20"/>
                <w:szCs w:val="20"/>
              </w:rPr>
            </w:pPr>
            <w:r w:rsidRPr="0026483F">
              <w:rPr>
                <w:rFonts w:ascii="Times New Roman" w:hAnsi="Times New Roman" w:cs="Times New Roman"/>
                <w:sz w:val="20"/>
                <w:szCs w:val="20"/>
              </w:rPr>
              <w:t>1,05</w:t>
            </w:r>
          </w:p>
        </w:tc>
        <w:tc>
          <w:tcPr>
            <w:tcW w:w="2891" w:type="dxa"/>
            <w:shd w:val="clear" w:color="auto" w:fill="auto"/>
          </w:tcPr>
          <w:p w:rsidR="0026483F" w:rsidRPr="0026483F" w:rsidRDefault="0026483F" w:rsidP="0026483F">
            <w:pPr>
              <w:spacing w:line="240" w:lineRule="auto"/>
              <w:jc w:val="center"/>
              <w:rPr>
                <w:rFonts w:ascii="Times New Roman" w:hAnsi="Times New Roman" w:cs="Times New Roman"/>
                <w:sz w:val="20"/>
                <w:szCs w:val="20"/>
              </w:rPr>
            </w:pPr>
            <w:r w:rsidRPr="0026483F">
              <w:rPr>
                <w:rFonts w:ascii="Times New Roman" w:hAnsi="Times New Roman" w:cs="Times New Roman"/>
                <w:sz w:val="20"/>
                <w:szCs w:val="20"/>
              </w:rPr>
              <w:t>1,05</w:t>
            </w:r>
          </w:p>
        </w:tc>
      </w:tr>
    </w:tbl>
    <w:p w:rsidR="00791CB7" w:rsidRPr="0026483F" w:rsidRDefault="00791CB7" w:rsidP="00F27B60">
      <w:pPr>
        <w:spacing w:line="360" w:lineRule="auto"/>
        <w:ind w:firstLine="709"/>
        <w:jc w:val="both"/>
        <w:rPr>
          <w:rFonts w:ascii="Times New Roman" w:hAnsi="Times New Roman" w:cs="Times New Roman"/>
          <w:color w:val="000000"/>
          <w:sz w:val="28"/>
          <w:szCs w:val="28"/>
          <w:lang w:val="en-US"/>
        </w:rPr>
      </w:pPr>
    </w:p>
    <w:p w:rsidR="00FE29EE" w:rsidRPr="00FE29EE" w:rsidRDefault="00162B50" w:rsidP="00FE29EE">
      <w:pPr>
        <w:spacing w:after="0" w:line="360" w:lineRule="auto"/>
        <w:ind w:firstLine="709"/>
        <w:jc w:val="both"/>
        <w:rPr>
          <w:rFonts w:ascii="Times New Roman" w:hAnsi="Times New Roman" w:cs="Times New Roman"/>
          <w:color w:val="000000"/>
          <w:sz w:val="28"/>
          <w:szCs w:val="28"/>
          <w:lang w:val="uk-UA"/>
        </w:rPr>
      </w:pPr>
      <w:r w:rsidRPr="00162B50">
        <w:rPr>
          <w:rFonts w:ascii="Times New Roman" w:hAnsi="Times New Roman" w:cs="Times New Roman"/>
          <w:color w:val="000000"/>
          <w:sz w:val="28"/>
          <w:szCs w:val="28"/>
          <w:lang w:val="uk-UA"/>
        </w:rPr>
        <w:t>It is established that the level of morbidity determined for Kharkiv due to the effects of surfactants shows that there is a significantly increased risk of chronic hepatitis, diseases of the nervous system and malignant neoplasms among the population.</w:t>
      </w:r>
    </w:p>
    <w:p w:rsidR="00162B50" w:rsidRPr="00162B50" w:rsidRDefault="00162B50" w:rsidP="00162B50">
      <w:pPr>
        <w:pStyle w:val="a3"/>
        <w:spacing w:line="360" w:lineRule="auto"/>
        <w:ind w:left="0" w:firstLine="426"/>
        <w:jc w:val="center"/>
        <w:rPr>
          <w:rFonts w:ascii="Times New Roman" w:hAnsi="Times New Roman" w:cs="Times New Roman"/>
          <w:color w:val="000000"/>
          <w:sz w:val="28"/>
          <w:szCs w:val="28"/>
          <w:lang w:val="uk-UA"/>
        </w:rPr>
      </w:pPr>
      <w:r w:rsidRPr="00162B50">
        <w:rPr>
          <w:rFonts w:ascii="Times New Roman" w:hAnsi="Times New Roman" w:cs="Times New Roman"/>
          <w:b/>
          <w:color w:val="000000"/>
          <w:sz w:val="28"/>
          <w:szCs w:val="28"/>
          <w:lang w:val="uk-UA"/>
        </w:rPr>
        <w:t>Conclusions:</w:t>
      </w:r>
    </w:p>
    <w:p w:rsidR="00162B50" w:rsidRPr="00162B50" w:rsidRDefault="00162B50" w:rsidP="00162B50">
      <w:pPr>
        <w:pStyle w:val="a3"/>
        <w:spacing w:line="360" w:lineRule="auto"/>
        <w:ind w:left="0" w:firstLine="426"/>
        <w:jc w:val="both"/>
        <w:rPr>
          <w:rFonts w:ascii="Times New Roman" w:hAnsi="Times New Roman" w:cs="Times New Roman"/>
          <w:color w:val="000000"/>
          <w:sz w:val="28"/>
          <w:szCs w:val="28"/>
          <w:lang w:val="uk-UA"/>
        </w:rPr>
      </w:pPr>
      <w:r w:rsidRPr="00162B50">
        <w:rPr>
          <w:rFonts w:ascii="Times New Roman" w:hAnsi="Times New Roman" w:cs="Times New Roman"/>
          <w:color w:val="000000"/>
          <w:sz w:val="28"/>
          <w:szCs w:val="28"/>
          <w:lang w:val="uk-UA"/>
        </w:rPr>
        <w:lastRenderedPageBreak/>
        <w:t>1. The degree of techno-anthropogenic loading of surfactants in the metropolis depends on the volume of use of the following products based on surfactants - a means of cosmetics and hygiene and building materials for the decoration of apartments.</w:t>
      </w:r>
    </w:p>
    <w:p w:rsidR="00CD1E40" w:rsidRDefault="00162B50" w:rsidP="00162B50">
      <w:pPr>
        <w:pStyle w:val="a3"/>
        <w:spacing w:line="360" w:lineRule="auto"/>
        <w:ind w:left="0" w:firstLine="426"/>
        <w:jc w:val="both"/>
        <w:rPr>
          <w:rFonts w:ascii="Times New Roman" w:hAnsi="Times New Roman" w:cs="Times New Roman"/>
          <w:b/>
          <w:sz w:val="28"/>
          <w:szCs w:val="28"/>
          <w:lang w:val="uk-UA"/>
        </w:rPr>
      </w:pPr>
      <w:r w:rsidRPr="00162B50">
        <w:rPr>
          <w:rFonts w:ascii="Times New Roman" w:hAnsi="Times New Roman" w:cs="Times New Roman"/>
          <w:color w:val="000000"/>
          <w:sz w:val="28"/>
          <w:szCs w:val="28"/>
          <w:lang w:val="uk-UA"/>
        </w:rPr>
        <w:t>2. A close correlation between the use of population of products based on surfactants and the risk of incidence of chronic hepatitis, diseases of the nervous system and malignant tumors is revealed.</w:t>
      </w:r>
    </w:p>
    <w:p w:rsidR="009D1026" w:rsidRPr="009D1026" w:rsidRDefault="009D1026" w:rsidP="009D1026">
      <w:pPr>
        <w:spacing w:after="0" w:line="360" w:lineRule="auto"/>
        <w:ind w:firstLine="993"/>
        <w:jc w:val="center"/>
        <w:rPr>
          <w:rFonts w:ascii="Times New Roman" w:eastAsia="Times New Roman" w:hAnsi="Times New Roman" w:cs="Times New Roman"/>
          <w:b/>
          <w:sz w:val="28"/>
          <w:szCs w:val="28"/>
          <w:lang w:val="en-US"/>
        </w:rPr>
      </w:pPr>
      <w:r w:rsidRPr="009D1026">
        <w:rPr>
          <w:rFonts w:ascii="Times New Roman" w:eastAsia="Times New Roman" w:hAnsi="Times New Roman" w:cs="Times New Roman"/>
          <w:b/>
          <w:sz w:val="28"/>
          <w:szCs w:val="28"/>
          <w:lang w:val="en-US"/>
        </w:rPr>
        <w:t>References:</w:t>
      </w:r>
    </w:p>
    <w:p w:rsidR="009D1026" w:rsidRPr="009D1026" w:rsidRDefault="009D1026" w:rsidP="009D1026">
      <w:pPr>
        <w:spacing w:after="0" w:line="360" w:lineRule="auto"/>
        <w:jc w:val="both"/>
        <w:rPr>
          <w:rFonts w:ascii="Times New Roman" w:eastAsia="Times New Roman" w:hAnsi="Times New Roman" w:cs="Times New Roman"/>
          <w:color w:val="000000"/>
          <w:sz w:val="28"/>
          <w:szCs w:val="28"/>
          <w:lang w:eastAsia="ru-RU"/>
        </w:rPr>
      </w:pPr>
      <w:r w:rsidRPr="009D1026">
        <w:rPr>
          <w:rFonts w:ascii="Times New Roman" w:eastAsia="Times New Roman" w:hAnsi="Times New Roman" w:cs="Times New Roman"/>
          <w:sz w:val="28"/>
          <w:szCs w:val="28"/>
        </w:rPr>
        <w:t xml:space="preserve">1. </w:t>
      </w:r>
      <w:r w:rsidRPr="009D1026">
        <w:rPr>
          <w:rFonts w:ascii="Times New Roman" w:eastAsia="Times New Roman" w:hAnsi="Times New Roman" w:cs="Times New Roman"/>
          <w:color w:val="000000"/>
          <w:sz w:val="28"/>
          <w:szCs w:val="28"/>
          <w:lang w:val="uk-UA" w:eastAsia="ru-RU"/>
        </w:rPr>
        <w:t>Щербань М. Г. Наукове обгрунтування заходів з оздоровлення верхів’я ріки С. Донець – основного джерела питного водопостачання населення південно-східного регіону України : автореф. дис. … д-ра мед. наук : спец. 14.02.01 «Гігієна». Київ, 2007. - 39 с.</w:t>
      </w:r>
      <w:r w:rsidRPr="009D1026">
        <w:rPr>
          <w:rFonts w:ascii="Times New Roman" w:eastAsia="Times New Roman" w:hAnsi="Times New Roman" w:cs="Times New Roman"/>
          <w:color w:val="000000"/>
          <w:sz w:val="28"/>
          <w:szCs w:val="28"/>
          <w:lang w:eastAsia="ru-RU"/>
        </w:rPr>
        <w:t xml:space="preserve"> </w:t>
      </w:r>
    </w:p>
    <w:p w:rsidR="009D1026" w:rsidRPr="009D1026" w:rsidRDefault="009D1026" w:rsidP="009D1026">
      <w:pPr>
        <w:autoSpaceDE w:val="0"/>
        <w:autoSpaceDN w:val="0"/>
        <w:adjustRightInd w:val="0"/>
        <w:spacing w:after="0" w:line="360" w:lineRule="auto"/>
        <w:contextualSpacing/>
        <w:jc w:val="both"/>
        <w:rPr>
          <w:rFonts w:ascii="Times New Roman" w:eastAsia="Times New Roman" w:hAnsi="Times New Roman"/>
          <w:sz w:val="28"/>
          <w:szCs w:val="28"/>
          <w:lang w:val="uk-UA" w:eastAsia="ru-RU"/>
        </w:rPr>
      </w:pPr>
      <w:r w:rsidRPr="009D1026">
        <w:rPr>
          <w:rFonts w:ascii="Times New Roman" w:eastAsia="Times New Roman" w:hAnsi="Times New Roman"/>
          <w:color w:val="000000"/>
          <w:sz w:val="28"/>
          <w:szCs w:val="28"/>
          <w:lang w:eastAsia="ru-RU"/>
        </w:rPr>
        <w:t xml:space="preserve">2. </w:t>
      </w:r>
      <w:r w:rsidRPr="009D1026">
        <w:rPr>
          <w:rFonts w:ascii="Times New Roman" w:eastAsia="Times New Roman" w:hAnsi="Times New Roman"/>
          <w:sz w:val="28"/>
          <w:szCs w:val="28"/>
          <w:lang w:val="uk-UA" w:eastAsia="ru-RU"/>
        </w:rPr>
        <w:t>Щербань Н. Г., Жуков В. И., Мясоедов В. В., Резуненко Ю. К. Оценка рисков здоровья населения опасных отходов (Биохимические аспекты). Харьков, 2010.</w:t>
      </w:r>
      <w:r w:rsidRPr="009D1026">
        <w:rPr>
          <w:rFonts w:ascii="Times New Roman" w:eastAsia="Times New Roman" w:hAnsi="Times New Roman"/>
          <w:sz w:val="28"/>
          <w:szCs w:val="28"/>
          <w:lang w:eastAsia="ru-RU"/>
        </w:rPr>
        <w:t xml:space="preserve"> -</w:t>
      </w:r>
      <w:r w:rsidRPr="009D1026">
        <w:rPr>
          <w:rFonts w:ascii="Times New Roman" w:eastAsia="Times New Roman" w:hAnsi="Times New Roman"/>
          <w:sz w:val="28"/>
          <w:szCs w:val="28"/>
          <w:lang w:val="uk-UA" w:eastAsia="ru-RU"/>
        </w:rPr>
        <w:t xml:space="preserve"> 156 с.</w:t>
      </w:r>
    </w:p>
    <w:p w:rsidR="00791CB7" w:rsidRDefault="009D1026" w:rsidP="009D1026">
      <w:pPr>
        <w:pStyle w:val="a3"/>
        <w:spacing w:line="360" w:lineRule="auto"/>
        <w:ind w:left="0"/>
        <w:jc w:val="both"/>
        <w:rPr>
          <w:rFonts w:ascii="Times New Roman" w:hAnsi="Times New Roman" w:cs="Times New Roman"/>
          <w:sz w:val="28"/>
          <w:szCs w:val="28"/>
          <w:lang w:val="en-US"/>
        </w:rPr>
      </w:pPr>
      <w:r w:rsidRPr="009D1026">
        <w:rPr>
          <w:rFonts w:ascii="Times New Roman" w:hAnsi="Times New Roman" w:cs="Times New Roman"/>
          <w:sz w:val="28"/>
          <w:szCs w:val="28"/>
        </w:rPr>
        <w:t>3</w:t>
      </w:r>
      <w:r w:rsidR="006E5E21">
        <w:rPr>
          <w:rFonts w:ascii="Times New Roman" w:hAnsi="Times New Roman" w:cs="Times New Roman"/>
          <w:sz w:val="28"/>
          <w:szCs w:val="28"/>
          <w:lang w:val="uk-UA"/>
        </w:rPr>
        <w:t>.</w:t>
      </w:r>
      <w:r w:rsidR="006E5E21">
        <w:rPr>
          <w:rFonts w:ascii="Times New Roman" w:hAnsi="Times New Roman" w:cs="Times New Roman"/>
          <w:sz w:val="28"/>
          <w:szCs w:val="28"/>
          <w:lang w:val="uk-UA"/>
        </w:rPr>
        <w:tab/>
        <w:t xml:space="preserve">Наконечна О. А., Безродна А. І., Кривонос К. А. Вплив блоксополімерів на регуляцію та основні показники білкового та вуглеводного обмінів у щурів в умовах підгострого токсикологічного експерименту // Вісник Київського національного університету імені Тараса Шевченка. Серія: Проблеми регуляції фізіологічних функцій. 2018. </w:t>
      </w:r>
      <w:r>
        <w:rPr>
          <w:rFonts w:ascii="Times New Roman" w:hAnsi="Times New Roman" w:cs="Times New Roman"/>
          <w:sz w:val="28"/>
          <w:szCs w:val="28"/>
          <w:lang w:val="en-US"/>
        </w:rPr>
        <w:t xml:space="preserve">- </w:t>
      </w:r>
      <w:r w:rsidR="006E5E21">
        <w:rPr>
          <w:rFonts w:ascii="Times New Roman" w:hAnsi="Times New Roman" w:cs="Times New Roman"/>
          <w:sz w:val="28"/>
          <w:szCs w:val="28"/>
          <w:lang w:val="uk-UA"/>
        </w:rPr>
        <w:t xml:space="preserve">№ 25. </w:t>
      </w:r>
      <w:r>
        <w:rPr>
          <w:rFonts w:ascii="Times New Roman" w:hAnsi="Times New Roman" w:cs="Times New Roman"/>
          <w:sz w:val="28"/>
          <w:szCs w:val="28"/>
          <w:lang w:val="en-US"/>
        </w:rPr>
        <w:t xml:space="preserve">- </w:t>
      </w:r>
      <w:proofErr w:type="gramStart"/>
      <w:r w:rsidR="006E5E21">
        <w:rPr>
          <w:rFonts w:ascii="Times New Roman" w:hAnsi="Times New Roman" w:cs="Times New Roman"/>
          <w:sz w:val="28"/>
          <w:szCs w:val="28"/>
          <w:lang w:val="uk-UA"/>
        </w:rPr>
        <w:t>С. 55</w:t>
      </w:r>
      <w:proofErr w:type="gramEnd"/>
      <w:r w:rsidR="006E5E21">
        <w:rPr>
          <w:rFonts w:ascii="Times New Roman" w:hAnsi="Times New Roman" w:cs="Times New Roman"/>
          <w:sz w:val="28"/>
          <w:szCs w:val="28"/>
          <w:lang w:val="uk-UA"/>
        </w:rPr>
        <w:t>-59.</w:t>
      </w:r>
    </w:p>
    <w:p w:rsidR="009D1026" w:rsidRDefault="009D1026" w:rsidP="009D1026">
      <w:pPr>
        <w:pStyle w:val="a3"/>
        <w:spacing w:line="360" w:lineRule="auto"/>
        <w:ind w:left="0"/>
        <w:jc w:val="both"/>
        <w:rPr>
          <w:rFonts w:ascii="Times New Roman" w:hAnsi="Times New Roman" w:cs="Times New Roman"/>
          <w:color w:val="000000"/>
          <w:sz w:val="28"/>
          <w:szCs w:val="28"/>
          <w:lang w:val="uk-UA"/>
        </w:rPr>
      </w:pPr>
      <w:r>
        <w:rPr>
          <w:rFonts w:ascii="Times New Roman" w:hAnsi="Times New Roman" w:cs="Times New Roman"/>
          <w:sz w:val="28"/>
          <w:szCs w:val="28"/>
          <w:lang w:val="en-US"/>
        </w:rPr>
        <w:t xml:space="preserve">4. </w:t>
      </w:r>
      <w:r>
        <w:rPr>
          <w:rFonts w:ascii="Times New Roman" w:hAnsi="Times New Roman" w:cs="Times New Roman"/>
          <w:color w:val="000000"/>
          <w:sz w:val="28"/>
          <w:szCs w:val="28"/>
          <w:lang w:val="uk-UA"/>
        </w:rPr>
        <w:t xml:space="preserve">Щербань М.Г., Кочіна М.Л., М'ясоєдов В.В., Фірсов О.Г. «Спосіб прогнозування очікуваного рівня екологічно обумовленої патології» </w:t>
      </w:r>
      <w:r>
        <w:rPr>
          <w:rFonts w:ascii="Times New Roman" w:hAnsi="Times New Roman" w:cs="Times New Roman"/>
          <w:color w:val="000000"/>
          <w:sz w:val="28"/>
          <w:szCs w:val="28"/>
          <w:lang w:val="en-US"/>
        </w:rPr>
        <w:t>UA</w:t>
      </w:r>
      <w:r>
        <w:rPr>
          <w:rFonts w:ascii="Times New Roman" w:hAnsi="Times New Roman" w:cs="Times New Roman"/>
          <w:color w:val="000000"/>
          <w:sz w:val="28"/>
          <w:szCs w:val="28"/>
          <w:lang w:val="uk-UA"/>
        </w:rPr>
        <w:t xml:space="preserve"> 104351 А61В 10/00 </w:t>
      </w:r>
      <w:r>
        <w:rPr>
          <w:rFonts w:ascii="Times New Roman" w:hAnsi="Times New Roman" w:cs="Times New Roman"/>
          <w:color w:val="000000"/>
          <w:sz w:val="28"/>
          <w:szCs w:val="28"/>
          <w:lang w:val="en-US"/>
        </w:rPr>
        <w:t>G</w:t>
      </w:r>
      <w:r>
        <w:rPr>
          <w:rFonts w:ascii="Times New Roman" w:hAnsi="Times New Roman" w:cs="Times New Roman"/>
          <w:color w:val="000000"/>
          <w:sz w:val="28"/>
          <w:szCs w:val="28"/>
          <w:lang w:val="uk-UA"/>
        </w:rPr>
        <w:t>01</w:t>
      </w:r>
      <w:r>
        <w:rPr>
          <w:rFonts w:ascii="Times New Roman" w:hAnsi="Times New Roman" w:cs="Times New Roman"/>
          <w:color w:val="000000"/>
          <w:sz w:val="28"/>
          <w:szCs w:val="28"/>
          <w:lang w:val="en-US"/>
        </w:rPr>
        <w:t>N</w:t>
      </w:r>
      <w:r>
        <w:rPr>
          <w:rFonts w:ascii="Times New Roman" w:hAnsi="Times New Roman" w:cs="Times New Roman"/>
          <w:color w:val="000000"/>
          <w:sz w:val="28"/>
          <w:szCs w:val="28"/>
          <w:lang w:val="uk-UA"/>
        </w:rPr>
        <w:t xml:space="preserve"> 33/18.</w:t>
      </w:r>
    </w:p>
    <w:p w:rsidR="009D1026" w:rsidRPr="00635354" w:rsidRDefault="009D1026" w:rsidP="00635354">
      <w:pPr>
        <w:pStyle w:val="a3"/>
        <w:spacing w:line="36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 </w:t>
      </w:r>
      <w:r w:rsidR="00635354" w:rsidRPr="00635354">
        <w:rPr>
          <w:rFonts w:ascii="Times New Roman" w:hAnsi="Times New Roman" w:cs="Times New Roman"/>
          <w:color w:val="000000"/>
          <w:sz w:val="28"/>
          <w:szCs w:val="28"/>
          <w:lang w:val="uk-UA"/>
        </w:rPr>
        <w:t xml:space="preserve">Щербань М. Г., М’ясоєдов В. В., Фролова Т. В., Мельниченко О. А., Безродна А. І., Ємель’янова Д. І. Етіопатогенетичний фактор екологічної </w:t>
      </w:r>
      <w:r w:rsidR="00635354">
        <w:rPr>
          <w:rFonts w:ascii="Times New Roman" w:hAnsi="Times New Roman" w:cs="Times New Roman"/>
          <w:color w:val="000000"/>
          <w:sz w:val="28"/>
          <w:szCs w:val="28"/>
          <w:lang w:val="uk-UA"/>
        </w:rPr>
        <w:t xml:space="preserve"> </w:t>
      </w:r>
      <w:r w:rsidR="00635354" w:rsidRPr="00635354">
        <w:rPr>
          <w:rFonts w:ascii="Times New Roman" w:hAnsi="Times New Roman" w:cs="Times New Roman"/>
          <w:color w:val="000000"/>
          <w:sz w:val="28"/>
          <w:szCs w:val="28"/>
          <w:lang w:val="uk-UA"/>
        </w:rPr>
        <w:t>патології – шкідливий вплив поверхнево-активних речовин.</w:t>
      </w:r>
      <w:r w:rsidR="00635354">
        <w:rPr>
          <w:rFonts w:ascii="Times New Roman" w:hAnsi="Times New Roman" w:cs="Times New Roman"/>
          <w:color w:val="000000"/>
          <w:sz w:val="28"/>
          <w:szCs w:val="28"/>
          <w:lang w:val="uk-UA"/>
        </w:rPr>
        <w:t xml:space="preserve"> </w:t>
      </w:r>
      <w:r w:rsidR="00635354" w:rsidRPr="00635354">
        <w:rPr>
          <w:rFonts w:ascii="Times New Roman" w:hAnsi="Times New Roman" w:cs="Times New Roman"/>
          <w:color w:val="000000"/>
          <w:sz w:val="28"/>
          <w:szCs w:val="28"/>
          <w:lang w:val="uk-UA"/>
        </w:rPr>
        <w:t xml:space="preserve">The 1st International scientific and practical conference “Perspectives of world  science  and  education”  October  2-4,  2019)  CPN  Publishing Group, Osaka, Japan. 2019. </w:t>
      </w:r>
      <w:r w:rsidR="00635354">
        <w:rPr>
          <w:rFonts w:ascii="Times New Roman" w:hAnsi="Times New Roman" w:cs="Times New Roman"/>
          <w:color w:val="000000"/>
          <w:sz w:val="28"/>
          <w:szCs w:val="28"/>
          <w:lang w:val="uk-UA"/>
        </w:rPr>
        <w:t xml:space="preserve">- </w:t>
      </w:r>
      <w:r w:rsidR="00635354" w:rsidRPr="00635354">
        <w:rPr>
          <w:rFonts w:ascii="Times New Roman" w:hAnsi="Times New Roman" w:cs="Times New Roman"/>
          <w:color w:val="000000"/>
          <w:sz w:val="28"/>
          <w:szCs w:val="28"/>
          <w:lang w:val="uk-UA"/>
        </w:rPr>
        <w:t xml:space="preserve">P. </w:t>
      </w:r>
      <w:r w:rsidR="00635354">
        <w:rPr>
          <w:rFonts w:ascii="Times New Roman" w:hAnsi="Times New Roman" w:cs="Times New Roman"/>
          <w:color w:val="000000"/>
          <w:sz w:val="28"/>
          <w:szCs w:val="28"/>
          <w:lang w:val="uk-UA"/>
        </w:rPr>
        <w:t>350-35</w:t>
      </w:r>
      <w:r w:rsidR="003E17E4">
        <w:rPr>
          <w:rFonts w:ascii="Times New Roman" w:hAnsi="Times New Roman" w:cs="Times New Roman"/>
          <w:color w:val="000000"/>
          <w:sz w:val="28"/>
          <w:szCs w:val="28"/>
          <w:lang w:val="uk-UA"/>
        </w:rPr>
        <w:t>5</w:t>
      </w:r>
      <w:r w:rsidR="00635354">
        <w:rPr>
          <w:rFonts w:ascii="Times New Roman" w:hAnsi="Times New Roman" w:cs="Times New Roman"/>
          <w:color w:val="000000"/>
          <w:sz w:val="28"/>
          <w:szCs w:val="28"/>
          <w:lang w:val="uk-UA"/>
        </w:rPr>
        <w:t>.</w:t>
      </w:r>
      <w:r w:rsidR="00635354" w:rsidRPr="00635354">
        <w:rPr>
          <w:rFonts w:ascii="Times New Roman" w:hAnsi="Times New Roman" w:cs="Times New Roman"/>
          <w:color w:val="000000"/>
          <w:sz w:val="28"/>
          <w:szCs w:val="28"/>
          <w:lang w:val="uk-UA"/>
        </w:rPr>
        <w:cr/>
      </w:r>
    </w:p>
    <w:sectPr w:rsidR="009D1026" w:rsidRPr="00635354" w:rsidSect="00791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F87"/>
    <w:multiLevelType w:val="multilevel"/>
    <w:tmpl w:val="036C7F87"/>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CD76A41"/>
    <w:multiLevelType w:val="multilevel"/>
    <w:tmpl w:val="2CD76A41"/>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7F5F2866"/>
    <w:multiLevelType w:val="multilevel"/>
    <w:tmpl w:val="7F5F286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5C"/>
    <w:rsid w:val="000907BE"/>
    <w:rsid w:val="000A0EEF"/>
    <w:rsid w:val="000A650D"/>
    <w:rsid w:val="000D7C07"/>
    <w:rsid w:val="000F06D9"/>
    <w:rsid w:val="000F7DE9"/>
    <w:rsid w:val="00105CC1"/>
    <w:rsid w:val="001223ED"/>
    <w:rsid w:val="00162B50"/>
    <w:rsid w:val="00190CFB"/>
    <w:rsid w:val="00193A9B"/>
    <w:rsid w:val="001C7ED1"/>
    <w:rsid w:val="001E0A91"/>
    <w:rsid w:val="00202096"/>
    <w:rsid w:val="00227B68"/>
    <w:rsid w:val="002342C1"/>
    <w:rsid w:val="00252A5C"/>
    <w:rsid w:val="0026483F"/>
    <w:rsid w:val="00295B4E"/>
    <w:rsid w:val="002971DE"/>
    <w:rsid w:val="002A6252"/>
    <w:rsid w:val="002C1A0D"/>
    <w:rsid w:val="002E3A17"/>
    <w:rsid w:val="002F078B"/>
    <w:rsid w:val="0033083F"/>
    <w:rsid w:val="00387678"/>
    <w:rsid w:val="00390AC5"/>
    <w:rsid w:val="003C0673"/>
    <w:rsid w:val="003E17E4"/>
    <w:rsid w:val="003F6F87"/>
    <w:rsid w:val="004A6FD0"/>
    <w:rsid w:val="004E3E46"/>
    <w:rsid w:val="0051061E"/>
    <w:rsid w:val="006048AE"/>
    <w:rsid w:val="006128A3"/>
    <w:rsid w:val="00635354"/>
    <w:rsid w:val="00690D4F"/>
    <w:rsid w:val="006B5252"/>
    <w:rsid w:val="006E5E21"/>
    <w:rsid w:val="007204A2"/>
    <w:rsid w:val="00723C49"/>
    <w:rsid w:val="00723FA4"/>
    <w:rsid w:val="007335E5"/>
    <w:rsid w:val="00735BB6"/>
    <w:rsid w:val="0077136A"/>
    <w:rsid w:val="007753A6"/>
    <w:rsid w:val="00791CB7"/>
    <w:rsid w:val="007E24A5"/>
    <w:rsid w:val="00815503"/>
    <w:rsid w:val="00815998"/>
    <w:rsid w:val="0082520D"/>
    <w:rsid w:val="008E7369"/>
    <w:rsid w:val="00926944"/>
    <w:rsid w:val="0095049D"/>
    <w:rsid w:val="009769FE"/>
    <w:rsid w:val="0098359E"/>
    <w:rsid w:val="00995D63"/>
    <w:rsid w:val="00996824"/>
    <w:rsid w:val="009A60F6"/>
    <w:rsid w:val="009B0F42"/>
    <w:rsid w:val="009C27F9"/>
    <w:rsid w:val="009D1026"/>
    <w:rsid w:val="00A05D61"/>
    <w:rsid w:val="00A22C5C"/>
    <w:rsid w:val="00A30494"/>
    <w:rsid w:val="00A304B8"/>
    <w:rsid w:val="00A305F4"/>
    <w:rsid w:val="00A738A4"/>
    <w:rsid w:val="00A8338B"/>
    <w:rsid w:val="00A874C3"/>
    <w:rsid w:val="00A91637"/>
    <w:rsid w:val="00AC63CD"/>
    <w:rsid w:val="00AE4EBC"/>
    <w:rsid w:val="00AF336D"/>
    <w:rsid w:val="00B544A8"/>
    <w:rsid w:val="00B71FA0"/>
    <w:rsid w:val="00B83189"/>
    <w:rsid w:val="00B85C03"/>
    <w:rsid w:val="00BD4336"/>
    <w:rsid w:val="00C3300C"/>
    <w:rsid w:val="00C54EE0"/>
    <w:rsid w:val="00C5768F"/>
    <w:rsid w:val="00C96E37"/>
    <w:rsid w:val="00CD1E40"/>
    <w:rsid w:val="00CD6AF8"/>
    <w:rsid w:val="00CE1307"/>
    <w:rsid w:val="00D5172A"/>
    <w:rsid w:val="00D864EA"/>
    <w:rsid w:val="00D9266E"/>
    <w:rsid w:val="00E12BCE"/>
    <w:rsid w:val="00E3477B"/>
    <w:rsid w:val="00E36EFA"/>
    <w:rsid w:val="00E54697"/>
    <w:rsid w:val="00E5624D"/>
    <w:rsid w:val="00E76A64"/>
    <w:rsid w:val="00EF378A"/>
    <w:rsid w:val="00F27B60"/>
    <w:rsid w:val="00F30839"/>
    <w:rsid w:val="00F33D65"/>
    <w:rsid w:val="00F56C29"/>
    <w:rsid w:val="00FE29EE"/>
    <w:rsid w:val="00FE41B3"/>
    <w:rsid w:val="00FE5A01"/>
    <w:rsid w:val="3651786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1D3F5-6DC0-4C06-A90D-57EE0F72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CB7"/>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uiPriority w:val="99"/>
    <w:semiHidden/>
    <w:unhideWhenUsed/>
    <w:rsid w:val="0079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a3">
    <w:name w:val="List Paragraph"/>
    <w:basedOn w:val="a"/>
    <w:uiPriority w:val="34"/>
    <w:qFormat/>
    <w:rsid w:val="0079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81C43-C52A-4F42-9482-99AA5C97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dc:creator>
  <cp:lastModifiedBy>qwerty</cp:lastModifiedBy>
  <cp:revision>2</cp:revision>
  <dcterms:created xsi:type="dcterms:W3CDTF">2019-10-23T13:26:00Z</dcterms:created>
  <dcterms:modified xsi:type="dcterms:W3CDTF">2019-10-23T13:26:00Z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