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C7" w:rsidRDefault="008E24C7" w:rsidP="008E24C7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НАУЧНЫЕ ВЗГЛЯДЫ НА МЕДИЦИНУ МОИСЕЯ </w:t>
      </w:r>
      <w:bookmarkEnd w:id="0"/>
      <w:r>
        <w:rPr>
          <w:rFonts w:ascii="Times New Roman" w:hAnsi="Times New Roman"/>
          <w:b/>
          <w:sz w:val="28"/>
          <w:szCs w:val="28"/>
        </w:rPr>
        <w:t>МАЙМОНИДА</w:t>
      </w:r>
    </w:p>
    <w:p w:rsidR="008E24C7" w:rsidRDefault="008E24C7" w:rsidP="008E24C7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8E24C7" w:rsidRDefault="008E24C7" w:rsidP="008E24C7">
      <w:pPr>
        <w:spacing w:line="36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Мякина А.В.,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Мезников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 А.В.,</w:t>
      </w:r>
      <w:r>
        <w:rPr>
          <w:rFonts w:ascii="Times New Roman" w:hAnsi="Times New Roman"/>
          <w:i/>
          <w:sz w:val="28"/>
          <w:szCs w:val="28"/>
        </w:rPr>
        <w:t xml:space="preserve"> ХНМУ, </w:t>
      </w:r>
      <w:proofErr w:type="spellStart"/>
      <w:r>
        <w:rPr>
          <w:rFonts w:ascii="Times New Roman" w:hAnsi="Times New Roman"/>
          <w:i/>
          <w:sz w:val="28"/>
          <w:szCs w:val="28"/>
        </w:rPr>
        <w:t>Харьков</w:t>
      </w:r>
      <w:proofErr w:type="spellEnd"/>
    </w:p>
    <w:p w:rsidR="008E24C7" w:rsidRDefault="008E24C7" w:rsidP="008E24C7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4C7" w:rsidRDefault="008E24C7" w:rsidP="008E24C7">
      <w:pPr>
        <w:spacing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многосторонней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проявившей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себя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поприще </w:t>
      </w:r>
      <w:proofErr w:type="spellStart"/>
      <w:r>
        <w:rPr>
          <w:rFonts w:ascii="Times New Roman" w:hAnsi="Times New Roman"/>
          <w:sz w:val="28"/>
          <w:szCs w:val="28"/>
        </w:rPr>
        <w:t>медицины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Моисей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Маймонид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Моисей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Египетский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Маймон</w:t>
      </w:r>
      <w:proofErr w:type="spellEnd"/>
      <w:r>
        <w:rPr>
          <w:rFonts w:ascii="Times New Roman" w:hAnsi="Times New Roman"/>
          <w:sz w:val="28"/>
          <w:szCs w:val="28"/>
        </w:rPr>
        <w:t xml:space="preserve">). Его </w:t>
      </w:r>
      <w:proofErr w:type="spellStart"/>
      <w:r>
        <w:rPr>
          <w:rFonts w:ascii="Times New Roman" w:hAnsi="Times New Roman"/>
          <w:sz w:val="28"/>
          <w:szCs w:val="28"/>
        </w:rPr>
        <w:t>увлекала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философия</w:t>
      </w:r>
      <w:proofErr w:type="spellEnd"/>
      <w:r>
        <w:rPr>
          <w:rFonts w:ascii="Times New Roman" w:hAnsi="Times New Roman"/>
          <w:sz w:val="28"/>
          <w:szCs w:val="28"/>
        </w:rPr>
        <w:t xml:space="preserve">, математика, </w:t>
      </w:r>
      <w:proofErr w:type="spellStart"/>
      <w:r>
        <w:rPr>
          <w:rFonts w:ascii="Times New Roman" w:hAnsi="Times New Roman"/>
          <w:sz w:val="28"/>
          <w:szCs w:val="28"/>
        </w:rPr>
        <w:t>астрономия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физика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Ученый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приобрел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широкую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известность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/>
          <w:sz w:val="28"/>
          <w:szCs w:val="28"/>
        </w:rPr>
        <w:t>врач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написал</w:t>
      </w:r>
      <w:proofErr w:type="spellEnd"/>
      <w:r>
        <w:rPr>
          <w:rFonts w:ascii="Times New Roman" w:hAnsi="Times New Roman"/>
          <w:sz w:val="28"/>
          <w:szCs w:val="28"/>
        </w:rPr>
        <w:t xml:space="preserve"> десятки </w:t>
      </w:r>
      <w:proofErr w:type="spellStart"/>
      <w:r>
        <w:rPr>
          <w:rFonts w:ascii="Times New Roman" w:hAnsi="Times New Roman"/>
          <w:sz w:val="28"/>
          <w:szCs w:val="28"/>
        </w:rPr>
        <w:t>сочинений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медицине</w:t>
      </w:r>
      <w:proofErr w:type="spellEnd"/>
      <w:r>
        <w:rPr>
          <w:rFonts w:ascii="Times New Roman" w:hAnsi="Times New Roman"/>
          <w:sz w:val="28"/>
          <w:szCs w:val="28"/>
        </w:rPr>
        <w:t xml:space="preserve">. Как </w:t>
      </w:r>
      <w:proofErr w:type="spellStart"/>
      <w:r>
        <w:rPr>
          <w:rFonts w:ascii="Times New Roman" w:hAnsi="Times New Roman"/>
          <w:sz w:val="28"/>
          <w:szCs w:val="28"/>
        </w:rPr>
        <w:t>последователь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мусульманской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медицинской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школы</w:t>
      </w:r>
      <w:proofErr w:type="spellEnd"/>
      <w:r>
        <w:rPr>
          <w:rFonts w:ascii="Times New Roman" w:hAnsi="Times New Roman"/>
          <w:sz w:val="28"/>
          <w:szCs w:val="28"/>
        </w:rPr>
        <w:t xml:space="preserve"> он </w:t>
      </w:r>
      <w:proofErr w:type="spellStart"/>
      <w:r>
        <w:rPr>
          <w:rFonts w:ascii="Times New Roman" w:hAnsi="Times New Roman"/>
          <w:sz w:val="28"/>
          <w:szCs w:val="28"/>
        </w:rPr>
        <w:t>опирался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всех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Галена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Профессионал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научный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</w:t>
      </w:r>
      <w:proofErr w:type="spellEnd"/>
      <w:r>
        <w:rPr>
          <w:rFonts w:ascii="Times New Roman" w:hAnsi="Times New Roman"/>
          <w:sz w:val="28"/>
          <w:szCs w:val="28"/>
        </w:rPr>
        <w:t xml:space="preserve">, как </w:t>
      </w:r>
      <w:proofErr w:type="spellStart"/>
      <w:r>
        <w:rPr>
          <w:rFonts w:ascii="Times New Roman" w:hAnsi="Times New Roman"/>
          <w:sz w:val="28"/>
          <w:szCs w:val="28"/>
        </w:rPr>
        <w:t>никто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лучше</w:t>
      </w:r>
      <w:proofErr w:type="spellEnd"/>
      <w:r>
        <w:rPr>
          <w:rFonts w:ascii="Times New Roman" w:hAnsi="Times New Roman"/>
          <w:sz w:val="28"/>
          <w:szCs w:val="28"/>
        </w:rPr>
        <w:t xml:space="preserve">, смог </w:t>
      </w:r>
      <w:proofErr w:type="spellStart"/>
      <w:r>
        <w:rPr>
          <w:rFonts w:ascii="Times New Roman" w:hAnsi="Times New Roman"/>
          <w:sz w:val="28"/>
          <w:szCs w:val="28"/>
        </w:rPr>
        <w:t>грамотно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разложить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религиозные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светские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принципы</w:t>
      </w:r>
      <w:proofErr w:type="spellEnd"/>
      <w:r>
        <w:rPr>
          <w:rFonts w:ascii="Times New Roman" w:hAnsi="Times New Roman"/>
          <w:sz w:val="28"/>
          <w:szCs w:val="28"/>
        </w:rPr>
        <w:t xml:space="preserve">, тем </w:t>
      </w:r>
      <w:proofErr w:type="spellStart"/>
      <w:r>
        <w:rPr>
          <w:rFonts w:ascii="Times New Roman" w:hAnsi="Times New Roman"/>
          <w:sz w:val="28"/>
          <w:szCs w:val="28"/>
        </w:rPr>
        <w:t>самым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гармонии</w:t>
      </w:r>
      <w:proofErr w:type="spellEnd"/>
      <w:r>
        <w:rPr>
          <w:rFonts w:ascii="Times New Roman" w:hAnsi="Times New Roman"/>
          <w:sz w:val="28"/>
          <w:szCs w:val="28"/>
        </w:rPr>
        <w:t xml:space="preserve"> с самим </w:t>
      </w:r>
      <w:proofErr w:type="spellStart"/>
      <w:r>
        <w:rPr>
          <w:rFonts w:ascii="Times New Roman" w:hAnsi="Times New Roman"/>
          <w:sz w:val="28"/>
          <w:szCs w:val="28"/>
        </w:rPr>
        <w:t>собой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Моисей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родился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Кордове (</w:t>
      </w:r>
      <w:proofErr w:type="spellStart"/>
      <w:r>
        <w:rPr>
          <w:rFonts w:ascii="Times New Roman" w:hAnsi="Times New Roman"/>
          <w:sz w:val="28"/>
          <w:szCs w:val="28"/>
        </w:rPr>
        <w:t>Испания</w:t>
      </w:r>
      <w:proofErr w:type="spellEnd"/>
      <w:r>
        <w:rPr>
          <w:rFonts w:ascii="Times New Roman" w:hAnsi="Times New Roman"/>
          <w:sz w:val="28"/>
          <w:szCs w:val="28"/>
        </w:rPr>
        <w:t xml:space="preserve">) в 1135 г. </w:t>
      </w:r>
      <w:proofErr w:type="spellStart"/>
      <w:r>
        <w:rPr>
          <w:rFonts w:ascii="Times New Roman" w:hAnsi="Times New Roman"/>
          <w:sz w:val="28"/>
          <w:szCs w:val="28"/>
        </w:rPr>
        <w:t>Некоторое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время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семья</w:t>
      </w:r>
      <w:proofErr w:type="spellEnd"/>
      <w:r>
        <w:rPr>
          <w:rFonts w:ascii="Times New Roman" w:hAnsi="Times New Roman"/>
          <w:sz w:val="28"/>
          <w:szCs w:val="28"/>
        </w:rPr>
        <w:t xml:space="preserve"> жила в Фесе (Марокко), </w:t>
      </w:r>
      <w:proofErr w:type="spellStart"/>
      <w:r>
        <w:rPr>
          <w:rFonts w:ascii="Times New Roman" w:hAnsi="Times New Roman"/>
          <w:sz w:val="28"/>
          <w:szCs w:val="28"/>
        </w:rPr>
        <w:t>затем</w:t>
      </w:r>
      <w:proofErr w:type="spellEnd"/>
      <w:r>
        <w:rPr>
          <w:rFonts w:ascii="Times New Roman" w:hAnsi="Times New Roman"/>
          <w:sz w:val="28"/>
          <w:szCs w:val="28"/>
        </w:rPr>
        <w:t xml:space="preserve"> в Акре (</w:t>
      </w:r>
      <w:proofErr w:type="spellStart"/>
      <w:r>
        <w:rPr>
          <w:rFonts w:ascii="Times New Roman" w:hAnsi="Times New Roman"/>
          <w:sz w:val="28"/>
          <w:szCs w:val="28"/>
        </w:rPr>
        <w:t>Иерусалимское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королевство</w:t>
      </w:r>
      <w:proofErr w:type="spellEnd"/>
      <w:r>
        <w:rPr>
          <w:rFonts w:ascii="Times New Roman" w:hAnsi="Times New Roman"/>
          <w:sz w:val="28"/>
          <w:szCs w:val="28"/>
        </w:rPr>
        <w:t xml:space="preserve">). В 1166 г. </w:t>
      </w:r>
      <w:proofErr w:type="spellStart"/>
      <w:r>
        <w:rPr>
          <w:rFonts w:ascii="Times New Roman" w:hAnsi="Times New Roman"/>
          <w:sz w:val="28"/>
          <w:szCs w:val="28"/>
        </w:rPr>
        <w:t>Маймонид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переезжает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навсегда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Египет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погружается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область </w:t>
      </w:r>
      <w:proofErr w:type="spellStart"/>
      <w:r>
        <w:rPr>
          <w:rFonts w:ascii="Times New Roman" w:hAnsi="Times New Roman"/>
          <w:sz w:val="28"/>
          <w:szCs w:val="28"/>
        </w:rPr>
        <w:t>медицины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вскоре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становится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светилом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величины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медицинском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небосклоне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Востока</w:t>
      </w:r>
      <w:proofErr w:type="spellEnd"/>
      <w:r>
        <w:rPr>
          <w:rFonts w:ascii="Times New Roman" w:hAnsi="Times New Roman"/>
          <w:sz w:val="28"/>
          <w:szCs w:val="28"/>
        </w:rPr>
        <w:t xml:space="preserve">». При </w:t>
      </w:r>
      <w:proofErr w:type="spellStart"/>
      <w:r>
        <w:rPr>
          <w:rFonts w:ascii="Times New Roman" w:hAnsi="Times New Roman"/>
          <w:sz w:val="28"/>
          <w:szCs w:val="28"/>
        </w:rPr>
        <w:t>помощи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эрудиции</w:t>
      </w:r>
      <w:proofErr w:type="spellEnd"/>
      <w:r>
        <w:rPr>
          <w:rFonts w:ascii="Times New Roman" w:hAnsi="Times New Roman"/>
          <w:sz w:val="28"/>
          <w:szCs w:val="28"/>
        </w:rPr>
        <w:t xml:space="preserve">, он </w:t>
      </w:r>
      <w:proofErr w:type="spellStart"/>
      <w:r>
        <w:rPr>
          <w:rFonts w:ascii="Times New Roman" w:hAnsi="Times New Roman"/>
          <w:sz w:val="28"/>
          <w:szCs w:val="28"/>
        </w:rPr>
        <w:t>становится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личным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врачом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египетского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наместника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халифа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позднее</w:t>
      </w:r>
      <w:proofErr w:type="spellEnd"/>
      <w:r>
        <w:rPr>
          <w:rFonts w:ascii="Times New Roman" w:hAnsi="Times New Roman"/>
          <w:sz w:val="28"/>
          <w:szCs w:val="28"/>
        </w:rPr>
        <w:t xml:space="preserve"> и самого султана </w:t>
      </w:r>
      <w:proofErr w:type="spellStart"/>
      <w:r>
        <w:rPr>
          <w:rFonts w:ascii="Times New Roman" w:hAnsi="Times New Roman"/>
          <w:sz w:val="28"/>
          <w:szCs w:val="28"/>
        </w:rPr>
        <w:t>Саладина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Молодой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лекарь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назначен</w:t>
      </w:r>
      <w:proofErr w:type="spellEnd"/>
      <w:r>
        <w:rPr>
          <w:rFonts w:ascii="Times New Roman" w:hAnsi="Times New Roman"/>
          <w:sz w:val="28"/>
          <w:szCs w:val="28"/>
        </w:rPr>
        <w:t xml:space="preserve"> лейб-доктором </w:t>
      </w:r>
      <w:proofErr w:type="spellStart"/>
      <w:r>
        <w:rPr>
          <w:rFonts w:ascii="Times New Roman" w:hAnsi="Times New Roman"/>
          <w:sz w:val="28"/>
          <w:szCs w:val="28"/>
        </w:rPr>
        <w:t>всей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семьи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правителя, </w:t>
      </w:r>
      <w:proofErr w:type="spellStart"/>
      <w:r>
        <w:rPr>
          <w:rFonts w:ascii="Times New Roman" w:hAnsi="Times New Roman"/>
          <w:sz w:val="28"/>
          <w:szCs w:val="28"/>
        </w:rPr>
        <w:t>который</w:t>
      </w:r>
      <w:proofErr w:type="spellEnd"/>
      <w:r>
        <w:rPr>
          <w:rFonts w:ascii="Times New Roman" w:hAnsi="Times New Roman"/>
          <w:sz w:val="28"/>
          <w:szCs w:val="28"/>
        </w:rPr>
        <w:t xml:space="preserve"> не раз </w:t>
      </w:r>
      <w:proofErr w:type="spellStart"/>
      <w:r>
        <w:rPr>
          <w:rFonts w:ascii="Times New Roman" w:hAnsi="Times New Roman"/>
          <w:sz w:val="28"/>
          <w:szCs w:val="28"/>
        </w:rPr>
        <w:t>прибегал</w:t>
      </w:r>
      <w:proofErr w:type="spellEnd"/>
      <w:r>
        <w:rPr>
          <w:rFonts w:ascii="Times New Roman" w:hAnsi="Times New Roman"/>
          <w:sz w:val="28"/>
          <w:szCs w:val="28"/>
        </w:rPr>
        <w:t xml:space="preserve"> к его </w:t>
      </w:r>
      <w:proofErr w:type="spellStart"/>
      <w:r>
        <w:rPr>
          <w:rFonts w:ascii="Times New Roman" w:hAnsi="Times New Roman"/>
          <w:sz w:val="28"/>
          <w:szCs w:val="28"/>
        </w:rPr>
        <w:t>советам</w:t>
      </w:r>
      <w:proofErr w:type="spellEnd"/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только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сфере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медицины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Удивляет</w:t>
      </w:r>
      <w:proofErr w:type="spellEnd"/>
      <w:r>
        <w:rPr>
          <w:rFonts w:ascii="Times New Roman" w:hAnsi="Times New Roman"/>
          <w:sz w:val="28"/>
          <w:szCs w:val="28"/>
        </w:rPr>
        <w:t xml:space="preserve"> его </w:t>
      </w:r>
      <w:proofErr w:type="spellStart"/>
      <w:r>
        <w:rPr>
          <w:rFonts w:ascii="Times New Roman" w:hAnsi="Times New Roman"/>
          <w:sz w:val="28"/>
          <w:szCs w:val="28"/>
        </w:rPr>
        <w:t>внеземное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рвение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лекарскому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ремеслу. Он </w:t>
      </w:r>
      <w:proofErr w:type="spellStart"/>
      <w:r>
        <w:rPr>
          <w:rFonts w:ascii="Times New Roman" w:hAnsi="Times New Roman"/>
          <w:sz w:val="28"/>
          <w:szCs w:val="28"/>
        </w:rPr>
        <w:t>занимался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лечением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невзирая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возраст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вероисповедание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материальную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обеспеченность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пациентов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</w:rPr>
        <w:t>Маймонида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сложились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деонтологические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убеждения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Он </w:t>
      </w:r>
      <w:proofErr w:type="spellStart"/>
      <w:r>
        <w:rPr>
          <w:rFonts w:ascii="Times New Roman" w:hAnsi="Times New Roman"/>
          <w:sz w:val="28"/>
          <w:szCs w:val="28"/>
        </w:rPr>
        <w:t>считал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важнейшим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побудительным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мотивом </w:t>
      </w:r>
      <w:proofErr w:type="spellStart"/>
      <w:r>
        <w:rPr>
          <w:rFonts w:ascii="Times New Roman" w:hAnsi="Times New Roman"/>
          <w:sz w:val="28"/>
          <w:szCs w:val="28"/>
        </w:rPr>
        <w:t>врачебной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деятельностиявляется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осуществление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медициной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этикой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но </w:t>
      </w:r>
      <w:proofErr w:type="spellStart"/>
      <w:r>
        <w:rPr>
          <w:rFonts w:ascii="Times New Roman" w:hAnsi="Times New Roman"/>
          <w:sz w:val="28"/>
          <w:szCs w:val="28"/>
        </w:rPr>
        <w:t>никак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заработок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Специалист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всегда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обязан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оказать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помощь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даже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случае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него</w:t>
      </w:r>
      <w:proofErr w:type="spellEnd"/>
      <w:r>
        <w:rPr>
          <w:rFonts w:ascii="Times New Roman" w:hAnsi="Times New Roman"/>
          <w:sz w:val="28"/>
          <w:szCs w:val="28"/>
        </w:rPr>
        <w:t xml:space="preserve"> самого. </w:t>
      </w:r>
      <w:proofErr w:type="spellStart"/>
      <w:r>
        <w:rPr>
          <w:rFonts w:ascii="Times New Roman" w:hAnsi="Times New Roman"/>
          <w:sz w:val="28"/>
          <w:szCs w:val="28"/>
        </w:rPr>
        <w:t>Моисей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говорил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врача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 людьми </w:t>
      </w:r>
      <w:proofErr w:type="spellStart"/>
      <w:r>
        <w:rPr>
          <w:rFonts w:ascii="Times New Roman" w:hAnsi="Times New Roman"/>
          <w:sz w:val="28"/>
          <w:szCs w:val="28"/>
        </w:rPr>
        <w:t>превосходит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его </w:t>
      </w:r>
      <w:proofErr w:type="spellStart"/>
      <w:r>
        <w:rPr>
          <w:rFonts w:ascii="Times New Roman" w:hAnsi="Times New Roman"/>
          <w:sz w:val="28"/>
          <w:szCs w:val="28"/>
        </w:rPr>
        <w:t>непосредственных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обязанностей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рабочем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Врач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должен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совершенным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существом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своим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моральным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убеждениям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Врач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лицо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пользующееся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наибольшим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доверием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любом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обществе</w:t>
      </w:r>
      <w:proofErr w:type="spellEnd"/>
      <w:r>
        <w:rPr>
          <w:rFonts w:ascii="Times New Roman" w:hAnsi="Times New Roman"/>
          <w:sz w:val="28"/>
          <w:szCs w:val="28"/>
        </w:rPr>
        <w:t xml:space="preserve">. Он – </w:t>
      </w:r>
      <w:proofErr w:type="spellStart"/>
      <w:r>
        <w:rPr>
          <w:rFonts w:ascii="Times New Roman" w:hAnsi="Times New Roman"/>
          <w:sz w:val="28"/>
          <w:szCs w:val="28"/>
        </w:rPr>
        <w:t>поверенный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глубочайших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секретов</w:t>
      </w:r>
      <w:proofErr w:type="spellEnd"/>
      <w:r>
        <w:rPr>
          <w:rFonts w:ascii="Times New Roman" w:hAnsi="Times New Roman"/>
          <w:sz w:val="28"/>
          <w:szCs w:val="28"/>
        </w:rPr>
        <w:t xml:space="preserve">, и от </w:t>
      </w:r>
      <w:proofErr w:type="spellStart"/>
      <w:r>
        <w:rPr>
          <w:rFonts w:ascii="Times New Roman" w:hAnsi="Times New Roman"/>
          <w:sz w:val="28"/>
          <w:szCs w:val="28"/>
        </w:rPr>
        <w:t>него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ждут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соблюдения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тайны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Врач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должен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высокообразованным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человеком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постоянно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беспокоиться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своем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причем</w:t>
      </w:r>
      <w:proofErr w:type="spellEnd"/>
      <w:r>
        <w:rPr>
          <w:rFonts w:ascii="Times New Roman" w:hAnsi="Times New Roman"/>
          <w:sz w:val="28"/>
          <w:szCs w:val="28"/>
        </w:rPr>
        <w:t xml:space="preserve"> герой </w:t>
      </w:r>
      <w:proofErr w:type="spellStart"/>
      <w:r>
        <w:rPr>
          <w:rFonts w:ascii="Times New Roman" w:hAnsi="Times New Roman"/>
          <w:sz w:val="28"/>
          <w:szCs w:val="28"/>
        </w:rPr>
        <w:t>акцентирует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внимание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только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медицинском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 же </w:t>
      </w:r>
      <w:proofErr w:type="spellStart"/>
      <w:r>
        <w:rPr>
          <w:rFonts w:ascii="Times New Roman" w:hAnsi="Times New Roman"/>
          <w:sz w:val="28"/>
          <w:szCs w:val="28"/>
        </w:rPr>
        <w:t>всестороннем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Врач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обязан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только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изучать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книги, но и </w:t>
      </w:r>
      <w:proofErr w:type="spellStart"/>
      <w:r>
        <w:rPr>
          <w:rFonts w:ascii="Times New Roman" w:hAnsi="Times New Roman"/>
          <w:sz w:val="28"/>
          <w:szCs w:val="28"/>
        </w:rPr>
        <w:t>следить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своими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навыками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совершенствуя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направляя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правильное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русло. </w:t>
      </w:r>
      <w:proofErr w:type="spellStart"/>
      <w:r>
        <w:rPr>
          <w:rFonts w:ascii="Times New Roman" w:hAnsi="Times New Roman"/>
          <w:sz w:val="28"/>
          <w:szCs w:val="28"/>
        </w:rPr>
        <w:t>Очень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важен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 </w:t>
      </w:r>
      <w:proofErr w:type="spellStart"/>
      <w:r>
        <w:rPr>
          <w:rFonts w:ascii="Times New Roman" w:hAnsi="Times New Roman"/>
          <w:sz w:val="28"/>
          <w:szCs w:val="28"/>
        </w:rPr>
        <w:t>наличия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внимания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отношению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к анамнезу. </w:t>
      </w:r>
      <w:proofErr w:type="spellStart"/>
      <w:r>
        <w:rPr>
          <w:rFonts w:ascii="Times New Roman" w:hAnsi="Times New Roman"/>
          <w:sz w:val="28"/>
          <w:szCs w:val="28"/>
        </w:rPr>
        <w:t>Именно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тщательный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опрос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уточнение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обстоятельств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недуга, по </w:t>
      </w:r>
      <w:proofErr w:type="spellStart"/>
      <w:r>
        <w:rPr>
          <w:rFonts w:ascii="Times New Roman" w:hAnsi="Times New Roman"/>
          <w:sz w:val="28"/>
          <w:szCs w:val="28"/>
        </w:rPr>
        <w:t>мнению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Маймонида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помогают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большим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успехом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лечить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Большое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внимание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уделял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профилактическому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направлению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медицине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сторонник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умеренности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еде</w:t>
      </w:r>
      <w:proofErr w:type="spellEnd"/>
      <w:r>
        <w:rPr>
          <w:rFonts w:ascii="Times New Roman" w:hAnsi="Times New Roman"/>
          <w:sz w:val="28"/>
          <w:szCs w:val="28"/>
        </w:rPr>
        <w:t xml:space="preserve"> и образе </w:t>
      </w:r>
      <w:proofErr w:type="spellStart"/>
      <w:r>
        <w:rPr>
          <w:rFonts w:ascii="Times New Roman" w:hAnsi="Times New Roman"/>
          <w:sz w:val="28"/>
          <w:szCs w:val="28"/>
        </w:rPr>
        <w:t>жизни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придавал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движению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профилактике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болезней</w:t>
      </w:r>
      <w:proofErr w:type="spellEnd"/>
      <w:r>
        <w:rPr>
          <w:rFonts w:ascii="Times New Roman" w:hAnsi="Times New Roman"/>
          <w:sz w:val="28"/>
          <w:szCs w:val="28"/>
        </w:rPr>
        <w:t xml:space="preserve">. Он </w:t>
      </w:r>
      <w:proofErr w:type="spellStart"/>
      <w:r>
        <w:rPr>
          <w:rFonts w:ascii="Times New Roman" w:hAnsi="Times New Roman"/>
          <w:sz w:val="28"/>
          <w:szCs w:val="28"/>
        </w:rPr>
        <w:t>считал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людям </w:t>
      </w:r>
      <w:proofErr w:type="spellStart"/>
      <w:r>
        <w:rPr>
          <w:rFonts w:ascii="Times New Roman" w:hAnsi="Times New Roman"/>
          <w:sz w:val="28"/>
          <w:szCs w:val="28"/>
        </w:rPr>
        <w:t>нужен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меньший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присмотр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Впервые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вводит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врачебную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основанную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наблюдении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тремя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группами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Первая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здоровые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наиболее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сложная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научить </w:t>
      </w:r>
      <w:proofErr w:type="spellStart"/>
      <w:r>
        <w:rPr>
          <w:rFonts w:ascii="Times New Roman" w:hAnsi="Times New Roman"/>
          <w:sz w:val="28"/>
          <w:szCs w:val="28"/>
        </w:rPr>
        <w:t>здоровых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 </w:t>
      </w:r>
      <w:proofErr w:type="spellStart"/>
      <w:r>
        <w:rPr>
          <w:rFonts w:ascii="Times New Roman" w:hAnsi="Times New Roman"/>
          <w:sz w:val="28"/>
          <w:szCs w:val="28"/>
        </w:rPr>
        <w:t>хранить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собственное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здоровье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Вторая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люди, </w:t>
      </w:r>
      <w:proofErr w:type="spellStart"/>
      <w:r>
        <w:rPr>
          <w:rFonts w:ascii="Times New Roman" w:hAnsi="Times New Roman"/>
          <w:sz w:val="28"/>
          <w:szCs w:val="28"/>
        </w:rPr>
        <w:t>где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задачей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возвращение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утраченного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здоровья</w:t>
      </w:r>
      <w:proofErr w:type="spellEnd"/>
      <w:r>
        <w:rPr>
          <w:rFonts w:ascii="Times New Roman" w:hAnsi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/>
          <w:sz w:val="28"/>
          <w:szCs w:val="28"/>
        </w:rPr>
        <w:t>наконец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третья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выздоравливающие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ослабленные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пожилые</w:t>
      </w:r>
      <w:proofErr w:type="spellEnd"/>
      <w:r>
        <w:rPr>
          <w:rFonts w:ascii="Times New Roman" w:hAnsi="Times New Roman"/>
          <w:sz w:val="28"/>
          <w:szCs w:val="28"/>
        </w:rPr>
        <w:t xml:space="preserve"> люди, </w:t>
      </w:r>
      <w:proofErr w:type="spellStart"/>
      <w:r>
        <w:rPr>
          <w:rFonts w:ascii="Times New Roman" w:hAnsi="Times New Roman"/>
          <w:sz w:val="28"/>
          <w:szCs w:val="28"/>
        </w:rPr>
        <w:t>инвалиды</w:t>
      </w:r>
      <w:proofErr w:type="spellEnd"/>
      <w:r>
        <w:rPr>
          <w:rFonts w:ascii="Times New Roman" w:hAnsi="Times New Roman"/>
          <w:sz w:val="28"/>
          <w:szCs w:val="28"/>
        </w:rPr>
        <w:t xml:space="preserve">. Задача, по </w:t>
      </w:r>
      <w:proofErr w:type="spellStart"/>
      <w:r>
        <w:rPr>
          <w:rFonts w:ascii="Times New Roman" w:hAnsi="Times New Roman"/>
          <w:sz w:val="28"/>
          <w:szCs w:val="28"/>
        </w:rPr>
        <w:t>отношению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последней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категории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пациентов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заключается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организации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ухода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создании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благоприятных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повышения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жизни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24C7" w:rsidRDefault="008E24C7" w:rsidP="008E24C7">
      <w:pPr>
        <w:spacing w:line="3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</w:t>
      </w:r>
      <w:proofErr w:type="spellStart"/>
      <w:r>
        <w:rPr>
          <w:rFonts w:ascii="Times New Roman" w:hAnsi="Times New Roman"/>
          <w:sz w:val="28"/>
          <w:szCs w:val="28"/>
        </w:rPr>
        <w:t>Лишь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глупцы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думают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необходим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/>
          <w:sz w:val="28"/>
          <w:szCs w:val="28"/>
        </w:rPr>
        <w:t>время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болезни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никогда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</w:t>
      </w:r>
      <w:proofErr w:type="spellEnd"/>
      <w:r>
        <w:rPr>
          <w:rFonts w:ascii="Times New Roman" w:hAnsi="Times New Roman"/>
          <w:sz w:val="28"/>
          <w:szCs w:val="28"/>
        </w:rPr>
        <w:t xml:space="preserve">…» – </w:t>
      </w:r>
      <w:proofErr w:type="spellStart"/>
      <w:r>
        <w:rPr>
          <w:rFonts w:ascii="Times New Roman" w:hAnsi="Times New Roman"/>
          <w:sz w:val="28"/>
          <w:szCs w:val="28"/>
        </w:rPr>
        <w:t>полагал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Моисей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Маймонид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</w:rPr>
        <w:t>Ученый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прожил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69 лет. </w:t>
      </w:r>
      <w:proofErr w:type="spellStart"/>
      <w:r>
        <w:rPr>
          <w:rFonts w:ascii="Times New Roman" w:hAnsi="Times New Roman"/>
          <w:iCs/>
          <w:sz w:val="28"/>
          <w:szCs w:val="28"/>
        </w:rPr>
        <w:t>Жизнь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его и </w:t>
      </w:r>
      <w:proofErr w:type="spellStart"/>
      <w:r>
        <w:rPr>
          <w:rFonts w:ascii="Times New Roman" w:hAnsi="Times New Roman"/>
          <w:iCs/>
          <w:sz w:val="28"/>
          <w:szCs w:val="28"/>
        </w:rPr>
        <w:t>деятельность</w:t>
      </w:r>
      <w:proofErr w:type="spellEnd"/>
      <w:r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как одного </w:t>
      </w:r>
      <w:proofErr w:type="spellStart"/>
      <w:r>
        <w:rPr>
          <w:rFonts w:ascii="Times New Roman" w:hAnsi="Times New Roman"/>
          <w:iCs/>
          <w:sz w:val="28"/>
          <w:szCs w:val="28"/>
        </w:rPr>
        <w:t>из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выдающегося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философа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богослова, теолога, </w:t>
      </w:r>
      <w:proofErr w:type="spellStart"/>
      <w:r>
        <w:rPr>
          <w:rFonts w:ascii="Times New Roman" w:hAnsi="Times New Roman"/>
          <w:iCs/>
          <w:sz w:val="28"/>
          <w:szCs w:val="28"/>
        </w:rPr>
        <w:t>врача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 пропагандиста </w:t>
      </w:r>
      <w:proofErr w:type="spellStart"/>
      <w:r>
        <w:rPr>
          <w:rFonts w:ascii="Times New Roman" w:hAnsi="Times New Roman"/>
          <w:iCs/>
          <w:sz w:val="28"/>
          <w:szCs w:val="28"/>
        </w:rPr>
        <w:t>медицинских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знаний и здорового образа </w:t>
      </w:r>
      <w:proofErr w:type="spellStart"/>
      <w:r>
        <w:rPr>
          <w:rFonts w:ascii="Times New Roman" w:hAnsi="Times New Roman"/>
          <w:iCs/>
          <w:sz w:val="28"/>
          <w:szCs w:val="28"/>
        </w:rPr>
        <w:t>жизни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навсегда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останется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iCs/>
          <w:sz w:val="28"/>
          <w:szCs w:val="28"/>
        </w:rPr>
        <w:t>благодарной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памяти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человечества</w:t>
      </w:r>
      <w:proofErr w:type="spellEnd"/>
      <w:r>
        <w:rPr>
          <w:rFonts w:ascii="Times New Roman" w:hAnsi="Times New Roman"/>
          <w:iCs/>
          <w:sz w:val="28"/>
          <w:szCs w:val="28"/>
        </w:rPr>
        <w:t>…</w:t>
      </w:r>
    </w:p>
    <w:p w:rsidR="008E24C7" w:rsidRDefault="008E24C7" w:rsidP="008E24C7">
      <w:pPr>
        <w:spacing w:line="380" w:lineRule="exact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Список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использованных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источников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>:</w:t>
      </w:r>
    </w:p>
    <w:p w:rsidR="008E24C7" w:rsidRDefault="008E24C7" w:rsidP="008E24C7">
      <w:pPr>
        <w:pStyle w:val="a4"/>
        <w:numPr>
          <w:ilvl w:val="0"/>
          <w:numId w:val="1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Путеводитель </w:t>
      </w:r>
      <w:proofErr w:type="gramStart"/>
      <w:r>
        <w:rPr>
          <w:rFonts w:eastAsia="Calibri"/>
          <w:sz w:val="28"/>
          <w:szCs w:val="28"/>
        </w:rPr>
        <w:t>растерянных</w:t>
      </w:r>
      <w:proofErr w:type="gramEnd"/>
      <w:r>
        <w:rPr>
          <w:rFonts w:eastAsia="Calibri"/>
          <w:sz w:val="28"/>
          <w:szCs w:val="28"/>
        </w:rPr>
        <w:t xml:space="preserve"> (цитаты)</w:t>
      </w:r>
    </w:p>
    <w:p w:rsidR="008E24C7" w:rsidRDefault="008E24C7" w:rsidP="008E24C7">
      <w:pPr>
        <w:pStyle w:val="a4"/>
        <w:numPr>
          <w:ilvl w:val="0"/>
          <w:numId w:val="1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История медицины: </w:t>
      </w:r>
      <w:proofErr w:type="spellStart"/>
      <w:r>
        <w:rPr>
          <w:rFonts w:eastAsia="Calibri"/>
          <w:sz w:val="28"/>
          <w:szCs w:val="28"/>
        </w:rPr>
        <w:t>Вистенфельд</w:t>
      </w:r>
      <w:proofErr w:type="spellEnd"/>
      <w:r>
        <w:rPr>
          <w:rFonts w:eastAsia="Calibri"/>
          <w:sz w:val="28"/>
          <w:szCs w:val="28"/>
        </w:rPr>
        <w:t xml:space="preserve"> / </w:t>
      </w:r>
      <w:r>
        <w:rPr>
          <w:rFonts w:eastAsia="Calibri"/>
          <w:sz w:val="28"/>
          <w:szCs w:val="28"/>
          <w:lang w:val="uk-UA"/>
        </w:rPr>
        <w:t>1-</w:t>
      </w:r>
      <w:r>
        <w:rPr>
          <w:rFonts w:eastAsia="Calibri"/>
          <w:sz w:val="28"/>
          <w:szCs w:val="28"/>
        </w:rPr>
        <w:t>е изд.</w:t>
      </w:r>
    </w:p>
    <w:p w:rsidR="00CC5365" w:rsidRPr="008E24C7" w:rsidRDefault="00CC5365">
      <w:pPr>
        <w:rPr>
          <w:lang w:val="ru-RU"/>
        </w:rPr>
      </w:pPr>
    </w:p>
    <w:sectPr w:rsidR="00CC5365" w:rsidRPr="008E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287"/>
    <w:multiLevelType w:val="hybridMultilevel"/>
    <w:tmpl w:val="398AE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D7"/>
    <w:rsid w:val="0006151F"/>
    <w:rsid w:val="00065AA0"/>
    <w:rsid w:val="001B11F9"/>
    <w:rsid w:val="00250D37"/>
    <w:rsid w:val="002F18D0"/>
    <w:rsid w:val="003019C4"/>
    <w:rsid w:val="00493F1B"/>
    <w:rsid w:val="005342EA"/>
    <w:rsid w:val="005B1A15"/>
    <w:rsid w:val="005F7DD7"/>
    <w:rsid w:val="006811F8"/>
    <w:rsid w:val="00707071"/>
    <w:rsid w:val="008415C2"/>
    <w:rsid w:val="008E24C7"/>
    <w:rsid w:val="00A5025B"/>
    <w:rsid w:val="00A91018"/>
    <w:rsid w:val="00CC5365"/>
    <w:rsid w:val="00F4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C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E24C7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8E24C7"/>
    <w:pPr>
      <w:spacing w:after="200" w:line="276" w:lineRule="auto"/>
      <w:ind w:left="720"/>
      <w:contextualSpacing/>
    </w:pPr>
    <w:rPr>
      <w:rFonts w:ascii="Times New Roman" w:eastAsia="Times New Roman" w:hAnsi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C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E24C7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8E24C7"/>
    <w:pPr>
      <w:spacing w:after="200" w:line="276" w:lineRule="auto"/>
      <w:ind w:left="720"/>
      <w:contextualSpacing/>
    </w:pPr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2019-06-18T07:37:00Z</dcterms:created>
  <dcterms:modified xsi:type="dcterms:W3CDTF">2019-06-18T07:37:00Z</dcterms:modified>
</cp:coreProperties>
</file>