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4C" w:rsidRPr="004259FC" w:rsidRDefault="00B84046" w:rsidP="004259FC">
      <w:pPr>
        <w:widowControl w:val="0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 xml:space="preserve">ПРИНЦИПИ </w:t>
      </w:r>
      <w:r w:rsidR="00CE245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 xml:space="preserve">ДОКАЗОВОЇ МЕДИЦИНИ ТА </w:t>
      </w:r>
      <w:r w:rsidR="00BD2AD9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ВП</w:t>
      </w:r>
      <w:r w:rsidR="00CE245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РОВАДЖЕННЯ</w:t>
      </w:r>
      <w:r w:rsidR="003A2A4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 xml:space="preserve"> У</w:t>
      </w:r>
      <w:r w:rsidR="009F59AB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 </w:t>
      </w:r>
      <w:r w:rsidR="003A2A4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КЛІНІЧНУ ПРАКТИКУ</w:t>
      </w:r>
      <w:r w:rsidR="00CE245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 xml:space="preserve"> В</w:t>
      </w:r>
      <w:r w:rsidR="009F59AB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 </w:t>
      </w:r>
      <w:r w:rsidR="00CE2457"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УКРАЇНІ</w:t>
      </w:r>
    </w:p>
    <w:p w:rsidR="009F59AB" w:rsidRPr="004259FC" w:rsidRDefault="009F59AB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BD2AD9" w:rsidRPr="004259FC" w:rsidRDefault="00BD4A9F" w:rsidP="004259FC">
      <w:pPr>
        <w:widowControl w:val="0"/>
        <w:suppressAutoHyphens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>Черненко</w:t>
      </w:r>
      <w:r w:rsidR="00716F44" w:rsidRPr="004259FC">
        <w:rPr>
          <w:rFonts w:ascii="Times New Roman" w:hAnsi="Times New Roman"/>
          <w:sz w:val="24"/>
          <w:szCs w:val="28"/>
        </w:rPr>
        <w:t> </w:t>
      </w:r>
      <w:r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>І</w:t>
      </w:r>
      <w:r w:rsidR="009F59AB"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 xml:space="preserve">.І., </w:t>
      </w:r>
      <w:proofErr w:type="spellStart"/>
      <w:r w:rsidR="00BD2AD9"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>Свентозельська</w:t>
      </w:r>
      <w:proofErr w:type="spellEnd"/>
      <w:r w:rsidR="00716F44" w:rsidRPr="004259FC">
        <w:rPr>
          <w:rFonts w:ascii="Times New Roman" w:hAnsi="Times New Roman"/>
          <w:sz w:val="24"/>
          <w:szCs w:val="28"/>
        </w:rPr>
        <w:t> </w:t>
      </w:r>
      <w:r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>Т</w:t>
      </w:r>
      <w:r w:rsidR="009F59AB" w:rsidRPr="004259FC">
        <w:rPr>
          <w:rFonts w:ascii="Times New Roman" w:eastAsia="Times New Roman" w:hAnsi="Times New Roman" w:cs="Times New Roman"/>
          <w:b/>
          <w:i/>
          <w:sz w:val="28"/>
          <w:szCs w:val="30"/>
          <w:lang w:val="uk-UA" w:eastAsia="ru-RU"/>
        </w:rPr>
        <w:t>.В.,</w:t>
      </w:r>
      <w:r w:rsidR="009F59AB" w:rsidRPr="004259FC">
        <w:rPr>
          <w:rFonts w:ascii="Times New Roman" w:eastAsia="Times New Roman" w:hAnsi="Times New Roman" w:cs="Times New Roman"/>
          <w:i/>
          <w:sz w:val="28"/>
          <w:szCs w:val="30"/>
          <w:lang w:val="uk-UA" w:eastAsia="ru-RU"/>
        </w:rPr>
        <w:t xml:space="preserve"> ХНМУ, Харків</w:t>
      </w:r>
    </w:p>
    <w:p w:rsidR="009F59AB" w:rsidRPr="004259FC" w:rsidRDefault="009F59AB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3A2A47" w:rsidRPr="004259FC" w:rsidRDefault="00937270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Доказова медицина</w:t>
      </w:r>
      <w:r w:rsidR="00FA50E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(ДМ)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–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підхід до </w:t>
      </w:r>
      <w:r w:rsidR="00285A98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медичної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практики</w:t>
      </w:r>
      <w:r w:rsidR="00285A98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, що базується на використанні кращих клінічних </w:t>
      </w:r>
      <w:r w:rsidR="003A2A4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результатів </w:t>
      </w:r>
      <w:proofErr w:type="spellStart"/>
      <w:r w:rsidR="001B1A7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рандомізованих</w:t>
      </w:r>
      <w:proofErr w:type="spellEnd"/>
      <w:r w:rsidR="001B1A7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контрольованих </w:t>
      </w:r>
      <w:r w:rsidR="00285A98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досліджень для </w:t>
      </w:r>
      <w:r w:rsidR="003A2A4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підбору</w:t>
      </w:r>
      <w:r w:rsidR="00285A98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лікування конкретного пацієнта. </w:t>
      </w:r>
      <w:r w:rsidR="00B52BC8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Нині ДМ є найавторитетнішою базою</w:t>
      </w:r>
      <w:r w:rsidR="003A2A4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яка дозволяє досягти максимально ефективного лікування та звести до мінімуму поліпрагмазію та усі її негативні наслідки</w:t>
      </w:r>
      <w:r w:rsidR="001B1A7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за</w:t>
      </w:r>
      <w:r w:rsidR="00E9554C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допомогою використання у медичній практиці міжнародних клінічних протоколів.</w:t>
      </w:r>
    </w:p>
    <w:p w:rsidR="00C63DF3" w:rsidRPr="004259FC" w:rsidRDefault="00FA50EF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Доказова медицина має </w:t>
      </w:r>
      <w:r w:rsidR="00E71383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ряд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своїх принципів, завдяки яким і завоювала свій авторитет серед більшості країн світу. ДМ базується на науково-медичні інформації найвищого рівня доказовості. Відбувається постійне оновлення інформації</w:t>
      </w:r>
      <w:r w:rsidR="00E9554C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про нові досягнення у медичній науці та практиці, з якими ретельно ознайомлюють усіх працівників медичної сфери. Для цього існує достатня кількість друкованих видань, які також є і в Україні та електронні бази даних, доступ до яких можна отримати за допомогою мережі Інтернет.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Обов’язковим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принципом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є максимальне використання усіх від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о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мих та необхідних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у конкретних випадках методів дослідження, задля доцільної діагностики та </w:t>
      </w:r>
      <w:r w:rsidR="009539A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призначення раціональної </w:t>
      </w:r>
      <w:r w:rsidR="00EC36E0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терапії за спеціальною індивідуальною програмою, яка враховуватиме швидке, ефективне та  економічно виправдане лікування. </w:t>
      </w:r>
      <w:r w:rsidR="009539A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Також, 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принципові пункти: </w:t>
      </w:r>
      <w:r w:rsidR="009539A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постійне підвищення рівня безпеки та міжнародна стандартизація 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медичних втручань, оптимізація вартості лікування. Важливим фактом є покращення роботи систем охорони 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здоров’я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а саме підготовка конкурентоспроможних кадрів, організація прое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ктів, заходів,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програм 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національного значення та інше. Ще одним принципом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ДМ є колективна відповідальність за ефективність діагностичних 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і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лікувальних технологій, де пацієнт повинен володіти такою ж інформацією про свій стан як 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і 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лікар, знати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про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рівень ризику для 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свого </w:t>
      </w:r>
      <w:r w:rsidR="00C63DF3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життя, про усі можливі ускладнення та що саме їх може спровокувати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–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це сприяє більш ретельному 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й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відповідальн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ому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ставленню пацієнта до рекомендацій лікаря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та свого стану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. </w:t>
      </w:r>
    </w:p>
    <w:p w:rsidR="00506DA5" w:rsidRPr="004259FC" w:rsidRDefault="00CE2457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Щодо проблем введення ДМ у клінічн</w:t>
      </w:r>
      <w:r w:rsidR="00506DA5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у практику в Україні, то постає проблема боротьби емпіричних 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і</w:t>
      </w:r>
      <w:r w:rsidR="00506DA5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доказових знань фахівців. Іноді лікарям з досить великим стажем важко відмовитись від метод</w:t>
      </w:r>
      <w:r w:rsidR="00DB061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ів 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і</w:t>
      </w:r>
      <w:r w:rsidR="00DB061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способів лікування, які вони використовували роками. Також, наявність на пострадянському просторі великої кількості препаратів з недоведеною ефективністю та гомеопатичних препаратів, а ще гірше призначення даних препаратів лікарями, </w:t>
      </w:r>
      <w:r w:rsidR="0047618B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навіть не знаючи про 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їхню</w:t>
      </w:r>
      <w:r w:rsidR="0047618B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неефективність, </w:t>
      </w:r>
      <w:r w:rsidR="00DB061E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уповільнює розвиток доказової медицини. </w:t>
      </w:r>
      <w:r w:rsidR="0047618B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lastRenderedPageBreak/>
        <w:t xml:space="preserve">Ще однією із проблем є занадто мала кількість україномовних видань з доказової медицини; щодо Інтернет ресурсів, то усі найавторитетніші ведуться англійською мовою, а звідси виходить проблема незнання досить великої кількості медичних працівників </w:t>
      </w:r>
      <w:r w:rsidR="00B74B9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міжнародної мови, а україномовний переклад нових статей ДМ виконується із затримкою.</w:t>
      </w:r>
    </w:p>
    <w:p w:rsidR="009C1F79" w:rsidRPr="004259FC" w:rsidRDefault="00B74B94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Введення практики доказової медицини має велику кількість переваг для пацієнта, 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чітке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розуміння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власн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ого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стан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у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що змусить дотримуватись рекомен</w:t>
      </w:r>
      <w:r w:rsidR="00E71383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softHyphen/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дацій лікаря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економічно виправдане лікування та унеможливлення неефектив</w:t>
      </w:r>
      <w:r w:rsidR="00E71383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softHyphen/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ного лікування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. Для медичних працівників, 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це нова платформа знань, покра</w:t>
      </w:r>
      <w:r w:rsidR="00E71383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softHyphen/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щ</w:t>
      </w:r>
      <w:r w:rsidR="00E71383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а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ння точності діагностики, можливість створювати належну 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конкур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енцію закордонним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лікар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ям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та узгоджено надавати медичну допомогу на усіх рівнях. І відповідно, для держави 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–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це</w:t>
      </w:r>
      <w:r w:rsidR="00716F44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знижен</w:t>
      </w:r>
      <w:r w:rsidR="009C1F79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ня захворюваності, смертності, поліпшення рівня життя та позитивне сприйняття</w:t>
      </w:r>
      <w:r w:rsidR="004D58FF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суспільством</w:t>
      </w:r>
      <w:r w:rsidR="009C1F79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системи охорони здоров’я, та самої держави, яка це гарантує.</w:t>
      </w:r>
    </w:p>
    <w:p w:rsidR="009C1F79" w:rsidRPr="004259FC" w:rsidRDefault="009F59AB" w:rsidP="004259F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Відтак, п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ринципи ДМ є гарантом </w:t>
      </w:r>
      <w:r w:rsidR="001210DC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ефективного та науково-обґрунтованого лікування, </w:t>
      </w:r>
      <w:r w:rsidR="00B84046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покращення діяльності усіх медичних структур, розвитку медичної науки та гарантом </w:t>
      </w:r>
      <w:r w:rsidR="00CE2457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здоров’я</w:t>
      </w:r>
      <w:r w:rsidR="009C1F79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нації.</w:t>
      </w:r>
    </w:p>
    <w:p w:rsidR="009C1F79" w:rsidRPr="004259FC" w:rsidRDefault="009C1F79" w:rsidP="004259FC">
      <w:pPr>
        <w:widowControl w:val="0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Список використаних д</w:t>
      </w:r>
      <w:bookmarkStart w:id="0" w:name="_GoBack"/>
      <w:bookmarkEnd w:id="0"/>
      <w:r w:rsidRPr="004259FC">
        <w:rPr>
          <w:rFonts w:ascii="Times New Roman" w:eastAsia="Times New Roman" w:hAnsi="Times New Roman" w:cs="Times New Roman"/>
          <w:b/>
          <w:sz w:val="28"/>
          <w:szCs w:val="30"/>
          <w:lang w:val="uk-UA" w:eastAsia="ru-RU"/>
        </w:rPr>
        <w:t>жерел:</w:t>
      </w:r>
    </w:p>
    <w:p w:rsidR="009C1F79" w:rsidRPr="004259FC" w:rsidRDefault="009C1F79" w:rsidP="004259FC">
      <w:pPr>
        <w:pStyle w:val="a5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Основи доказової медицини / 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з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а ред. М.П.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 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Скакун. Тернопіль: </w:t>
      </w:r>
      <w:proofErr w:type="spellStart"/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Укрмедкнига</w:t>
      </w:r>
      <w:proofErr w:type="spellEnd"/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, 2005.</w:t>
      </w:r>
    </w:p>
    <w:p w:rsidR="009C1F79" w:rsidRPr="004259FC" w:rsidRDefault="009C1F79" w:rsidP="004259FC">
      <w:pPr>
        <w:pStyle w:val="a5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Петров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 В.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И.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proofErr w:type="spellStart"/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Недогода</w:t>
      </w:r>
      <w:proofErr w:type="spellEnd"/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 С.В. 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Медицина, основанная на доказательствах: учебное пособие. М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осква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: ГЭОТАР-Медиа. 2009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9C1F79" w:rsidRPr="004259FC" w:rsidRDefault="009C1F79" w:rsidP="004259FC">
      <w:pPr>
        <w:pStyle w:val="a5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Александров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 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М.А. Использ</w:t>
      </w:r>
      <w:r w:rsidR="00581B99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ование доказательной медицины 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разработке протоколов ведения б</w:t>
      </w:r>
      <w:r w:rsidR="009F59AB"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ольных и медицинских стандартов.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4259F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Вопросы экспертизы и качества медицинской помощи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>. 2011.</w:t>
      </w:r>
    </w:p>
    <w:p w:rsidR="009C1F79" w:rsidRPr="004259FC" w:rsidRDefault="009F59AB" w:rsidP="004259FC">
      <w:pPr>
        <w:pStyle w:val="a5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Міністерство охорони здоров’я України. 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en-US" w:eastAsia="ru-RU"/>
        </w:rPr>
        <w:t>URL</w:t>
      </w:r>
      <w:r w:rsidRPr="004259F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</w:t>
      </w:r>
      <w:r w:rsidR="009C1F79"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>http://moz.gov.ua/article</w:t>
      </w:r>
      <w:r w:rsidRPr="004259FC"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  <w:t xml:space="preserve"> (дата звернення: 23.03.2019).</w:t>
      </w:r>
    </w:p>
    <w:p w:rsidR="00BD2AD9" w:rsidRPr="004259FC" w:rsidRDefault="00BD2AD9" w:rsidP="004259FC">
      <w:pPr>
        <w:widowControl w:val="0"/>
        <w:tabs>
          <w:tab w:val="left" w:pos="1134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sectPr w:rsidR="00BD2AD9" w:rsidRPr="004259FC" w:rsidSect="006F3C4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2AE"/>
    <w:multiLevelType w:val="multilevel"/>
    <w:tmpl w:val="3BC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12D9"/>
    <w:multiLevelType w:val="hybridMultilevel"/>
    <w:tmpl w:val="FA48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7329"/>
    <w:multiLevelType w:val="multilevel"/>
    <w:tmpl w:val="9D2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E2C27"/>
    <w:multiLevelType w:val="multilevel"/>
    <w:tmpl w:val="002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5656"/>
    <w:multiLevelType w:val="hybridMultilevel"/>
    <w:tmpl w:val="E7204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6DA7"/>
    <w:multiLevelType w:val="multilevel"/>
    <w:tmpl w:val="ED0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2094F"/>
    <w:multiLevelType w:val="multilevel"/>
    <w:tmpl w:val="8AF0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8602B"/>
    <w:multiLevelType w:val="multilevel"/>
    <w:tmpl w:val="51B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B3F6C"/>
    <w:multiLevelType w:val="multilevel"/>
    <w:tmpl w:val="828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AD"/>
    <w:rsid w:val="000626AE"/>
    <w:rsid w:val="000D3205"/>
    <w:rsid w:val="001210DC"/>
    <w:rsid w:val="001B1A7E"/>
    <w:rsid w:val="002610AD"/>
    <w:rsid w:val="00271A90"/>
    <w:rsid w:val="00285A98"/>
    <w:rsid w:val="003A2A47"/>
    <w:rsid w:val="004259FC"/>
    <w:rsid w:val="0047618B"/>
    <w:rsid w:val="004D58FF"/>
    <w:rsid w:val="00506DA5"/>
    <w:rsid w:val="00581B99"/>
    <w:rsid w:val="00693E70"/>
    <w:rsid w:val="006F3C47"/>
    <w:rsid w:val="00716F44"/>
    <w:rsid w:val="00937270"/>
    <w:rsid w:val="009539AF"/>
    <w:rsid w:val="009C1F79"/>
    <w:rsid w:val="009F59AB"/>
    <w:rsid w:val="00B52BC8"/>
    <w:rsid w:val="00B74B94"/>
    <w:rsid w:val="00B84046"/>
    <w:rsid w:val="00BD2AD9"/>
    <w:rsid w:val="00BD4A9F"/>
    <w:rsid w:val="00C63DF3"/>
    <w:rsid w:val="00CE2457"/>
    <w:rsid w:val="00DB061E"/>
    <w:rsid w:val="00E71383"/>
    <w:rsid w:val="00E9554C"/>
    <w:rsid w:val="00EC36E0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B1A7E"/>
    <w:rPr>
      <w:b/>
      <w:bCs/>
    </w:rPr>
  </w:style>
  <w:style w:type="paragraph" w:styleId="a5">
    <w:name w:val="List Paragraph"/>
    <w:basedOn w:val="a"/>
    <w:uiPriority w:val="34"/>
    <w:qFormat/>
    <w:rsid w:val="009C1F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B1A7E"/>
    <w:rPr>
      <w:b/>
      <w:bCs/>
    </w:rPr>
  </w:style>
  <w:style w:type="paragraph" w:styleId="a5">
    <w:name w:val="List Paragraph"/>
    <w:basedOn w:val="a"/>
    <w:uiPriority w:val="34"/>
    <w:qFormat/>
    <w:rsid w:val="009C1F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7</cp:revision>
  <dcterms:created xsi:type="dcterms:W3CDTF">2019-03-27T19:07:00Z</dcterms:created>
  <dcterms:modified xsi:type="dcterms:W3CDTF">2019-04-06T08:45:00Z</dcterms:modified>
</cp:coreProperties>
</file>