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F6B" w:rsidRPr="00702853" w:rsidRDefault="00593F6B" w:rsidP="00593F6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02853">
        <w:rPr>
          <w:rFonts w:ascii="Times New Roman" w:hAnsi="Times New Roman" w:cs="Times New Roman"/>
          <w:b/>
          <w:sz w:val="28"/>
          <w:szCs w:val="28"/>
        </w:rPr>
        <w:t>30-31.01.2019</w:t>
      </w:r>
    </w:p>
    <w:p w:rsidR="00593F6B" w:rsidRPr="00702853" w:rsidRDefault="00593F6B" w:rsidP="00593F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F6B" w:rsidRPr="00702853" w:rsidRDefault="00593F6B" w:rsidP="00593F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F6B" w:rsidRPr="00702853" w:rsidRDefault="00593F6B" w:rsidP="00593F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F6B" w:rsidRPr="00702853" w:rsidRDefault="00593F6B" w:rsidP="00593F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F6B" w:rsidRPr="00702853" w:rsidRDefault="00593F6B" w:rsidP="00593F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F6B" w:rsidRPr="00702853" w:rsidRDefault="00593F6B" w:rsidP="00593F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F6B" w:rsidRPr="00702853" w:rsidRDefault="00593F6B" w:rsidP="00593F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F6B" w:rsidRPr="00702853" w:rsidRDefault="00593F6B" w:rsidP="00593F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F6B" w:rsidRPr="00702853" w:rsidRDefault="00593F6B" w:rsidP="00593F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F6B" w:rsidRPr="00702853" w:rsidRDefault="00593F6B" w:rsidP="00593F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F6B" w:rsidRPr="00702853" w:rsidRDefault="00593F6B" w:rsidP="00593F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F6B" w:rsidRPr="00702853" w:rsidRDefault="00593F6B" w:rsidP="00593F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F6B" w:rsidRPr="00702853" w:rsidRDefault="00593F6B" w:rsidP="00593F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F6B" w:rsidRPr="00702853" w:rsidRDefault="00593F6B" w:rsidP="00593F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853">
        <w:rPr>
          <w:rFonts w:ascii="Times New Roman" w:hAnsi="Times New Roman" w:cs="Times New Roman"/>
          <w:b/>
          <w:sz w:val="28"/>
          <w:szCs w:val="28"/>
        </w:rPr>
        <w:t xml:space="preserve">ЗБІРНИК ТЕЗ </w:t>
      </w:r>
    </w:p>
    <w:p w:rsidR="00593F6B" w:rsidRPr="00702853" w:rsidRDefault="00593F6B" w:rsidP="00593F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853">
        <w:rPr>
          <w:rFonts w:ascii="Times New Roman" w:hAnsi="Times New Roman" w:cs="Times New Roman"/>
          <w:b/>
          <w:sz w:val="28"/>
          <w:szCs w:val="28"/>
        </w:rPr>
        <w:t>МІЖВУЗІВСЬКОЇ КОНФЕРЕНЦІЇ МОЛОДИХ ВЧЕНИХ ТА СТУДЕНТІ</w:t>
      </w:r>
      <w:proofErr w:type="gramStart"/>
      <w:r w:rsidRPr="00702853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702853">
        <w:rPr>
          <w:rFonts w:ascii="Times New Roman" w:hAnsi="Times New Roman" w:cs="Times New Roman"/>
          <w:b/>
          <w:sz w:val="28"/>
          <w:szCs w:val="28"/>
        </w:rPr>
        <w:t xml:space="preserve"> «МЕДИЦИНА ТРЕТЬОГО ТИСЯЧОЛІТТЯ»</w:t>
      </w:r>
    </w:p>
    <w:p w:rsidR="00593F6B" w:rsidRPr="00702853" w:rsidRDefault="00593F6B" w:rsidP="00593F6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02853">
        <w:rPr>
          <w:rFonts w:ascii="Times New Roman" w:hAnsi="Times New Roman" w:cs="Times New Roman"/>
          <w:b/>
          <w:i/>
          <w:sz w:val="28"/>
          <w:szCs w:val="28"/>
        </w:rPr>
        <w:t xml:space="preserve">до 215-ої </w:t>
      </w:r>
      <w:proofErr w:type="spellStart"/>
      <w:proofErr w:type="gramStart"/>
      <w:r w:rsidRPr="00702853">
        <w:rPr>
          <w:rFonts w:ascii="Times New Roman" w:hAnsi="Times New Roman" w:cs="Times New Roman"/>
          <w:b/>
          <w:i/>
          <w:sz w:val="28"/>
          <w:szCs w:val="28"/>
        </w:rPr>
        <w:t>р</w:t>
      </w:r>
      <w:proofErr w:type="gramEnd"/>
      <w:r w:rsidRPr="00702853">
        <w:rPr>
          <w:rFonts w:ascii="Times New Roman" w:hAnsi="Times New Roman" w:cs="Times New Roman"/>
          <w:b/>
          <w:i/>
          <w:sz w:val="28"/>
          <w:szCs w:val="28"/>
        </w:rPr>
        <w:t>ічниці</w:t>
      </w:r>
      <w:proofErr w:type="spellEnd"/>
      <w:r w:rsidRPr="0070285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702853">
        <w:rPr>
          <w:rFonts w:ascii="Times New Roman" w:hAnsi="Times New Roman" w:cs="Times New Roman"/>
          <w:b/>
          <w:i/>
          <w:sz w:val="28"/>
          <w:szCs w:val="28"/>
        </w:rPr>
        <w:t>утворення</w:t>
      </w:r>
      <w:proofErr w:type="spellEnd"/>
      <w:r w:rsidRPr="0070285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702853">
        <w:rPr>
          <w:rFonts w:ascii="Times New Roman" w:hAnsi="Times New Roman" w:cs="Times New Roman"/>
          <w:b/>
          <w:i/>
          <w:sz w:val="28"/>
          <w:szCs w:val="28"/>
        </w:rPr>
        <w:t>Харківської</w:t>
      </w:r>
      <w:proofErr w:type="spellEnd"/>
      <w:r w:rsidRPr="0070285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702853">
        <w:rPr>
          <w:rFonts w:ascii="Times New Roman" w:hAnsi="Times New Roman" w:cs="Times New Roman"/>
          <w:b/>
          <w:i/>
          <w:sz w:val="28"/>
          <w:szCs w:val="28"/>
        </w:rPr>
        <w:t>вищої</w:t>
      </w:r>
      <w:proofErr w:type="spellEnd"/>
      <w:r w:rsidRPr="0070285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702853">
        <w:rPr>
          <w:rFonts w:ascii="Times New Roman" w:hAnsi="Times New Roman" w:cs="Times New Roman"/>
          <w:b/>
          <w:i/>
          <w:sz w:val="28"/>
          <w:szCs w:val="28"/>
        </w:rPr>
        <w:t>медичної</w:t>
      </w:r>
      <w:proofErr w:type="spellEnd"/>
      <w:r w:rsidRPr="0070285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702853">
        <w:rPr>
          <w:rFonts w:ascii="Times New Roman" w:hAnsi="Times New Roman" w:cs="Times New Roman"/>
          <w:b/>
          <w:i/>
          <w:sz w:val="28"/>
          <w:szCs w:val="28"/>
        </w:rPr>
        <w:t>школи</w:t>
      </w:r>
      <w:proofErr w:type="spellEnd"/>
    </w:p>
    <w:p w:rsidR="00593F6B" w:rsidRPr="00702853" w:rsidRDefault="00593F6B" w:rsidP="00593F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853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93F6B" w:rsidRPr="00702853" w:rsidRDefault="00593F6B" w:rsidP="00593F6B">
      <w:pPr>
        <w:rPr>
          <w:rFonts w:ascii="Times New Roman" w:hAnsi="Times New Roman" w:cs="Times New Roman"/>
          <w:sz w:val="28"/>
          <w:szCs w:val="28"/>
        </w:rPr>
      </w:pPr>
      <w:r w:rsidRPr="00702853">
        <w:rPr>
          <w:rFonts w:ascii="Times New Roman" w:hAnsi="Times New Roman" w:cs="Times New Roman"/>
          <w:sz w:val="28"/>
          <w:szCs w:val="28"/>
        </w:rPr>
        <w:lastRenderedPageBreak/>
        <w:t>УДК 61.061.3(043.2)</w:t>
      </w:r>
    </w:p>
    <w:p w:rsidR="00593F6B" w:rsidRPr="00702853" w:rsidRDefault="00593F6B" w:rsidP="00593F6B">
      <w:pPr>
        <w:rPr>
          <w:rFonts w:ascii="Times New Roman" w:hAnsi="Times New Roman" w:cs="Times New Roman"/>
          <w:sz w:val="28"/>
          <w:szCs w:val="28"/>
        </w:rPr>
      </w:pPr>
      <w:r w:rsidRPr="00702853">
        <w:rPr>
          <w:rFonts w:ascii="Times New Roman" w:hAnsi="Times New Roman" w:cs="Times New Roman"/>
          <w:sz w:val="28"/>
          <w:szCs w:val="28"/>
        </w:rPr>
        <w:t>ББК 61 (063)</w:t>
      </w:r>
    </w:p>
    <w:p w:rsidR="00593F6B" w:rsidRPr="00702853" w:rsidRDefault="00593F6B" w:rsidP="00593F6B">
      <w:pPr>
        <w:rPr>
          <w:rFonts w:ascii="Times New Roman" w:hAnsi="Times New Roman" w:cs="Times New Roman"/>
          <w:sz w:val="28"/>
          <w:szCs w:val="28"/>
        </w:rPr>
      </w:pPr>
    </w:p>
    <w:p w:rsidR="00593F6B" w:rsidRPr="00702853" w:rsidRDefault="00593F6B" w:rsidP="00593F6B">
      <w:pPr>
        <w:rPr>
          <w:rFonts w:ascii="Times New Roman" w:hAnsi="Times New Roman" w:cs="Times New Roman"/>
          <w:sz w:val="28"/>
          <w:szCs w:val="28"/>
        </w:rPr>
      </w:pPr>
    </w:p>
    <w:p w:rsidR="00593F6B" w:rsidRPr="00702853" w:rsidRDefault="00593F6B" w:rsidP="00593F6B">
      <w:pPr>
        <w:rPr>
          <w:rFonts w:ascii="Times New Roman" w:hAnsi="Times New Roman" w:cs="Times New Roman"/>
          <w:i/>
          <w:sz w:val="28"/>
          <w:szCs w:val="28"/>
        </w:rPr>
      </w:pPr>
      <w:r w:rsidRPr="00702853">
        <w:rPr>
          <w:rFonts w:ascii="Times New Roman" w:hAnsi="Times New Roman" w:cs="Times New Roman"/>
          <w:i/>
          <w:sz w:val="28"/>
          <w:szCs w:val="28"/>
        </w:rPr>
        <w:t xml:space="preserve">Медицина </w:t>
      </w:r>
      <w:proofErr w:type="spellStart"/>
      <w:r w:rsidRPr="00702853">
        <w:rPr>
          <w:rFonts w:ascii="Times New Roman" w:hAnsi="Times New Roman" w:cs="Times New Roman"/>
          <w:i/>
          <w:sz w:val="28"/>
          <w:szCs w:val="28"/>
        </w:rPr>
        <w:t>третього</w:t>
      </w:r>
      <w:proofErr w:type="spellEnd"/>
      <w:r w:rsidRPr="0070285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02853">
        <w:rPr>
          <w:rFonts w:ascii="Times New Roman" w:hAnsi="Times New Roman" w:cs="Times New Roman"/>
          <w:i/>
          <w:sz w:val="28"/>
          <w:szCs w:val="28"/>
        </w:rPr>
        <w:t>тисячоліття</w:t>
      </w:r>
      <w:proofErr w:type="spellEnd"/>
      <w:r w:rsidRPr="00702853">
        <w:rPr>
          <w:rFonts w:ascii="Times New Roman" w:hAnsi="Times New Roman" w:cs="Times New Roman"/>
          <w:i/>
          <w:sz w:val="28"/>
          <w:szCs w:val="28"/>
        </w:rPr>
        <w:t xml:space="preserve">: </w:t>
      </w:r>
      <w:proofErr w:type="spellStart"/>
      <w:r w:rsidRPr="00702853">
        <w:rPr>
          <w:rFonts w:ascii="Times New Roman" w:hAnsi="Times New Roman" w:cs="Times New Roman"/>
          <w:i/>
          <w:sz w:val="28"/>
          <w:szCs w:val="28"/>
        </w:rPr>
        <w:t>Збірник</w:t>
      </w:r>
      <w:proofErr w:type="spellEnd"/>
      <w:r w:rsidRPr="00702853">
        <w:rPr>
          <w:rFonts w:ascii="Times New Roman" w:hAnsi="Times New Roman" w:cs="Times New Roman"/>
          <w:i/>
          <w:sz w:val="28"/>
          <w:szCs w:val="28"/>
        </w:rPr>
        <w:t xml:space="preserve"> тез </w:t>
      </w:r>
      <w:proofErr w:type="spellStart"/>
      <w:proofErr w:type="gramStart"/>
      <w:r w:rsidRPr="00702853">
        <w:rPr>
          <w:rFonts w:ascii="Times New Roman" w:hAnsi="Times New Roman" w:cs="Times New Roman"/>
          <w:i/>
          <w:sz w:val="28"/>
          <w:szCs w:val="28"/>
        </w:rPr>
        <w:t>м</w:t>
      </w:r>
      <w:proofErr w:type="gramEnd"/>
      <w:r w:rsidRPr="00702853">
        <w:rPr>
          <w:rFonts w:ascii="Times New Roman" w:hAnsi="Times New Roman" w:cs="Times New Roman"/>
          <w:i/>
          <w:sz w:val="28"/>
          <w:szCs w:val="28"/>
        </w:rPr>
        <w:t>іжвузівської</w:t>
      </w:r>
      <w:proofErr w:type="spellEnd"/>
      <w:r w:rsidRPr="0070285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02853">
        <w:rPr>
          <w:rFonts w:ascii="Times New Roman" w:hAnsi="Times New Roman" w:cs="Times New Roman"/>
          <w:i/>
          <w:sz w:val="28"/>
          <w:szCs w:val="28"/>
        </w:rPr>
        <w:t>конференції</w:t>
      </w:r>
      <w:proofErr w:type="spellEnd"/>
      <w:r w:rsidRPr="0070285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02853">
        <w:rPr>
          <w:rFonts w:ascii="Times New Roman" w:hAnsi="Times New Roman" w:cs="Times New Roman"/>
          <w:i/>
          <w:sz w:val="28"/>
          <w:szCs w:val="28"/>
        </w:rPr>
        <w:t>молодих</w:t>
      </w:r>
      <w:proofErr w:type="spellEnd"/>
      <w:r w:rsidRPr="0070285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02853">
        <w:rPr>
          <w:rFonts w:ascii="Times New Roman" w:hAnsi="Times New Roman" w:cs="Times New Roman"/>
          <w:i/>
          <w:sz w:val="28"/>
          <w:szCs w:val="28"/>
        </w:rPr>
        <w:t>вчених</w:t>
      </w:r>
      <w:proofErr w:type="spellEnd"/>
      <w:r w:rsidRPr="00702853">
        <w:rPr>
          <w:rFonts w:ascii="Times New Roman" w:hAnsi="Times New Roman" w:cs="Times New Roman"/>
          <w:i/>
          <w:sz w:val="28"/>
          <w:szCs w:val="28"/>
        </w:rPr>
        <w:t xml:space="preserve"> та </w:t>
      </w:r>
      <w:proofErr w:type="spellStart"/>
      <w:r w:rsidRPr="00702853">
        <w:rPr>
          <w:rFonts w:ascii="Times New Roman" w:hAnsi="Times New Roman" w:cs="Times New Roman"/>
          <w:i/>
          <w:sz w:val="28"/>
          <w:szCs w:val="28"/>
        </w:rPr>
        <w:t>студентів</w:t>
      </w:r>
      <w:proofErr w:type="spellEnd"/>
      <w:r w:rsidRPr="00702853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Pr="00702853">
        <w:rPr>
          <w:rFonts w:ascii="Times New Roman" w:hAnsi="Times New Roman" w:cs="Times New Roman"/>
          <w:i/>
          <w:sz w:val="28"/>
          <w:szCs w:val="28"/>
        </w:rPr>
        <w:t>Харків</w:t>
      </w:r>
      <w:proofErr w:type="spellEnd"/>
      <w:r w:rsidRPr="00702853">
        <w:rPr>
          <w:rFonts w:ascii="Times New Roman" w:hAnsi="Times New Roman" w:cs="Times New Roman"/>
          <w:i/>
          <w:sz w:val="28"/>
          <w:szCs w:val="28"/>
        </w:rPr>
        <w:t xml:space="preserve"> – 29-31 </w:t>
      </w:r>
      <w:proofErr w:type="spellStart"/>
      <w:r w:rsidRPr="00702853">
        <w:rPr>
          <w:rFonts w:ascii="Times New Roman" w:hAnsi="Times New Roman" w:cs="Times New Roman"/>
          <w:i/>
          <w:sz w:val="28"/>
          <w:szCs w:val="28"/>
        </w:rPr>
        <w:t>січня</w:t>
      </w:r>
      <w:proofErr w:type="spellEnd"/>
      <w:r w:rsidRPr="00702853">
        <w:rPr>
          <w:rFonts w:ascii="Times New Roman" w:hAnsi="Times New Roman" w:cs="Times New Roman"/>
          <w:i/>
          <w:sz w:val="28"/>
          <w:szCs w:val="28"/>
        </w:rPr>
        <w:t xml:space="preserve"> 2019 р.). </w:t>
      </w:r>
      <w:proofErr w:type="spellStart"/>
      <w:r w:rsidRPr="00702853">
        <w:rPr>
          <w:rFonts w:ascii="Times New Roman" w:hAnsi="Times New Roman" w:cs="Times New Roman"/>
          <w:i/>
          <w:sz w:val="28"/>
          <w:szCs w:val="28"/>
        </w:rPr>
        <w:t>Харків</w:t>
      </w:r>
      <w:proofErr w:type="spellEnd"/>
      <w:r w:rsidRPr="00702853">
        <w:rPr>
          <w:rFonts w:ascii="Times New Roman" w:hAnsi="Times New Roman" w:cs="Times New Roman"/>
          <w:i/>
          <w:sz w:val="28"/>
          <w:szCs w:val="28"/>
        </w:rPr>
        <w:t>, 2019. – 732 с.</w:t>
      </w:r>
    </w:p>
    <w:p w:rsidR="000F37AB" w:rsidRPr="002552A8" w:rsidRDefault="00593F6B" w:rsidP="00593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02853">
        <w:rPr>
          <w:rFonts w:ascii="Times New Roman" w:hAnsi="Times New Roman" w:cs="Times New Roman"/>
          <w:b/>
          <w:sz w:val="28"/>
          <w:szCs w:val="28"/>
        </w:rPr>
        <w:br w:type="page"/>
      </w:r>
      <w:proofErr w:type="spellStart"/>
      <w:r w:rsidR="000F37AB" w:rsidRPr="002552A8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Кишиченко</w:t>
      </w:r>
      <w:proofErr w:type="spellEnd"/>
      <w:r w:rsidR="000F37AB" w:rsidRPr="002552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F709E" w:rsidRPr="002552A8">
        <w:rPr>
          <w:rFonts w:ascii="Times New Roman" w:eastAsia="Times New Roman" w:hAnsi="Times New Roman" w:cs="Times New Roman"/>
          <w:sz w:val="28"/>
          <w:szCs w:val="28"/>
          <w:lang w:val="uk-UA"/>
        </w:rPr>
        <w:t>А. А.</w:t>
      </w:r>
    </w:p>
    <w:p w:rsidR="00071085" w:rsidRPr="002552A8" w:rsidRDefault="00D56510" w:rsidP="0025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552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ОСОБЛИВОСТІ СТУДЕНТІВ</w:t>
      </w:r>
      <w:r w:rsidR="00071085" w:rsidRPr="002552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071085" w:rsidRPr="002552A8" w:rsidRDefault="00071085" w:rsidP="0025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552A8">
        <w:rPr>
          <w:rFonts w:ascii="Times New Roman" w:eastAsia="Times New Roman" w:hAnsi="Times New Roman" w:cs="Times New Roman"/>
          <w:sz w:val="28"/>
          <w:szCs w:val="28"/>
          <w:lang w:val="uk-UA"/>
        </w:rPr>
        <w:t>З РІЗНОЮ ГЕНДЕРНОЮ ІДЕНТИЧНІСТЮ</w:t>
      </w:r>
    </w:p>
    <w:p w:rsidR="00071085" w:rsidRPr="002552A8" w:rsidRDefault="005B1364" w:rsidP="0025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552A8">
        <w:rPr>
          <w:rFonts w:ascii="Times New Roman" w:eastAsia="Times New Roman" w:hAnsi="Times New Roman" w:cs="Times New Roman"/>
          <w:sz w:val="28"/>
          <w:szCs w:val="28"/>
          <w:lang w:val="uk-UA"/>
        </w:rPr>
        <w:t>Харківський нац</w:t>
      </w:r>
      <w:r w:rsidR="002552A8">
        <w:rPr>
          <w:rFonts w:ascii="Times New Roman" w:eastAsia="Times New Roman" w:hAnsi="Times New Roman" w:cs="Times New Roman"/>
          <w:sz w:val="28"/>
          <w:szCs w:val="28"/>
          <w:lang w:val="uk-UA"/>
        </w:rPr>
        <w:t>іональний медичний університет</w:t>
      </w:r>
    </w:p>
    <w:p w:rsidR="005B1364" w:rsidRPr="002552A8" w:rsidRDefault="005B1364" w:rsidP="0025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552A8">
        <w:rPr>
          <w:rFonts w:ascii="Times New Roman" w:eastAsia="Times New Roman" w:hAnsi="Times New Roman" w:cs="Times New Roman"/>
          <w:sz w:val="28"/>
          <w:szCs w:val="28"/>
          <w:lang w:val="uk-UA"/>
        </w:rPr>
        <w:t>Кафедра української мови, основ психології та педагогіки</w:t>
      </w:r>
    </w:p>
    <w:p w:rsidR="00275349" w:rsidRDefault="005B1364" w:rsidP="0025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552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Науковий керівник:  </w:t>
      </w:r>
      <w:r w:rsidR="00427896" w:rsidRPr="002552A8">
        <w:rPr>
          <w:rFonts w:ascii="Times New Roman" w:eastAsia="Times New Roman" w:hAnsi="Times New Roman" w:cs="Times New Roman"/>
          <w:sz w:val="28"/>
          <w:szCs w:val="28"/>
          <w:lang w:val="uk-UA"/>
        </w:rPr>
        <w:t>доц.,</w:t>
      </w:r>
      <w:r w:rsidR="000F37AB" w:rsidRPr="002552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552A8">
        <w:rPr>
          <w:rFonts w:ascii="Times New Roman" w:eastAsia="Times New Roman" w:hAnsi="Times New Roman" w:cs="Times New Roman"/>
          <w:sz w:val="28"/>
          <w:szCs w:val="28"/>
          <w:lang w:val="uk-UA"/>
        </w:rPr>
        <w:t>канд.</w:t>
      </w:r>
      <w:r w:rsidR="003F709E" w:rsidRPr="002552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27896" w:rsidRPr="002552A8">
        <w:rPr>
          <w:rFonts w:ascii="Times New Roman" w:eastAsia="Times New Roman" w:hAnsi="Times New Roman" w:cs="Times New Roman"/>
          <w:sz w:val="28"/>
          <w:szCs w:val="28"/>
          <w:lang w:val="uk-UA"/>
        </w:rPr>
        <w:t>ф</w:t>
      </w:r>
      <w:r w:rsidR="002552A8">
        <w:rPr>
          <w:rFonts w:ascii="Times New Roman" w:eastAsia="Times New Roman" w:hAnsi="Times New Roman" w:cs="Times New Roman"/>
          <w:sz w:val="28"/>
          <w:szCs w:val="28"/>
          <w:lang w:val="uk-UA"/>
        </w:rPr>
        <w:t>ілол</w:t>
      </w:r>
      <w:proofErr w:type="spellEnd"/>
      <w:r w:rsidR="00427896" w:rsidRPr="002552A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0F37AB" w:rsidRPr="002552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27896" w:rsidRPr="002552A8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2552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аук </w:t>
      </w:r>
      <w:r w:rsidR="00427896" w:rsidRPr="002552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Калініченко О.</w:t>
      </w:r>
      <w:r w:rsidR="000F37AB" w:rsidRPr="002552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27896" w:rsidRPr="002552A8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D56510" w:rsidRPr="002552A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2552A8" w:rsidRPr="002552A8" w:rsidRDefault="002552A8" w:rsidP="0025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71085" w:rsidRPr="00760D86" w:rsidRDefault="00071085" w:rsidP="0007108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Питання, пов’язані з особливостями статі людини та її психологічними відмінностями, останнім часом входять до переліку </w:t>
      </w:r>
      <w:r w:rsidR="00D56510">
        <w:rPr>
          <w:rFonts w:ascii="Times New Roman" w:eastAsia="Times New Roman" w:hAnsi="Times New Roman" w:cs="Times New Roman"/>
          <w:sz w:val="28"/>
          <w:lang w:val="uk-UA"/>
        </w:rPr>
        <w:t>найбільш активно обговорюваних у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науці, оскільки роль чоловіка і жінки в суспільному житті сьогодні набуває значних змін. Психологія </w:t>
      </w:r>
      <w:proofErr w:type="spellStart"/>
      <w:r w:rsidR="00AF03D7" w:rsidRPr="00760D86">
        <w:rPr>
          <w:rFonts w:ascii="Times New Roman" w:eastAsia="Times New Roman" w:hAnsi="Times New Roman" w:cs="Times New Roman"/>
          <w:sz w:val="28"/>
          <w:lang w:val="uk-UA"/>
        </w:rPr>
        <w:t>ґ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>ендера</w:t>
      </w:r>
      <w:proofErr w:type="spellEnd"/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в цьому аспекті є величезною площиною для вивчення стере</w:t>
      </w:r>
      <w:r w:rsidR="00D56510">
        <w:rPr>
          <w:rFonts w:ascii="Times New Roman" w:eastAsia="Times New Roman" w:hAnsi="Times New Roman" w:cs="Times New Roman"/>
          <w:sz w:val="28"/>
          <w:lang w:val="uk-UA"/>
        </w:rPr>
        <w:t>отипів, соціального сприйняття та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Pr="00760D86">
        <w:rPr>
          <w:rFonts w:ascii="Times New Roman" w:eastAsia="Times New Roman" w:hAnsi="Times New Roman" w:cs="Times New Roman"/>
          <w:sz w:val="28"/>
          <w:lang w:val="uk-UA"/>
        </w:rPr>
        <w:t>самосприйняття</w:t>
      </w:r>
      <w:proofErr w:type="spellEnd"/>
      <w:r w:rsidRPr="00760D86">
        <w:rPr>
          <w:rFonts w:ascii="Times New Roman" w:eastAsia="Times New Roman" w:hAnsi="Times New Roman" w:cs="Times New Roman"/>
          <w:sz w:val="28"/>
          <w:lang w:val="uk-UA"/>
        </w:rPr>
        <w:t>, виникнення соціальних норм і ролей.</w:t>
      </w:r>
    </w:p>
    <w:p w:rsidR="00AA411A" w:rsidRPr="00913505" w:rsidRDefault="00071085" w:rsidP="00AA411A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760D86">
        <w:rPr>
          <w:rFonts w:ascii="Times New Roman" w:eastAsia="Times New Roman" w:hAnsi="Times New Roman" w:cs="Times New Roman"/>
          <w:sz w:val="28"/>
          <w:lang w:val="uk-UA"/>
        </w:rPr>
        <w:t>Проблема</w:t>
      </w:r>
      <w:r w:rsidR="00AA411A">
        <w:rPr>
          <w:rFonts w:ascii="Times New Roman" w:eastAsia="Times New Roman" w:hAnsi="Times New Roman" w:cs="Times New Roman"/>
          <w:sz w:val="28"/>
          <w:lang w:val="uk-UA"/>
        </w:rPr>
        <w:t>тика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вивчення </w:t>
      </w:r>
      <w:r w:rsidR="00881872">
        <w:rPr>
          <w:rFonts w:ascii="Times New Roman" w:eastAsia="Times New Roman" w:hAnsi="Times New Roman" w:cs="Times New Roman"/>
          <w:sz w:val="28"/>
          <w:lang w:val="uk-UA"/>
        </w:rPr>
        <w:t>психологічних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особливостей, </w:t>
      </w:r>
      <w:r w:rsidR="00AA411A">
        <w:rPr>
          <w:rFonts w:ascii="Times New Roman" w:eastAsia="Times New Roman" w:hAnsi="Times New Roman" w:cs="Times New Roman"/>
          <w:sz w:val="28"/>
          <w:lang w:val="uk-UA"/>
        </w:rPr>
        <w:t xml:space="preserve">котрі прямо відповідають за адаптацію та самореалізацію дорослої людини, набула </w:t>
      </w:r>
      <w:r w:rsidR="00D56510">
        <w:rPr>
          <w:rFonts w:ascii="Times New Roman" w:eastAsia="Times New Roman" w:hAnsi="Times New Roman" w:cs="Times New Roman"/>
          <w:sz w:val="28"/>
          <w:lang w:val="uk-UA"/>
        </w:rPr>
        <w:t>особливого значення й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актуальності для </w:t>
      </w:r>
      <w:r w:rsidR="00C932C6">
        <w:rPr>
          <w:rFonts w:ascii="Times New Roman" w:eastAsia="Times New Roman" w:hAnsi="Times New Roman" w:cs="Times New Roman"/>
          <w:sz w:val="28"/>
          <w:lang w:val="uk-UA"/>
        </w:rPr>
        <w:t>юнацтва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. Так, </w:t>
      </w:r>
      <w:r w:rsidR="00AA411A">
        <w:rPr>
          <w:rFonts w:ascii="Times New Roman" w:eastAsia="Times New Roman" w:hAnsi="Times New Roman" w:cs="Times New Roman"/>
          <w:sz w:val="28"/>
          <w:lang w:val="uk-UA"/>
        </w:rPr>
        <w:t>безперечно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, </w:t>
      </w:r>
      <w:r w:rsidR="00D56510">
        <w:rPr>
          <w:rFonts w:ascii="Times New Roman" w:eastAsia="Times New Roman" w:hAnsi="Times New Roman" w:cs="Times New Roman"/>
          <w:sz w:val="28"/>
          <w:lang w:val="uk-UA"/>
        </w:rPr>
        <w:t>відчуття власної активної та</w:t>
      </w:r>
      <w:r w:rsidR="00AA411A">
        <w:rPr>
          <w:rFonts w:ascii="Times New Roman" w:eastAsia="Times New Roman" w:hAnsi="Times New Roman" w:cs="Times New Roman"/>
          <w:sz w:val="28"/>
          <w:lang w:val="uk-UA"/>
        </w:rPr>
        <w:t xml:space="preserve"> важливої для оточ</w:t>
      </w:r>
      <w:r w:rsidR="00881872">
        <w:rPr>
          <w:rFonts w:ascii="Times New Roman" w:eastAsia="Times New Roman" w:hAnsi="Times New Roman" w:cs="Times New Roman"/>
          <w:sz w:val="28"/>
          <w:lang w:val="uk-UA"/>
        </w:rPr>
        <w:t>ення</w:t>
      </w:r>
      <w:r w:rsidR="00AA411A">
        <w:rPr>
          <w:rFonts w:ascii="Times New Roman" w:eastAsia="Times New Roman" w:hAnsi="Times New Roman" w:cs="Times New Roman"/>
          <w:sz w:val="28"/>
          <w:lang w:val="uk-UA"/>
        </w:rPr>
        <w:t xml:space="preserve"> позиції </w:t>
      </w:r>
      <w:r w:rsidR="00D56510">
        <w:rPr>
          <w:rFonts w:ascii="Times New Roman" w:eastAsia="Times New Roman" w:hAnsi="Times New Roman" w:cs="Times New Roman"/>
          <w:sz w:val="28"/>
          <w:lang w:val="uk-UA"/>
        </w:rPr>
        <w:t>є для юнацтва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найважливішим</w:t>
      </w:r>
      <w:r w:rsidR="00AA411A">
        <w:rPr>
          <w:rFonts w:ascii="Times New Roman" w:eastAsia="Times New Roman" w:hAnsi="Times New Roman" w:cs="Times New Roman"/>
          <w:sz w:val="28"/>
          <w:lang w:val="uk-UA"/>
        </w:rPr>
        <w:t>,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а</w:t>
      </w:r>
      <w:r w:rsidR="00AA411A">
        <w:rPr>
          <w:rFonts w:ascii="Times New Roman" w:eastAsia="Times New Roman" w:hAnsi="Times New Roman" w:cs="Times New Roman"/>
          <w:sz w:val="28"/>
          <w:lang w:val="uk-UA"/>
        </w:rPr>
        <w:t>ле</w:t>
      </w:r>
      <w:r w:rsidR="00D56510">
        <w:rPr>
          <w:rFonts w:ascii="Times New Roman" w:eastAsia="Times New Roman" w:hAnsi="Times New Roman" w:cs="Times New Roman"/>
          <w:sz w:val="28"/>
          <w:lang w:val="uk-UA"/>
        </w:rPr>
        <w:t>,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881872">
        <w:rPr>
          <w:rFonts w:ascii="Times New Roman" w:eastAsia="Times New Roman" w:hAnsi="Times New Roman" w:cs="Times New Roman"/>
          <w:sz w:val="28"/>
          <w:lang w:val="uk-UA"/>
        </w:rPr>
        <w:t>водночас</w:t>
      </w:r>
      <w:r w:rsidR="00D56510">
        <w:rPr>
          <w:rFonts w:ascii="Times New Roman" w:eastAsia="Times New Roman" w:hAnsi="Times New Roman" w:cs="Times New Roman"/>
          <w:sz w:val="28"/>
          <w:lang w:val="uk-UA"/>
        </w:rPr>
        <w:t>,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за </w:t>
      </w:r>
      <w:r w:rsidR="00AA411A">
        <w:rPr>
          <w:rFonts w:ascii="Times New Roman" w:eastAsia="Times New Roman" w:hAnsi="Times New Roman" w:cs="Times New Roman"/>
          <w:sz w:val="28"/>
          <w:lang w:val="uk-UA"/>
        </w:rPr>
        <w:t xml:space="preserve">ним 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ще закріплений соціальний статус „дитини”, </w:t>
      </w:r>
      <w:r w:rsidR="00AA411A">
        <w:rPr>
          <w:rFonts w:ascii="Times New Roman" w:eastAsia="Times New Roman" w:hAnsi="Times New Roman" w:cs="Times New Roman"/>
          <w:sz w:val="28"/>
          <w:lang w:val="uk-UA"/>
        </w:rPr>
        <w:t xml:space="preserve">що, насамперед, 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>обмежує прояви самостійності.</w:t>
      </w:r>
      <w:r w:rsidRPr="00071085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D56510">
        <w:rPr>
          <w:rFonts w:ascii="Times New Roman" w:eastAsia="Times New Roman" w:hAnsi="Times New Roman" w:cs="Times New Roman"/>
          <w:sz w:val="28"/>
          <w:lang w:val="uk-UA"/>
        </w:rPr>
        <w:t>Юнацький</w:t>
      </w:r>
      <w:r w:rsidR="00AA411A" w:rsidRPr="00913505">
        <w:rPr>
          <w:rFonts w:ascii="Times New Roman" w:eastAsia="Times New Roman" w:hAnsi="Times New Roman" w:cs="Times New Roman"/>
          <w:sz w:val="28"/>
          <w:lang w:val="uk-UA"/>
        </w:rPr>
        <w:t xml:space="preserve"> вік характеризується інтенсивним процесом психічного </w:t>
      </w:r>
      <w:r w:rsidR="00C932C6">
        <w:rPr>
          <w:rFonts w:ascii="Times New Roman" w:eastAsia="Times New Roman" w:hAnsi="Times New Roman" w:cs="Times New Roman"/>
          <w:sz w:val="28"/>
          <w:lang w:val="uk-UA"/>
        </w:rPr>
        <w:t>та</w:t>
      </w:r>
      <w:r w:rsidR="00AA411A" w:rsidRPr="00913505">
        <w:rPr>
          <w:rFonts w:ascii="Times New Roman" w:eastAsia="Times New Roman" w:hAnsi="Times New Roman" w:cs="Times New Roman"/>
          <w:sz w:val="28"/>
          <w:lang w:val="uk-UA"/>
        </w:rPr>
        <w:t xml:space="preserve"> особистісного розвитку, фізичного </w:t>
      </w:r>
      <w:r w:rsidR="00D56510">
        <w:rPr>
          <w:rFonts w:ascii="Times New Roman" w:eastAsia="Times New Roman" w:hAnsi="Times New Roman" w:cs="Times New Roman"/>
          <w:sz w:val="28"/>
          <w:lang w:val="uk-UA"/>
        </w:rPr>
        <w:t>дозрівання організму. Зміни, що</w:t>
      </w:r>
      <w:r w:rsidR="00AA411A" w:rsidRPr="00913505">
        <w:rPr>
          <w:rFonts w:ascii="Times New Roman" w:eastAsia="Times New Roman" w:hAnsi="Times New Roman" w:cs="Times New Roman"/>
          <w:sz w:val="28"/>
          <w:lang w:val="uk-UA"/>
        </w:rPr>
        <w:t xml:space="preserve"> відбуваються, усвідомлюють</w:t>
      </w:r>
      <w:r w:rsidR="00D56510">
        <w:rPr>
          <w:rFonts w:ascii="Times New Roman" w:eastAsia="Times New Roman" w:hAnsi="Times New Roman" w:cs="Times New Roman"/>
          <w:sz w:val="28"/>
          <w:lang w:val="uk-UA"/>
        </w:rPr>
        <w:t>ся юнаками, у них</w:t>
      </w:r>
      <w:r w:rsidR="00AA411A" w:rsidRPr="00913505">
        <w:rPr>
          <w:rFonts w:ascii="Times New Roman" w:eastAsia="Times New Roman" w:hAnsi="Times New Roman" w:cs="Times New Roman"/>
          <w:sz w:val="28"/>
          <w:lang w:val="uk-UA"/>
        </w:rPr>
        <w:t xml:space="preserve"> формується почуття особистісної цілісності (ідентичності), набуття ґендерної ідентичності. Характеристики образів-Я, комунікативні здібності, емоційні стани, ціннісні орієнтації </w:t>
      </w:r>
      <w:r w:rsidR="00C932C6">
        <w:rPr>
          <w:rFonts w:ascii="Times New Roman" w:eastAsia="Times New Roman" w:hAnsi="Times New Roman" w:cs="Times New Roman"/>
          <w:sz w:val="28"/>
          <w:lang w:val="uk-UA"/>
        </w:rPr>
        <w:t xml:space="preserve">та </w:t>
      </w:r>
      <w:r w:rsidR="00AA411A" w:rsidRPr="00913505">
        <w:rPr>
          <w:rFonts w:ascii="Times New Roman" w:eastAsia="Times New Roman" w:hAnsi="Times New Roman" w:cs="Times New Roman"/>
          <w:sz w:val="28"/>
          <w:lang w:val="uk-UA"/>
        </w:rPr>
        <w:t>рівень суб’єктивного к</w:t>
      </w:r>
      <w:r w:rsidR="00D56510">
        <w:rPr>
          <w:rFonts w:ascii="Times New Roman" w:eastAsia="Times New Roman" w:hAnsi="Times New Roman" w:cs="Times New Roman"/>
          <w:sz w:val="28"/>
          <w:lang w:val="uk-UA"/>
        </w:rPr>
        <w:t>онтролю є актуальними для юнацького віку психологічними</w:t>
      </w:r>
      <w:r w:rsidR="00AA411A" w:rsidRPr="00913505">
        <w:rPr>
          <w:rFonts w:ascii="Times New Roman" w:eastAsia="Times New Roman" w:hAnsi="Times New Roman" w:cs="Times New Roman"/>
          <w:sz w:val="28"/>
          <w:lang w:val="uk-UA"/>
        </w:rPr>
        <w:t xml:space="preserve"> особливостями.</w:t>
      </w:r>
    </w:p>
    <w:p w:rsidR="00071085" w:rsidRPr="00760D86" w:rsidRDefault="00881872" w:rsidP="0007108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З огляду на це</w:t>
      </w:r>
      <w:r w:rsidR="00765A45">
        <w:rPr>
          <w:rFonts w:ascii="Times New Roman" w:eastAsia="Times New Roman" w:hAnsi="Times New Roman" w:cs="Times New Roman"/>
          <w:sz w:val="28"/>
          <w:lang w:val="uk-UA"/>
        </w:rPr>
        <w:t xml:space="preserve"> о</w:t>
      </w:r>
      <w:r w:rsidR="00071085" w:rsidRPr="00071085">
        <w:rPr>
          <w:rFonts w:ascii="Times New Roman" w:eastAsia="Times New Roman" w:hAnsi="Times New Roman" w:cs="Times New Roman"/>
          <w:sz w:val="28"/>
          <w:lang w:val="uk-UA"/>
        </w:rPr>
        <w:t>б’єкт</w:t>
      </w:r>
      <w:r w:rsidR="00275349">
        <w:rPr>
          <w:rFonts w:ascii="Times New Roman" w:eastAsia="Times New Roman" w:hAnsi="Times New Roman" w:cs="Times New Roman"/>
          <w:sz w:val="28"/>
          <w:lang w:val="uk-UA"/>
        </w:rPr>
        <w:t>ом</w:t>
      </w:r>
      <w:r w:rsidR="00071085" w:rsidRPr="00071085">
        <w:rPr>
          <w:rFonts w:ascii="Times New Roman" w:eastAsia="Times New Roman" w:hAnsi="Times New Roman" w:cs="Times New Roman"/>
          <w:sz w:val="28"/>
          <w:lang w:val="uk-UA"/>
        </w:rPr>
        <w:t xml:space="preserve"> дослідження </w:t>
      </w:r>
      <w:r w:rsidR="00071085">
        <w:rPr>
          <w:rFonts w:ascii="Times New Roman" w:eastAsia="Times New Roman" w:hAnsi="Times New Roman" w:cs="Times New Roman"/>
          <w:sz w:val="28"/>
          <w:lang w:val="uk-UA"/>
        </w:rPr>
        <w:t>стали</w:t>
      </w:r>
      <w:r w:rsidR="00071085" w:rsidRPr="00071085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D56510">
        <w:rPr>
          <w:rFonts w:ascii="Times New Roman" w:eastAsia="Times New Roman" w:hAnsi="Times New Roman" w:cs="Times New Roman"/>
          <w:sz w:val="28"/>
          <w:lang w:val="uk-UA"/>
        </w:rPr>
        <w:t>психологічні особливості юнацтва</w:t>
      </w:r>
      <w:r w:rsidR="00071085">
        <w:rPr>
          <w:rFonts w:ascii="Times New Roman" w:eastAsia="Times New Roman" w:hAnsi="Times New Roman" w:cs="Times New Roman"/>
          <w:sz w:val="28"/>
          <w:lang w:val="uk-UA"/>
        </w:rPr>
        <w:t>, а предметом дослідженн</w:t>
      </w:r>
      <w:r w:rsidR="00275349">
        <w:rPr>
          <w:rFonts w:ascii="Times New Roman" w:eastAsia="Times New Roman" w:hAnsi="Times New Roman" w:cs="Times New Roman"/>
          <w:sz w:val="28"/>
          <w:lang w:val="uk-UA"/>
        </w:rPr>
        <w:t>я</w:t>
      </w:r>
      <w:r w:rsidR="00753B09">
        <w:rPr>
          <w:rFonts w:ascii="Times New Roman" w:eastAsia="Times New Roman" w:hAnsi="Times New Roman" w:cs="Times New Roman"/>
          <w:sz w:val="28"/>
          <w:lang w:val="uk-UA"/>
        </w:rPr>
        <w:t xml:space="preserve"> –</w:t>
      </w:r>
      <w:r w:rsidR="00275349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D56510">
        <w:rPr>
          <w:rFonts w:ascii="Times New Roman" w:eastAsia="Times New Roman" w:hAnsi="Times New Roman" w:cs="Times New Roman"/>
          <w:sz w:val="28"/>
          <w:lang w:val="uk-UA"/>
        </w:rPr>
        <w:t>в</w:t>
      </w:r>
      <w:r w:rsidR="00D56510" w:rsidRPr="00760D86">
        <w:rPr>
          <w:rFonts w:ascii="Times New Roman" w:eastAsia="Times New Roman" w:hAnsi="Times New Roman" w:cs="Times New Roman"/>
          <w:sz w:val="28"/>
          <w:lang w:val="uk-UA"/>
        </w:rPr>
        <w:t>заємозв’язок</w:t>
      </w:r>
      <w:r w:rsidR="00071085"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особистісних особливостей </w:t>
      </w:r>
      <w:r w:rsidR="00D56510">
        <w:rPr>
          <w:rFonts w:ascii="Times New Roman" w:eastAsia="Times New Roman" w:hAnsi="Times New Roman" w:cs="Times New Roman"/>
          <w:sz w:val="28"/>
          <w:lang w:val="uk-UA"/>
        </w:rPr>
        <w:t>з типом ґендерної ідентичності в</w:t>
      </w:r>
      <w:r w:rsidR="00071085"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підлітків.</w:t>
      </w:r>
    </w:p>
    <w:p w:rsidR="00071085" w:rsidRPr="00760D86" w:rsidRDefault="00071085" w:rsidP="0007108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Для досягнення мети дослідження були поставлені </w:t>
      </w:r>
      <w:r w:rsidR="00D56510">
        <w:rPr>
          <w:rFonts w:ascii="Times New Roman" w:eastAsia="Times New Roman" w:hAnsi="Times New Roman" w:cs="Times New Roman"/>
          <w:sz w:val="28"/>
          <w:lang w:val="uk-UA"/>
        </w:rPr>
        <w:t>так</w:t>
      </w:r>
      <w:r w:rsidR="00D56510" w:rsidRPr="00D56510">
        <w:rPr>
          <w:rFonts w:ascii="Times New Roman" w:eastAsia="Times New Roman" w:hAnsi="Times New Roman" w:cs="Times New Roman"/>
          <w:sz w:val="28"/>
          <w:lang w:val="uk-UA"/>
        </w:rPr>
        <w:t>і завдання</w:t>
      </w:r>
      <w:r w:rsidRPr="00D56510">
        <w:rPr>
          <w:rFonts w:ascii="Times New Roman" w:eastAsia="Times New Roman" w:hAnsi="Times New Roman" w:cs="Times New Roman"/>
          <w:sz w:val="28"/>
          <w:lang w:val="uk-UA"/>
        </w:rPr>
        <w:t>:</w:t>
      </w:r>
    </w:p>
    <w:p w:rsidR="00071085" w:rsidRPr="00760D86" w:rsidRDefault="00071085" w:rsidP="0007108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1) </w:t>
      </w:r>
      <w:r w:rsidR="00881872">
        <w:rPr>
          <w:rFonts w:ascii="Times New Roman" w:eastAsia="Times New Roman" w:hAnsi="Times New Roman" w:cs="Times New Roman"/>
          <w:sz w:val="28"/>
          <w:lang w:val="uk-UA"/>
        </w:rPr>
        <w:t>дослідити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881872">
        <w:rPr>
          <w:rFonts w:ascii="Times New Roman" w:eastAsia="Times New Roman" w:hAnsi="Times New Roman" w:cs="Times New Roman"/>
          <w:sz w:val="28"/>
          <w:lang w:val="uk-UA"/>
        </w:rPr>
        <w:t>наявні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в психологічній науці підходи д</w:t>
      </w:r>
      <w:r w:rsidR="00D56510">
        <w:rPr>
          <w:rFonts w:ascii="Times New Roman" w:eastAsia="Times New Roman" w:hAnsi="Times New Roman" w:cs="Times New Roman"/>
          <w:sz w:val="28"/>
          <w:lang w:val="uk-UA"/>
        </w:rPr>
        <w:t>о вивчення особистості юнацтва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>;</w:t>
      </w:r>
    </w:p>
    <w:p w:rsidR="00071085" w:rsidRPr="00760D86" w:rsidRDefault="00071085" w:rsidP="0007108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760D86">
        <w:rPr>
          <w:rFonts w:ascii="Times New Roman" w:eastAsia="Times New Roman" w:hAnsi="Times New Roman" w:cs="Times New Roman"/>
          <w:sz w:val="28"/>
          <w:lang w:val="uk-UA"/>
        </w:rPr>
        <w:lastRenderedPageBreak/>
        <w:t xml:space="preserve">2) </w:t>
      </w:r>
      <w:r w:rsidR="00881872">
        <w:rPr>
          <w:rFonts w:ascii="Times New Roman" w:eastAsia="Times New Roman" w:hAnsi="Times New Roman" w:cs="Times New Roman"/>
          <w:sz w:val="28"/>
          <w:lang w:val="uk-UA"/>
        </w:rPr>
        <w:t>проаналізувати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уявлення про </w:t>
      </w:r>
      <w:proofErr w:type="spellStart"/>
      <w:r w:rsidRPr="00760D86">
        <w:rPr>
          <w:rFonts w:ascii="Times New Roman" w:eastAsia="Times New Roman" w:hAnsi="Times New Roman" w:cs="Times New Roman"/>
          <w:sz w:val="28"/>
          <w:lang w:val="uk-UA"/>
        </w:rPr>
        <w:t>ґендер</w:t>
      </w:r>
      <w:proofErr w:type="spellEnd"/>
      <w:r w:rsidRPr="00760D86">
        <w:rPr>
          <w:rFonts w:ascii="Times New Roman" w:eastAsia="Times New Roman" w:hAnsi="Times New Roman" w:cs="Times New Roman"/>
          <w:sz w:val="28"/>
          <w:lang w:val="uk-UA"/>
        </w:rPr>
        <w:t>, гендерну соціалізаці</w:t>
      </w:r>
      <w:r w:rsidR="00D56510">
        <w:rPr>
          <w:rFonts w:ascii="Times New Roman" w:eastAsia="Times New Roman" w:hAnsi="Times New Roman" w:cs="Times New Roman"/>
          <w:sz w:val="28"/>
          <w:lang w:val="uk-UA"/>
        </w:rPr>
        <w:t>ю, гендерну ідентичність, типи та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компоненти гендерної ідентичності;</w:t>
      </w:r>
    </w:p>
    <w:p w:rsidR="00071085" w:rsidRPr="00760D86" w:rsidRDefault="00071085" w:rsidP="0007108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3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) </w:t>
      </w:r>
      <w:r w:rsidR="00881872">
        <w:rPr>
          <w:rFonts w:ascii="Times New Roman" w:eastAsia="Times New Roman" w:hAnsi="Times New Roman" w:cs="Times New Roman"/>
          <w:sz w:val="28"/>
          <w:lang w:val="uk-UA"/>
        </w:rPr>
        <w:t>в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>иявити</w:t>
      </w:r>
      <w:r w:rsidR="00275349">
        <w:rPr>
          <w:rFonts w:ascii="Times New Roman" w:eastAsia="Times New Roman" w:hAnsi="Times New Roman" w:cs="Times New Roman"/>
          <w:sz w:val="28"/>
          <w:lang w:val="uk-UA"/>
        </w:rPr>
        <w:t xml:space="preserve"> та проаналізувати</w:t>
      </w:r>
      <w:r w:rsidR="00D56510">
        <w:rPr>
          <w:rFonts w:ascii="Times New Roman" w:eastAsia="Times New Roman" w:hAnsi="Times New Roman" w:cs="Times New Roman"/>
          <w:sz w:val="28"/>
          <w:lang w:val="uk-UA"/>
        </w:rPr>
        <w:t xml:space="preserve"> взаємозв’язок психологічних особливостей юнацтва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з різною гендерною ідентичністю особистості (самосвідомість (самооцінка та рівень суб’єктивного контролю), ціннісні орієнтації, емоційні стани, комунікативні здібності);</w:t>
      </w:r>
    </w:p>
    <w:p w:rsidR="00071085" w:rsidRPr="00760D86" w:rsidRDefault="00D56510" w:rsidP="000710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У</w:t>
      </w:r>
      <w:r w:rsidR="00275349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071085" w:rsidRPr="00760D86">
        <w:rPr>
          <w:rFonts w:ascii="Times New Roman" w:eastAsia="Times New Roman" w:hAnsi="Times New Roman" w:cs="Times New Roman"/>
          <w:sz w:val="28"/>
          <w:lang w:val="uk-UA"/>
        </w:rPr>
        <w:t xml:space="preserve">роботі використовувалися такі </w:t>
      </w:r>
      <w:r w:rsidR="00071085" w:rsidRPr="00275349">
        <w:rPr>
          <w:rFonts w:ascii="Times New Roman" w:eastAsia="Times New Roman" w:hAnsi="Times New Roman" w:cs="Times New Roman"/>
          <w:sz w:val="28"/>
          <w:lang w:val="uk-UA"/>
        </w:rPr>
        <w:t>методики:</w:t>
      </w:r>
      <w:r w:rsidR="00071085"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опитувальник С. </w:t>
      </w:r>
      <w:proofErr w:type="spellStart"/>
      <w:r w:rsidR="00071085" w:rsidRPr="00760D86">
        <w:rPr>
          <w:rFonts w:ascii="Times New Roman" w:eastAsia="Times New Roman" w:hAnsi="Times New Roman" w:cs="Times New Roman"/>
          <w:sz w:val="28"/>
          <w:lang w:val="uk-UA"/>
        </w:rPr>
        <w:t>Бем</w:t>
      </w:r>
      <w:proofErr w:type="spellEnd"/>
      <w:r w:rsidR="00071085"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(BSRI), тест "Знаходження кількісного ви</w:t>
      </w:r>
      <w:r w:rsidR="00753B09">
        <w:rPr>
          <w:rFonts w:ascii="Times New Roman" w:eastAsia="Times New Roman" w:hAnsi="Times New Roman" w:cs="Times New Roman"/>
          <w:sz w:val="28"/>
          <w:lang w:val="uk-UA"/>
        </w:rPr>
        <w:t>раження рівня самооцінки" за С.</w:t>
      </w:r>
      <w:r w:rsidR="00071085"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="00071085" w:rsidRPr="00760D86">
        <w:rPr>
          <w:rFonts w:ascii="Times New Roman" w:eastAsia="Times New Roman" w:hAnsi="Times New Roman" w:cs="Times New Roman"/>
          <w:sz w:val="28"/>
          <w:lang w:val="uk-UA"/>
        </w:rPr>
        <w:t>Будассі</w:t>
      </w:r>
      <w:proofErr w:type="spellEnd"/>
      <w:r w:rsidR="00071085" w:rsidRPr="00760D86">
        <w:rPr>
          <w:rFonts w:ascii="Times New Roman" w:eastAsia="Times New Roman" w:hAnsi="Times New Roman" w:cs="Times New Roman"/>
          <w:sz w:val="28"/>
          <w:lang w:val="uk-UA"/>
        </w:rPr>
        <w:t xml:space="preserve">,  тест </w:t>
      </w:r>
      <w:r w:rsidR="00275349">
        <w:rPr>
          <w:rFonts w:ascii="Times New Roman" w:eastAsia="Times New Roman" w:hAnsi="Times New Roman" w:cs="Times New Roman"/>
          <w:sz w:val="28"/>
          <w:lang w:val="uk-UA"/>
        </w:rPr>
        <w:t>"</w:t>
      </w:r>
      <w:r w:rsidR="00071085" w:rsidRPr="00760D86">
        <w:rPr>
          <w:rFonts w:ascii="Times New Roman" w:eastAsia="Times New Roman" w:hAnsi="Times New Roman" w:cs="Times New Roman"/>
          <w:sz w:val="28"/>
          <w:lang w:val="uk-UA"/>
        </w:rPr>
        <w:t>Досліджен</w:t>
      </w:r>
      <w:r w:rsidR="00275349">
        <w:rPr>
          <w:rFonts w:ascii="Times New Roman" w:eastAsia="Times New Roman" w:hAnsi="Times New Roman" w:cs="Times New Roman"/>
          <w:sz w:val="28"/>
          <w:lang w:val="uk-UA"/>
        </w:rPr>
        <w:t>ня рівня суб’єктивного контролю"</w:t>
      </w:r>
      <w:r w:rsidR="00071085" w:rsidRPr="00760D86">
        <w:rPr>
          <w:rFonts w:ascii="Times New Roman" w:eastAsia="Times New Roman" w:hAnsi="Times New Roman" w:cs="Times New Roman"/>
          <w:sz w:val="28"/>
          <w:lang w:val="uk-UA"/>
        </w:rPr>
        <w:t>, методика діагностики самооцінки психічних станів (за Г.</w:t>
      </w:r>
      <w:r w:rsidR="00753B09">
        <w:rPr>
          <w:rFonts w:ascii="Times New Roman" w:eastAsia="Times New Roman" w:hAnsi="Times New Roman" w:cs="Times New Roman"/>
          <w:sz w:val="28"/>
          <w:lang w:val="uk-UA"/>
        </w:rPr>
        <w:t> </w:t>
      </w:r>
      <w:r w:rsidR="00071085" w:rsidRPr="00760D86">
        <w:rPr>
          <w:rFonts w:ascii="Times New Roman" w:eastAsia="Times New Roman" w:hAnsi="Times New Roman" w:cs="Times New Roman"/>
          <w:sz w:val="28"/>
          <w:lang w:val="uk-UA"/>
        </w:rPr>
        <w:t>Айзенком), методика виявлення комунікативних та організаторських здібностей („КОЗ – 2”).</w:t>
      </w:r>
    </w:p>
    <w:p w:rsidR="00071085" w:rsidRDefault="00D56510" w:rsidP="0007108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До дослідження</w:t>
      </w:r>
      <w:r w:rsidR="008D7F74">
        <w:rPr>
          <w:rFonts w:ascii="Times New Roman" w:eastAsia="Times New Roman" w:hAnsi="Times New Roman" w:cs="Times New Roman"/>
          <w:sz w:val="28"/>
          <w:lang w:val="uk-UA"/>
        </w:rPr>
        <w:t xml:space="preserve"> були залучені студенти ІІІ медичного факультету ХНМУ</w:t>
      </w:r>
      <w:r w:rsidR="00071085" w:rsidRPr="00760D86">
        <w:rPr>
          <w:rFonts w:ascii="Times New Roman" w:eastAsia="Times New Roman" w:hAnsi="Times New Roman" w:cs="Times New Roman"/>
          <w:sz w:val="28"/>
          <w:lang w:val="uk-UA"/>
        </w:rPr>
        <w:t>.</w:t>
      </w:r>
      <w:r w:rsidR="008D7F7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071085" w:rsidRPr="00760D86">
        <w:rPr>
          <w:rFonts w:ascii="Times New Roman" w:eastAsia="Times New Roman" w:hAnsi="Times New Roman" w:cs="Times New Roman"/>
          <w:sz w:val="28"/>
          <w:lang w:val="uk-UA"/>
        </w:rPr>
        <w:t>Загальний обсяг ви</w:t>
      </w:r>
      <w:r w:rsidR="008D7F74">
        <w:rPr>
          <w:rFonts w:ascii="Times New Roman" w:eastAsia="Times New Roman" w:hAnsi="Times New Roman" w:cs="Times New Roman"/>
          <w:sz w:val="28"/>
          <w:lang w:val="uk-UA"/>
        </w:rPr>
        <w:t>бірки – 107 осіб у віці 16 – 18</w:t>
      </w:r>
      <w:r w:rsidR="00071085"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років (55 дівчат, 52 хлопці).</w:t>
      </w:r>
    </w:p>
    <w:p w:rsidR="00275349" w:rsidRPr="00760D86" w:rsidRDefault="008D7F74" w:rsidP="0027534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Результат </w:t>
      </w:r>
      <w:r w:rsidR="00275349" w:rsidRPr="00760D86">
        <w:rPr>
          <w:rFonts w:ascii="Times New Roman" w:eastAsia="Times New Roman" w:hAnsi="Times New Roman" w:cs="Times New Roman"/>
          <w:sz w:val="28"/>
          <w:lang w:val="uk-UA"/>
        </w:rPr>
        <w:t>дослідження</w:t>
      </w:r>
      <w:r w:rsidR="0000736C">
        <w:rPr>
          <w:rFonts w:ascii="Times New Roman" w:eastAsia="Times New Roman" w:hAnsi="Times New Roman" w:cs="Times New Roman"/>
          <w:sz w:val="28"/>
          <w:lang w:val="uk-UA"/>
        </w:rPr>
        <w:t xml:space="preserve"> показав, що</w:t>
      </w:r>
      <w:r w:rsidR="00275349"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такі особистісні особливості як самосвідомість (самооцінка, рівень суб’єктивного контролю),  емоційність та комунікативність по-</w:t>
      </w:r>
      <w:r>
        <w:rPr>
          <w:rFonts w:ascii="Times New Roman" w:eastAsia="Times New Roman" w:hAnsi="Times New Roman" w:cs="Times New Roman"/>
          <w:sz w:val="28"/>
          <w:lang w:val="uk-UA"/>
        </w:rPr>
        <w:t>різному проявляються в студентів</w:t>
      </w:r>
      <w:r w:rsidR="00275349"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з різним</w:t>
      </w:r>
      <w:r>
        <w:rPr>
          <w:rFonts w:ascii="Times New Roman" w:eastAsia="Times New Roman" w:hAnsi="Times New Roman" w:cs="Times New Roman"/>
          <w:sz w:val="28"/>
          <w:lang w:val="uk-UA"/>
        </w:rPr>
        <w:t>и типами гендерної ідентичності:</w:t>
      </w:r>
    </w:p>
    <w:p w:rsidR="00275349" w:rsidRPr="008D7F74" w:rsidRDefault="00881872" w:rsidP="008D7F7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lang w:val="uk-UA"/>
        </w:rPr>
        <w:t>м</w:t>
      </w:r>
      <w:r w:rsidR="00275349" w:rsidRPr="008D7F74">
        <w:rPr>
          <w:rFonts w:ascii="Times New Roman" w:eastAsia="Times New Roman" w:hAnsi="Times New Roman" w:cs="Times New Roman"/>
          <w:sz w:val="28"/>
          <w:lang w:val="uk-UA"/>
        </w:rPr>
        <w:t>аскулінний</w:t>
      </w:r>
      <w:proofErr w:type="spellEnd"/>
      <w:r w:rsidR="00275349" w:rsidRPr="008D7F74">
        <w:rPr>
          <w:rFonts w:ascii="Times New Roman" w:eastAsia="Times New Roman" w:hAnsi="Times New Roman" w:cs="Times New Roman"/>
          <w:sz w:val="28"/>
          <w:lang w:val="uk-UA"/>
        </w:rPr>
        <w:t xml:space="preserve"> тип гендерної </w:t>
      </w:r>
      <w:r w:rsidR="008D7F74">
        <w:rPr>
          <w:rFonts w:ascii="Times New Roman" w:eastAsia="Times New Roman" w:hAnsi="Times New Roman" w:cs="Times New Roman"/>
          <w:sz w:val="28"/>
          <w:lang w:val="uk-UA"/>
        </w:rPr>
        <w:t>ідентичності в юнаків і в дівчат</w:t>
      </w:r>
      <w:r w:rsidR="00275349" w:rsidRPr="008D7F74">
        <w:rPr>
          <w:rFonts w:ascii="Times New Roman" w:eastAsia="Times New Roman" w:hAnsi="Times New Roman" w:cs="Times New Roman"/>
          <w:sz w:val="28"/>
          <w:lang w:val="uk-UA"/>
        </w:rPr>
        <w:t xml:space="preserve"> характеризується переважно високим рівнем самооцінки, аніж у</w:t>
      </w:r>
      <w:r w:rsidR="008D7F7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="008D7F74">
        <w:rPr>
          <w:rFonts w:ascii="Times New Roman" w:eastAsia="Times New Roman" w:hAnsi="Times New Roman" w:cs="Times New Roman"/>
          <w:sz w:val="28"/>
          <w:lang w:val="uk-UA"/>
        </w:rPr>
        <w:t>фемінного</w:t>
      </w:r>
      <w:proofErr w:type="spellEnd"/>
      <w:r w:rsidR="008D7F74">
        <w:rPr>
          <w:rFonts w:ascii="Times New Roman" w:eastAsia="Times New Roman" w:hAnsi="Times New Roman" w:cs="Times New Roman"/>
          <w:sz w:val="28"/>
          <w:lang w:val="uk-UA"/>
        </w:rPr>
        <w:t xml:space="preserve"> та </w:t>
      </w:r>
      <w:proofErr w:type="spellStart"/>
      <w:r w:rsidR="008D7F74">
        <w:rPr>
          <w:rFonts w:ascii="Times New Roman" w:eastAsia="Times New Roman" w:hAnsi="Times New Roman" w:cs="Times New Roman"/>
          <w:sz w:val="28"/>
          <w:lang w:val="uk-UA"/>
        </w:rPr>
        <w:t>андрогінного</w:t>
      </w:r>
      <w:proofErr w:type="spellEnd"/>
      <w:r w:rsidR="008D7F74">
        <w:rPr>
          <w:rFonts w:ascii="Times New Roman" w:eastAsia="Times New Roman" w:hAnsi="Times New Roman" w:cs="Times New Roman"/>
          <w:sz w:val="28"/>
          <w:lang w:val="uk-UA"/>
        </w:rPr>
        <w:t xml:space="preserve"> типу;</w:t>
      </w:r>
    </w:p>
    <w:p w:rsidR="008D7F74" w:rsidRPr="008D7F74" w:rsidRDefault="00881872" w:rsidP="008D7F7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lang w:val="uk-UA"/>
        </w:rPr>
        <w:t>ф</w:t>
      </w:r>
      <w:r w:rsidR="00275349" w:rsidRPr="008D7F74">
        <w:rPr>
          <w:rFonts w:ascii="Times New Roman" w:eastAsia="Times New Roman" w:hAnsi="Times New Roman" w:cs="Times New Roman"/>
          <w:sz w:val="28"/>
          <w:lang w:val="uk-UA"/>
        </w:rPr>
        <w:t>емінний</w:t>
      </w:r>
      <w:proofErr w:type="spellEnd"/>
      <w:r w:rsidR="00275349" w:rsidRPr="008D7F74">
        <w:rPr>
          <w:rFonts w:ascii="Times New Roman" w:eastAsia="Times New Roman" w:hAnsi="Times New Roman" w:cs="Times New Roman"/>
          <w:sz w:val="28"/>
          <w:lang w:val="uk-UA"/>
        </w:rPr>
        <w:t xml:space="preserve"> тип гендерної </w:t>
      </w:r>
      <w:r w:rsidR="008D7F74">
        <w:rPr>
          <w:rFonts w:ascii="Times New Roman" w:eastAsia="Times New Roman" w:hAnsi="Times New Roman" w:cs="Times New Roman"/>
          <w:sz w:val="28"/>
          <w:lang w:val="uk-UA"/>
        </w:rPr>
        <w:t>ідентичності в юнаків та</w:t>
      </w:r>
      <w:r w:rsidR="008D7F74" w:rsidRPr="008D7F74">
        <w:rPr>
          <w:rFonts w:ascii="Times New Roman" w:eastAsia="Times New Roman" w:hAnsi="Times New Roman" w:cs="Times New Roman"/>
          <w:sz w:val="28"/>
          <w:lang w:val="uk-UA"/>
        </w:rPr>
        <w:t xml:space="preserve"> в</w:t>
      </w:r>
      <w:r w:rsidR="008D7F74">
        <w:rPr>
          <w:rFonts w:ascii="Times New Roman" w:eastAsia="Times New Roman" w:hAnsi="Times New Roman" w:cs="Times New Roman"/>
          <w:sz w:val="28"/>
          <w:lang w:val="uk-UA"/>
        </w:rPr>
        <w:t xml:space="preserve"> дівчат</w:t>
      </w:r>
      <w:r w:rsidR="008D7F74" w:rsidRPr="008D7F7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275349" w:rsidRPr="008D7F74">
        <w:rPr>
          <w:rFonts w:ascii="Times New Roman" w:eastAsia="Times New Roman" w:hAnsi="Times New Roman" w:cs="Times New Roman"/>
          <w:sz w:val="28"/>
          <w:lang w:val="uk-UA"/>
        </w:rPr>
        <w:t xml:space="preserve"> характеризується середнім рівнем усі</w:t>
      </w:r>
      <w:r w:rsidR="008D7F74">
        <w:rPr>
          <w:rFonts w:ascii="Times New Roman" w:eastAsia="Times New Roman" w:hAnsi="Times New Roman" w:cs="Times New Roman"/>
          <w:sz w:val="28"/>
          <w:lang w:val="uk-UA"/>
        </w:rPr>
        <w:t>х особистісних особливостей, що</w:t>
      </w:r>
      <w:r w:rsidR="00275349" w:rsidRPr="008D7F74">
        <w:rPr>
          <w:rFonts w:ascii="Times New Roman" w:eastAsia="Times New Roman" w:hAnsi="Times New Roman" w:cs="Times New Roman"/>
          <w:sz w:val="28"/>
          <w:lang w:val="uk-UA"/>
        </w:rPr>
        <w:t xml:space="preserve"> досліджувалися в роботі</w:t>
      </w:r>
      <w:r w:rsidR="008D7F74">
        <w:rPr>
          <w:rFonts w:ascii="Times New Roman" w:eastAsia="Times New Roman" w:hAnsi="Times New Roman" w:cs="Times New Roman"/>
          <w:sz w:val="28"/>
          <w:lang w:val="uk-UA"/>
        </w:rPr>
        <w:t>;</w:t>
      </w:r>
    </w:p>
    <w:p w:rsidR="00275349" w:rsidRPr="008D7F74" w:rsidRDefault="00881872" w:rsidP="008D7F7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lang w:val="uk-UA"/>
        </w:rPr>
        <w:t>а</w:t>
      </w:r>
      <w:r w:rsidR="00275349" w:rsidRPr="008D7F74">
        <w:rPr>
          <w:rFonts w:ascii="Times New Roman" w:eastAsia="Times New Roman" w:hAnsi="Times New Roman" w:cs="Times New Roman"/>
          <w:sz w:val="28"/>
          <w:lang w:val="uk-UA"/>
        </w:rPr>
        <w:t>ндрогін</w:t>
      </w:r>
      <w:r w:rsidR="008D7F74">
        <w:rPr>
          <w:rFonts w:ascii="Times New Roman" w:eastAsia="Times New Roman" w:hAnsi="Times New Roman" w:cs="Times New Roman"/>
          <w:sz w:val="28"/>
          <w:lang w:val="uk-UA"/>
        </w:rPr>
        <w:t>ний</w:t>
      </w:r>
      <w:proofErr w:type="spellEnd"/>
      <w:r w:rsidR="008D7F74">
        <w:rPr>
          <w:rFonts w:ascii="Times New Roman" w:eastAsia="Times New Roman" w:hAnsi="Times New Roman" w:cs="Times New Roman"/>
          <w:sz w:val="28"/>
          <w:lang w:val="uk-UA"/>
        </w:rPr>
        <w:t xml:space="preserve"> тип гендерної ідентичності в</w:t>
      </w:r>
      <w:r w:rsidR="00275349" w:rsidRPr="008D7F74">
        <w:rPr>
          <w:rFonts w:ascii="Times New Roman" w:eastAsia="Times New Roman" w:hAnsi="Times New Roman" w:cs="Times New Roman"/>
          <w:sz w:val="28"/>
          <w:lang w:val="uk-UA"/>
        </w:rPr>
        <w:t xml:space="preserve"> обох статей характеризується досить високими показниками самооцінки, комунікативних здібностей, але дещо нижчи</w:t>
      </w:r>
      <w:r w:rsidR="008D7F74">
        <w:rPr>
          <w:rFonts w:ascii="Times New Roman" w:eastAsia="Times New Roman" w:hAnsi="Times New Roman" w:cs="Times New Roman"/>
          <w:sz w:val="28"/>
          <w:lang w:val="uk-UA"/>
        </w:rPr>
        <w:t xml:space="preserve">ми, ніж у </w:t>
      </w:r>
      <w:proofErr w:type="spellStart"/>
      <w:r w:rsidR="008D7F74">
        <w:rPr>
          <w:rFonts w:ascii="Times New Roman" w:eastAsia="Times New Roman" w:hAnsi="Times New Roman" w:cs="Times New Roman"/>
          <w:sz w:val="28"/>
          <w:lang w:val="uk-UA"/>
        </w:rPr>
        <w:t>маскулінних</w:t>
      </w:r>
      <w:proofErr w:type="spellEnd"/>
      <w:r w:rsidR="008D7F74">
        <w:rPr>
          <w:rFonts w:ascii="Times New Roman" w:eastAsia="Times New Roman" w:hAnsi="Times New Roman" w:cs="Times New Roman"/>
          <w:sz w:val="28"/>
          <w:lang w:val="uk-UA"/>
        </w:rPr>
        <w:t xml:space="preserve"> осіб</w:t>
      </w:r>
      <w:r w:rsidR="008D7F74" w:rsidRPr="008D7F74">
        <w:rPr>
          <w:rFonts w:ascii="Times New Roman" w:eastAsia="Times New Roman" w:hAnsi="Times New Roman" w:cs="Times New Roman"/>
          <w:sz w:val="28"/>
          <w:lang w:val="uk-UA"/>
        </w:rPr>
        <w:t>.</w:t>
      </w:r>
    </w:p>
    <w:p w:rsidR="00675EAF" w:rsidRDefault="00275349" w:rsidP="00AF03D7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760D86">
        <w:rPr>
          <w:rFonts w:ascii="Times New Roman" w:eastAsia="Times New Roman" w:hAnsi="Times New Roman" w:cs="Times New Roman"/>
          <w:sz w:val="28"/>
          <w:lang w:val="uk-UA"/>
        </w:rPr>
        <w:t>Отже,</w:t>
      </w:r>
      <w:r w:rsidR="008D7F74">
        <w:rPr>
          <w:rFonts w:ascii="Times New Roman" w:eastAsia="Times New Roman" w:hAnsi="Times New Roman" w:cs="Times New Roman"/>
          <w:sz w:val="28"/>
          <w:lang w:val="uk-UA"/>
        </w:rPr>
        <w:t xml:space="preserve"> ураховуючи вище</w:t>
      </w:r>
      <w:r w:rsidR="00881872">
        <w:rPr>
          <w:rFonts w:ascii="Times New Roman" w:eastAsia="Times New Roman" w:hAnsi="Times New Roman" w:cs="Times New Roman"/>
          <w:sz w:val="28"/>
          <w:lang w:val="uk-UA"/>
        </w:rPr>
        <w:t>зазначене</w:t>
      </w:r>
      <w:r w:rsidR="008D7F74">
        <w:rPr>
          <w:rFonts w:ascii="Times New Roman" w:eastAsia="Times New Roman" w:hAnsi="Times New Roman" w:cs="Times New Roman"/>
          <w:sz w:val="28"/>
          <w:lang w:val="uk-UA"/>
        </w:rPr>
        <w:t>,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можна зробити загальний висновок щодо існування прямої залежності псих</w:t>
      </w:r>
      <w:r w:rsidR="008D7F74">
        <w:rPr>
          <w:rFonts w:ascii="Times New Roman" w:eastAsia="Times New Roman" w:hAnsi="Times New Roman" w:cs="Times New Roman"/>
          <w:sz w:val="28"/>
          <w:lang w:val="uk-UA"/>
        </w:rPr>
        <w:t>ологічних особливостей студентів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, 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lastRenderedPageBreak/>
        <w:t xml:space="preserve">які досліджувалися в </w:t>
      </w:r>
      <w:r w:rsidR="00881872">
        <w:rPr>
          <w:rFonts w:ascii="Times New Roman" w:eastAsia="Times New Roman" w:hAnsi="Times New Roman" w:cs="Times New Roman"/>
          <w:sz w:val="28"/>
          <w:lang w:val="uk-UA"/>
        </w:rPr>
        <w:t>цій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роботі, а саме: самооцінки, рівня суб’єктивного контролю,  психічних станів та комунікативних здібностей</w:t>
      </w:r>
      <w:r w:rsidR="0088187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753B09">
        <w:rPr>
          <w:rFonts w:ascii="Times New Roman" w:eastAsia="Times New Roman" w:hAnsi="Times New Roman" w:cs="Times New Roman"/>
          <w:sz w:val="28"/>
          <w:lang w:val="uk-UA"/>
        </w:rPr>
        <w:t>–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від типу гендерної і</w:t>
      </w:r>
      <w:r w:rsidR="008D7F74">
        <w:rPr>
          <w:rFonts w:ascii="Times New Roman" w:eastAsia="Times New Roman" w:hAnsi="Times New Roman" w:cs="Times New Roman"/>
          <w:sz w:val="28"/>
          <w:lang w:val="uk-UA"/>
        </w:rPr>
        <w:t xml:space="preserve">дентичності особистості 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, незалежно від </w:t>
      </w:r>
      <w:r w:rsidR="00881872">
        <w:rPr>
          <w:rFonts w:ascii="Times New Roman" w:eastAsia="Times New Roman" w:hAnsi="Times New Roman" w:cs="Times New Roman"/>
          <w:sz w:val="28"/>
          <w:lang w:val="uk-UA"/>
        </w:rPr>
        <w:t>її</w:t>
      </w:r>
      <w:r w:rsidRPr="00760D86">
        <w:rPr>
          <w:rFonts w:ascii="Times New Roman" w:eastAsia="Times New Roman" w:hAnsi="Times New Roman" w:cs="Times New Roman"/>
          <w:sz w:val="28"/>
          <w:lang w:val="uk-UA"/>
        </w:rPr>
        <w:t xml:space="preserve"> біологічної статі.</w:t>
      </w:r>
    </w:p>
    <w:p w:rsidR="00593F6B" w:rsidRDefault="00593F6B" w:rsidP="00AF03D7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br w:type="page"/>
      </w:r>
    </w:p>
    <w:p w:rsidR="00593F6B" w:rsidRPr="005F79A7" w:rsidRDefault="00593F6B" w:rsidP="00593F6B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F79A7">
        <w:rPr>
          <w:rFonts w:ascii="Times New Roman" w:hAnsi="Times New Roman" w:cs="Times New Roman"/>
          <w:b/>
          <w:caps/>
          <w:sz w:val="28"/>
          <w:szCs w:val="28"/>
        </w:rPr>
        <w:lastRenderedPageBreak/>
        <w:t>Змі</w:t>
      </w:r>
      <w:proofErr w:type="gramStart"/>
      <w:r w:rsidRPr="005F79A7">
        <w:rPr>
          <w:rFonts w:ascii="Times New Roman" w:hAnsi="Times New Roman" w:cs="Times New Roman"/>
          <w:b/>
          <w:caps/>
          <w:sz w:val="28"/>
          <w:szCs w:val="28"/>
        </w:rPr>
        <w:t>ст</w:t>
      </w:r>
      <w:proofErr w:type="gramEnd"/>
    </w:p>
    <w:p w:rsidR="00593F6B" w:rsidRPr="002552A8" w:rsidRDefault="00593F6B" w:rsidP="00593F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552A8">
        <w:rPr>
          <w:rFonts w:ascii="Times New Roman" w:eastAsia="Times New Roman" w:hAnsi="Times New Roman" w:cs="Times New Roman"/>
          <w:sz w:val="28"/>
          <w:szCs w:val="28"/>
          <w:lang w:val="uk-UA"/>
        </w:rPr>
        <w:t>Кишиченко</w:t>
      </w:r>
      <w:proofErr w:type="spellEnd"/>
      <w:r w:rsidRPr="002552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А. А.</w:t>
      </w:r>
    </w:p>
    <w:p w:rsidR="00593F6B" w:rsidRPr="002552A8" w:rsidRDefault="00593F6B" w:rsidP="00593F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F6B">
        <w:rPr>
          <w:rFonts w:ascii="Times New Roman" w:eastAsia="Times New Roman" w:hAnsi="Times New Roman" w:cs="Times New Roman"/>
          <w:sz w:val="28"/>
          <w:szCs w:val="28"/>
          <w:lang w:val="uk-UA"/>
        </w:rPr>
        <w:t>ОСОБЛИВОСТІ СТУДЕНТІВ З РІЗНОЮ ГЕНДЕРНОЮ ІДЕНТИЧНІСТЮ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…… 606-608</w:t>
      </w:r>
      <w:bookmarkStart w:id="0" w:name="_GoBack"/>
      <w:bookmarkEnd w:id="0"/>
    </w:p>
    <w:p w:rsidR="00593F6B" w:rsidRPr="00071085" w:rsidRDefault="00593F6B" w:rsidP="00AF03D7">
      <w:pPr>
        <w:spacing w:after="0" w:line="360" w:lineRule="auto"/>
        <w:ind w:firstLine="540"/>
        <w:jc w:val="both"/>
        <w:rPr>
          <w:lang w:val="uk-UA"/>
        </w:rPr>
      </w:pPr>
    </w:p>
    <w:sectPr w:rsidR="00593F6B" w:rsidRPr="00071085" w:rsidSect="00593F6B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4643F"/>
    <w:multiLevelType w:val="hybridMultilevel"/>
    <w:tmpl w:val="6804D2A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1085"/>
    <w:rsid w:val="0000736C"/>
    <w:rsid w:val="00071085"/>
    <w:rsid w:val="000F37AB"/>
    <w:rsid w:val="00177B45"/>
    <w:rsid w:val="00215BB2"/>
    <w:rsid w:val="002552A8"/>
    <w:rsid w:val="00275349"/>
    <w:rsid w:val="003F709E"/>
    <w:rsid w:val="00427896"/>
    <w:rsid w:val="004427E8"/>
    <w:rsid w:val="00593F6B"/>
    <w:rsid w:val="005B1364"/>
    <w:rsid w:val="00675EAF"/>
    <w:rsid w:val="007504ED"/>
    <w:rsid w:val="00753B09"/>
    <w:rsid w:val="00765A45"/>
    <w:rsid w:val="00881872"/>
    <w:rsid w:val="008D7F74"/>
    <w:rsid w:val="009D3FFE"/>
    <w:rsid w:val="00AA411A"/>
    <w:rsid w:val="00AF03D7"/>
    <w:rsid w:val="00B952E4"/>
    <w:rsid w:val="00C932C6"/>
    <w:rsid w:val="00D5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0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F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Props1.xml><?xml version="1.0" encoding="utf-8"?>
<ds:datastoreItem xmlns:ds="http://schemas.openxmlformats.org/officeDocument/2006/customXml" ds:itemID="{BD0CE88A-2823-4BF3-9E81-8B44EA1E9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ххххх</dc:creator>
  <cp:lastModifiedBy>User</cp:lastModifiedBy>
  <cp:revision>12</cp:revision>
  <cp:lastPrinted>2019-01-09T14:31:00Z</cp:lastPrinted>
  <dcterms:created xsi:type="dcterms:W3CDTF">2018-12-29T20:44:00Z</dcterms:created>
  <dcterms:modified xsi:type="dcterms:W3CDTF">2019-05-22T07:45:00Z</dcterms:modified>
</cp:coreProperties>
</file>