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DE" w:rsidRPr="00A33A07" w:rsidRDefault="00DE3FDE" w:rsidP="00DE3FDE">
      <w:pPr>
        <w:widowControl w:val="0"/>
        <w:spacing w:after="0" w:line="240" w:lineRule="auto"/>
        <w:jc w:val="center"/>
        <w:rPr>
          <w:rFonts w:ascii="Times New Roman" w:eastAsia="Times New Roman" w:hAnsi="Times New Roman"/>
          <w:sz w:val="36"/>
          <w:szCs w:val="36"/>
          <w:lang w:eastAsia="ru-RU"/>
        </w:rPr>
      </w:pPr>
      <w:r w:rsidRPr="00A33A07">
        <w:rPr>
          <w:rFonts w:ascii="Times New Roman" w:eastAsia="Times New Roman" w:hAnsi="Times New Roman"/>
          <w:sz w:val="36"/>
          <w:szCs w:val="36"/>
          <w:lang w:eastAsia="ru-RU"/>
        </w:rPr>
        <w:t>KHARKIV NATIONAL MEDICAL UNIVERSITY</w:t>
      </w:r>
    </w:p>
    <w:p w:rsidR="00DE3FDE" w:rsidRPr="00A33A07" w:rsidRDefault="00DE3FDE" w:rsidP="00DE3FDE">
      <w:pPr>
        <w:widowControl w:val="0"/>
        <w:spacing w:after="0" w:line="240" w:lineRule="auto"/>
        <w:rPr>
          <w:rFonts w:ascii="Times New Roman" w:eastAsia="Times New Roman" w:hAnsi="Times New Roman"/>
          <w:sz w:val="28"/>
          <w:szCs w:val="28"/>
          <w:lang w:eastAsia="ru-RU"/>
        </w:rPr>
      </w:pPr>
    </w:p>
    <w:p w:rsidR="00DE3FDE" w:rsidRPr="00A33A07" w:rsidRDefault="00DE3FDE" w:rsidP="00DE3FDE">
      <w:pPr>
        <w:widowControl w:val="0"/>
        <w:spacing w:after="0" w:line="240" w:lineRule="auto"/>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71F49F41" wp14:editId="508E67A4">
            <wp:extent cx="2325370" cy="232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DE3FDE" w:rsidRPr="00A33A07" w:rsidRDefault="00DE3FDE" w:rsidP="00DE3FDE">
      <w:pPr>
        <w:spacing w:after="0" w:line="240" w:lineRule="auto"/>
        <w:jc w:val="center"/>
        <w:rPr>
          <w:rFonts w:ascii="Times New Roman" w:eastAsia="Times New Roman" w:hAnsi="Times New Roman"/>
          <w:sz w:val="48"/>
          <w:szCs w:val="48"/>
          <w:lang w:eastAsia="ru-RU"/>
        </w:rPr>
      </w:pPr>
    </w:p>
    <w:p w:rsidR="00DE3FDE" w:rsidRPr="00A33A07" w:rsidRDefault="00DE3FDE" w:rsidP="00DE3FDE">
      <w:pPr>
        <w:spacing w:after="0" w:line="240" w:lineRule="auto"/>
        <w:jc w:val="center"/>
        <w:rPr>
          <w:rFonts w:ascii="Times New Roman" w:eastAsia="Times New Roman" w:hAnsi="Times New Roman"/>
          <w:sz w:val="48"/>
          <w:szCs w:val="48"/>
          <w:lang w:eastAsia="ru-RU"/>
        </w:rPr>
      </w:pPr>
    </w:p>
    <w:p w:rsidR="00DE3FDE" w:rsidRPr="00097BB4" w:rsidRDefault="002B3984" w:rsidP="00DE3FDE">
      <w:pPr>
        <w:widowControl w:val="0"/>
        <w:spacing w:after="0" w:line="240" w:lineRule="auto"/>
        <w:jc w:val="center"/>
        <w:rPr>
          <w:rFonts w:ascii="Times New Roman" w:eastAsia="Times New Roman" w:hAnsi="Times New Roman"/>
          <w:sz w:val="48"/>
          <w:szCs w:val="48"/>
          <w:lang w:val="en-US" w:eastAsia="ru-RU"/>
        </w:rPr>
      </w:pPr>
      <w:r>
        <w:rPr>
          <w:rFonts w:ascii="Times New Roman" w:eastAsia="Times New Roman" w:hAnsi="Times New Roman"/>
          <w:sz w:val="48"/>
          <w:szCs w:val="48"/>
          <w:lang w:val="en-US" w:eastAsia="ru-RU"/>
        </w:rPr>
        <w:t>DYNAMIC ROWS (TIME SERIES)</w:t>
      </w:r>
      <w:r>
        <w:rPr>
          <w:rFonts w:ascii="Times New Roman" w:eastAsia="Times New Roman" w:hAnsi="Times New Roman"/>
          <w:sz w:val="48"/>
          <w:szCs w:val="48"/>
          <w:lang w:val="en-US" w:eastAsia="ru-RU"/>
        </w:rPr>
        <w:br/>
        <w:t>AND THEIR ANALYSIS</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2B3984" w:rsidRPr="007138A0" w:rsidRDefault="002B3984" w:rsidP="002B3984">
      <w:pPr>
        <w:widowControl w:val="0"/>
        <w:spacing w:after="0" w:line="240" w:lineRule="auto"/>
        <w:jc w:val="center"/>
        <w:rPr>
          <w:rFonts w:ascii="Times New Roman" w:eastAsia="Times New Roman" w:hAnsi="Times New Roman"/>
          <w:sz w:val="36"/>
          <w:szCs w:val="36"/>
          <w:lang w:val="en-US" w:eastAsia="ru-RU"/>
        </w:rPr>
      </w:pPr>
      <w:r w:rsidRPr="007138A0">
        <w:rPr>
          <w:rFonts w:ascii="Times New Roman" w:eastAsia="Times New Roman" w:hAnsi="Times New Roman"/>
          <w:sz w:val="36"/>
          <w:szCs w:val="36"/>
          <w:lang w:val="en-US" w:eastAsia="ru-RU"/>
        </w:rPr>
        <w:t xml:space="preserve">Methodical developments </w:t>
      </w:r>
    </w:p>
    <w:p w:rsidR="002B3984" w:rsidRDefault="002B3984" w:rsidP="002B3984">
      <w:pPr>
        <w:widowControl w:val="0"/>
        <w:spacing w:after="0" w:line="240" w:lineRule="auto"/>
        <w:jc w:val="center"/>
        <w:rPr>
          <w:rFonts w:ascii="Times New Roman" w:eastAsia="Times New Roman" w:hAnsi="Times New Roman"/>
          <w:sz w:val="36"/>
          <w:szCs w:val="36"/>
          <w:lang w:val="en-US" w:eastAsia="ru-RU"/>
        </w:rPr>
      </w:pPr>
      <w:r w:rsidRPr="007138A0">
        <w:rPr>
          <w:rFonts w:ascii="Times New Roman" w:eastAsia="Times New Roman" w:hAnsi="Times New Roman"/>
          <w:sz w:val="36"/>
          <w:szCs w:val="36"/>
          <w:lang w:val="en-US" w:eastAsia="ru-RU"/>
        </w:rPr>
        <w:t xml:space="preserve">for teachers to conduct a practical lesson </w:t>
      </w:r>
    </w:p>
    <w:p w:rsidR="002B3984" w:rsidRPr="00A33A07" w:rsidRDefault="002B3984" w:rsidP="002B3984">
      <w:pPr>
        <w:widowControl w:val="0"/>
        <w:spacing w:after="0" w:line="240" w:lineRule="auto"/>
        <w:jc w:val="center"/>
        <w:rPr>
          <w:rFonts w:ascii="Times New Roman" w:eastAsia="Times New Roman" w:hAnsi="Times New Roman"/>
          <w:b/>
          <w:i/>
          <w:sz w:val="36"/>
          <w:szCs w:val="36"/>
          <w:lang w:val="en-US" w:eastAsia="ru-RU"/>
        </w:rPr>
      </w:pPr>
      <w:r w:rsidRPr="00A33A07">
        <w:rPr>
          <w:rFonts w:ascii="Times New Roman" w:eastAsia="Times New Roman" w:hAnsi="Times New Roman"/>
          <w:sz w:val="36"/>
          <w:szCs w:val="36"/>
          <w:lang w:val="en-US" w:eastAsia="ru-RU"/>
        </w:rPr>
        <w:t xml:space="preserve">on the </w:t>
      </w:r>
      <w:r>
        <w:rPr>
          <w:rFonts w:ascii="Times New Roman" w:eastAsia="Times New Roman" w:hAnsi="Times New Roman"/>
          <w:sz w:val="36"/>
          <w:szCs w:val="36"/>
          <w:lang w:val="en-US" w:eastAsia="ru-RU"/>
        </w:rPr>
        <w:t>course</w:t>
      </w:r>
      <w:r w:rsidRPr="00A33A07">
        <w:rPr>
          <w:rFonts w:ascii="Times New Roman" w:eastAsia="Times New Roman" w:hAnsi="Times New Roman"/>
          <w:sz w:val="24"/>
          <w:szCs w:val="24"/>
          <w:lang w:val="en-US" w:eastAsia="ru-RU"/>
        </w:rPr>
        <w:t xml:space="preserve"> </w:t>
      </w:r>
      <w:r w:rsidRPr="00A33A07">
        <w:rPr>
          <w:rFonts w:ascii="Times New Roman" w:eastAsia="Times New Roman" w:hAnsi="Times New Roman"/>
          <w:b/>
          <w:i/>
          <w:sz w:val="36"/>
          <w:szCs w:val="36"/>
          <w:lang w:val="en-US" w:eastAsia="ru-RU"/>
        </w:rPr>
        <w:t>“</w:t>
      </w:r>
      <w:r>
        <w:rPr>
          <w:rFonts w:ascii="Times New Roman" w:eastAsia="Times New Roman" w:hAnsi="Times New Roman"/>
          <w:b/>
          <w:i/>
          <w:sz w:val="36"/>
          <w:szCs w:val="36"/>
          <w:lang w:val="en-US" w:eastAsia="ru-RU"/>
        </w:rPr>
        <w:t>S</w:t>
      </w:r>
      <w:r w:rsidRPr="007138A0">
        <w:rPr>
          <w:rFonts w:ascii="Times New Roman" w:eastAsia="Times New Roman" w:hAnsi="Times New Roman"/>
          <w:b/>
          <w:i/>
          <w:sz w:val="36"/>
          <w:szCs w:val="36"/>
          <w:lang w:val="en-US" w:eastAsia="ru-RU"/>
        </w:rPr>
        <w:t>ocial medicine, public health (biostatistics)</w:t>
      </w:r>
      <w:r w:rsidRPr="00A33A07">
        <w:rPr>
          <w:rFonts w:ascii="Times New Roman" w:eastAsia="Times New Roman" w:hAnsi="Times New Roman"/>
          <w:b/>
          <w:i/>
          <w:sz w:val="36"/>
          <w:szCs w:val="36"/>
          <w:lang w:val="en-US" w:eastAsia="ru-RU"/>
        </w:rPr>
        <w:t>”</w:t>
      </w:r>
    </w:p>
    <w:p w:rsidR="002B3984" w:rsidRPr="00097BB4" w:rsidRDefault="002B3984" w:rsidP="002B3984">
      <w:pPr>
        <w:widowControl w:val="0"/>
        <w:spacing w:after="0" w:line="240" w:lineRule="auto"/>
        <w:jc w:val="center"/>
        <w:rPr>
          <w:rFonts w:ascii="Times New Roman" w:eastAsia="Times New Roman" w:hAnsi="Times New Roman"/>
          <w:sz w:val="36"/>
          <w:szCs w:val="36"/>
          <w:lang w:val="en-US" w:eastAsia="ru-RU"/>
        </w:rPr>
      </w:pPr>
      <w:proofErr w:type="spellStart"/>
      <w:r w:rsidRPr="002B3984">
        <w:rPr>
          <w:rStyle w:val="10"/>
          <w:rFonts w:eastAsia="Calibri"/>
          <w:b w:val="0"/>
          <w:color w:val="000000" w:themeColor="text1"/>
          <w:sz w:val="36"/>
          <w:szCs w:val="36"/>
        </w:rPr>
        <w:t>for</w:t>
      </w:r>
      <w:proofErr w:type="spellEnd"/>
      <w:r w:rsidRPr="002B3984">
        <w:rPr>
          <w:rFonts w:ascii="Times New Roman" w:eastAsia="Times New Roman" w:hAnsi="Times New Roman"/>
          <w:b/>
          <w:sz w:val="36"/>
          <w:szCs w:val="36"/>
          <w:lang w:val="en-US" w:eastAsia="ru-RU"/>
        </w:rPr>
        <w:t xml:space="preserve"> </w:t>
      </w:r>
      <w:r w:rsidRPr="00097BB4">
        <w:rPr>
          <w:rFonts w:ascii="Times New Roman" w:eastAsia="Times New Roman" w:hAnsi="Times New Roman"/>
          <w:sz w:val="36"/>
          <w:szCs w:val="36"/>
          <w:lang w:val="en-US" w:eastAsia="ru-RU"/>
        </w:rPr>
        <w:t>students in the specialty:</w:t>
      </w:r>
    </w:p>
    <w:p w:rsidR="002B3984" w:rsidRPr="005B0CCB" w:rsidRDefault="002B3984" w:rsidP="002B3984">
      <w:pPr>
        <w:widowControl w:val="0"/>
        <w:spacing w:after="0" w:line="240" w:lineRule="auto"/>
        <w:ind w:left="3544"/>
        <w:contextualSpacing/>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w:t>
      </w: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rsidR="002B3984" w:rsidRPr="00097BB4" w:rsidRDefault="002B3984" w:rsidP="002B3984">
      <w:pPr>
        <w:widowControl w:val="0"/>
        <w:spacing w:after="0" w:line="240" w:lineRule="auto"/>
        <w:ind w:left="3544"/>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228  </w:t>
      </w:r>
      <w:r w:rsidRPr="00097BB4">
        <w:rPr>
          <w:rFonts w:ascii="Times New Roman" w:eastAsia="Times New Roman" w:hAnsi="Times New Roman"/>
          <w:sz w:val="28"/>
          <w:szCs w:val="24"/>
          <w:lang w:val="en-US" w:eastAsia="ru-RU"/>
        </w:rPr>
        <w:t>“</w:t>
      </w:r>
      <w:proofErr w:type="gramEnd"/>
      <w:r w:rsidRPr="00097BB4">
        <w:rPr>
          <w:rFonts w:ascii="Times New Roman" w:eastAsia="Times New Roman" w:hAnsi="Times New Roman"/>
          <w:sz w:val="28"/>
          <w:szCs w:val="24"/>
          <w:lang w:val="en-US" w:eastAsia="ru-RU"/>
        </w:rPr>
        <w:t>Pediatrics”,</w:t>
      </w:r>
    </w:p>
    <w:p w:rsidR="002B3984" w:rsidRPr="00A33A07" w:rsidRDefault="002B3984" w:rsidP="002B3984">
      <w:pPr>
        <w:widowControl w:val="0"/>
        <w:spacing w:after="0" w:line="240" w:lineRule="auto"/>
        <w:ind w:left="3544"/>
        <w:rPr>
          <w:rFonts w:ascii="Times New Roman" w:eastAsia="Times New Roman" w:hAnsi="Times New Roman"/>
          <w:sz w:val="28"/>
          <w:szCs w:val="24"/>
          <w:lang w:val="en-US" w:eastAsia="ru-RU"/>
        </w:rPr>
      </w:pPr>
      <w:r w:rsidRPr="00A33A07">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221  </w:t>
      </w:r>
      <w:r w:rsidRPr="00A33A07">
        <w:rPr>
          <w:rFonts w:ascii="Times New Roman" w:eastAsia="Times New Roman" w:hAnsi="Times New Roman"/>
          <w:sz w:val="28"/>
          <w:szCs w:val="24"/>
          <w:lang w:val="en-US" w:eastAsia="ru-RU"/>
        </w:rPr>
        <w:t>“</w:t>
      </w:r>
      <w:proofErr w:type="gramEnd"/>
      <w:r w:rsidRPr="00A33A07">
        <w:rPr>
          <w:rFonts w:ascii="Times New Roman" w:eastAsia="Times New Roman" w:hAnsi="Times New Roman"/>
          <w:sz w:val="28"/>
          <w:szCs w:val="24"/>
          <w:lang w:val="en-US" w:eastAsia="ru-RU"/>
        </w:rPr>
        <w:t>Dentistry”.</w:t>
      </w:r>
    </w:p>
    <w:p w:rsidR="00DE3FDE" w:rsidRPr="00097BB4" w:rsidRDefault="00DE3FDE" w:rsidP="00DE3FDE">
      <w:pPr>
        <w:widowControl w:val="0"/>
        <w:spacing w:after="0" w:line="240" w:lineRule="auto"/>
        <w:ind w:left="2552"/>
        <w:contextualSpacing/>
        <w:rPr>
          <w:rFonts w:ascii="Times New Roman" w:eastAsia="Times New Roman" w:hAnsi="Times New Roman"/>
          <w:sz w:val="28"/>
          <w:szCs w:val="24"/>
          <w:lang w:val="en-US" w:eastAsia="ru-RU"/>
        </w:rPr>
      </w:pPr>
    </w:p>
    <w:p w:rsidR="00DE3FDE" w:rsidRPr="00097BB4" w:rsidRDefault="00DE3FDE" w:rsidP="00DE3FDE">
      <w:pPr>
        <w:widowControl w:val="0"/>
        <w:spacing w:after="0" w:line="240" w:lineRule="auto"/>
        <w:contextualSpacing/>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Default="00DE3FDE" w:rsidP="00DE3FDE">
      <w:pPr>
        <w:widowControl w:val="0"/>
        <w:spacing w:after="0" w:line="240" w:lineRule="auto"/>
        <w:rPr>
          <w:rFonts w:ascii="Times New Roman" w:eastAsia="Times New Roman" w:hAnsi="Times New Roman"/>
          <w:sz w:val="28"/>
          <w:szCs w:val="28"/>
          <w:lang w:val="en-US" w:eastAsia="ru-RU"/>
        </w:rPr>
      </w:pPr>
    </w:p>
    <w:p w:rsidR="002B3984" w:rsidRDefault="002B3984" w:rsidP="00DE3FDE">
      <w:pPr>
        <w:widowControl w:val="0"/>
        <w:spacing w:after="0" w:line="240" w:lineRule="auto"/>
        <w:rPr>
          <w:rFonts w:ascii="Times New Roman" w:eastAsia="Times New Roman" w:hAnsi="Times New Roman"/>
          <w:sz w:val="28"/>
          <w:szCs w:val="28"/>
          <w:lang w:val="en-US" w:eastAsia="ru-RU"/>
        </w:rPr>
      </w:pPr>
    </w:p>
    <w:p w:rsidR="002B3984" w:rsidRPr="00097BB4" w:rsidRDefault="002B3984"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rPr>
          <w:rFonts w:ascii="Times New Roman" w:eastAsia="Times New Roman" w:hAnsi="Times New Roman"/>
          <w:sz w:val="28"/>
          <w:szCs w:val="28"/>
          <w:lang w:val="en-US" w:eastAsia="ru-RU"/>
        </w:rPr>
      </w:pPr>
    </w:p>
    <w:p w:rsidR="002B3984" w:rsidRDefault="002B3984" w:rsidP="002B3984">
      <w:pPr>
        <w:widowControl w:val="0"/>
        <w:spacing w:after="0" w:line="240" w:lineRule="auto"/>
        <w:jc w:val="center"/>
        <w:rPr>
          <w:rFonts w:ascii="Times New Roman" w:eastAsia="Times New Roman" w:hAnsi="Times New Roman" w:cs="Times New Roman"/>
          <w:sz w:val="28"/>
          <w:szCs w:val="28"/>
          <w:lang w:val="en-US" w:eastAsia="ru-RU"/>
        </w:rPr>
      </w:pPr>
    </w:p>
    <w:p w:rsidR="00DE3FDE" w:rsidRPr="002B3984" w:rsidRDefault="00DE3FDE" w:rsidP="002B3984">
      <w:pPr>
        <w:widowControl w:val="0"/>
        <w:spacing w:after="0" w:line="240" w:lineRule="auto"/>
        <w:jc w:val="center"/>
        <w:rPr>
          <w:rFonts w:ascii="Times New Roman" w:eastAsia="Times New Roman" w:hAnsi="Times New Roman" w:cs="Times New Roman"/>
          <w:sz w:val="28"/>
          <w:szCs w:val="28"/>
          <w:lang w:val="en-US" w:eastAsia="ru-RU"/>
        </w:rPr>
      </w:pPr>
      <w:proofErr w:type="spellStart"/>
      <w:r w:rsidRPr="002B3984">
        <w:rPr>
          <w:rFonts w:ascii="Times New Roman" w:eastAsia="Times New Roman" w:hAnsi="Times New Roman" w:cs="Times New Roman"/>
          <w:sz w:val="28"/>
          <w:szCs w:val="28"/>
          <w:lang w:val="en-US" w:eastAsia="ru-RU"/>
        </w:rPr>
        <w:t>Kharkiv</w:t>
      </w:r>
      <w:proofErr w:type="spellEnd"/>
    </w:p>
    <w:p w:rsidR="00DE3FDE" w:rsidRPr="002B3984" w:rsidRDefault="00DE3FDE" w:rsidP="002B3984">
      <w:pPr>
        <w:spacing w:after="0" w:line="240" w:lineRule="auto"/>
        <w:jc w:val="center"/>
        <w:rPr>
          <w:rFonts w:ascii="Times New Roman" w:eastAsia="Times New Roman" w:hAnsi="Times New Roman" w:cs="Times New Roman"/>
          <w:sz w:val="28"/>
          <w:szCs w:val="28"/>
          <w:lang w:val="en-US" w:eastAsia="ru-RU"/>
        </w:rPr>
      </w:pPr>
      <w:r w:rsidRPr="002B3984">
        <w:rPr>
          <w:rFonts w:ascii="Times New Roman" w:eastAsia="Times New Roman" w:hAnsi="Times New Roman" w:cs="Times New Roman"/>
          <w:sz w:val="28"/>
          <w:szCs w:val="28"/>
          <w:lang w:val="en-US" w:eastAsia="ru-RU"/>
        </w:rPr>
        <w:t>201</w:t>
      </w:r>
      <w:r w:rsidR="002B3984">
        <w:rPr>
          <w:rFonts w:ascii="Times New Roman" w:eastAsia="Times New Roman" w:hAnsi="Times New Roman" w:cs="Times New Roman"/>
          <w:sz w:val="28"/>
          <w:szCs w:val="28"/>
          <w:lang w:val="en-US" w:eastAsia="ru-RU"/>
        </w:rPr>
        <w:t>9</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br w:type="page"/>
      </w:r>
      <w:r w:rsidRPr="00A33A07">
        <w:rPr>
          <w:rFonts w:ascii="Times New Roman" w:eastAsia="Times New Roman" w:hAnsi="Times New Roman"/>
          <w:sz w:val="28"/>
          <w:szCs w:val="28"/>
          <w:lang w:val="en-US" w:eastAsia="ru-RU"/>
        </w:rPr>
        <w:lastRenderedPageBreak/>
        <w:t>MINISTRY OF PUBLIC HEALTH OF UKRAINE</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KHARKIV NATIONAL MEDICAL UNIVERSITY</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 xml:space="preserve">DEPARTMENT OF </w:t>
      </w:r>
      <w:r>
        <w:rPr>
          <w:rFonts w:ascii="Times New Roman" w:eastAsia="Times New Roman" w:hAnsi="Times New Roman"/>
          <w:sz w:val="28"/>
          <w:szCs w:val="28"/>
          <w:lang w:val="en-US" w:eastAsia="ru-RU"/>
        </w:rPr>
        <w:t>PUBLIC</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HEALTH</w:t>
      </w:r>
      <w:r w:rsidRPr="00097BB4">
        <w:rPr>
          <w:rFonts w:ascii="Times New Roman" w:eastAsia="Times New Roman" w:hAnsi="Times New Roman"/>
          <w:sz w:val="28"/>
          <w:szCs w:val="28"/>
          <w:lang w:val="en-US" w:eastAsia="ru-RU"/>
        </w:rPr>
        <w:t xml:space="preserve"> AND </w:t>
      </w:r>
      <w:r>
        <w:rPr>
          <w:rFonts w:ascii="Times New Roman" w:eastAsia="Times New Roman" w:hAnsi="Times New Roman"/>
          <w:sz w:val="28"/>
          <w:szCs w:val="28"/>
          <w:lang w:val="en-US" w:eastAsia="ru-RU"/>
        </w:rPr>
        <w:t>HEALTHCARE</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MANAGEMENT</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2B3984" w:rsidRPr="002B3984" w:rsidRDefault="002B3984" w:rsidP="002B3984">
      <w:pPr>
        <w:widowControl w:val="0"/>
        <w:spacing w:after="0" w:line="240" w:lineRule="auto"/>
        <w:jc w:val="center"/>
        <w:rPr>
          <w:rFonts w:ascii="Times New Roman" w:eastAsia="Times New Roman" w:hAnsi="Times New Roman"/>
          <w:sz w:val="48"/>
          <w:szCs w:val="48"/>
          <w:lang w:val="en-US" w:eastAsia="ru-RU"/>
        </w:rPr>
      </w:pPr>
      <w:r w:rsidRPr="002B3984">
        <w:rPr>
          <w:rFonts w:ascii="Times New Roman" w:eastAsia="Times New Roman" w:hAnsi="Times New Roman"/>
          <w:sz w:val="48"/>
          <w:szCs w:val="48"/>
          <w:lang w:val="en-US" w:eastAsia="ru-RU"/>
        </w:rPr>
        <w:t>DYNAMIC ROWS (TIME SERIES)</w:t>
      </w:r>
    </w:p>
    <w:p w:rsidR="002B3984" w:rsidRDefault="002B3984" w:rsidP="002B3984">
      <w:pPr>
        <w:widowControl w:val="0"/>
        <w:spacing w:after="0" w:line="240" w:lineRule="auto"/>
        <w:jc w:val="center"/>
        <w:rPr>
          <w:rFonts w:ascii="Times New Roman" w:eastAsia="Times New Roman" w:hAnsi="Times New Roman"/>
          <w:sz w:val="48"/>
          <w:szCs w:val="48"/>
          <w:lang w:val="en-US" w:eastAsia="ru-RU"/>
        </w:rPr>
      </w:pPr>
      <w:r w:rsidRPr="002B3984">
        <w:rPr>
          <w:rFonts w:ascii="Times New Roman" w:eastAsia="Times New Roman" w:hAnsi="Times New Roman"/>
          <w:sz w:val="48"/>
          <w:szCs w:val="48"/>
          <w:lang w:val="en-US" w:eastAsia="ru-RU"/>
        </w:rPr>
        <w:t>AND THEIR ANALYSIS</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2B3984" w:rsidRPr="004B67DC" w:rsidRDefault="002B3984" w:rsidP="002B3984">
      <w:pPr>
        <w:widowControl w:val="0"/>
        <w:spacing w:after="0" w:line="240" w:lineRule="auto"/>
        <w:jc w:val="center"/>
        <w:rPr>
          <w:rFonts w:ascii="Times New Roman" w:eastAsia="Times New Roman" w:hAnsi="Times New Roman"/>
          <w:sz w:val="36"/>
          <w:szCs w:val="36"/>
          <w:lang w:val="en-US" w:eastAsia="ru-RU"/>
        </w:rPr>
      </w:pPr>
      <w:r w:rsidRPr="004B67DC">
        <w:rPr>
          <w:rFonts w:ascii="Times New Roman" w:eastAsia="Times New Roman" w:hAnsi="Times New Roman"/>
          <w:sz w:val="36"/>
          <w:szCs w:val="36"/>
          <w:lang w:val="en-US" w:eastAsia="ru-RU"/>
        </w:rPr>
        <w:t xml:space="preserve">Methodical developments </w:t>
      </w:r>
    </w:p>
    <w:p w:rsidR="002B3984" w:rsidRPr="00DC7157" w:rsidRDefault="002B3984" w:rsidP="002B3984">
      <w:pPr>
        <w:widowControl w:val="0"/>
        <w:spacing w:after="0" w:line="240" w:lineRule="auto"/>
        <w:jc w:val="center"/>
        <w:rPr>
          <w:lang w:val="en-US"/>
        </w:rPr>
      </w:pPr>
      <w:r w:rsidRPr="004B67DC">
        <w:rPr>
          <w:rFonts w:ascii="Times New Roman" w:eastAsia="Times New Roman" w:hAnsi="Times New Roman"/>
          <w:sz w:val="36"/>
          <w:szCs w:val="36"/>
          <w:lang w:val="en-US" w:eastAsia="ru-RU"/>
        </w:rPr>
        <w:t xml:space="preserve">for teachers to conduct a practical lesson </w:t>
      </w:r>
    </w:p>
    <w:p w:rsidR="002B3984" w:rsidRPr="00DC7157" w:rsidRDefault="002B3984" w:rsidP="002B3984">
      <w:pPr>
        <w:widowControl w:val="0"/>
        <w:spacing w:after="0" w:line="240" w:lineRule="auto"/>
        <w:jc w:val="center"/>
        <w:rPr>
          <w:lang w:val="en-US"/>
        </w:rPr>
      </w:pPr>
      <w:r>
        <w:rPr>
          <w:rFonts w:ascii="Times New Roman" w:eastAsia="Times New Roman" w:hAnsi="Times New Roman"/>
          <w:sz w:val="36"/>
          <w:szCs w:val="36"/>
          <w:lang w:val="en-US" w:eastAsia="ru-RU"/>
        </w:rPr>
        <w:t>on the course</w:t>
      </w:r>
      <w:r>
        <w:rPr>
          <w:rFonts w:ascii="Times New Roman" w:eastAsia="Times New Roman" w:hAnsi="Times New Roman"/>
          <w:sz w:val="24"/>
          <w:szCs w:val="24"/>
          <w:lang w:val="en-US" w:eastAsia="ru-RU"/>
        </w:rPr>
        <w:t xml:space="preserve"> </w:t>
      </w:r>
      <w:r>
        <w:rPr>
          <w:rFonts w:ascii="Times New Roman" w:eastAsia="Times New Roman" w:hAnsi="Times New Roman"/>
          <w:b/>
          <w:i/>
          <w:sz w:val="36"/>
          <w:szCs w:val="36"/>
          <w:lang w:val="en-US" w:eastAsia="ru-RU"/>
        </w:rPr>
        <w:t>“S</w:t>
      </w:r>
      <w:r w:rsidRPr="00F16EFE">
        <w:rPr>
          <w:rFonts w:ascii="Times New Roman" w:eastAsia="Times New Roman" w:hAnsi="Times New Roman"/>
          <w:b/>
          <w:i/>
          <w:sz w:val="36"/>
          <w:szCs w:val="36"/>
          <w:lang w:val="en-US" w:eastAsia="ru-RU"/>
        </w:rPr>
        <w:t>ocial medicine, public health (biostatistics)</w:t>
      </w:r>
      <w:r>
        <w:rPr>
          <w:rFonts w:ascii="Times New Roman" w:eastAsia="Times New Roman" w:hAnsi="Times New Roman"/>
          <w:b/>
          <w:i/>
          <w:sz w:val="36"/>
          <w:szCs w:val="36"/>
          <w:lang w:val="en-US" w:eastAsia="ru-RU"/>
        </w:rPr>
        <w:t>”</w:t>
      </w:r>
    </w:p>
    <w:p w:rsidR="002B3984" w:rsidRDefault="002B3984" w:rsidP="002B3984">
      <w:pPr>
        <w:widowControl w:val="0"/>
        <w:spacing w:after="0" w:line="240" w:lineRule="auto"/>
        <w:jc w:val="center"/>
        <w:rPr>
          <w:rFonts w:ascii="Times New Roman" w:eastAsia="Times New Roman" w:hAnsi="Times New Roman"/>
          <w:sz w:val="36"/>
          <w:szCs w:val="36"/>
          <w:lang w:val="en-US" w:eastAsia="ru-RU"/>
        </w:rPr>
      </w:pPr>
      <w:r>
        <w:rPr>
          <w:rFonts w:ascii="Times New Roman" w:eastAsia="Times New Roman" w:hAnsi="Times New Roman"/>
          <w:sz w:val="36"/>
          <w:szCs w:val="36"/>
          <w:lang w:val="en-US" w:eastAsia="ru-RU"/>
        </w:rPr>
        <w:t>for students in the specialty:</w:t>
      </w:r>
    </w:p>
    <w:p w:rsidR="002B3984" w:rsidRDefault="002B3984" w:rsidP="002B3984">
      <w:pPr>
        <w:widowControl w:val="0"/>
        <w:spacing w:after="0" w:line="240" w:lineRule="auto"/>
        <w:ind w:left="3686"/>
        <w:contextualSpacing/>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rsidR="002B3984" w:rsidRDefault="002B3984" w:rsidP="002B3984">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228  “Pediatrics”,</w:t>
      </w:r>
    </w:p>
    <w:p w:rsidR="002B3984" w:rsidRDefault="002B3984" w:rsidP="002B3984">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221  “Dentistry”.</w:t>
      </w: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jc w:val="center"/>
        <w:rPr>
          <w:rFonts w:ascii="Times New Roman" w:eastAsia="Times New Roman" w:hAnsi="Times New Roman"/>
          <w:sz w:val="28"/>
          <w:szCs w:val="28"/>
          <w:lang w:val="en-US" w:eastAsia="ru-RU"/>
        </w:rPr>
      </w:pPr>
    </w:p>
    <w:p w:rsidR="00DE3FDE" w:rsidRPr="00A33A07" w:rsidRDefault="00DE3FDE" w:rsidP="00DE3FDE">
      <w:pPr>
        <w:widowControl w:val="0"/>
        <w:spacing w:after="0" w:line="240" w:lineRule="auto"/>
        <w:ind w:left="5529"/>
        <w:rPr>
          <w:rFonts w:ascii="Times New Roman" w:eastAsia="Times New Roman" w:hAnsi="Times New Roman"/>
          <w:i/>
          <w:iCs/>
          <w:sz w:val="28"/>
          <w:szCs w:val="28"/>
          <w:highlight w:val="yellow"/>
          <w:lang w:eastAsia="ru-RU"/>
        </w:rPr>
      </w:pPr>
      <w:proofErr w:type="spellStart"/>
      <w:r w:rsidRPr="00A33A07">
        <w:rPr>
          <w:rFonts w:ascii="Times New Roman" w:eastAsia="Times New Roman" w:hAnsi="Times New Roman"/>
          <w:i/>
          <w:sz w:val="28"/>
          <w:szCs w:val="28"/>
          <w:lang w:eastAsia="ru-RU"/>
        </w:rPr>
        <w:t>Затверджено</w:t>
      </w:r>
      <w:proofErr w:type="spellEnd"/>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sz w:val="28"/>
          <w:szCs w:val="28"/>
          <w:lang w:eastAsia="ru-RU"/>
        </w:rPr>
        <w:t>вченою</w:t>
      </w:r>
      <w:proofErr w:type="spellEnd"/>
      <w:r w:rsidRPr="00097BB4">
        <w:rPr>
          <w:rFonts w:ascii="Times New Roman" w:eastAsia="Times New Roman" w:hAnsi="Times New Roman"/>
          <w:i/>
          <w:sz w:val="28"/>
          <w:szCs w:val="28"/>
          <w:lang w:val="en-US" w:eastAsia="ru-RU"/>
        </w:rPr>
        <w:t xml:space="preserve"> </w:t>
      </w:r>
      <w:r w:rsidRPr="00A33A07">
        <w:rPr>
          <w:rFonts w:ascii="Times New Roman" w:eastAsia="Times New Roman" w:hAnsi="Times New Roman"/>
          <w:i/>
          <w:sz w:val="28"/>
          <w:szCs w:val="28"/>
          <w:lang w:eastAsia="ru-RU"/>
        </w:rPr>
        <w:t>радою</w:t>
      </w:r>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iCs/>
          <w:sz w:val="28"/>
          <w:szCs w:val="28"/>
          <w:lang w:eastAsia="ru-RU"/>
        </w:rPr>
        <w:t>Харківського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національного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медичного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університету</w:t>
      </w:r>
      <w:proofErr w:type="spellEnd"/>
      <w:r w:rsidRPr="00A33A07">
        <w:rPr>
          <w:rFonts w:ascii="Times New Roman" w:eastAsia="Times New Roman" w:hAnsi="Times New Roman"/>
          <w:i/>
          <w:iCs/>
          <w:sz w:val="28"/>
          <w:szCs w:val="28"/>
          <w:lang w:eastAsia="ru-RU"/>
        </w:rPr>
        <w:t xml:space="preserve">. </w:t>
      </w:r>
    </w:p>
    <w:p w:rsidR="00DE3FDE" w:rsidRPr="00A33A07" w:rsidRDefault="00DE3FDE" w:rsidP="00DE3FDE">
      <w:pPr>
        <w:widowControl w:val="0"/>
        <w:spacing w:after="0" w:line="240" w:lineRule="auto"/>
        <w:ind w:left="5529"/>
        <w:rPr>
          <w:rFonts w:ascii="Times New Roman" w:eastAsia="Times New Roman" w:hAnsi="Times New Roman"/>
          <w:sz w:val="28"/>
          <w:szCs w:val="28"/>
          <w:lang w:eastAsia="ru-RU"/>
        </w:rPr>
      </w:pPr>
      <w:r w:rsidRPr="00A41AD0">
        <w:rPr>
          <w:rFonts w:ascii="Times New Roman" w:eastAsia="Times New Roman" w:hAnsi="Times New Roman"/>
          <w:i/>
          <w:iCs/>
          <w:sz w:val="28"/>
          <w:szCs w:val="28"/>
          <w:lang w:eastAsia="ru-RU"/>
        </w:rPr>
        <w:t xml:space="preserve">Протокол № 5 </w:t>
      </w:r>
      <w:proofErr w:type="spellStart"/>
      <w:r w:rsidRPr="00A41AD0">
        <w:rPr>
          <w:rFonts w:ascii="Times New Roman" w:eastAsia="Times New Roman" w:hAnsi="Times New Roman"/>
          <w:i/>
          <w:iCs/>
          <w:sz w:val="28"/>
          <w:szCs w:val="28"/>
          <w:lang w:eastAsia="ru-RU"/>
        </w:rPr>
        <w:t>від</w:t>
      </w:r>
      <w:proofErr w:type="spellEnd"/>
      <w:r w:rsidRPr="00A41AD0">
        <w:rPr>
          <w:rFonts w:ascii="Times New Roman" w:eastAsia="Times New Roman" w:hAnsi="Times New Roman"/>
          <w:i/>
          <w:iCs/>
          <w:sz w:val="28"/>
          <w:szCs w:val="28"/>
          <w:lang w:eastAsia="ru-RU"/>
        </w:rPr>
        <w:t xml:space="preserve"> 18.05.2017</w:t>
      </w: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Pr="00A33A07" w:rsidRDefault="00DE3FDE" w:rsidP="00DE3FDE">
      <w:pPr>
        <w:widowControl w:val="0"/>
        <w:spacing w:after="0" w:line="240" w:lineRule="auto"/>
        <w:jc w:val="center"/>
        <w:rPr>
          <w:rFonts w:ascii="Times New Roman" w:eastAsia="Times New Roman" w:hAnsi="Times New Roman"/>
          <w:sz w:val="28"/>
          <w:szCs w:val="28"/>
          <w:lang w:eastAsia="ru-RU"/>
        </w:rPr>
      </w:pPr>
    </w:p>
    <w:p w:rsidR="00DE3FDE" w:rsidRDefault="00DE3FDE" w:rsidP="00DE3FDE">
      <w:pPr>
        <w:widowControl w:val="0"/>
        <w:spacing w:after="0" w:line="240" w:lineRule="auto"/>
        <w:jc w:val="center"/>
        <w:rPr>
          <w:rFonts w:ascii="Times New Roman" w:eastAsia="Times New Roman" w:hAnsi="Times New Roman"/>
          <w:sz w:val="28"/>
          <w:szCs w:val="28"/>
          <w:lang w:eastAsia="ru-RU"/>
        </w:rPr>
      </w:pPr>
    </w:p>
    <w:p w:rsidR="002B3984" w:rsidRDefault="002B3984" w:rsidP="00DE3FDE">
      <w:pPr>
        <w:widowControl w:val="0"/>
        <w:spacing w:after="0" w:line="240" w:lineRule="auto"/>
        <w:jc w:val="center"/>
        <w:rPr>
          <w:rFonts w:ascii="Times New Roman" w:eastAsia="Times New Roman" w:hAnsi="Times New Roman"/>
          <w:sz w:val="28"/>
          <w:szCs w:val="28"/>
          <w:lang w:eastAsia="ru-RU"/>
        </w:rPr>
      </w:pPr>
    </w:p>
    <w:p w:rsidR="002B3984" w:rsidRDefault="002B3984" w:rsidP="00DE3FDE">
      <w:pPr>
        <w:widowControl w:val="0"/>
        <w:spacing w:after="0" w:line="240" w:lineRule="auto"/>
        <w:jc w:val="center"/>
        <w:rPr>
          <w:rFonts w:ascii="Times New Roman" w:eastAsia="Times New Roman" w:hAnsi="Times New Roman"/>
          <w:sz w:val="28"/>
          <w:szCs w:val="28"/>
          <w:lang w:eastAsia="ru-RU"/>
        </w:rPr>
      </w:pPr>
    </w:p>
    <w:p w:rsidR="00DE3FDE" w:rsidRDefault="00DE3FDE" w:rsidP="00DE3FDE">
      <w:pPr>
        <w:widowControl w:val="0"/>
        <w:spacing w:after="0" w:line="240" w:lineRule="auto"/>
        <w:rPr>
          <w:rFonts w:ascii="Times New Roman" w:eastAsia="Times New Roman" w:hAnsi="Times New Roman"/>
          <w:sz w:val="28"/>
          <w:szCs w:val="28"/>
          <w:lang w:eastAsia="ru-RU"/>
        </w:rPr>
      </w:pPr>
    </w:p>
    <w:p w:rsidR="00DE3FDE" w:rsidRDefault="00DE3FDE" w:rsidP="002B3984">
      <w:pPr>
        <w:widowControl w:val="0"/>
        <w:spacing w:after="0" w:line="240" w:lineRule="auto"/>
        <w:jc w:val="center"/>
        <w:rPr>
          <w:rFonts w:ascii="Times New Roman" w:eastAsia="Times New Roman" w:hAnsi="Times New Roman"/>
          <w:sz w:val="28"/>
          <w:szCs w:val="28"/>
          <w:lang w:eastAsia="ru-RU"/>
        </w:rPr>
      </w:pPr>
    </w:p>
    <w:p w:rsidR="002B3984" w:rsidRPr="00A33A07" w:rsidRDefault="002B3984" w:rsidP="002B3984">
      <w:pPr>
        <w:widowControl w:val="0"/>
        <w:spacing w:after="0" w:line="240" w:lineRule="auto"/>
        <w:jc w:val="center"/>
        <w:rPr>
          <w:rFonts w:ascii="Times New Roman" w:eastAsia="Times New Roman" w:hAnsi="Times New Roman"/>
          <w:sz w:val="28"/>
          <w:szCs w:val="28"/>
          <w:lang w:eastAsia="ru-RU"/>
        </w:rPr>
      </w:pPr>
    </w:p>
    <w:p w:rsidR="00DE3FDE" w:rsidRPr="00C369DA" w:rsidRDefault="00DE3FDE" w:rsidP="002B3984">
      <w:pPr>
        <w:widowControl w:val="0"/>
        <w:spacing w:after="0" w:line="240" w:lineRule="auto"/>
        <w:jc w:val="center"/>
        <w:rPr>
          <w:rFonts w:ascii="Times New Roman" w:eastAsia="Times New Roman" w:hAnsi="Times New Roman"/>
          <w:sz w:val="28"/>
          <w:szCs w:val="28"/>
          <w:lang w:eastAsia="ru-RU"/>
        </w:rPr>
      </w:pPr>
      <w:proofErr w:type="spellStart"/>
      <w:r w:rsidRPr="00097BB4">
        <w:rPr>
          <w:rFonts w:ascii="Times New Roman" w:eastAsia="Times New Roman" w:hAnsi="Times New Roman"/>
          <w:sz w:val="28"/>
          <w:szCs w:val="28"/>
          <w:lang w:val="en-US" w:eastAsia="ru-RU"/>
        </w:rPr>
        <w:t>Kharkiv</w:t>
      </w:r>
      <w:proofErr w:type="spellEnd"/>
      <w:r w:rsidRPr="00C369DA">
        <w:rPr>
          <w:rFonts w:ascii="Times New Roman" w:eastAsia="Times New Roman" w:hAnsi="Times New Roman"/>
          <w:sz w:val="28"/>
          <w:szCs w:val="28"/>
          <w:lang w:eastAsia="ru-RU"/>
        </w:rPr>
        <w:t xml:space="preserve"> </w:t>
      </w:r>
    </w:p>
    <w:p w:rsidR="00DE3FDE" w:rsidRPr="00806839" w:rsidRDefault="00DE3FDE" w:rsidP="002B3984">
      <w:pPr>
        <w:widowControl w:val="0"/>
        <w:spacing w:after="0" w:line="240" w:lineRule="auto"/>
        <w:jc w:val="center"/>
        <w:rPr>
          <w:rFonts w:ascii="Times New Roman" w:eastAsia="Times New Roman" w:hAnsi="Times New Roman"/>
          <w:sz w:val="28"/>
          <w:szCs w:val="28"/>
          <w:lang w:eastAsia="ru-RU"/>
        </w:rPr>
      </w:pPr>
      <w:proofErr w:type="spellStart"/>
      <w:r w:rsidRPr="00A33A07">
        <w:rPr>
          <w:rFonts w:ascii="Times New Roman" w:eastAsia="Times New Roman" w:hAnsi="Times New Roman"/>
          <w:sz w:val="28"/>
          <w:szCs w:val="28"/>
          <w:lang w:val="en-US" w:eastAsia="ru-RU"/>
        </w:rPr>
        <w:t>KhNMU</w:t>
      </w:r>
      <w:proofErr w:type="spellEnd"/>
    </w:p>
    <w:p w:rsidR="00DE3FDE" w:rsidRPr="00806839" w:rsidRDefault="007F7455" w:rsidP="002B398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p>
    <w:p w:rsidR="00DE3FDE" w:rsidRPr="002325F7" w:rsidRDefault="00DE3FDE" w:rsidP="00DE3FDE">
      <w:pPr>
        <w:spacing w:after="0" w:line="240" w:lineRule="auto"/>
        <w:rPr>
          <w:rFonts w:ascii="Times New Roman" w:hAnsi="Times New Roman" w:cs="Times New Roman"/>
          <w:sz w:val="28"/>
          <w:szCs w:val="28"/>
        </w:rPr>
      </w:pPr>
      <w:r w:rsidRPr="00806839">
        <w:br w:type="page"/>
      </w:r>
      <w:r w:rsidR="002325F7" w:rsidRPr="000D2797">
        <w:rPr>
          <w:rFonts w:ascii="Times New Roman" w:hAnsi="Times New Roman" w:cs="Times New Roman"/>
          <w:sz w:val="28"/>
          <w:szCs w:val="28"/>
        </w:rPr>
        <w:lastRenderedPageBreak/>
        <w:t>УДК 614.1:311.171</w:t>
      </w:r>
    </w:p>
    <w:p w:rsidR="00DE3FDE" w:rsidRPr="004C0F42" w:rsidRDefault="00DE3FDE" w:rsidP="00DE3FDE">
      <w:pPr>
        <w:pStyle w:val="1"/>
      </w:pPr>
    </w:p>
    <w:p w:rsidR="00DE3FDE" w:rsidRPr="00806839" w:rsidRDefault="00DE3FDE" w:rsidP="00DE3FDE">
      <w:pPr>
        <w:widowControl w:val="0"/>
        <w:spacing w:after="0" w:line="240" w:lineRule="auto"/>
        <w:ind w:firstLine="709"/>
        <w:rPr>
          <w:rFonts w:ascii="Times New Roman" w:eastAsia="Times New Roman" w:hAnsi="Times New Roman"/>
          <w:sz w:val="28"/>
          <w:szCs w:val="28"/>
          <w:lang w:eastAsia="ru-RU"/>
        </w:rPr>
      </w:pPr>
    </w:p>
    <w:p w:rsidR="00DE3FDE" w:rsidRPr="00097BB4" w:rsidRDefault="002B3984" w:rsidP="002B3984">
      <w:pPr>
        <w:spacing w:after="0" w:line="240" w:lineRule="auto"/>
        <w:ind w:firstLine="851"/>
        <w:jc w:val="both"/>
        <w:textAlignment w:val="top"/>
        <w:rPr>
          <w:rFonts w:ascii="Times New Roman" w:eastAsia="Times New Roman" w:hAnsi="Times New Roman"/>
          <w:sz w:val="28"/>
          <w:szCs w:val="28"/>
          <w:lang w:val="en-US" w:eastAsia="ru-RU"/>
        </w:rPr>
      </w:pPr>
      <w:r w:rsidRPr="002B3984">
        <w:rPr>
          <w:rFonts w:ascii="Times New Roman" w:eastAsia="Times New Roman" w:hAnsi="Times New Roman"/>
          <w:sz w:val="28"/>
          <w:szCs w:val="28"/>
          <w:lang w:val="en-US" w:eastAsia="ru-RU"/>
        </w:rPr>
        <w:t>Dynamic rows (time series)</w:t>
      </w:r>
      <w:r>
        <w:rPr>
          <w:rFonts w:ascii="Times New Roman" w:eastAsia="Times New Roman" w:hAnsi="Times New Roman"/>
          <w:sz w:val="28"/>
          <w:szCs w:val="28"/>
          <w:lang w:val="en-US" w:eastAsia="ru-RU"/>
        </w:rPr>
        <w:t xml:space="preserve"> </w:t>
      </w:r>
      <w:r w:rsidRPr="002B3984">
        <w:rPr>
          <w:rFonts w:ascii="Times New Roman" w:eastAsia="Times New Roman" w:hAnsi="Times New Roman"/>
          <w:sz w:val="28"/>
          <w:szCs w:val="28"/>
          <w:lang w:val="en-US" w:eastAsia="ru-RU"/>
        </w:rPr>
        <w:t>and their analysis</w:t>
      </w:r>
      <w:r>
        <w:rPr>
          <w:rFonts w:ascii="Times New Roman" w:eastAsia="Times New Roman" w:hAnsi="Times New Roman"/>
          <w:sz w:val="28"/>
          <w:szCs w:val="28"/>
          <w:lang w:val="en-US" w:eastAsia="ru-RU"/>
        </w:rPr>
        <w:t xml:space="preserve">: </w:t>
      </w:r>
      <w:r w:rsidRPr="002B3984">
        <w:rPr>
          <w:rFonts w:ascii="Times New Roman" w:eastAsia="Times New Roman" w:hAnsi="Times New Roman"/>
          <w:sz w:val="28"/>
          <w:szCs w:val="28"/>
          <w:lang w:val="en-US" w:eastAsia="ru-RU"/>
        </w:rPr>
        <w:t xml:space="preserve">methodical developments for teachers to conduct a practical lesson on the course “Social medicine, public health (biostatistics)” for students in the specialty 222 “Medicine”, 228 “Pediatrics, 221 “Dentistry” </w:t>
      </w:r>
      <w:r w:rsidR="00DE3FDE">
        <w:rPr>
          <w:rFonts w:ascii="Times New Roman" w:eastAsia="Times New Roman" w:hAnsi="Times New Roman"/>
          <w:sz w:val="28"/>
          <w:szCs w:val="28"/>
          <w:lang w:val="en-US" w:eastAsia="ru-RU"/>
        </w:rPr>
        <w:t>/ V.A. </w:t>
      </w:r>
      <w:proofErr w:type="spellStart"/>
      <w:r w:rsidR="00DE3FDE" w:rsidRPr="00A33A07">
        <w:rPr>
          <w:rFonts w:ascii="Times New Roman" w:eastAsia="Times New Roman" w:hAnsi="Times New Roman"/>
          <w:sz w:val="28"/>
          <w:szCs w:val="28"/>
          <w:lang w:val="en-US" w:eastAsia="ru-RU"/>
        </w:rPr>
        <w:t>Ognev</w:t>
      </w:r>
      <w:proofErr w:type="spellEnd"/>
      <w:r w:rsidR="00DE3FDE" w:rsidRPr="00A33A0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K</w:t>
      </w:r>
      <w:r w:rsidR="00DE3FDE" w:rsidRPr="00A33A07">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G</w:t>
      </w:r>
      <w:r w:rsidR="00DE3FDE" w:rsidRPr="00A33A07">
        <w:rPr>
          <w:rFonts w:ascii="Times New Roman" w:eastAsia="Times New Roman" w:hAnsi="Times New Roman"/>
          <w:sz w:val="28"/>
          <w:szCs w:val="28"/>
          <w:lang w:val="en-US" w:eastAsia="ru-RU"/>
        </w:rPr>
        <w:t xml:space="preserve">. </w:t>
      </w:r>
      <w:proofErr w:type="spellStart"/>
      <w:r w:rsidR="007F7455">
        <w:rPr>
          <w:rFonts w:ascii="Times New Roman" w:eastAsia="Times New Roman" w:hAnsi="Times New Roman"/>
          <w:sz w:val="28"/>
          <w:szCs w:val="28"/>
          <w:lang w:val="en-US" w:eastAsia="ru-RU"/>
        </w:rPr>
        <w:t>P</w:t>
      </w:r>
      <w:r w:rsidR="007F7455" w:rsidRPr="00A33A07">
        <w:rPr>
          <w:rFonts w:ascii="Times New Roman" w:eastAsia="Times New Roman" w:hAnsi="Times New Roman"/>
          <w:sz w:val="28"/>
          <w:szCs w:val="28"/>
          <w:lang w:val="en-US" w:eastAsia="ru-RU"/>
        </w:rPr>
        <w:t>o</w:t>
      </w:r>
      <w:r w:rsidR="007F7455">
        <w:rPr>
          <w:rFonts w:ascii="Times New Roman" w:eastAsia="Times New Roman" w:hAnsi="Times New Roman"/>
          <w:sz w:val="28"/>
          <w:szCs w:val="28"/>
          <w:lang w:val="en-US" w:eastAsia="ru-RU"/>
        </w:rPr>
        <w:t>mogaybo</w:t>
      </w:r>
      <w:proofErr w:type="spellEnd"/>
      <w:r w:rsidR="00DE3FDE" w:rsidRPr="00A33A07">
        <w:rPr>
          <w:rFonts w:ascii="Times New Roman" w:eastAsia="Times New Roman" w:hAnsi="Times New Roman"/>
          <w:sz w:val="28"/>
          <w:szCs w:val="28"/>
          <w:lang w:val="en-US" w:eastAsia="ru-RU"/>
        </w:rPr>
        <w:t xml:space="preserve">, I.A. </w:t>
      </w:r>
      <w:proofErr w:type="spellStart"/>
      <w:r w:rsidR="00DE3FDE" w:rsidRPr="00A33A07">
        <w:rPr>
          <w:rFonts w:ascii="Times New Roman" w:eastAsia="Times New Roman" w:hAnsi="Times New Roman"/>
          <w:sz w:val="28"/>
          <w:szCs w:val="28"/>
          <w:lang w:val="en-US" w:eastAsia="ru-RU"/>
        </w:rPr>
        <w:t>Chukhno</w:t>
      </w:r>
      <w:proofErr w:type="spellEnd"/>
      <w:r w:rsidR="00DE3FDE" w:rsidRPr="00A33A07">
        <w:rPr>
          <w:rFonts w:ascii="Times New Roman" w:eastAsia="Times New Roman" w:hAnsi="Times New Roman"/>
          <w:sz w:val="28"/>
          <w:szCs w:val="28"/>
          <w:lang w:val="en-US" w:eastAsia="ru-RU"/>
        </w:rPr>
        <w:t xml:space="preserve">. – </w:t>
      </w:r>
      <w:proofErr w:type="spellStart"/>
      <w:r w:rsidR="00DE3FDE" w:rsidRPr="00A33A07">
        <w:rPr>
          <w:rFonts w:ascii="Times New Roman" w:eastAsia="Times New Roman" w:hAnsi="Times New Roman"/>
          <w:sz w:val="28"/>
          <w:szCs w:val="28"/>
          <w:lang w:val="en-US" w:eastAsia="ru-RU"/>
        </w:rPr>
        <w:t>Kharkiv</w:t>
      </w:r>
      <w:proofErr w:type="spellEnd"/>
      <w:r w:rsidR="00DE3FDE" w:rsidRPr="00A33A07">
        <w:rPr>
          <w:rFonts w:ascii="Times New Roman" w:eastAsia="Times New Roman" w:hAnsi="Times New Roman"/>
          <w:sz w:val="28"/>
          <w:szCs w:val="28"/>
          <w:lang w:val="en-US" w:eastAsia="ru-RU"/>
        </w:rPr>
        <w:t xml:space="preserve"> : </w:t>
      </w:r>
      <w:proofErr w:type="spellStart"/>
      <w:r w:rsidR="00DE3FDE" w:rsidRPr="00A33A07">
        <w:rPr>
          <w:rFonts w:ascii="Times New Roman" w:eastAsia="Times New Roman" w:hAnsi="Times New Roman"/>
          <w:sz w:val="28"/>
          <w:szCs w:val="28"/>
          <w:lang w:val="en-US" w:eastAsia="ru-RU"/>
        </w:rPr>
        <w:t>KhNMU</w:t>
      </w:r>
      <w:proofErr w:type="spellEnd"/>
      <w:r w:rsidR="00DE3FDE" w:rsidRPr="00A33A07">
        <w:rPr>
          <w:rFonts w:ascii="Times New Roman" w:eastAsia="Times New Roman" w:hAnsi="Times New Roman"/>
          <w:sz w:val="28"/>
          <w:szCs w:val="28"/>
          <w:lang w:val="en-US" w:eastAsia="ru-RU"/>
        </w:rPr>
        <w:t xml:space="preserve">, </w:t>
      </w:r>
      <w:r w:rsidR="00DE3FDE">
        <w:rPr>
          <w:rFonts w:ascii="Times New Roman" w:eastAsia="Times New Roman" w:hAnsi="Times New Roman"/>
          <w:sz w:val="28"/>
          <w:szCs w:val="28"/>
          <w:lang w:val="en-US" w:eastAsia="ru-RU"/>
        </w:rPr>
        <w:t>201</w:t>
      </w:r>
      <w:r w:rsidR="007F7455">
        <w:rPr>
          <w:rFonts w:ascii="Times New Roman" w:eastAsia="Times New Roman" w:hAnsi="Times New Roman"/>
          <w:sz w:val="28"/>
          <w:szCs w:val="28"/>
          <w:lang w:val="en-US" w:eastAsia="ru-RU"/>
        </w:rPr>
        <w:t>9</w:t>
      </w:r>
      <w:r w:rsidR="00DE3FDE" w:rsidRPr="0031161C">
        <w:rPr>
          <w:rFonts w:ascii="Times New Roman" w:eastAsia="Times New Roman" w:hAnsi="Times New Roman"/>
          <w:sz w:val="28"/>
          <w:szCs w:val="28"/>
          <w:lang w:val="en-US" w:eastAsia="ru-RU"/>
        </w:rPr>
        <w:t xml:space="preserve">. </w:t>
      </w:r>
      <w:r w:rsidR="00DE3FDE" w:rsidRPr="00A41AD0">
        <w:rPr>
          <w:rFonts w:ascii="Times New Roman" w:eastAsia="Times New Roman" w:hAnsi="Times New Roman"/>
          <w:sz w:val="28"/>
          <w:szCs w:val="28"/>
          <w:lang w:val="en-US" w:eastAsia="ru-RU"/>
        </w:rPr>
        <w:t xml:space="preserve">– </w:t>
      </w:r>
      <w:r w:rsidR="00183CB8" w:rsidRPr="00A41AD0">
        <w:rPr>
          <w:rFonts w:ascii="Times New Roman" w:eastAsia="Times New Roman" w:hAnsi="Times New Roman"/>
          <w:sz w:val="28"/>
          <w:szCs w:val="28"/>
          <w:lang w:val="en-US" w:eastAsia="ru-RU"/>
        </w:rPr>
        <w:t>16</w:t>
      </w:r>
      <w:r w:rsidR="00DE3FDE" w:rsidRPr="00A41AD0">
        <w:rPr>
          <w:rFonts w:ascii="Times New Roman" w:eastAsia="Times New Roman" w:hAnsi="Times New Roman"/>
          <w:sz w:val="28"/>
          <w:szCs w:val="28"/>
          <w:lang w:val="en-US" w:eastAsia="ru-RU"/>
        </w:rPr>
        <w:t xml:space="preserve"> p.</w:t>
      </w:r>
      <w:r w:rsidR="00DE3FDE" w:rsidRPr="00A33A07">
        <w:rPr>
          <w:rFonts w:ascii="Times New Roman" w:eastAsia="Times New Roman" w:hAnsi="Times New Roman"/>
          <w:sz w:val="28"/>
          <w:szCs w:val="28"/>
          <w:lang w:val="en-US" w:eastAsia="ru-RU"/>
        </w:rPr>
        <w:t xml:space="preserve"> </w:t>
      </w: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p w:rsidR="00DE3FDE" w:rsidRPr="00097BB4" w:rsidRDefault="00DE3FDE" w:rsidP="00DE3FDE">
      <w:pPr>
        <w:widowControl w:val="0"/>
        <w:spacing w:after="0" w:line="240" w:lineRule="auto"/>
        <w:ind w:firstLine="709"/>
        <w:rPr>
          <w:rFonts w:ascii="Times New Roman" w:eastAsia="Times New Roman" w:hAnsi="Times New Roman"/>
          <w:sz w:val="28"/>
          <w:szCs w:val="28"/>
          <w:lang w:val="en-US" w:eastAsia="ru-RU"/>
        </w:rPr>
      </w:pPr>
    </w:p>
    <w:tbl>
      <w:tblPr>
        <w:tblW w:w="0" w:type="auto"/>
        <w:tblInd w:w="675" w:type="dxa"/>
        <w:tblLook w:val="04A0" w:firstRow="1" w:lastRow="0" w:firstColumn="1" w:lastColumn="0" w:noHBand="0" w:noVBand="1"/>
      </w:tblPr>
      <w:tblGrid>
        <w:gridCol w:w="1985"/>
        <w:gridCol w:w="3793"/>
      </w:tblGrid>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roofErr w:type="spellStart"/>
            <w:r w:rsidRPr="00A33A07">
              <w:rPr>
                <w:rFonts w:ascii="Times New Roman" w:eastAsia="Times New Roman" w:hAnsi="Times New Roman"/>
                <w:sz w:val="28"/>
                <w:szCs w:val="28"/>
                <w:lang w:eastAsia="ru-RU"/>
              </w:rPr>
              <w:t>Drafters</w:t>
            </w:r>
            <w:proofErr w:type="spellEnd"/>
            <w:r w:rsidRPr="00A33A07">
              <w:rPr>
                <w:rFonts w:ascii="Times New Roman" w:eastAsia="Times New Roman" w:hAnsi="Times New Roman"/>
                <w:sz w:val="28"/>
                <w:szCs w:val="28"/>
                <w:lang w:eastAsia="ru-RU"/>
              </w:rPr>
              <w:t>:</w:t>
            </w:r>
          </w:p>
        </w:tc>
        <w:tc>
          <w:tcPr>
            <w:tcW w:w="3793" w:type="dxa"/>
            <w:shd w:val="clear" w:color="auto" w:fill="auto"/>
          </w:tcPr>
          <w:p w:rsidR="00DE3FDE" w:rsidRPr="00A33A07" w:rsidRDefault="00DE3FDE" w:rsidP="00DE3FDE">
            <w:pPr>
              <w:widowControl w:val="0"/>
              <w:spacing w:after="0" w:line="288" w:lineRule="auto"/>
              <w:jc w:val="both"/>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val="en-US" w:eastAsia="ru-RU"/>
              </w:rPr>
              <w:t>Ognev</w:t>
            </w:r>
            <w:proofErr w:type="spellEnd"/>
            <w:r w:rsidRPr="00F9117C">
              <w:rPr>
                <w:rFonts w:ascii="Times New Roman" w:eastAsia="Times New Roman" w:hAnsi="Times New Roman"/>
                <w:sz w:val="24"/>
                <w:szCs w:val="24"/>
                <w:lang w:val="en-US" w:eastAsia="ru-RU"/>
              </w:rPr>
              <w:t xml:space="preserve"> </w:t>
            </w:r>
            <w:r w:rsidRPr="00A33A07">
              <w:rPr>
                <w:rFonts w:ascii="Times New Roman" w:eastAsia="Times New Roman" w:hAnsi="Times New Roman"/>
                <w:sz w:val="28"/>
                <w:szCs w:val="28"/>
                <w:lang w:val="en-US" w:eastAsia="ru-RU"/>
              </w:rPr>
              <w:t>V.A.</w:t>
            </w:r>
          </w:p>
        </w:tc>
      </w:tr>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rsidR="00DE3FDE" w:rsidRPr="00A33A07" w:rsidRDefault="007F7455" w:rsidP="00DE3FDE">
            <w:pPr>
              <w:widowControl w:val="0"/>
              <w:spacing w:after="0" w:line="288" w:lineRule="auto"/>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Pomogaybo</w:t>
            </w:r>
            <w:proofErr w:type="spellEnd"/>
            <w:r>
              <w:rPr>
                <w:rFonts w:ascii="Times New Roman" w:eastAsia="Times New Roman" w:hAnsi="Times New Roman"/>
                <w:sz w:val="28"/>
                <w:szCs w:val="28"/>
                <w:lang w:val="en-US" w:eastAsia="ru-RU"/>
              </w:rPr>
              <w:t xml:space="preserve"> K.G.</w:t>
            </w:r>
          </w:p>
        </w:tc>
      </w:tr>
      <w:tr w:rsidR="00DE3FDE" w:rsidRPr="00A33A07" w:rsidTr="00DE3FDE">
        <w:tc>
          <w:tcPr>
            <w:tcW w:w="1985" w:type="dxa"/>
            <w:shd w:val="clear" w:color="auto" w:fill="auto"/>
          </w:tcPr>
          <w:p w:rsidR="00DE3FDE" w:rsidRPr="00A33A07" w:rsidRDefault="00DE3FDE" w:rsidP="00DE3FDE">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rsidR="00DE3FDE" w:rsidRPr="00A33A07" w:rsidRDefault="00DE3FDE" w:rsidP="00DE3FDE">
            <w:pPr>
              <w:widowControl w:val="0"/>
              <w:spacing w:after="0" w:line="288" w:lineRule="auto"/>
              <w:jc w:val="both"/>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eastAsia="ru-RU"/>
              </w:rPr>
              <w:t>Chukhno</w:t>
            </w:r>
            <w:proofErr w:type="spellEnd"/>
            <w:r w:rsidRPr="00A33A07">
              <w:rPr>
                <w:rFonts w:ascii="Times New Roman" w:eastAsia="Times New Roman" w:hAnsi="Times New Roman"/>
                <w:sz w:val="28"/>
                <w:szCs w:val="28"/>
                <w:lang w:val="en-US" w:eastAsia="ru-RU"/>
              </w:rPr>
              <w:t xml:space="preserve"> I.A.</w:t>
            </w:r>
          </w:p>
        </w:tc>
      </w:tr>
    </w:tbl>
    <w:p w:rsidR="00DE3FDE" w:rsidRDefault="00DE3FDE">
      <w:pPr>
        <w:rPr>
          <w:rFonts w:ascii="Times New Roman" w:hAnsi="Times New Roman" w:cs="Times New Roman"/>
          <w:b/>
          <w:sz w:val="28"/>
          <w:szCs w:val="28"/>
          <w:lang w:val="en-US"/>
        </w:rPr>
      </w:pPr>
    </w:p>
    <w:p w:rsidR="00DE3FDE" w:rsidRDefault="00DE3FD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254128" w:rsidRDefault="00254128" w:rsidP="00DE3FDE">
      <w:pPr>
        <w:spacing w:after="0"/>
        <w:jc w:val="center"/>
        <w:rPr>
          <w:rFonts w:ascii="Times New Roman" w:hAnsi="Times New Roman"/>
          <w:b/>
          <w:sz w:val="28"/>
          <w:szCs w:val="28"/>
          <w:lang w:val="en-US"/>
        </w:rPr>
        <w:sectPr w:rsidR="00254128" w:rsidSect="00E13F35">
          <w:footerReference w:type="default" r:id="rId9"/>
          <w:footerReference w:type="first" r:id="rId10"/>
          <w:pgSz w:w="11906" w:h="16838"/>
          <w:pgMar w:top="1134" w:right="1134" w:bottom="1134" w:left="1134" w:header="709" w:footer="567" w:gutter="0"/>
          <w:cols w:space="708"/>
          <w:titlePg/>
          <w:docGrid w:linePitch="360"/>
        </w:sectPr>
      </w:pPr>
    </w:p>
    <w:p w:rsidR="00DE3FDE" w:rsidRDefault="007F7455" w:rsidP="00DE3FDE">
      <w:pPr>
        <w:spacing w:after="0"/>
        <w:jc w:val="center"/>
        <w:rPr>
          <w:rFonts w:ascii="Times New Roman" w:hAnsi="Times New Roman"/>
          <w:b/>
          <w:sz w:val="28"/>
          <w:szCs w:val="28"/>
          <w:lang w:val="en-US"/>
        </w:rPr>
      </w:pPr>
      <w:r w:rsidRPr="00250410">
        <w:rPr>
          <w:rFonts w:ascii="Times New Roman" w:hAnsi="Times New Roman"/>
          <w:b/>
          <w:sz w:val="28"/>
          <w:szCs w:val="28"/>
          <w:lang w:val="en-US"/>
        </w:rPr>
        <w:lastRenderedPageBreak/>
        <w:t>GUIDELINES FOR TOPIC TRAINING</w:t>
      </w:r>
      <w:r w:rsidRPr="00A80EEB">
        <w:rPr>
          <w:rFonts w:ascii="Times New Roman" w:hAnsi="Times New Roman"/>
          <w:b/>
          <w:sz w:val="28"/>
          <w:szCs w:val="28"/>
          <w:lang w:val="en-US"/>
        </w:rPr>
        <w:t xml:space="preserve"> </w:t>
      </w:r>
    </w:p>
    <w:p w:rsidR="007179F3" w:rsidRPr="00B81C08" w:rsidRDefault="007179F3" w:rsidP="005162A4">
      <w:pPr>
        <w:spacing w:after="0" w:line="240" w:lineRule="auto"/>
        <w:ind w:firstLine="709"/>
        <w:jc w:val="both"/>
        <w:rPr>
          <w:rFonts w:ascii="Times New Roman" w:hAnsi="Times New Roman" w:cs="Times New Roman"/>
          <w:b/>
          <w:color w:val="000000" w:themeColor="text1"/>
          <w:sz w:val="28"/>
          <w:szCs w:val="28"/>
          <w:lang w:val="en-US"/>
        </w:rPr>
      </w:pPr>
    </w:p>
    <w:p w:rsidR="00E6058F" w:rsidRPr="00225680" w:rsidRDefault="00DE3FDE" w:rsidP="005162A4">
      <w:pPr>
        <w:pStyle w:val="13"/>
        <w:spacing w:line="240" w:lineRule="auto"/>
        <w:ind w:left="0" w:firstLine="851"/>
        <w:rPr>
          <w:sz w:val="28"/>
          <w:lang w:val="en-US"/>
        </w:rPr>
      </w:pPr>
      <w:r w:rsidRPr="00DE3FDE">
        <w:rPr>
          <w:b/>
          <w:color w:val="000000" w:themeColor="text1"/>
          <w:sz w:val="28"/>
          <w:szCs w:val="28"/>
          <w:lang w:val="en-US"/>
        </w:rPr>
        <w:t xml:space="preserve">The aim of the class: </w:t>
      </w:r>
      <w:r w:rsidR="00225680">
        <w:rPr>
          <w:sz w:val="28"/>
          <w:lang w:val="en-US"/>
        </w:rPr>
        <w:t>t</w:t>
      </w:r>
      <w:r w:rsidR="0071354E">
        <w:rPr>
          <w:sz w:val="28"/>
          <w:lang w:val="en-US"/>
        </w:rPr>
        <w:t>o get acquainted</w:t>
      </w:r>
      <w:r w:rsidR="00225680" w:rsidRPr="00225680">
        <w:rPr>
          <w:sz w:val="28"/>
          <w:lang w:val="en-US"/>
        </w:rPr>
        <w:t xml:space="preserve"> with possibilities, conditions and a technique of the analysis of </w:t>
      </w:r>
      <w:r w:rsidR="00225680">
        <w:rPr>
          <w:sz w:val="28"/>
          <w:lang w:val="en-US"/>
        </w:rPr>
        <w:t xml:space="preserve">the </w:t>
      </w:r>
      <w:r w:rsidR="006375C0">
        <w:rPr>
          <w:sz w:val="28"/>
          <w:lang w:val="en-US"/>
        </w:rPr>
        <w:t xml:space="preserve">dynamic </w:t>
      </w:r>
      <w:r w:rsidR="006375C0" w:rsidRPr="006375C0">
        <w:rPr>
          <w:sz w:val="28"/>
          <w:lang w:val="en-US"/>
        </w:rPr>
        <w:t>rows (</w:t>
      </w:r>
      <w:r w:rsidR="00806839" w:rsidRPr="006375C0">
        <w:rPr>
          <w:sz w:val="28"/>
          <w:lang w:val="en-US"/>
        </w:rPr>
        <w:t xml:space="preserve">time </w:t>
      </w:r>
      <w:r w:rsidR="00225680" w:rsidRPr="006375C0">
        <w:rPr>
          <w:sz w:val="28"/>
          <w:lang w:val="en-US"/>
        </w:rPr>
        <w:t>series</w:t>
      </w:r>
      <w:r w:rsidR="006375C0" w:rsidRPr="006375C0">
        <w:rPr>
          <w:sz w:val="28"/>
          <w:lang w:val="en-US"/>
        </w:rPr>
        <w:t>)</w:t>
      </w:r>
      <w:r w:rsidR="000D2797" w:rsidRPr="006375C0">
        <w:rPr>
          <w:sz w:val="28"/>
          <w:lang w:val="en-US"/>
        </w:rPr>
        <w:t>.</w:t>
      </w:r>
    </w:p>
    <w:p w:rsidR="00AE2791" w:rsidRPr="000D2797" w:rsidRDefault="00225680" w:rsidP="005162A4">
      <w:pPr>
        <w:pStyle w:val="13"/>
        <w:spacing w:line="240" w:lineRule="auto"/>
        <w:ind w:left="0" w:firstLine="851"/>
        <w:rPr>
          <w:color w:val="000000" w:themeColor="text1"/>
          <w:spacing w:val="-4"/>
          <w:sz w:val="28"/>
          <w:szCs w:val="28"/>
          <w:lang w:val="ru-RU"/>
        </w:rPr>
      </w:pPr>
      <w:r>
        <w:rPr>
          <w:b/>
          <w:color w:val="000000" w:themeColor="text1"/>
          <w:spacing w:val="-4"/>
          <w:sz w:val="28"/>
          <w:szCs w:val="28"/>
          <w:lang w:val="en-US"/>
        </w:rPr>
        <w:t>Need to know</w:t>
      </w:r>
      <w:r w:rsidR="00813DA7" w:rsidRPr="000D2797">
        <w:rPr>
          <w:b/>
          <w:color w:val="000000" w:themeColor="text1"/>
          <w:spacing w:val="-4"/>
          <w:sz w:val="28"/>
          <w:szCs w:val="28"/>
          <w:lang w:val="ru-RU"/>
        </w:rPr>
        <w:t>:</w:t>
      </w:r>
    </w:p>
    <w:p w:rsidR="008847E5" w:rsidRPr="000D2797" w:rsidRDefault="00DE3FDE" w:rsidP="00A9143A">
      <w:pPr>
        <w:pStyle w:val="af6"/>
        <w:numPr>
          <w:ilvl w:val="0"/>
          <w:numId w:val="1"/>
        </w:numPr>
        <w:shd w:val="clear" w:color="auto" w:fill="FFFFFF"/>
        <w:tabs>
          <w:tab w:val="left" w:pos="709"/>
        </w:tabs>
        <w:autoSpaceDE w:val="0"/>
        <w:autoSpaceDN w:val="0"/>
        <w:adjustRightInd w:val="0"/>
        <w:ind w:left="0" w:firstLine="851"/>
        <w:jc w:val="both"/>
        <w:rPr>
          <w:b/>
          <w:i/>
          <w:snapToGrid w:val="0"/>
          <w:color w:val="000000" w:themeColor="text1"/>
          <w:spacing w:val="-4"/>
          <w:sz w:val="28"/>
          <w:szCs w:val="28"/>
        </w:rPr>
      </w:pPr>
      <w:r>
        <w:rPr>
          <w:b/>
          <w:i/>
          <w:snapToGrid w:val="0"/>
          <w:color w:val="000000" w:themeColor="text1"/>
          <w:spacing w:val="-4"/>
          <w:sz w:val="28"/>
          <w:szCs w:val="28"/>
          <w:lang w:val="en-US"/>
        </w:rPr>
        <w:t>p</w:t>
      </w:r>
      <w:r w:rsidR="00225680">
        <w:rPr>
          <w:b/>
          <w:i/>
          <w:snapToGrid w:val="0"/>
          <w:color w:val="000000" w:themeColor="text1"/>
          <w:spacing w:val="-4"/>
          <w:sz w:val="28"/>
          <w:szCs w:val="28"/>
          <w:lang w:val="en-US"/>
        </w:rPr>
        <w:t>rogram questions</w:t>
      </w:r>
      <w:r w:rsidR="008847E5" w:rsidRPr="000D2797">
        <w:rPr>
          <w:b/>
          <w:i/>
          <w:snapToGrid w:val="0"/>
          <w:color w:val="000000" w:themeColor="text1"/>
          <w:spacing w:val="-4"/>
          <w:sz w:val="28"/>
          <w:szCs w:val="28"/>
        </w:rPr>
        <w:t>:</w:t>
      </w:r>
    </w:p>
    <w:p w:rsidR="000D2797" w:rsidRPr="00B81C08" w:rsidRDefault="00225680"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B81C08">
        <w:rPr>
          <w:sz w:val="28"/>
          <w:szCs w:val="28"/>
          <w:lang w:val="en-US"/>
        </w:rPr>
        <w:t xml:space="preserve">basic rules for constructing and </w:t>
      </w:r>
      <w:r w:rsidR="009C27AC">
        <w:rPr>
          <w:sz w:val="28"/>
          <w:szCs w:val="28"/>
          <w:lang w:val="en-US"/>
        </w:rPr>
        <w:t>analysis of</w:t>
      </w:r>
      <w:r w:rsidR="009C27AC" w:rsidRPr="00B81C08">
        <w:rPr>
          <w:sz w:val="28"/>
          <w:szCs w:val="28"/>
          <w:lang w:val="en-US"/>
        </w:rPr>
        <w:t xml:space="preserve"> </w:t>
      </w:r>
      <w:r w:rsidR="006375C0" w:rsidRPr="006375C0">
        <w:rPr>
          <w:sz w:val="28"/>
          <w:szCs w:val="28"/>
          <w:lang w:val="en-US"/>
        </w:rPr>
        <w:t>dynamic</w:t>
      </w:r>
      <w:r w:rsidR="006375C0">
        <w:rPr>
          <w:sz w:val="28"/>
          <w:szCs w:val="28"/>
          <w:lang w:val="en-US"/>
        </w:rPr>
        <w:t xml:space="preserve"> rows (</w:t>
      </w:r>
      <w:r w:rsidR="00806839" w:rsidRPr="006375C0">
        <w:rPr>
          <w:sz w:val="28"/>
          <w:szCs w:val="28"/>
          <w:lang w:val="en-US"/>
        </w:rPr>
        <w:t>time</w:t>
      </w:r>
      <w:r w:rsidRPr="006375C0">
        <w:rPr>
          <w:sz w:val="28"/>
          <w:szCs w:val="28"/>
          <w:lang w:val="en-US"/>
        </w:rPr>
        <w:t xml:space="preserve"> series</w:t>
      </w:r>
      <w:r w:rsidR="006375C0">
        <w:rPr>
          <w:sz w:val="28"/>
          <w:szCs w:val="28"/>
          <w:lang w:val="en-US"/>
        </w:rPr>
        <w:t>)</w:t>
      </w:r>
      <w:r w:rsidRPr="00B81C08">
        <w:rPr>
          <w:sz w:val="28"/>
          <w:szCs w:val="28"/>
          <w:lang w:val="en-US"/>
        </w:rPr>
        <w:t xml:space="preserve"> </w:t>
      </w:r>
      <w:r w:rsidR="00806839">
        <w:rPr>
          <w:sz w:val="28"/>
          <w:szCs w:val="28"/>
          <w:lang w:val="en-US"/>
        </w:rPr>
        <w:t xml:space="preserve">during studying </w:t>
      </w:r>
      <w:r w:rsidRPr="00B81C08">
        <w:rPr>
          <w:sz w:val="28"/>
          <w:szCs w:val="28"/>
          <w:lang w:val="en-US"/>
        </w:rPr>
        <w:t xml:space="preserve">dynamics of medico-biological </w:t>
      </w:r>
      <w:r w:rsidR="00EF27DC" w:rsidRPr="00B81C08">
        <w:rPr>
          <w:sz w:val="28"/>
          <w:szCs w:val="28"/>
          <w:lang w:val="en-US"/>
        </w:rPr>
        <w:t>phenomena</w:t>
      </w:r>
      <w:r w:rsidR="000D2797" w:rsidRPr="00B81C08">
        <w:rPr>
          <w:sz w:val="28"/>
          <w:szCs w:val="28"/>
          <w:lang w:val="en-US"/>
        </w:rPr>
        <w:t>;</w:t>
      </w:r>
    </w:p>
    <w:p w:rsidR="000D2797" w:rsidRPr="006375C0" w:rsidRDefault="00EF27DC"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B81C08">
        <w:rPr>
          <w:sz w:val="28"/>
          <w:szCs w:val="28"/>
          <w:lang w:val="en-US"/>
        </w:rPr>
        <w:t xml:space="preserve">levels of the </w:t>
      </w:r>
      <w:r w:rsidR="006375C0">
        <w:rPr>
          <w:sz w:val="28"/>
          <w:szCs w:val="28"/>
          <w:lang w:val="en-US"/>
        </w:rPr>
        <w:t xml:space="preserve">dynamic </w:t>
      </w:r>
      <w:r w:rsidR="006375C0" w:rsidRPr="006375C0">
        <w:rPr>
          <w:sz w:val="28"/>
          <w:szCs w:val="28"/>
          <w:lang w:val="en-US"/>
        </w:rPr>
        <w:t>rows (</w:t>
      </w:r>
      <w:r w:rsidR="00D51D2B" w:rsidRPr="006375C0">
        <w:rPr>
          <w:sz w:val="28"/>
          <w:szCs w:val="28"/>
          <w:lang w:val="en-US"/>
        </w:rPr>
        <w:t>time series</w:t>
      </w:r>
      <w:r w:rsidR="006375C0" w:rsidRPr="006375C0">
        <w:rPr>
          <w:sz w:val="28"/>
          <w:szCs w:val="28"/>
          <w:lang w:val="en-US"/>
        </w:rPr>
        <w:t>)</w:t>
      </w:r>
      <w:r w:rsidR="000D2797" w:rsidRPr="006375C0">
        <w:rPr>
          <w:sz w:val="28"/>
          <w:szCs w:val="28"/>
          <w:lang w:val="en-US"/>
        </w:rPr>
        <w:t>;</w:t>
      </w:r>
    </w:p>
    <w:p w:rsidR="000D2797" w:rsidRPr="006375C0" w:rsidRDefault="00EF27DC" w:rsidP="00A9143A">
      <w:pPr>
        <w:pStyle w:val="af6"/>
        <w:numPr>
          <w:ilvl w:val="0"/>
          <w:numId w:val="2"/>
        </w:numPr>
        <w:shd w:val="clear" w:color="auto" w:fill="FFFFFF"/>
        <w:tabs>
          <w:tab w:val="left" w:pos="1134"/>
        </w:tabs>
        <w:autoSpaceDE w:val="0"/>
        <w:autoSpaceDN w:val="0"/>
        <w:adjustRightInd w:val="0"/>
        <w:ind w:left="0" w:firstLine="851"/>
        <w:jc w:val="both"/>
        <w:rPr>
          <w:sz w:val="28"/>
          <w:szCs w:val="28"/>
          <w:lang w:val="en-US"/>
        </w:rPr>
      </w:pPr>
      <w:r w:rsidRPr="0071354E">
        <w:rPr>
          <w:sz w:val="28"/>
          <w:szCs w:val="28"/>
          <w:lang w:val="en-US"/>
        </w:rPr>
        <w:t xml:space="preserve">types of </w:t>
      </w:r>
      <w:r w:rsidR="00D51D2B">
        <w:rPr>
          <w:sz w:val="28"/>
          <w:szCs w:val="28"/>
          <w:lang w:val="en-US"/>
        </w:rPr>
        <w:t>the time</w:t>
      </w:r>
      <w:r w:rsidR="0071354E" w:rsidRPr="0071354E">
        <w:rPr>
          <w:sz w:val="28"/>
          <w:szCs w:val="28"/>
          <w:lang w:val="en-US"/>
        </w:rPr>
        <w:t xml:space="preserve"> series</w:t>
      </w:r>
      <w:r w:rsidRPr="0071354E">
        <w:rPr>
          <w:sz w:val="28"/>
          <w:szCs w:val="28"/>
          <w:lang w:val="en-US"/>
        </w:rPr>
        <w:t xml:space="preserve">: </w:t>
      </w:r>
      <w:r w:rsidRPr="006375C0">
        <w:rPr>
          <w:i/>
          <w:sz w:val="28"/>
          <w:szCs w:val="28"/>
          <w:lang w:val="en-US"/>
        </w:rPr>
        <w:t>simple, complex, interval and moment</w:t>
      </w:r>
      <w:r w:rsidR="000D2797" w:rsidRPr="006375C0">
        <w:rPr>
          <w:sz w:val="28"/>
          <w:szCs w:val="28"/>
          <w:lang w:val="en-US"/>
        </w:rPr>
        <w:t>;</w:t>
      </w:r>
    </w:p>
    <w:p w:rsidR="000D2797" w:rsidRPr="00B81C08" w:rsidRDefault="00EF27DC" w:rsidP="006375C0">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B81C08">
        <w:rPr>
          <w:sz w:val="28"/>
          <w:szCs w:val="28"/>
          <w:lang w:val="en-US"/>
        </w:rPr>
        <w:t>basic indic</w:t>
      </w:r>
      <w:r w:rsidR="00D51D2B">
        <w:rPr>
          <w:sz w:val="28"/>
          <w:szCs w:val="28"/>
          <w:lang w:val="en-US"/>
        </w:rPr>
        <w:t xml:space="preserve">ators of the analysis of </w:t>
      </w:r>
      <w:r w:rsidR="006375C0">
        <w:rPr>
          <w:sz w:val="28"/>
          <w:szCs w:val="28"/>
          <w:lang w:val="en-US"/>
        </w:rPr>
        <w:t>dynamic rows (</w:t>
      </w:r>
      <w:r w:rsidR="00D51D2B" w:rsidRPr="006375C0">
        <w:rPr>
          <w:sz w:val="28"/>
          <w:szCs w:val="28"/>
          <w:lang w:val="en-US"/>
        </w:rPr>
        <w:t>time</w:t>
      </w:r>
      <w:r w:rsidRPr="006375C0">
        <w:rPr>
          <w:sz w:val="28"/>
          <w:szCs w:val="28"/>
          <w:lang w:val="en-US"/>
        </w:rPr>
        <w:t xml:space="preserve"> series</w:t>
      </w:r>
      <w:r w:rsidR="006375C0">
        <w:rPr>
          <w:sz w:val="28"/>
          <w:szCs w:val="28"/>
          <w:lang w:val="en-US"/>
        </w:rPr>
        <w:t>)</w:t>
      </w:r>
      <w:r w:rsidRPr="00B81C08">
        <w:rPr>
          <w:sz w:val="28"/>
          <w:szCs w:val="28"/>
          <w:lang w:val="en-US"/>
        </w:rPr>
        <w:t>: absolute growth</w:t>
      </w:r>
      <w:r w:rsidR="006375C0">
        <w:rPr>
          <w:sz w:val="28"/>
          <w:szCs w:val="28"/>
          <w:lang w:val="en-US"/>
        </w:rPr>
        <w:t xml:space="preserve"> (increase or decrease)</w:t>
      </w:r>
      <w:r w:rsidRPr="00B81C08">
        <w:rPr>
          <w:sz w:val="28"/>
          <w:szCs w:val="28"/>
          <w:lang w:val="en-US"/>
        </w:rPr>
        <w:t>, growth rate (decrease), rate</w:t>
      </w:r>
      <w:r w:rsidR="006375C0">
        <w:rPr>
          <w:sz w:val="28"/>
          <w:szCs w:val="28"/>
          <w:lang w:val="en-US"/>
        </w:rPr>
        <w:t xml:space="preserve"> of increase</w:t>
      </w:r>
      <w:r w:rsidR="000D2797" w:rsidRPr="00B81C08">
        <w:rPr>
          <w:sz w:val="28"/>
          <w:szCs w:val="28"/>
          <w:lang w:val="en-US"/>
        </w:rPr>
        <w:t>;</w:t>
      </w:r>
    </w:p>
    <w:p w:rsidR="000D2797" w:rsidRPr="00B81C08" w:rsidRDefault="00EF27DC" w:rsidP="006375C0">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B81C08">
        <w:rPr>
          <w:sz w:val="28"/>
          <w:szCs w:val="28"/>
          <w:lang w:val="en-US"/>
        </w:rPr>
        <w:t>basic m</w:t>
      </w:r>
      <w:r w:rsidR="00D51D2B">
        <w:rPr>
          <w:sz w:val="28"/>
          <w:szCs w:val="28"/>
          <w:lang w:val="en-US"/>
        </w:rPr>
        <w:t xml:space="preserve">ethods of processing the </w:t>
      </w:r>
      <w:r w:rsidR="006375C0">
        <w:rPr>
          <w:sz w:val="28"/>
          <w:szCs w:val="28"/>
          <w:lang w:val="en-US"/>
        </w:rPr>
        <w:t>dynamic rows (</w:t>
      </w:r>
      <w:r w:rsidR="00D51D2B">
        <w:rPr>
          <w:sz w:val="28"/>
          <w:szCs w:val="28"/>
          <w:lang w:val="en-US"/>
        </w:rPr>
        <w:t>time</w:t>
      </w:r>
      <w:r w:rsidRPr="00B81C08">
        <w:rPr>
          <w:sz w:val="28"/>
          <w:szCs w:val="28"/>
          <w:lang w:val="en-US"/>
        </w:rPr>
        <w:t xml:space="preserve"> series</w:t>
      </w:r>
      <w:r w:rsidR="006375C0">
        <w:rPr>
          <w:sz w:val="28"/>
          <w:szCs w:val="28"/>
          <w:lang w:val="en-US"/>
        </w:rPr>
        <w:t>)</w:t>
      </w:r>
      <w:r w:rsidRPr="00B81C08">
        <w:rPr>
          <w:sz w:val="28"/>
          <w:szCs w:val="28"/>
          <w:lang w:val="en-US"/>
        </w:rPr>
        <w:t xml:space="preserve"> in order to determine the direction of changes (trend</w:t>
      </w:r>
      <w:r w:rsidR="000D2797" w:rsidRPr="00B81C08">
        <w:rPr>
          <w:sz w:val="28"/>
          <w:szCs w:val="28"/>
          <w:lang w:val="en-US"/>
        </w:rPr>
        <w:t>);</w:t>
      </w:r>
    </w:p>
    <w:p w:rsidR="006375C0" w:rsidRDefault="00EF27DC" w:rsidP="00C40C0C">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methods </w:t>
      </w:r>
      <w:r w:rsidR="00D51D2B" w:rsidRPr="006375C0">
        <w:rPr>
          <w:sz w:val="28"/>
          <w:szCs w:val="28"/>
          <w:lang w:val="en-US"/>
        </w:rPr>
        <w:t xml:space="preserve">of equalization </w:t>
      </w:r>
      <w:r w:rsidRPr="006375C0">
        <w:rPr>
          <w:sz w:val="28"/>
          <w:szCs w:val="28"/>
          <w:lang w:val="en-US"/>
        </w:rPr>
        <w:t xml:space="preserve">the </w:t>
      </w:r>
      <w:r w:rsidR="00D51D2B" w:rsidRPr="006375C0">
        <w:rPr>
          <w:sz w:val="28"/>
          <w:szCs w:val="28"/>
          <w:lang w:val="en-US"/>
        </w:rPr>
        <w:t xml:space="preserve">time </w:t>
      </w:r>
      <w:r w:rsidRPr="006375C0">
        <w:rPr>
          <w:sz w:val="28"/>
          <w:szCs w:val="28"/>
          <w:lang w:val="en-US"/>
        </w:rPr>
        <w:t>series: the least squares, the moving average, group average, in</w:t>
      </w:r>
      <w:r w:rsidR="00315971" w:rsidRPr="006375C0">
        <w:rPr>
          <w:sz w:val="28"/>
          <w:szCs w:val="28"/>
          <w:lang w:val="en-US"/>
        </w:rPr>
        <w:t xml:space="preserve">tegration of intervals of the </w:t>
      </w:r>
      <w:r w:rsidR="006375C0">
        <w:rPr>
          <w:sz w:val="28"/>
          <w:szCs w:val="28"/>
          <w:lang w:val="en-US"/>
        </w:rPr>
        <w:t>dynamic rows (</w:t>
      </w:r>
      <w:r w:rsidR="00315971" w:rsidRPr="006375C0">
        <w:rPr>
          <w:sz w:val="28"/>
          <w:szCs w:val="28"/>
          <w:lang w:val="en-US"/>
        </w:rPr>
        <w:t>time</w:t>
      </w:r>
      <w:r w:rsidRPr="006375C0">
        <w:rPr>
          <w:sz w:val="28"/>
          <w:szCs w:val="28"/>
          <w:lang w:val="en-US"/>
        </w:rPr>
        <w:t xml:space="preserve"> series</w:t>
      </w:r>
      <w:r w:rsidR="006375C0">
        <w:rPr>
          <w:sz w:val="28"/>
          <w:szCs w:val="28"/>
          <w:lang w:val="en-US"/>
        </w:rPr>
        <w:t>)</w:t>
      </w:r>
      <w:r w:rsidRPr="006375C0">
        <w:rPr>
          <w:sz w:val="28"/>
          <w:szCs w:val="28"/>
          <w:lang w:val="en-US"/>
        </w:rPr>
        <w:t>;</w:t>
      </w:r>
    </w:p>
    <w:p w:rsidR="006375C0" w:rsidRDefault="00EF27DC" w:rsidP="00C40C0C">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study and measurement of seasonal fluctuations in the </w:t>
      </w:r>
      <w:r w:rsidR="006375C0">
        <w:rPr>
          <w:sz w:val="28"/>
          <w:szCs w:val="28"/>
          <w:lang w:val="en-US"/>
        </w:rPr>
        <w:t>dynamic rows (</w:t>
      </w:r>
      <w:r w:rsidR="00315971" w:rsidRPr="006375C0">
        <w:rPr>
          <w:sz w:val="28"/>
          <w:szCs w:val="28"/>
          <w:lang w:val="en-US"/>
        </w:rPr>
        <w:t>time series</w:t>
      </w:r>
      <w:r w:rsidR="006375C0">
        <w:rPr>
          <w:sz w:val="28"/>
          <w:szCs w:val="28"/>
          <w:lang w:val="en-US"/>
        </w:rPr>
        <w:t>)</w:t>
      </w:r>
      <w:r w:rsidRPr="006375C0">
        <w:rPr>
          <w:sz w:val="28"/>
          <w:szCs w:val="28"/>
          <w:lang w:val="en-US"/>
        </w:rPr>
        <w:t>;</w:t>
      </w:r>
      <w:r w:rsidR="006375C0">
        <w:rPr>
          <w:sz w:val="28"/>
          <w:szCs w:val="28"/>
          <w:lang w:val="en-US"/>
        </w:rPr>
        <w:t xml:space="preserve"> </w:t>
      </w:r>
    </w:p>
    <w:p w:rsidR="006375C0" w:rsidRDefault="00EF27DC" w:rsidP="00904AA3">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 xml:space="preserve">ratio of </w:t>
      </w:r>
      <w:r w:rsidR="006375C0">
        <w:rPr>
          <w:sz w:val="28"/>
          <w:szCs w:val="28"/>
          <w:lang w:val="en-US"/>
        </w:rPr>
        <w:t>dynamic rows (</w:t>
      </w:r>
      <w:r w:rsidR="00315971" w:rsidRPr="006375C0">
        <w:rPr>
          <w:sz w:val="28"/>
          <w:szCs w:val="28"/>
          <w:lang w:val="en-US"/>
        </w:rPr>
        <w:t>time</w:t>
      </w:r>
      <w:r w:rsidRPr="006375C0">
        <w:rPr>
          <w:sz w:val="28"/>
          <w:szCs w:val="28"/>
          <w:lang w:val="en-US"/>
        </w:rPr>
        <w:t xml:space="preserve"> series</w:t>
      </w:r>
      <w:r w:rsidR="006375C0">
        <w:rPr>
          <w:sz w:val="28"/>
          <w:szCs w:val="28"/>
          <w:lang w:val="en-US"/>
        </w:rPr>
        <w:t>)</w:t>
      </w:r>
      <w:r w:rsidRPr="006375C0">
        <w:rPr>
          <w:sz w:val="28"/>
          <w:szCs w:val="28"/>
          <w:lang w:val="en-US"/>
        </w:rPr>
        <w:t>;</w:t>
      </w:r>
    </w:p>
    <w:p w:rsidR="000D2797" w:rsidRPr="006375C0" w:rsidRDefault="00EF27DC" w:rsidP="00904AA3">
      <w:pPr>
        <w:pStyle w:val="af6"/>
        <w:numPr>
          <w:ilvl w:val="0"/>
          <w:numId w:val="2"/>
        </w:numPr>
        <w:shd w:val="clear" w:color="auto" w:fill="FFFFFF"/>
        <w:tabs>
          <w:tab w:val="left" w:pos="851"/>
          <w:tab w:val="left" w:pos="1134"/>
        </w:tabs>
        <w:autoSpaceDE w:val="0"/>
        <w:autoSpaceDN w:val="0"/>
        <w:adjustRightInd w:val="0"/>
        <w:ind w:left="0" w:firstLine="851"/>
        <w:jc w:val="both"/>
        <w:rPr>
          <w:sz w:val="28"/>
          <w:szCs w:val="28"/>
          <w:lang w:val="en-US"/>
        </w:rPr>
      </w:pPr>
      <w:r w:rsidRPr="006375C0">
        <w:rPr>
          <w:sz w:val="28"/>
          <w:szCs w:val="28"/>
          <w:lang w:val="en-US"/>
        </w:rPr>
        <w:t>interpolation and extrapolation in the dynamics series.</w:t>
      </w:r>
      <w:r w:rsidR="00315971" w:rsidRPr="006375C0">
        <w:rPr>
          <w:sz w:val="28"/>
          <w:szCs w:val="28"/>
          <w:lang w:val="en-US"/>
        </w:rPr>
        <w:t xml:space="preserve"> </w:t>
      </w:r>
      <w:r w:rsidRPr="006375C0">
        <w:rPr>
          <w:sz w:val="28"/>
          <w:szCs w:val="28"/>
          <w:lang w:val="en-US"/>
        </w:rPr>
        <w:t xml:space="preserve">Forecasting based on extrapolation of the </w:t>
      </w:r>
      <w:r w:rsidR="006375C0">
        <w:rPr>
          <w:sz w:val="28"/>
          <w:szCs w:val="28"/>
          <w:lang w:val="en-US"/>
        </w:rPr>
        <w:t>dynamic rows (</w:t>
      </w:r>
      <w:r w:rsidR="00315971" w:rsidRPr="006375C0">
        <w:rPr>
          <w:sz w:val="28"/>
          <w:szCs w:val="28"/>
          <w:lang w:val="en-US"/>
        </w:rPr>
        <w:t>time series</w:t>
      </w:r>
      <w:r w:rsidR="006375C0">
        <w:rPr>
          <w:sz w:val="28"/>
          <w:szCs w:val="28"/>
          <w:lang w:val="en-US"/>
        </w:rPr>
        <w:t>)</w:t>
      </w:r>
      <w:r w:rsidR="00E6058F" w:rsidRPr="006375C0">
        <w:rPr>
          <w:sz w:val="28"/>
          <w:szCs w:val="28"/>
          <w:lang w:val="en-US"/>
        </w:rPr>
        <w:t>.</w:t>
      </w:r>
    </w:p>
    <w:p w:rsidR="006375C0" w:rsidRDefault="006375C0" w:rsidP="006375C0">
      <w:pPr>
        <w:widowControl w:val="0"/>
        <w:tabs>
          <w:tab w:val="left" w:pos="851"/>
        </w:tabs>
        <w:spacing w:after="0" w:line="240" w:lineRule="auto"/>
        <w:ind w:firstLine="851"/>
        <w:jc w:val="both"/>
        <w:rPr>
          <w:rFonts w:ascii="Times New Roman" w:eastAsia="Times New Roman" w:hAnsi="Times New Roman" w:cs="Times New Roman"/>
          <w:b/>
          <w:snapToGrid w:val="0"/>
          <w:color w:val="000000" w:themeColor="text1"/>
          <w:sz w:val="28"/>
          <w:szCs w:val="20"/>
          <w:lang w:val="en-US" w:eastAsia="ru-RU"/>
        </w:rPr>
      </w:pPr>
    </w:p>
    <w:p w:rsidR="00A762E9" w:rsidRPr="00EF27DC" w:rsidRDefault="00EF27DC" w:rsidP="006375C0">
      <w:pPr>
        <w:widowControl w:val="0"/>
        <w:tabs>
          <w:tab w:val="left" w:pos="851"/>
        </w:tabs>
        <w:spacing w:after="0" w:line="240" w:lineRule="auto"/>
        <w:ind w:firstLine="851"/>
        <w:jc w:val="both"/>
        <w:rPr>
          <w:rFonts w:ascii="Times New Roman" w:eastAsia="Times New Roman" w:hAnsi="Times New Roman" w:cs="Times New Roman"/>
          <w:snapToGrid w:val="0"/>
          <w:color w:val="000000" w:themeColor="text1"/>
          <w:sz w:val="28"/>
          <w:szCs w:val="20"/>
          <w:lang w:val="en-US" w:eastAsia="ru-RU"/>
        </w:rPr>
      </w:pPr>
      <w:r>
        <w:rPr>
          <w:rFonts w:ascii="Times New Roman" w:eastAsia="Times New Roman" w:hAnsi="Times New Roman" w:cs="Times New Roman"/>
          <w:b/>
          <w:snapToGrid w:val="0"/>
          <w:color w:val="000000" w:themeColor="text1"/>
          <w:sz w:val="28"/>
          <w:szCs w:val="20"/>
          <w:lang w:val="en-US" w:eastAsia="ru-RU"/>
        </w:rPr>
        <w:t>Need to be able to</w:t>
      </w:r>
      <w:r w:rsidR="00813DA7" w:rsidRPr="00EF27DC">
        <w:rPr>
          <w:rFonts w:ascii="Times New Roman" w:eastAsia="Times New Roman" w:hAnsi="Times New Roman" w:cs="Times New Roman"/>
          <w:b/>
          <w:snapToGrid w:val="0"/>
          <w:color w:val="000000" w:themeColor="text1"/>
          <w:sz w:val="28"/>
          <w:szCs w:val="20"/>
          <w:lang w:val="en-US" w:eastAsia="ru-RU"/>
        </w:rPr>
        <w:t>:</w:t>
      </w:r>
    </w:p>
    <w:p w:rsidR="000D2797" w:rsidRPr="00B81C08" w:rsidRDefault="000D2797" w:rsidP="006375C0">
      <w:pPr>
        <w:tabs>
          <w:tab w:val="left" w:pos="851"/>
        </w:tabs>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 </w:t>
      </w:r>
      <w:r w:rsidR="00315971">
        <w:rPr>
          <w:rFonts w:ascii="Times New Roman" w:hAnsi="Times New Roman" w:cs="Times New Roman"/>
          <w:sz w:val="28"/>
          <w:szCs w:val="28"/>
          <w:lang w:val="en-US"/>
        </w:rPr>
        <w:t>c</w:t>
      </w:r>
      <w:r w:rsidR="00EF27DC" w:rsidRPr="00B81C08">
        <w:rPr>
          <w:rFonts w:ascii="Times New Roman" w:hAnsi="Times New Roman" w:cs="Times New Roman"/>
          <w:sz w:val="28"/>
          <w:szCs w:val="28"/>
          <w:lang w:val="en-US"/>
        </w:rPr>
        <w:t xml:space="preserve">alculate and evaluate the indicators of the </w:t>
      </w:r>
      <w:r w:rsidR="00315971">
        <w:rPr>
          <w:rFonts w:ascii="Times New Roman" w:hAnsi="Times New Roman" w:cs="Times New Roman"/>
          <w:sz w:val="28"/>
          <w:szCs w:val="28"/>
          <w:lang w:val="en-US"/>
        </w:rPr>
        <w:t>time</w:t>
      </w:r>
      <w:r w:rsidR="00EF27DC" w:rsidRPr="00B81C08">
        <w:rPr>
          <w:rFonts w:ascii="Times New Roman" w:hAnsi="Times New Roman" w:cs="Times New Roman"/>
          <w:sz w:val="28"/>
          <w:szCs w:val="28"/>
          <w:lang w:val="en-US"/>
        </w:rPr>
        <w:t xml:space="preserve"> series</w:t>
      </w:r>
      <w:r w:rsidRPr="00B81C08">
        <w:rPr>
          <w:rFonts w:ascii="Times New Roman" w:hAnsi="Times New Roman" w:cs="Times New Roman"/>
          <w:sz w:val="28"/>
          <w:szCs w:val="28"/>
          <w:lang w:val="en-US"/>
        </w:rPr>
        <w:t>;</w:t>
      </w:r>
    </w:p>
    <w:p w:rsidR="00E6058F" w:rsidRDefault="000D2797" w:rsidP="00EF27DC">
      <w:pPr>
        <w:spacing w:after="0" w:line="240" w:lineRule="auto"/>
        <w:ind w:firstLine="851"/>
        <w:jc w:val="both"/>
        <w:rPr>
          <w:rFonts w:ascii="Times New Roman" w:hAnsi="Times New Roman"/>
          <w:sz w:val="28"/>
          <w:lang w:val="en-US"/>
        </w:rPr>
      </w:pPr>
      <w:r w:rsidRPr="00B81C08">
        <w:rPr>
          <w:rFonts w:ascii="Times New Roman" w:hAnsi="Times New Roman" w:cs="Times New Roman"/>
          <w:sz w:val="28"/>
          <w:szCs w:val="28"/>
          <w:lang w:val="en-US"/>
        </w:rPr>
        <w:t>– </w:t>
      </w:r>
      <w:r w:rsidR="00315971">
        <w:rPr>
          <w:rFonts w:ascii="Times New Roman" w:hAnsi="Times New Roman" w:cs="Times New Roman"/>
          <w:sz w:val="28"/>
          <w:szCs w:val="28"/>
          <w:lang w:val="en-US"/>
        </w:rPr>
        <w:t>c</w:t>
      </w:r>
      <w:r w:rsidR="00EF27DC" w:rsidRPr="00B81C08">
        <w:rPr>
          <w:rFonts w:ascii="Times New Roman" w:hAnsi="Times New Roman" w:cs="Times New Roman"/>
          <w:sz w:val="28"/>
          <w:szCs w:val="28"/>
          <w:lang w:val="en-US"/>
        </w:rPr>
        <w:t xml:space="preserve">arry out the transformation and alignment of the </w:t>
      </w:r>
      <w:r w:rsidR="00315971">
        <w:rPr>
          <w:rFonts w:ascii="Times New Roman" w:hAnsi="Times New Roman" w:cs="Times New Roman"/>
          <w:sz w:val="28"/>
          <w:szCs w:val="28"/>
          <w:lang w:val="en-US"/>
        </w:rPr>
        <w:t>time</w:t>
      </w:r>
      <w:r w:rsidR="00EF27DC" w:rsidRPr="00B81C08">
        <w:rPr>
          <w:rFonts w:ascii="Times New Roman" w:hAnsi="Times New Roman" w:cs="Times New Roman"/>
          <w:sz w:val="28"/>
          <w:szCs w:val="28"/>
          <w:lang w:val="en-US"/>
        </w:rPr>
        <w:t xml:space="preserve"> series </w:t>
      </w:r>
      <w:r w:rsidR="00315971">
        <w:rPr>
          <w:rFonts w:ascii="Times New Roman" w:hAnsi="Times New Roman" w:cs="Times New Roman"/>
          <w:sz w:val="28"/>
          <w:szCs w:val="28"/>
          <w:lang w:val="en-US"/>
        </w:rPr>
        <w:t>using</w:t>
      </w:r>
      <w:r w:rsidR="00EF27DC" w:rsidRPr="00B81C08">
        <w:rPr>
          <w:rFonts w:ascii="Times New Roman" w:hAnsi="Times New Roman" w:cs="Times New Roman"/>
          <w:sz w:val="28"/>
          <w:szCs w:val="28"/>
          <w:lang w:val="en-US"/>
        </w:rPr>
        <w:t xml:space="preserve"> different methods</w:t>
      </w:r>
      <w:r w:rsidR="00E6058F" w:rsidRPr="00EF27DC">
        <w:rPr>
          <w:rFonts w:ascii="Times New Roman" w:hAnsi="Times New Roman"/>
          <w:sz w:val="28"/>
          <w:lang w:val="en-US"/>
        </w:rPr>
        <w:t>.</w:t>
      </w:r>
    </w:p>
    <w:p w:rsidR="00DE3FDE" w:rsidRPr="00BD4CAA" w:rsidRDefault="00DE3FDE" w:rsidP="00DE3FDE">
      <w:pPr>
        <w:tabs>
          <w:tab w:val="left" w:pos="1134"/>
        </w:tabs>
        <w:spacing w:after="0" w:line="240" w:lineRule="auto"/>
        <w:ind w:left="851"/>
        <w:jc w:val="both"/>
        <w:rPr>
          <w:rFonts w:ascii="Times New Roman" w:hAnsi="Times New Roman"/>
          <w:sz w:val="28"/>
          <w:szCs w:val="28"/>
          <w:lang w:val="en-US"/>
        </w:rPr>
      </w:pPr>
      <w:r w:rsidRPr="00BD4CAA">
        <w:rPr>
          <w:rFonts w:ascii="Times New Roman" w:hAnsi="Times New Roman"/>
          <w:b/>
          <w:sz w:val="28"/>
          <w:szCs w:val="28"/>
          <w:lang w:val="en-US"/>
        </w:rPr>
        <w:t>The form of the lesson</w:t>
      </w:r>
      <w:r w:rsidRPr="00BD4CAA">
        <w:rPr>
          <w:rFonts w:ascii="Times New Roman" w:hAnsi="Times New Roman"/>
          <w:sz w:val="28"/>
          <w:szCs w:val="28"/>
          <w:lang w:val="en-US"/>
        </w:rPr>
        <w:t>: a practical lesson.</w:t>
      </w:r>
    </w:p>
    <w:p w:rsidR="00DE3FDE" w:rsidRPr="00BD4CAA" w:rsidRDefault="00DE3FDE" w:rsidP="00DE3FDE">
      <w:pPr>
        <w:tabs>
          <w:tab w:val="left" w:pos="1134"/>
        </w:tabs>
        <w:spacing w:after="0" w:line="240" w:lineRule="auto"/>
        <w:ind w:firstLine="851"/>
        <w:jc w:val="both"/>
        <w:rPr>
          <w:rFonts w:ascii="Times New Roman" w:hAnsi="Times New Roman"/>
          <w:sz w:val="28"/>
          <w:szCs w:val="28"/>
          <w:lang w:val="en-US"/>
        </w:rPr>
      </w:pPr>
      <w:r w:rsidRPr="00BD4CAA">
        <w:rPr>
          <w:rFonts w:ascii="Times New Roman" w:hAnsi="Times New Roman"/>
          <w:b/>
          <w:sz w:val="28"/>
          <w:szCs w:val="28"/>
          <w:lang w:val="en-US"/>
        </w:rPr>
        <w:t>Location</w:t>
      </w:r>
      <w:r w:rsidRPr="00BD4CAA">
        <w:rPr>
          <w:rFonts w:ascii="Times New Roman" w:hAnsi="Times New Roman"/>
          <w:sz w:val="28"/>
          <w:szCs w:val="28"/>
          <w:lang w:val="en-US"/>
        </w:rPr>
        <w:t>: classroom of the department.</w:t>
      </w:r>
    </w:p>
    <w:p w:rsidR="00DE3FDE" w:rsidRPr="00BD4CAA" w:rsidRDefault="00DE3FDE" w:rsidP="00DE3FDE">
      <w:pPr>
        <w:tabs>
          <w:tab w:val="left" w:pos="1134"/>
        </w:tabs>
        <w:spacing w:after="0" w:line="240" w:lineRule="auto"/>
        <w:ind w:firstLine="851"/>
        <w:jc w:val="both"/>
        <w:rPr>
          <w:rFonts w:ascii="Times New Roman" w:hAnsi="Times New Roman"/>
          <w:b/>
          <w:sz w:val="28"/>
          <w:szCs w:val="28"/>
          <w:lang w:val="en-US"/>
        </w:rPr>
      </w:pPr>
      <w:r w:rsidRPr="00BD4CAA">
        <w:rPr>
          <w:rFonts w:ascii="Times New Roman" w:hAnsi="Times New Roman"/>
          <w:b/>
          <w:sz w:val="28"/>
          <w:szCs w:val="28"/>
          <w:lang w:val="en-US"/>
        </w:rPr>
        <w:t>Methodical support of the lesson:</w:t>
      </w:r>
    </w:p>
    <w:p w:rsidR="00DE3FDE" w:rsidRPr="00BD4CAA" w:rsidRDefault="006375C0" w:rsidP="00DE3FDE">
      <w:pPr>
        <w:tabs>
          <w:tab w:val="left" w:pos="113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w:t>
      </w:r>
      <w:r w:rsidR="00DE3FDE" w:rsidRPr="00BD4CAA">
        <w:rPr>
          <w:rFonts w:ascii="Times New Roman" w:hAnsi="Times New Roman"/>
          <w:sz w:val="28"/>
          <w:szCs w:val="28"/>
          <w:lang w:val="en-US"/>
        </w:rPr>
        <w:t xml:space="preserve"> methodological recommendations for studying the topic;</w:t>
      </w:r>
    </w:p>
    <w:p w:rsidR="00DE3FDE" w:rsidRPr="00BD4CAA" w:rsidRDefault="006375C0" w:rsidP="00DE3FDE">
      <w:pPr>
        <w:tabs>
          <w:tab w:val="left" w:pos="113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w:t>
      </w:r>
      <w:r w:rsidR="00DE3FDE" w:rsidRPr="00BD4CAA">
        <w:rPr>
          <w:rFonts w:ascii="Times New Roman" w:hAnsi="Times New Roman"/>
          <w:sz w:val="28"/>
          <w:szCs w:val="28"/>
          <w:lang w:val="en-US"/>
        </w:rPr>
        <w:t xml:space="preserve"> methodical literature: a workbook for students (basic training);</w:t>
      </w:r>
    </w:p>
    <w:p w:rsidR="00DE3FDE" w:rsidRPr="00BD4CAA" w:rsidRDefault="006375C0" w:rsidP="00DE3FDE">
      <w:pPr>
        <w:tabs>
          <w:tab w:val="left" w:pos="1134"/>
        </w:tabs>
        <w:spacing w:after="0" w:line="240" w:lineRule="auto"/>
        <w:ind w:firstLine="851"/>
        <w:jc w:val="both"/>
        <w:rPr>
          <w:rFonts w:ascii="Times New Roman" w:hAnsi="Times New Roman"/>
          <w:sz w:val="28"/>
          <w:szCs w:val="28"/>
          <w:lang w:val="en-US"/>
        </w:rPr>
      </w:pPr>
      <w:r>
        <w:rPr>
          <w:rFonts w:ascii="Times New Roman" w:hAnsi="Times New Roman"/>
          <w:sz w:val="28"/>
          <w:szCs w:val="28"/>
          <w:lang w:val="en-US"/>
        </w:rPr>
        <w:t>–</w:t>
      </w:r>
      <w:r w:rsidR="00DE3FDE" w:rsidRPr="00BD4CAA">
        <w:rPr>
          <w:rFonts w:ascii="Times New Roman" w:hAnsi="Times New Roman"/>
          <w:sz w:val="28"/>
          <w:szCs w:val="28"/>
          <w:lang w:val="en-US"/>
        </w:rPr>
        <w:t xml:space="preserve"> presentation materials;</w:t>
      </w:r>
    </w:p>
    <w:p w:rsidR="00DE3FDE" w:rsidRPr="009F4EDD" w:rsidRDefault="006375C0" w:rsidP="00DE3FDE">
      <w:pPr>
        <w:tabs>
          <w:tab w:val="left" w:pos="1134"/>
        </w:tabs>
        <w:spacing w:after="0" w:line="240" w:lineRule="auto"/>
        <w:ind w:firstLine="851"/>
        <w:jc w:val="both"/>
        <w:rPr>
          <w:sz w:val="28"/>
          <w:szCs w:val="28"/>
          <w:lang w:val="en-US"/>
        </w:rPr>
      </w:pPr>
      <w:r>
        <w:rPr>
          <w:rFonts w:ascii="Times New Roman" w:hAnsi="Times New Roman"/>
          <w:sz w:val="28"/>
          <w:szCs w:val="28"/>
          <w:lang w:val="en-US"/>
        </w:rPr>
        <w:t>–</w:t>
      </w:r>
      <w:r w:rsidR="00DE3FDE" w:rsidRPr="00BD4CAA">
        <w:rPr>
          <w:rFonts w:ascii="Times New Roman" w:hAnsi="Times New Roman"/>
          <w:sz w:val="28"/>
          <w:szCs w:val="28"/>
          <w:lang w:val="en-US"/>
        </w:rPr>
        <w:t xml:space="preserve"> test tasks</w:t>
      </w:r>
      <w:r w:rsidR="00DE3FDE" w:rsidRPr="00BD4CAA">
        <w:rPr>
          <w:sz w:val="28"/>
          <w:szCs w:val="28"/>
          <w:lang w:val="en-US"/>
        </w:rPr>
        <w:t>.</w:t>
      </w:r>
    </w:p>
    <w:p w:rsidR="00DE3FDE" w:rsidRPr="001C3011" w:rsidRDefault="00DE3FDE" w:rsidP="00DE3FDE">
      <w:pPr>
        <w:tabs>
          <w:tab w:val="left" w:pos="1678"/>
        </w:tabs>
        <w:spacing w:after="0" w:line="240" w:lineRule="auto"/>
        <w:ind w:firstLine="851"/>
        <w:jc w:val="both"/>
        <w:rPr>
          <w:rFonts w:ascii="Times New Roman" w:hAnsi="Times New Roman"/>
          <w:sz w:val="28"/>
          <w:szCs w:val="28"/>
          <w:lang w:val="en-US"/>
        </w:rPr>
      </w:pPr>
      <w:r w:rsidRPr="00DE49B4">
        <w:rPr>
          <w:rFonts w:ascii="Times New Roman" w:eastAsia="Times New Roman" w:hAnsi="Times New Roman"/>
          <w:b/>
          <w:sz w:val="28"/>
          <w:lang w:val="en-US"/>
        </w:rPr>
        <w:t xml:space="preserve">The algorithm of </w:t>
      </w:r>
      <w:r>
        <w:rPr>
          <w:rFonts w:ascii="Times New Roman" w:eastAsia="Times New Roman" w:hAnsi="Times New Roman"/>
          <w:b/>
          <w:sz w:val="28"/>
          <w:lang w:val="en-US"/>
        </w:rPr>
        <w:t xml:space="preserve">the </w:t>
      </w:r>
      <w:r w:rsidRPr="00DE49B4">
        <w:rPr>
          <w:rFonts w:ascii="Times New Roman" w:eastAsia="Times New Roman" w:hAnsi="Times New Roman"/>
          <w:b/>
          <w:sz w:val="28"/>
          <w:lang w:val="en-US"/>
        </w:rPr>
        <w:t xml:space="preserve">class: </w:t>
      </w:r>
      <w:r w:rsidRPr="001C3011">
        <w:rPr>
          <w:rFonts w:ascii="Times New Roman" w:hAnsi="Times New Roman"/>
          <w:bCs/>
          <w:sz w:val="28"/>
          <w:szCs w:val="28"/>
          <w:lang w:val="en-US"/>
        </w:rPr>
        <w:t xml:space="preserve">After verifying presence of </w:t>
      </w:r>
      <w:proofErr w:type="gramStart"/>
      <w:r w:rsidRPr="001C3011">
        <w:rPr>
          <w:rFonts w:ascii="Times New Roman" w:hAnsi="Times New Roman"/>
          <w:bCs/>
          <w:sz w:val="28"/>
          <w:szCs w:val="28"/>
          <w:lang w:val="en-US"/>
        </w:rPr>
        <w:t>students</w:t>
      </w:r>
      <w:proofErr w:type="gramEnd"/>
      <w:r w:rsidRPr="001C3011">
        <w:rPr>
          <w:rFonts w:ascii="Times New Roman" w:hAnsi="Times New Roman"/>
          <w:bCs/>
          <w:sz w:val="28"/>
          <w:szCs w:val="28"/>
          <w:lang w:val="en-US"/>
        </w:rPr>
        <w:t xml:space="preserve"> teacher announces topic and goal of class, explains relevance of </w:t>
      </w:r>
      <w:proofErr w:type="spellStart"/>
      <w:r w:rsidRPr="001C3011">
        <w:rPr>
          <w:rFonts w:ascii="Times New Roman" w:hAnsi="Times New Roman"/>
          <w:bCs/>
          <w:sz w:val="28"/>
          <w:szCs w:val="28"/>
          <w:lang w:val="en-US"/>
        </w:rPr>
        <w:t>it’s</w:t>
      </w:r>
      <w:proofErr w:type="spellEnd"/>
      <w:r w:rsidRPr="001C3011">
        <w:rPr>
          <w:rFonts w:ascii="Times New Roman" w:hAnsi="Times New Roman"/>
          <w:bCs/>
          <w:sz w:val="28"/>
          <w:szCs w:val="28"/>
          <w:lang w:val="en-US"/>
        </w:rPr>
        <w:t xml:space="preserve"> study and ability to use in practice. </w:t>
      </w:r>
    </w:p>
    <w:p w:rsidR="00DE3FDE" w:rsidRPr="001C3011" w:rsidRDefault="00DE3FDE" w:rsidP="00DE3FDE">
      <w:pPr>
        <w:tabs>
          <w:tab w:val="left" w:pos="1678"/>
        </w:tabs>
        <w:spacing w:after="0" w:line="240" w:lineRule="auto"/>
        <w:ind w:firstLine="851"/>
        <w:jc w:val="both"/>
        <w:rPr>
          <w:rFonts w:ascii="Times New Roman" w:hAnsi="Times New Roman"/>
          <w:sz w:val="28"/>
          <w:szCs w:val="28"/>
          <w:lang w:val="en-US"/>
        </w:rPr>
      </w:pPr>
      <w:r w:rsidRPr="001C3011">
        <w:rPr>
          <w:rFonts w:ascii="Times New Roman" w:hAnsi="Times New Roman"/>
          <w:sz w:val="28"/>
          <w:szCs w:val="28"/>
          <w:lang w:val="en-US"/>
        </w:rPr>
        <w:t>Using educational materials provided by teacher students learn material on their own topics and perform specified tasks. At the end of class teacher will ask student what issues have arisen in preparation of topic and helps to ensure a sufficient understanding of them. Then teacher moves to control students' knowledge on basic theory material.</w:t>
      </w:r>
    </w:p>
    <w:p w:rsidR="00DE3FDE" w:rsidRPr="00C22E8B" w:rsidRDefault="00DE3FDE" w:rsidP="00DE3FDE">
      <w:pPr>
        <w:tabs>
          <w:tab w:val="left" w:pos="1678"/>
        </w:tabs>
        <w:spacing w:after="0" w:line="240" w:lineRule="auto"/>
        <w:ind w:firstLine="851"/>
        <w:jc w:val="both"/>
        <w:rPr>
          <w:rFonts w:ascii="Times New Roman" w:hAnsi="Times New Roman"/>
          <w:sz w:val="28"/>
          <w:szCs w:val="28"/>
          <w:lang w:val="en-US"/>
        </w:rPr>
      </w:pPr>
      <w:r w:rsidRPr="001C3011">
        <w:rPr>
          <w:rFonts w:ascii="Times New Roman" w:hAnsi="Times New Roman"/>
          <w:i/>
          <w:sz w:val="28"/>
          <w:szCs w:val="28"/>
          <w:lang w:val="en-US"/>
        </w:rPr>
        <w:t>Applicable forms of control:</w:t>
      </w:r>
      <w:r w:rsidRPr="001C3011">
        <w:rPr>
          <w:rFonts w:ascii="Times New Roman" w:hAnsi="Times New Roman"/>
          <w:sz w:val="28"/>
          <w:szCs w:val="28"/>
          <w:lang w:val="en-US"/>
        </w:rPr>
        <w:t xml:space="preserve"> oral questioning of students, theoretical or problematic discuss</w:t>
      </w:r>
      <w:r>
        <w:rPr>
          <w:rFonts w:ascii="Times New Roman" w:hAnsi="Times New Roman"/>
          <w:sz w:val="28"/>
          <w:szCs w:val="28"/>
          <w:lang w:val="en-US"/>
        </w:rPr>
        <w:t>ion, prompt controls on options</w:t>
      </w:r>
      <w:r w:rsidRPr="001C3011">
        <w:rPr>
          <w:rFonts w:ascii="Times New Roman" w:hAnsi="Times New Roman"/>
          <w:sz w:val="28"/>
          <w:szCs w:val="28"/>
          <w:lang w:val="en-US"/>
        </w:rPr>
        <w:t>-time to complete 5</w:t>
      </w:r>
      <w:r w:rsidRPr="005256C7">
        <w:rPr>
          <w:rFonts w:ascii="Times New Roman" w:hAnsi="Times New Roman"/>
          <w:sz w:val="28"/>
          <w:szCs w:val="28"/>
          <w:lang w:val="en-US"/>
        </w:rPr>
        <w:t>–</w:t>
      </w:r>
      <w:r w:rsidRPr="001C3011">
        <w:rPr>
          <w:rFonts w:ascii="Times New Roman" w:hAnsi="Times New Roman"/>
          <w:sz w:val="28"/>
          <w:szCs w:val="28"/>
          <w:lang w:val="en-US"/>
        </w:rPr>
        <w:t>7 minutes, daily co</w:t>
      </w:r>
      <w:r>
        <w:rPr>
          <w:rFonts w:ascii="Times New Roman" w:hAnsi="Times New Roman"/>
          <w:sz w:val="28"/>
          <w:szCs w:val="28"/>
          <w:lang w:val="en-US"/>
        </w:rPr>
        <w:t xml:space="preserve">ntrol of theoretical knowledge </w:t>
      </w:r>
      <w:r w:rsidRPr="00D761A1">
        <w:rPr>
          <w:rFonts w:ascii="Times New Roman" w:hAnsi="Times New Roman"/>
          <w:sz w:val="28"/>
          <w:szCs w:val="28"/>
          <w:lang w:val="en-US"/>
        </w:rPr>
        <w:t>–</w:t>
      </w:r>
      <w:r w:rsidRPr="001C3011">
        <w:rPr>
          <w:rFonts w:ascii="Times New Roman" w:hAnsi="Times New Roman"/>
          <w:sz w:val="28"/>
          <w:szCs w:val="28"/>
          <w:lang w:val="en-US"/>
        </w:rPr>
        <w:t xml:space="preserve"> individual tasks or task fo</w:t>
      </w:r>
      <w:r>
        <w:rPr>
          <w:rFonts w:ascii="Times New Roman" w:hAnsi="Times New Roman"/>
          <w:sz w:val="28"/>
          <w:szCs w:val="28"/>
          <w:lang w:val="en-US"/>
        </w:rPr>
        <w:t xml:space="preserve">r several options, </w:t>
      </w:r>
      <w:r>
        <w:rPr>
          <w:rFonts w:ascii="Times New Roman" w:hAnsi="Times New Roman"/>
          <w:sz w:val="28"/>
          <w:szCs w:val="28"/>
          <w:lang w:val="en-US"/>
        </w:rPr>
        <w:lastRenderedPageBreak/>
        <w:t>including 3</w:t>
      </w:r>
      <w:r w:rsidRPr="005256C7">
        <w:rPr>
          <w:rFonts w:ascii="Times New Roman" w:hAnsi="Times New Roman"/>
          <w:sz w:val="28"/>
          <w:szCs w:val="28"/>
          <w:lang w:val="en-US"/>
        </w:rPr>
        <w:t>–</w:t>
      </w:r>
      <w:r w:rsidRPr="001C3011">
        <w:rPr>
          <w:rFonts w:ascii="Times New Roman" w:hAnsi="Times New Roman"/>
          <w:sz w:val="28"/>
          <w:szCs w:val="28"/>
          <w:lang w:val="en-US"/>
        </w:rPr>
        <w:t>4 theoretical questions (time to complete not more than 20 min.), execution of tests followed by analysis of answers</w:t>
      </w:r>
      <w:r w:rsidRPr="00C22E8B">
        <w:rPr>
          <w:rFonts w:ascii="Times New Roman" w:hAnsi="Times New Roman"/>
          <w:sz w:val="28"/>
          <w:szCs w:val="28"/>
          <w:lang w:val="en-US"/>
        </w:rPr>
        <w:t>.</w:t>
      </w:r>
    </w:p>
    <w:p w:rsidR="00DE3FDE" w:rsidRPr="00DE3FDE" w:rsidRDefault="00DE3FDE" w:rsidP="00DE3FDE">
      <w:pPr>
        <w:tabs>
          <w:tab w:val="left" w:pos="1678"/>
        </w:tabs>
        <w:spacing w:after="0" w:line="240" w:lineRule="auto"/>
        <w:ind w:firstLine="851"/>
        <w:jc w:val="both"/>
        <w:rPr>
          <w:rFonts w:ascii="Times New Roman" w:hAnsi="Times New Roman"/>
          <w:sz w:val="28"/>
          <w:szCs w:val="28"/>
          <w:lang w:val="en-US"/>
        </w:rPr>
      </w:pPr>
      <w:r w:rsidRPr="00C22E8B">
        <w:rPr>
          <w:rFonts w:ascii="Times New Roman" w:hAnsi="Times New Roman"/>
          <w:sz w:val="28"/>
          <w:szCs w:val="28"/>
          <w:lang w:val="en-US"/>
        </w:rPr>
        <w:t xml:space="preserve">After control of theoretical knowledge teacher makes </w:t>
      </w:r>
      <w:r w:rsidRPr="001C3011">
        <w:rPr>
          <w:rFonts w:ascii="Times New Roman" w:hAnsi="Times New Roman"/>
          <w:sz w:val="28"/>
          <w:szCs w:val="28"/>
          <w:lang w:val="en-US"/>
        </w:rPr>
        <w:t>general</w:t>
      </w:r>
      <w:r w:rsidRPr="00C22E8B">
        <w:rPr>
          <w:rFonts w:ascii="Times New Roman" w:hAnsi="Times New Roman"/>
          <w:sz w:val="28"/>
          <w:szCs w:val="28"/>
          <w:lang w:val="en-US"/>
        </w:rPr>
        <w:t xml:space="preserve"> </w:t>
      </w:r>
      <w:r w:rsidRPr="001C3011">
        <w:rPr>
          <w:rFonts w:ascii="Times New Roman" w:hAnsi="Times New Roman"/>
          <w:sz w:val="28"/>
          <w:szCs w:val="28"/>
          <w:lang w:val="en-US"/>
        </w:rPr>
        <w:t>conclusion</w:t>
      </w:r>
      <w:r w:rsidRPr="00C22E8B">
        <w:rPr>
          <w:rFonts w:ascii="Times New Roman" w:hAnsi="Times New Roman"/>
          <w:sz w:val="28"/>
          <w:szCs w:val="28"/>
          <w:lang w:val="en-US"/>
        </w:rPr>
        <w:t xml:space="preserve"> </w:t>
      </w:r>
      <w:r w:rsidRPr="001C3011">
        <w:rPr>
          <w:rFonts w:ascii="Times New Roman" w:hAnsi="Times New Roman"/>
          <w:sz w:val="28"/>
          <w:szCs w:val="28"/>
          <w:lang w:val="en-US"/>
        </w:rPr>
        <w:t>on</w:t>
      </w:r>
      <w:r w:rsidRPr="00C22E8B">
        <w:rPr>
          <w:rFonts w:ascii="Times New Roman" w:hAnsi="Times New Roman"/>
          <w:sz w:val="28"/>
          <w:szCs w:val="28"/>
          <w:lang w:val="en-US"/>
        </w:rPr>
        <w:t xml:space="preserve"> studied subject, sums up control of theoretical knowledge of students, as well as announcing </w:t>
      </w:r>
      <w:r w:rsidRPr="001C3011">
        <w:rPr>
          <w:rFonts w:ascii="Times New Roman" w:hAnsi="Times New Roman"/>
          <w:sz w:val="28"/>
          <w:szCs w:val="28"/>
          <w:lang w:val="en-US"/>
        </w:rPr>
        <w:t>to</w:t>
      </w:r>
      <w:r w:rsidRPr="00C22E8B">
        <w:rPr>
          <w:rFonts w:ascii="Times New Roman" w:hAnsi="Times New Roman"/>
          <w:sz w:val="28"/>
          <w:szCs w:val="28"/>
          <w:lang w:val="en-US"/>
        </w:rPr>
        <w:t xml:space="preserve"> students their received assessment and homework.</w:t>
      </w:r>
    </w:p>
    <w:p w:rsidR="00DE3FDE" w:rsidRPr="00BD61DB" w:rsidRDefault="00DE3FDE" w:rsidP="00DE3FDE">
      <w:pPr>
        <w:pStyle w:val="a6"/>
        <w:jc w:val="center"/>
        <w:rPr>
          <w:b/>
          <w:szCs w:val="28"/>
          <w:lang w:val="uk-UA"/>
        </w:rPr>
      </w:pPr>
      <w:r w:rsidRPr="00BD61DB">
        <w:rPr>
          <w:b/>
          <w:szCs w:val="28"/>
          <w:lang w:val="en-US"/>
        </w:rPr>
        <w:t>Plan of the lesson timing duration of occupation percentage: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DE3FDE" w:rsidRPr="00BD61DB" w:rsidTr="00491A81">
        <w:trPr>
          <w:trHeight w:val="387"/>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rPr>
                <w:szCs w:val="28"/>
                <w:lang w:val="en-US"/>
              </w:rPr>
            </w:pPr>
            <w:r w:rsidRPr="00BD61DB">
              <w:rPr>
                <w:szCs w:val="28"/>
                <w:lang w:val="en-US"/>
              </w:rPr>
              <w:t>Introduction into class</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lang w:val="en-US"/>
              </w:rPr>
              <w:t>up to</w:t>
            </w:r>
            <w:r w:rsidRPr="00BD61DB">
              <w:rPr>
                <w:szCs w:val="28"/>
                <w:lang w:val="uk-UA"/>
              </w:rPr>
              <w:t xml:space="preserve"> </w:t>
            </w:r>
            <w:r w:rsidRPr="00BD61DB">
              <w:rPr>
                <w:szCs w:val="28"/>
              </w:rPr>
              <w:t>5%</w:t>
            </w:r>
          </w:p>
        </w:tc>
      </w:tr>
      <w:tr w:rsidR="00DE3FDE" w:rsidRPr="00BD61DB" w:rsidTr="00DE3FDE">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rPr>
                <w:szCs w:val="28"/>
                <w:lang w:val="en-US"/>
              </w:rPr>
            </w:pPr>
            <w:r w:rsidRPr="00BD61DB">
              <w:rPr>
                <w:szCs w:val="28"/>
                <w:lang w:val="en-US"/>
              </w:rPr>
              <w:t>Studying of  key themes and issues control of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lang w:val="uk-UA"/>
              </w:rPr>
              <w:t>90</w:t>
            </w:r>
            <w:r w:rsidRPr="00BD61DB">
              <w:rPr>
                <w:szCs w:val="28"/>
              </w:rPr>
              <w:t>%</w:t>
            </w:r>
          </w:p>
        </w:tc>
      </w:tr>
      <w:tr w:rsidR="00DE3FDE" w:rsidRPr="00BD61DB" w:rsidTr="00DE3FDE">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rPr>
                <w:szCs w:val="28"/>
                <w:lang w:val="en-US"/>
              </w:rPr>
            </w:pPr>
            <w:r w:rsidRPr="00BD61DB">
              <w:rPr>
                <w:szCs w:val="28"/>
                <w:lang w:val="en-US"/>
              </w:rPr>
              <w:t>Summarizing and announcement homework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lang w:val="en-US"/>
              </w:rPr>
              <w:t>up to</w:t>
            </w:r>
            <w:r w:rsidRPr="00BD61DB">
              <w:rPr>
                <w:szCs w:val="28"/>
                <w:lang w:val="uk-UA"/>
              </w:rPr>
              <w:t xml:space="preserve"> </w:t>
            </w:r>
            <w:r w:rsidRPr="00BD61DB">
              <w:rPr>
                <w:szCs w:val="28"/>
              </w:rPr>
              <w:t>5%</w:t>
            </w:r>
          </w:p>
        </w:tc>
      </w:tr>
      <w:tr w:rsidR="00DE3FDE" w:rsidRPr="00BD61DB" w:rsidTr="00DE3FDE">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rPr>
                <w:b/>
                <w:szCs w:val="28"/>
                <w:lang w:val="en-US"/>
              </w:rPr>
            </w:pPr>
            <w:r w:rsidRPr="00BD61DB">
              <w:rPr>
                <w:b/>
                <w:szCs w:val="28"/>
                <w:lang w:val="en-US"/>
              </w:rPr>
              <w:t>Total</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E3FDE" w:rsidRPr="00BD61DB" w:rsidRDefault="00DE3FDE" w:rsidP="00491A81">
            <w:pPr>
              <w:pStyle w:val="a6"/>
              <w:spacing w:before="0"/>
              <w:ind w:firstLine="57"/>
              <w:jc w:val="center"/>
              <w:rPr>
                <w:szCs w:val="28"/>
              </w:rPr>
            </w:pPr>
            <w:r w:rsidRPr="00BD61DB">
              <w:rPr>
                <w:szCs w:val="28"/>
              </w:rPr>
              <w:t>100%</w:t>
            </w:r>
          </w:p>
        </w:tc>
      </w:tr>
    </w:tbl>
    <w:p w:rsidR="00DE3FDE" w:rsidRDefault="00DE3FDE" w:rsidP="00DE3FDE">
      <w:pPr>
        <w:spacing w:after="0" w:line="240" w:lineRule="auto"/>
        <w:jc w:val="center"/>
        <w:rPr>
          <w:rFonts w:ascii="Times New Roman" w:hAnsi="Times New Roman"/>
          <w:b/>
          <w:sz w:val="28"/>
          <w:szCs w:val="28"/>
          <w:lang w:val="en-US"/>
        </w:rPr>
      </w:pPr>
    </w:p>
    <w:p w:rsidR="00DE3FDE" w:rsidRPr="001C3011" w:rsidRDefault="00DE3FDE" w:rsidP="00DE3FDE">
      <w:pPr>
        <w:spacing w:after="0" w:line="240" w:lineRule="auto"/>
        <w:jc w:val="center"/>
        <w:rPr>
          <w:rFonts w:ascii="Times New Roman" w:hAnsi="Times New Roman"/>
          <w:b/>
          <w:sz w:val="28"/>
          <w:szCs w:val="28"/>
          <w:lang w:val="en-US"/>
        </w:rPr>
      </w:pPr>
      <w:r w:rsidRPr="001C3011">
        <w:rPr>
          <w:rFonts w:ascii="Times New Roman" w:hAnsi="Times New Roman"/>
          <w:b/>
          <w:sz w:val="28"/>
          <w:szCs w:val="28"/>
          <w:lang w:val="en-US"/>
        </w:rPr>
        <w:t>Recommended literature</w:t>
      </w:r>
    </w:p>
    <w:p w:rsidR="00DE3FDE" w:rsidRPr="00931B86" w:rsidRDefault="00DE3FDE" w:rsidP="00DE3FDE">
      <w:pPr>
        <w:widowControl w:val="0"/>
        <w:tabs>
          <w:tab w:val="left" w:pos="851"/>
        </w:tabs>
        <w:spacing w:after="0" w:line="240" w:lineRule="auto"/>
        <w:jc w:val="center"/>
        <w:rPr>
          <w:rFonts w:ascii="Times New Roman" w:eastAsia="Times New Roman" w:hAnsi="Times New Roman"/>
          <w:b/>
          <w:bCs/>
          <w:sz w:val="28"/>
          <w:szCs w:val="28"/>
          <w:lang w:val="en-US" w:eastAsia="ru-RU"/>
        </w:rPr>
      </w:pPr>
      <w:r w:rsidRPr="001C3011">
        <w:rPr>
          <w:rFonts w:ascii="Times New Roman" w:eastAsia="Times New Roman" w:hAnsi="Times New Roman"/>
          <w:b/>
          <w:bCs/>
          <w:sz w:val="28"/>
          <w:szCs w:val="28"/>
          <w:lang w:val="en-US" w:eastAsia="ru-RU"/>
        </w:rPr>
        <w:t>Basis</w:t>
      </w:r>
      <w:r w:rsidRPr="00931B86">
        <w:rPr>
          <w:rFonts w:ascii="Times New Roman" w:eastAsia="Times New Roman" w:hAnsi="Times New Roman"/>
          <w:b/>
          <w:bCs/>
          <w:sz w:val="28"/>
          <w:szCs w:val="28"/>
          <w:lang w:val="en-US" w:eastAsia="ru-RU"/>
        </w:rPr>
        <w:t xml:space="preserve"> </w:t>
      </w:r>
      <w:r w:rsidRPr="001C3011">
        <w:rPr>
          <w:rFonts w:ascii="Times New Roman" w:eastAsia="Times New Roman" w:hAnsi="Times New Roman"/>
          <w:b/>
          <w:bCs/>
          <w:sz w:val="28"/>
          <w:szCs w:val="28"/>
          <w:lang w:val="en-US" w:eastAsia="ru-RU"/>
        </w:rPr>
        <w:t>literature</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sidRPr="004C0F42">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 </w:t>
      </w:r>
      <w:proofErr w:type="spellStart"/>
      <w:r w:rsidRPr="001C3011">
        <w:rPr>
          <w:rFonts w:ascii="Times New Roman" w:eastAsia="Times New Roman" w:hAnsi="Times New Roman"/>
          <w:sz w:val="28"/>
          <w:szCs w:val="28"/>
          <w:lang w:eastAsia="ru-RU"/>
        </w:rPr>
        <w:t>Біостатистика</w:t>
      </w:r>
      <w:proofErr w:type="spellEnd"/>
      <w:r w:rsidRPr="004C0F42">
        <w:rPr>
          <w:rFonts w:ascii="Times New Roman" w:eastAsia="Times New Roman" w:hAnsi="Times New Roman"/>
          <w:sz w:val="28"/>
          <w:szCs w:val="28"/>
          <w:lang w:eastAsia="ru-RU"/>
        </w:rPr>
        <w:t xml:space="preserve"> / </w:t>
      </w:r>
      <w:r w:rsidRPr="001C3011">
        <w:rPr>
          <w:rFonts w:ascii="Times New Roman" w:eastAsia="Times New Roman" w:hAnsi="Times New Roman"/>
          <w:sz w:val="28"/>
          <w:szCs w:val="28"/>
          <w:lang w:eastAsia="ru-RU"/>
        </w:rPr>
        <w:t>за</w:t>
      </w:r>
      <w:r w:rsidRPr="004C0F42">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заг</w:t>
      </w:r>
      <w:proofErr w:type="spellEnd"/>
      <w:r w:rsidRPr="004C0F42">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4C0F42">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ч</w:t>
      </w:r>
      <w:r>
        <w:rPr>
          <w:rFonts w:ascii="Times New Roman" w:eastAsia="Times New Roman" w:hAnsi="Times New Roman"/>
          <w:sz w:val="28"/>
          <w:szCs w:val="28"/>
          <w:lang w:eastAsia="ru-RU"/>
        </w:rPr>
        <w:t>л</w:t>
      </w:r>
      <w:r w:rsidRPr="004C0F42">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кор</w:t>
      </w:r>
      <w:proofErr w:type="spellEnd"/>
      <w:r w:rsidRPr="004C0F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АМН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проф. В.Ф. </w:t>
      </w:r>
      <w:r w:rsidRPr="001C3011">
        <w:rPr>
          <w:rFonts w:ascii="Times New Roman" w:eastAsia="Times New Roman" w:hAnsi="Times New Roman"/>
          <w:sz w:val="28"/>
          <w:szCs w:val="28"/>
          <w:lang w:eastAsia="ru-RU"/>
        </w:rPr>
        <w:t xml:space="preserve">Москаленка. – </w:t>
      </w:r>
      <w:proofErr w:type="gramStart"/>
      <w:r w:rsidRPr="001C3011">
        <w:rPr>
          <w:rFonts w:ascii="Times New Roman" w:eastAsia="Times New Roman" w:hAnsi="Times New Roman"/>
          <w:sz w:val="28"/>
          <w:szCs w:val="28"/>
          <w:lang w:eastAsia="ru-RU"/>
        </w:rPr>
        <w:t>К. :</w:t>
      </w:r>
      <w:proofErr w:type="gramEnd"/>
      <w:r w:rsidRPr="001C3011">
        <w:rPr>
          <w:rFonts w:ascii="Times New Roman" w:eastAsia="Times New Roman" w:hAnsi="Times New Roman"/>
          <w:sz w:val="28"/>
          <w:szCs w:val="28"/>
          <w:lang w:eastAsia="ru-RU"/>
        </w:rPr>
        <w:t xml:space="preserve"> Книга плюс, 2009. − С. 12-31.</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Социальная медицина и организация здравоохранения / под общ.</w:t>
      </w:r>
      <w:r w:rsidRPr="009B6B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 Ю.В. </w:t>
      </w:r>
      <w:r w:rsidRPr="001C3011">
        <w:rPr>
          <w:rFonts w:ascii="Times New Roman" w:eastAsia="Times New Roman" w:hAnsi="Times New Roman"/>
          <w:sz w:val="28"/>
          <w:szCs w:val="28"/>
          <w:lang w:eastAsia="ru-RU"/>
        </w:rPr>
        <w:t xml:space="preserve">Вороненка, В.Ф. Москаленко. – </w:t>
      </w:r>
      <w:proofErr w:type="gramStart"/>
      <w:r w:rsidRPr="001C3011">
        <w:rPr>
          <w:rFonts w:ascii="Times New Roman" w:eastAsia="Times New Roman" w:hAnsi="Times New Roman"/>
          <w:sz w:val="28"/>
          <w:szCs w:val="28"/>
          <w:lang w:eastAsia="ru-RU"/>
        </w:rPr>
        <w:t>Тернополь :</w:t>
      </w:r>
      <w:proofErr w:type="gramEnd"/>
      <w:r w:rsidRPr="00A80EEB">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xml:space="preserve">. 2000. – </w:t>
      </w:r>
      <w:r w:rsidRPr="001C3011">
        <w:rPr>
          <w:rFonts w:ascii="Times New Roman" w:eastAsia="Times New Roman" w:hAnsi="Times New Roman"/>
          <w:sz w:val="28"/>
          <w:szCs w:val="28"/>
          <w:lang w:eastAsia="ru-RU"/>
        </w:rPr>
        <w:br/>
        <w:t>С. 23-32.</w:t>
      </w:r>
    </w:p>
    <w:p w:rsidR="00DE3FDE" w:rsidRPr="001C3011" w:rsidRDefault="00DE3FDE" w:rsidP="00DE3FDE">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Социальная гигиена и организация </w:t>
      </w:r>
      <w:r>
        <w:rPr>
          <w:rFonts w:ascii="Times New Roman" w:eastAsia="Times New Roman" w:hAnsi="Times New Roman"/>
          <w:sz w:val="28"/>
          <w:szCs w:val="28"/>
          <w:lang w:eastAsia="ru-RU"/>
        </w:rPr>
        <w:t>здравоохранения / под ред. Н.Ф.</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Серенко, В.В. Ермакова.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Медицина, 1984. – С. 102-104.</w:t>
      </w:r>
    </w:p>
    <w:p w:rsidR="00DE3FDE" w:rsidRPr="001C3011" w:rsidRDefault="00DE3FDE" w:rsidP="00DE3FDE">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Тестовые задачи по социальной медицине, организации здравоохранения и </w:t>
      </w:r>
      <w:proofErr w:type="spellStart"/>
      <w:proofErr w:type="gramStart"/>
      <w:r w:rsidRPr="001C3011">
        <w:rPr>
          <w:rFonts w:ascii="Times New Roman" w:eastAsia="Times New Roman" w:hAnsi="Times New Roman"/>
          <w:sz w:val="28"/>
          <w:szCs w:val="28"/>
          <w:lang w:eastAsia="ru-RU"/>
        </w:rPr>
        <w:t>биостатистике</w:t>
      </w:r>
      <w:proofErr w:type="spellEnd"/>
      <w:r w:rsidRPr="001C3011">
        <w:rPr>
          <w:rFonts w:ascii="Times New Roman" w:eastAsia="Times New Roman" w:hAnsi="Times New Roman"/>
          <w:sz w:val="28"/>
          <w:szCs w:val="28"/>
          <w:lang w:eastAsia="ru-RU"/>
        </w:rPr>
        <w:t xml:space="preserve">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учеб.пособ</w:t>
      </w:r>
      <w:proofErr w:type="spellEnd"/>
      <w:r w:rsidRPr="001C3011">
        <w:rPr>
          <w:rFonts w:ascii="Times New Roman" w:eastAsia="Times New Roman" w:hAnsi="Times New Roman"/>
          <w:sz w:val="28"/>
          <w:szCs w:val="28"/>
          <w:lang w:eastAsia="ru-RU"/>
        </w:rPr>
        <w:t xml:space="preserve">. для студентов мед. ф-тов / под ред. В.А. Огнева. – </w:t>
      </w:r>
      <w:proofErr w:type="gramStart"/>
      <w:r w:rsidRPr="001C3011">
        <w:rPr>
          <w:rFonts w:ascii="Times New Roman" w:eastAsia="Times New Roman" w:hAnsi="Times New Roman"/>
          <w:sz w:val="28"/>
          <w:szCs w:val="28"/>
          <w:lang w:eastAsia="ru-RU"/>
        </w:rPr>
        <w:t>Харьков :</w:t>
      </w:r>
      <w:proofErr w:type="gramEnd"/>
      <w:r w:rsidRPr="001C3011">
        <w:rPr>
          <w:rFonts w:ascii="Times New Roman" w:eastAsia="Times New Roman" w:hAnsi="Times New Roman"/>
          <w:sz w:val="28"/>
          <w:szCs w:val="28"/>
          <w:lang w:eastAsia="ru-RU"/>
        </w:rPr>
        <w:t xml:space="preserve"> Майдан, 2005. – С. 9-14.</w:t>
      </w:r>
    </w:p>
    <w:p w:rsidR="00DE3FDE" w:rsidRPr="00E72C1E" w:rsidRDefault="00DE3FDE" w:rsidP="00DE3FDE">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5.Лекционный курс кафедры.</w:t>
      </w:r>
    </w:p>
    <w:p w:rsidR="00DE3FDE" w:rsidRPr="00A80EEB" w:rsidRDefault="00DE3FDE" w:rsidP="00DE3FDE">
      <w:pPr>
        <w:tabs>
          <w:tab w:val="left" w:pos="426"/>
          <w:tab w:val="left" w:pos="540"/>
          <w:tab w:val="num" w:pos="720"/>
          <w:tab w:val="left" w:pos="851"/>
        </w:tabs>
        <w:spacing w:after="0" w:line="240" w:lineRule="auto"/>
        <w:ind w:firstLine="709"/>
        <w:jc w:val="center"/>
        <w:rPr>
          <w:rFonts w:ascii="Times New Roman" w:eastAsia="Times New Roman" w:hAnsi="Times New Roman"/>
          <w:b/>
          <w:bCs/>
          <w:sz w:val="28"/>
          <w:szCs w:val="28"/>
          <w:lang w:eastAsia="ru-RU"/>
        </w:rPr>
      </w:pPr>
    </w:p>
    <w:p w:rsidR="00DE3FDE" w:rsidRPr="001C3011" w:rsidRDefault="00DE3FDE" w:rsidP="00DE3FDE">
      <w:pPr>
        <w:tabs>
          <w:tab w:val="left" w:pos="426"/>
          <w:tab w:val="left" w:pos="540"/>
          <w:tab w:val="num" w:pos="720"/>
          <w:tab w:val="left" w:pos="851"/>
        </w:tabs>
        <w:spacing w:after="0" w:line="240" w:lineRule="auto"/>
        <w:jc w:val="center"/>
        <w:rPr>
          <w:rFonts w:ascii="Times New Roman" w:eastAsia="Times New Roman" w:hAnsi="Times New Roman"/>
          <w:b/>
          <w:bCs/>
          <w:sz w:val="28"/>
          <w:szCs w:val="28"/>
          <w:lang w:eastAsia="ru-RU"/>
        </w:rPr>
      </w:pPr>
      <w:r w:rsidRPr="001C3011">
        <w:rPr>
          <w:rFonts w:ascii="Times New Roman" w:eastAsia="Times New Roman" w:hAnsi="Times New Roman"/>
          <w:b/>
          <w:bCs/>
          <w:sz w:val="28"/>
          <w:szCs w:val="28"/>
          <w:lang w:val="en-US" w:eastAsia="ru-RU"/>
        </w:rPr>
        <w:t>Additional</w:t>
      </w:r>
      <w:r w:rsidRPr="001C3011">
        <w:rPr>
          <w:rFonts w:ascii="Times New Roman" w:eastAsia="Times New Roman" w:hAnsi="Times New Roman"/>
          <w:b/>
          <w:bCs/>
          <w:sz w:val="28"/>
          <w:szCs w:val="28"/>
          <w:lang w:eastAsia="ru-RU"/>
        </w:rPr>
        <w:t xml:space="preserve"> </w:t>
      </w:r>
      <w:r w:rsidRPr="001C3011">
        <w:rPr>
          <w:rFonts w:ascii="Times New Roman" w:eastAsia="Times New Roman" w:hAnsi="Times New Roman"/>
          <w:b/>
          <w:bCs/>
          <w:sz w:val="28"/>
          <w:szCs w:val="28"/>
          <w:lang w:val="en-US" w:eastAsia="ru-RU"/>
        </w:rPr>
        <w:t>literature</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pacing w:val="-4"/>
          <w:sz w:val="28"/>
          <w:szCs w:val="28"/>
          <w:lang w:eastAsia="ru-RU"/>
        </w:rPr>
      </w:pPr>
      <w:r w:rsidRPr="008938AB">
        <w:rPr>
          <w:rFonts w:ascii="Times New Roman" w:eastAsia="Times New Roman" w:hAnsi="Times New Roman"/>
          <w:spacing w:val="-4"/>
          <w:sz w:val="24"/>
          <w:szCs w:val="24"/>
          <w:lang w:eastAsia="ru-RU"/>
        </w:rPr>
        <w:t>1</w:t>
      </w:r>
      <w:r>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val="en-US" w:eastAsia="ru-RU"/>
        </w:rPr>
        <w:t> </w:t>
      </w:r>
      <w:r w:rsidRPr="001C3011">
        <w:rPr>
          <w:rFonts w:ascii="Times New Roman" w:eastAsia="Times New Roman" w:hAnsi="Times New Roman"/>
          <w:spacing w:val="-4"/>
          <w:sz w:val="28"/>
          <w:szCs w:val="28"/>
          <w:lang w:eastAsia="ru-RU"/>
        </w:rPr>
        <w:t>Альбом А. Введение в современную эпидемиологию / А. Альбом, С. </w:t>
      </w:r>
      <w:proofErr w:type="spellStart"/>
      <w:r w:rsidRPr="001C3011">
        <w:rPr>
          <w:rFonts w:ascii="Times New Roman" w:eastAsia="Times New Roman" w:hAnsi="Times New Roman"/>
          <w:spacing w:val="-4"/>
          <w:sz w:val="28"/>
          <w:szCs w:val="28"/>
          <w:lang w:eastAsia="ru-RU"/>
        </w:rPr>
        <w:t>Норелл</w:t>
      </w:r>
      <w:proofErr w:type="spellEnd"/>
      <w:r w:rsidRPr="001C3011">
        <w:rPr>
          <w:rFonts w:ascii="Times New Roman" w:eastAsia="Times New Roman" w:hAnsi="Times New Roman"/>
          <w:spacing w:val="-4"/>
          <w:sz w:val="28"/>
          <w:szCs w:val="28"/>
          <w:lang w:eastAsia="ru-RU"/>
        </w:rPr>
        <w:t>. – Таллинн, 1996. – 122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Власов В.В. Введение в доказательную медицину / В.В. Власов.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Медиа Сфера, 2001. – 392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Герасимов А. Н. Медицинская статистика / А.Н. Герасимов.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ООО «</w:t>
      </w:r>
      <w:proofErr w:type="spellStart"/>
      <w:r w:rsidRPr="001C3011">
        <w:rPr>
          <w:rFonts w:ascii="Times New Roman" w:eastAsia="Times New Roman" w:hAnsi="Times New Roman"/>
          <w:sz w:val="28"/>
          <w:szCs w:val="28"/>
          <w:lang w:eastAsia="ru-RU"/>
        </w:rPr>
        <w:t>Мед.информ</w:t>
      </w:r>
      <w:proofErr w:type="spellEnd"/>
      <w:r w:rsidRPr="001C3011">
        <w:rPr>
          <w:rFonts w:ascii="Times New Roman" w:eastAsia="Times New Roman" w:hAnsi="Times New Roman"/>
          <w:sz w:val="28"/>
          <w:szCs w:val="28"/>
          <w:lang w:eastAsia="ru-RU"/>
        </w:rPr>
        <w:t xml:space="preserve">. агентство», 2007. – 480 с. </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Зайцев В.М. Прикладная медицинская статистика / В.М. Зайцев, В.Г. </w:t>
      </w:r>
      <w:proofErr w:type="spellStart"/>
      <w:r w:rsidRPr="001C3011">
        <w:rPr>
          <w:rFonts w:ascii="Times New Roman" w:eastAsia="Times New Roman" w:hAnsi="Times New Roman"/>
          <w:sz w:val="28"/>
          <w:szCs w:val="28"/>
          <w:lang w:eastAsia="ru-RU"/>
        </w:rPr>
        <w:t>Лифляндский</w:t>
      </w:r>
      <w:proofErr w:type="spellEnd"/>
      <w:r w:rsidRPr="001C3011">
        <w:rPr>
          <w:rFonts w:ascii="Times New Roman" w:eastAsia="Times New Roman" w:hAnsi="Times New Roman"/>
          <w:sz w:val="28"/>
          <w:szCs w:val="28"/>
          <w:lang w:eastAsia="ru-RU"/>
        </w:rPr>
        <w:t>, В.И. Маринкин. – СПб</w:t>
      </w:r>
      <w:proofErr w:type="gramStart"/>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ООО «Изд-во ФОЛИАНТ», 2003. – 432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Общая теория статистики: учебни</w:t>
      </w:r>
      <w:r>
        <w:rPr>
          <w:rFonts w:ascii="Times New Roman" w:eastAsia="Times New Roman" w:hAnsi="Times New Roman"/>
          <w:sz w:val="28"/>
          <w:szCs w:val="28"/>
          <w:lang w:eastAsia="ru-RU"/>
        </w:rPr>
        <w:t>к / под ред. чл.-корр. РАН И.И. </w:t>
      </w:r>
      <w:r w:rsidRPr="001C3011">
        <w:rPr>
          <w:rFonts w:ascii="Times New Roman" w:eastAsia="Times New Roman" w:hAnsi="Times New Roman"/>
          <w:sz w:val="28"/>
          <w:szCs w:val="28"/>
          <w:lang w:eastAsia="ru-RU"/>
        </w:rPr>
        <w:t xml:space="preserve">Елисеевой. − 4-е изд., </w:t>
      </w:r>
      <w:proofErr w:type="spellStart"/>
      <w:r w:rsidRPr="001C3011">
        <w:rPr>
          <w:rFonts w:ascii="Times New Roman" w:eastAsia="Times New Roman" w:hAnsi="Times New Roman"/>
          <w:sz w:val="28"/>
          <w:szCs w:val="28"/>
          <w:lang w:eastAsia="ru-RU"/>
        </w:rPr>
        <w:t>перераб</w:t>
      </w:r>
      <w:proofErr w:type="spellEnd"/>
      <w:r w:rsidRPr="001C3011">
        <w:rPr>
          <w:rFonts w:ascii="Times New Roman" w:eastAsia="Times New Roman" w:hAnsi="Times New Roman"/>
          <w:sz w:val="28"/>
          <w:szCs w:val="28"/>
          <w:lang w:eastAsia="ru-RU"/>
        </w:rPr>
        <w:t xml:space="preserve">. и доп.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Финансы и Статистика, 2000. − 480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Основы </w:t>
      </w:r>
      <w:proofErr w:type="spellStart"/>
      <w:r w:rsidRPr="001C3011">
        <w:rPr>
          <w:rFonts w:ascii="Times New Roman" w:eastAsia="Times New Roman" w:hAnsi="Times New Roman"/>
          <w:sz w:val="28"/>
          <w:szCs w:val="28"/>
          <w:lang w:eastAsia="ru-RU"/>
        </w:rPr>
        <w:t>доказательноймедицины</w:t>
      </w:r>
      <w:proofErr w:type="spellEnd"/>
      <w:r w:rsidRPr="001C3011">
        <w:rPr>
          <w:rFonts w:ascii="Times New Roman" w:eastAsia="Times New Roman" w:hAnsi="Times New Roman"/>
          <w:sz w:val="28"/>
          <w:szCs w:val="28"/>
          <w:lang w:eastAsia="ru-RU"/>
        </w:rPr>
        <w:t xml:space="preserve"> / под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М.</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П. Скакун. – </w:t>
      </w:r>
      <w:proofErr w:type="gramStart"/>
      <w:r w:rsidRPr="001C3011">
        <w:rPr>
          <w:rFonts w:ascii="Times New Roman" w:eastAsia="Times New Roman" w:hAnsi="Times New Roman"/>
          <w:sz w:val="28"/>
          <w:szCs w:val="28"/>
          <w:lang w:eastAsia="ru-RU"/>
        </w:rPr>
        <w:t>Тернополь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2005. – 244 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Реброва О.Ю. Статистический анализ медицинских данных. Применение пакета прикладных программ STATISTICA / О.Ю. </w:t>
      </w:r>
      <w:proofErr w:type="gramStart"/>
      <w:r w:rsidRPr="001C3011">
        <w:rPr>
          <w:rFonts w:ascii="Times New Roman" w:eastAsia="Times New Roman" w:hAnsi="Times New Roman"/>
          <w:sz w:val="28"/>
          <w:szCs w:val="28"/>
          <w:lang w:eastAsia="ru-RU"/>
        </w:rPr>
        <w:t>Реброва.–</w:t>
      </w:r>
      <w:proofErr w:type="gramEnd"/>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lastRenderedPageBreak/>
        <w:t>Медиа Сфера, 2002.</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312с.</w:t>
      </w:r>
    </w:p>
    <w:p w:rsidR="00DE3FDE" w:rsidRPr="001C3011" w:rsidRDefault="00DE3FDE" w:rsidP="00DE3FDE">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Сергиенко В.И. Математическая статистика в клинических исследованиях / В.И. Сергиенко, И.Б. Бондарева.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ГЭОТАР-МЕД, 2001. – 256 с.</w:t>
      </w:r>
    </w:p>
    <w:p w:rsidR="00DE3FDE" w:rsidRPr="00666609" w:rsidRDefault="00DE3FDE" w:rsidP="00DE3FDE">
      <w:pPr>
        <w:tabs>
          <w:tab w:val="left" w:pos="426"/>
          <w:tab w:val="left" w:pos="851"/>
        </w:tabs>
        <w:spacing w:after="0" w:line="240" w:lineRule="auto"/>
        <w:ind w:firstLine="709"/>
        <w:jc w:val="center"/>
        <w:rPr>
          <w:rFonts w:ascii="Times New Roman" w:eastAsia="Times New Roman" w:hAnsi="Times New Roman"/>
          <w:b/>
          <w:sz w:val="28"/>
          <w:szCs w:val="28"/>
          <w:lang w:eastAsia="ru-RU"/>
        </w:rPr>
      </w:pPr>
    </w:p>
    <w:p w:rsidR="00DE3FDE" w:rsidRPr="00666609" w:rsidRDefault="00DE3FDE" w:rsidP="00DE3FDE">
      <w:pPr>
        <w:tabs>
          <w:tab w:val="left" w:pos="426"/>
          <w:tab w:val="left" w:pos="851"/>
        </w:tabs>
        <w:spacing w:after="0" w:line="240" w:lineRule="auto"/>
        <w:jc w:val="center"/>
        <w:rPr>
          <w:rFonts w:ascii="Times New Roman" w:eastAsia="Times New Roman" w:hAnsi="Times New Roman"/>
          <w:b/>
          <w:sz w:val="28"/>
          <w:szCs w:val="28"/>
          <w:lang w:eastAsia="ru-RU"/>
        </w:rPr>
      </w:pPr>
      <w:r w:rsidRPr="00666609">
        <w:rPr>
          <w:rFonts w:ascii="Times New Roman" w:eastAsia="Times New Roman" w:hAnsi="Times New Roman"/>
          <w:b/>
          <w:sz w:val="28"/>
          <w:szCs w:val="28"/>
          <w:lang w:val="en-US" w:eastAsia="ru-RU"/>
        </w:rPr>
        <w:t>Information</w:t>
      </w:r>
      <w:r w:rsidRPr="00666609">
        <w:rPr>
          <w:rFonts w:ascii="Times New Roman" w:eastAsia="Times New Roman" w:hAnsi="Times New Roman"/>
          <w:b/>
          <w:sz w:val="28"/>
          <w:szCs w:val="28"/>
          <w:lang w:eastAsia="ru-RU"/>
        </w:rPr>
        <w:t xml:space="preserve"> </w:t>
      </w:r>
      <w:r w:rsidRPr="00666609">
        <w:rPr>
          <w:rFonts w:ascii="Times New Roman" w:eastAsia="Times New Roman" w:hAnsi="Times New Roman"/>
          <w:b/>
          <w:sz w:val="28"/>
          <w:szCs w:val="28"/>
          <w:lang w:val="en-US" w:eastAsia="ru-RU"/>
        </w:rPr>
        <w:t>resources</w:t>
      </w:r>
    </w:p>
    <w:p w:rsidR="00DE3FDE" w:rsidRPr="00666609" w:rsidRDefault="00DE3FDE" w:rsidP="00DE3FDE">
      <w:pPr>
        <w:tabs>
          <w:tab w:val="left" w:pos="0"/>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1.</w:t>
      </w:r>
      <w:r w:rsidRPr="00666609">
        <w:rPr>
          <w:rFonts w:ascii="Times New Roman" w:hAnsi="Times New Roman"/>
          <w:sz w:val="28"/>
          <w:szCs w:val="28"/>
        </w:rPr>
        <w:t>Население</w:t>
      </w:r>
      <w:r w:rsidRPr="00B41781">
        <w:rPr>
          <w:rFonts w:ascii="Times New Roman" w:hAnsi="Times New Roman"/>
          <w:sz w:val="28"/>
          <w:szCs w:val="28"/>
        </w:rPr>
        <w:t xml:space="preserve"> </w:t>
      </w:r>
      <w:r w:rsidRPr="00666609">
        <w:rPr>
          <w:rFonts w:ascii="Times New Roman" w:hAnsi="Times New Roman"/>
          <w:sz w:val="28"/>
          <w:szCs w:val="28"/>
        </w:rPr>
        <w:t>Украины. Демографический</w:t>
      </w:r>
      <w:r w:rsidRPr="00B41781">
        <w:rPr>
          <w:rFonts w:ascii="Times New Roman" w:hAnsi="Times New Roman"/>
          <w:sz w:val="28"/>
          <w:szCs w:val="28"/>
        </w:rPr>
        <w:t xml:space="preserve"> </w:t>
      </w:r>
      <w:r w:rsidRPr="00666609">
        <w:rPr>
          <w:rFonts w:ascii="Times New Roman" w:hAnsi="Times New Roman"/>
          <w:sz w:val="28"/>
          <w:szCs w:val="28"/>
        </w:rPr>
        <w:t>ежегодник. – К. : Госкомстат</w:t>
      </w:r>
      <w:r w:rsidRPr="00B41781">
        <w:rPr>
          <w:rFonts w:ascii="Times New Roman" w:hAnsi="Times New Roman"/>
          <w:sz w:val="28"/>
          <w:szCs w:val="28"/>
        </w:rPr>
        <w:t xml:space="preserve"> </w:t>
      </w:r>
      <w:r w:rsidRPr="00666609">
        <w:rPr>
          <w:rFonts w:ascii="Times New Roman" w:hAnsi="Times New Roman"/>
          <w:sz w:val="28"/>
          <w:szCs w:val="28"/>
        </w:rPr>
        <w:t>Украины –</w:t>
      </w:r>
      <w:hyperlink r:id="rId11" w:history="1">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ukrstat</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ua</w:t>
        </w:r>
        <w:proofErr w:type="spellEnd"/>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2.</w:t>
      </w:r>
      <w:r w:rsidRPr="00666609">
        <w:rPr>
          <w:rFonts w:ascii="Times New Roman" w:hAnsi="Times New Roman"/>
          <w:sz w:val="28"/>
          <w:szCs w:val="28"/>
          <w:lang w:val="en-US"/>
        </w:rPr>
        <w:t>U</w:t>
      </w:r>
      <w:r w:rsidRPr="00666609">
        <w:rPr>
          <w:rFonts w:ascii="Times New Roman" w:hAnsi="Times New Roman"/>
          <w:sz w:val="28"/>
          <w:szCs w:val="28"/>
        </w:rPr>
        <w:t>.</w:t>
      </w:r>
      <w:r w:rsidRPr="00666609">
        <w:rPr>
          <w:rFonts w:ascii="Times New Roman" w:hAnsi="Times New Roman"/>
          <w:sz w:val="28"/>
          <w:szCs w:val="28"/>
          <w:lang w:val="en-US"/>
        </w:rPr>
        <w:t>S</w:t>
      </w:r>
      <w:r w:rsidRPr="00666609">
        <w:rPr>
          <w:rFonts w:ascii="Times New Roman" w:hAnsi="Times New Roman"/>
          <w:sz w:val="28"/>
          <w:szCs w:val="28"/>
        </w:rPr>
        <w:t xml:space="preserve">. </w:t>
      </w:r>
      <w:r w:rsidRPr="00666609">
        <w:rPr>
          <w:rFonts w:ascii="Times New Roman" w:hAnsi="Times New Roman"/>
          <w:sz w:val="28"/>
          <w:szCs w:val="28"/>
          <w:lang w:val="en-US"/>
        </w:rPr>
        <w:t>National</w:t>
      </w:r>
      <w:r w:rsidRPr="00B41781">
        <w:rPr>
          <w:rFonts w:ascii="Times New Roman" w:hAnsi="Times New Roman"/>
          <w:sz w:val="28"/>
          <w:szCs w:val="28"/>
        </w:rPr>
        <w:t xml:space="preserve"> </w:t>
      </w:r>
      <w:r w:rsidRPr="00666609">
        <w:rPr>
          <w:rFonts w:ascii="Times New Roman" w:hAnsi="Times New Roman"/>
          <w:sz w:val="28"/>
          <w:szCs w:val="28"/>
          <w:lang w:val="en-US"/>
        </w:rPr>
        <w:t>Library</w:t>
      </w:r>
      <w:r w:rsidRPr="00B41781">
        <w:rPr>
          <w:rFonts w:ascii="Times New Roman" w:hAnsi="Times New Roman"/>
          <w:sz w:val="28"/>
          <w:szCs w:val="28"/>
        </w:rPr>
        <w:t xml:space="preserve"> </w:t>
      </w:r>
      <w:r w:rsidRPr="00666609">
        <w:rPr>
          <w:rFonts w:ascii="Times New Roman" w:hAnsi="Times New Roman"/>
          <w:sz w:val="28"/>
          <w:szCs w:val="28"/>
          <w:lang w:val="en-US"/>
        </w:rPr>
        <w:t>of</w:t>
      </w:r>
      <w:r w:rsidRPr="00B41781">
        <w:rPr>
          <w:rFonts w:ascii="Times New Roman" w:hAnsi="Times New Roman"/>
          <w:sz w:val="28"/>
          <w:szCs w:val="28"/>
        </w:rPr>
        <w:t xml:space="preserve"> </w:t>
      </w:r>
      <w:r w:rsidRPr="00666609">
        <w:rPr>
          <w:rFonts w:ascii="Times New Roman" w:hAnsi="Times New Roman"/>
          <w:sz w:val="28"/>
          <w:szCs w:val="28"/>
          <w:lang w:val="en-US"/>
        </w:rPr>
        <w:t>Medicine</w:t>
      </w:r>
      <w:r w:rsidRPr="00666609">
        <w:rPr>
          <w:rFonts w:ascii="Times New Roman" w:hAnsi="Times New Roman"/>
          <w:sz w:val="28"/>
          <w:szCs w:val="28"/>
        </w:rPr>
        <w:t xml:space="preserve"> –Национальная</w:t>
      </w:r>
      <w:r w:rsidRPr="00B41781">
        <w:rPr>
          <w:rFonts w:ascii="Times New Roman" w:hAnsi="Times New Roman"/>
          <w:sz w:val="28"/>
          <w:szCs w:val="28"/>
        </w:rPr>
        <w:t xml:space="preserve"> </w:t>
      </w:r>
      <w:r w:rsidRPr="00666609">
        <w:rPr>
          <w:rFonts w:ascii="Times New Roman" w:hAnsi="Times New Roman"/>
          <w:sz w:val="28"/>
          <w:szCs w:val="28"/>
        </w:rPr>
        <w:t xml:space="preserve">медицинская библиотека США– </w:t>
      </w:r>
      <w:hyperlink r:id="rId12" w:history="1">
        <w:r w:rsidRPr="00666609">
          <w:rPr>
            <w:rFonts w:ascii="Times New Roman" w:hAnsi="Times New Roman"/>
            <w:sz w:val="28"/>
            <w:szCs w:val="28"/>
            <w:lang w:val="en-US"/>
          </w:rPr>
          <w:t>http</w:t>
        </w:r>
        <w:r w:rsidRPr="00666609">
          <w:rPr>
            <w:rFonts w:ascii="Times New Roman" w:hAnsi="Times New Roman"/>
            <w:sz w:val="28"/>
            <w:szCs w:val="28"/>
          </w:rPr>
          <w:t>://</w:t>
        </w:r>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nlm</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nih</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3.</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научно-педагогическая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В.О. Сухомлинского–</w:t>
      </w:r>
      <w:hyperlink r:id="rId13" w:history="1">
        <w:r w:rsidRPr="00666609">
          <w:rPr>
            <w:rFonts w:ascii="Times New Roman" w:hAnsi="Times New Roman"/>
            <w:sz w:val="28"/>
            <w:szCs w:val="28"/>
          </w:rPr>
          <w:t>http://www.dnpb.gov.ua/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4.Научная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Харьковского</w:t>
      </w:r>
      <w:r w:rsidRPr="00B41781">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r w:rsidRPr="00666609">
        <w:rPr>
          <w:rFonts w:ascii="Times New Roman" w:hAnsi="Times New Roman"/>
          <w:sz w:val="28"/>
          <w:szCs w:val="28"/>
        </w:rPr>
        <w:t xml:space="preserve">университета – </w:t>
      </w:r>
      <w:hyperlink r:id="rId14" w:history="1">
        <w:r w:rsidRPr="00666609">
          <w:rPr>
            <w:rFonts w:ascii="Times New Roman" w:hAnsi="Times New Roman"/>
            <w:sz w:val="28"/>
            <w:szCs w:val="28"/>
          </w:rPr>
          <w:t>http://libr.knmu.edu.ua/index.php/biblioteki</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5.</w:t>
      </w:r>
      <w:r w:rsidRPr="00666609">
        <w:rPr>
          <w:rFonts w:ascii="Times New Roman" w:hAnsi="Times New Roman"/>
          <w:sz w:val="28"/>
          <w:szCs w:val="28"/>
        </w:rPr>
        <w:t>Научная педагогическая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им. К.Д. Ушинского</w:t>
      </w:r>
      <w:r w:rsidRPr="00B41781">
        <w:rPr>
          <w:rFonts w:ascii="Times New Roman" w:hAnsi="Times New Roman"/>
          <w:sz w:val="28"/>
          <w:szCs w:val="28"/>
        </w:rPr>
        <w:t xml:space="preserve"> </w:t>
      </w:r>
      <w:r w:rsidRPr="00666609">
        <w:rPr>
          <w:rFonts w:ascii="Times New Roman" w:hAnsi="Times New Roman"/>
          <w:sz w:val="28"/>
          <w:szCs w:val="28"/>
        </w:rPr>
        <w:t>Российской</w:t>
      </w:r>
      <w:r w:rsidRPr="00B41781">
        <w:rPr>
          <w:rFonts w:ascii="Times New Roman" w:hAnsi="Times New Roman"/>
          <w:sz w:val="28"/>
          <w:szCs w:val="28"/>
        </w:rPr>
        <w:t xml:space="preserve"> </w:t>
      </w:r>
      <w:r w:rsidRPr="00666609">
        <w:rPr>
          <w:rFonts w:ascii="Times New Roman" w:hAnsi="Times New Roman"/>
          <w:sz w:val="28"/>
          <w:szCs w:val="28"/>
        </w:rPr>
        <w:t>академии</w:t>
      </w:r>
      <w:r w:rsidRPr="00B41781">
        <w:rPr>
          <w:rFonts w:ascii="Times New Roman" w:hAnsi="Times New Roman"/>
          <w:sz w:val="28"/>
          <w:szCs w:val="28"/>
        </w:rPr>
        <w:t xml:space="preserve"> </w:t>
      </w:r>
      <w:r w:rsidRPr="00666609">
        <w:rPr>
          <w:rFonts w:ascii="Times New Roman" w:hAnsi="Times New Roman"/>
          <w:sz w:val="28"/>
          <w:szCs w:val="28"/>
        </w:rPr>
        <w:t>образования</w:t>
      </w:r>
      <w:r w:rsidRPr="00B41781">
        <w:rPr>
          <w:rFonts w:ascii="Times New Roman" w:hAnsi="Times New Roman"/>
          <w:sz w:val="28"/>
          <w:szCs w:val="28"/>
        </w:rPr>
        <w:t xml:space="preserve"> </w:t>
      </w:r>
      <w:r w:rsidRPr="00666609">
        <w:rPr>
          <w:rFonts w:ascii="Times New Roman" w:hAnsi="Times New Roman"/>
          <w:sz w:val="28"/>
          <w:szCs w:val="28"/>
        </w:rPr>
        <w:t>–</w:t>
      </w:r>
      <w:r w:rsidRPr="00B41781">
        <w:rPr>
          <w:rFonts w:ascii="Times New Roman" w:hAnsi="Times New Roman"/>
          <w:sz w:val="28"/>
          <w:szCs w:val="28"/>
        </w:rPr>
        <w:t xml:space="preserve"> </w:t>
      </w:r>
      <w:hyperlink r:id="rId15" w:history="1">
        <w:r w:rsidRPr="00666609">
          <w:rPr>
            <w:rFonts w:ascii="Times New Roman" w:hAnsi="Times New Roman"/>
            <w:sz w:val="28"/>
            <w:szCs w:val="28"/>
          </w:rPr>
          <w:t>http://www.gnpbu.ru/</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666609">
        <w:rPr>
          <w:rFonts w:ascii="Times New Roman" w:hAnsi="Times New Roman"/>
          <w:sz w:val="28"/>
          <w:szCs w:val="28"/>
        </w:rPr>
        <w:t>Национальная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В.И. Вернадского</w:t>
      </w:r>
      <w:r w:rsidRPr="00B41781">
        <w:rPr>
          <w:rFonts w:ascii="Times New Roman" w:hAnsi="Times New Roman"/>
          <w:sz w:val="28"/>
          <w:szCs w:val="28"/>
        </w:rPr>
        <w:t xml:space="preserve"> </w:t>
      </w:r>
      <w:r w:rsidRPr="00666609">
        <w:rPr>
          <w:rFonts w:ascii="Times New Roman" w:hAnsi="Times New Roman"/>
          <w:sz w:val="28"/>
          <w:szCs w:val="28"/>
        </w:rPr>
        <w:t>–</w:t>
      </w:r>
      <w:hyperlink r:id="rId16" w:history="1">
        <w:r w:rsidRPr="00666609">
          <w:rPr>
            <w:rFonts w:ascii="Times New Roman" w:hAnsi="Times New Roman"/>
            <w:sz w:val="28"/>
            <w:szCs w:val="28"/>
          </w:rPr>
          <w:t>http://www.nbuv.gov.ua/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7.</w:t>
      </w:r>
      <w:r w:rsidRPr="00666609">
        <w:rPr>
          <w:rFonts w:ascii="Times New Roman" w:hAnsi="Times New Roman"/>
          <w:sz w:val="28"/>
          <w:szCs w:val="28"/>
        </w:rPr>
        <w:t>Национальная</w:t>
      </w:r>
      <w:r w:rsidRPr="00B41781">
        <w:rPr>
          <w:rFonts w:ascii="Times New Roman" w:hAnsi="Times New Roman"/>
          <w:sz w:val="28"/>
          <w:szCs w:val="28"/>
        </w:rPr>
        <w:t xml:space="preserve"> </w:t>
      </w:r>
      <w:r w:rsidRPr="00666609">
        <w:rPr>
          <w:rFonts w:ascii="Times New Roman" w:hAnsi="Times New Roman"/>
          <w:sz w:val="28"/>
          <w:szCs w:val="28"/>
        </w:rPr>
        <w:t>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w:t>
      </w:r>
      <w:hyperlink r:id="rId17" w:history="1">
        <w:r w:rsidRPr="00666609">
          <w:rPr>
            <w:rFonts w:ascii="Times New Roman" w:hAnsi="Times New Roman"/>
            <w:sz w:val="28"/>
            <w:szCs w:val="28"/>
          </w:rPr>
          <w:t>http://www.library.gov.ua/</w:t>
        </w:r>
      </w:hyperlink>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8.</w:t>
      </w:r>
      <w:r w:rsidRPr="00666609">
        <w:rPr>
          <w:rFonts w:ascii="Times New Roman" w:hAnsi="Times New Roman"/>
          <w:sz w:val="28"/>
          <w:szCs w:val="28"/>
        </w:rPr>
        <w:t>Харковская</w:t>
      </w:r>
      <w:r w:rsidRPr="00B41781">
        <w:rPr>
          <w:rFonts w:ascii="Times New Roman" w:hAnsi="Times New Roman"/>
          <w:sz w:val="28"/>
          <w:szCs w:val="28"/>
        </w:rPr>
        <w:t xml:space="preserve"> </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научная библиотека</w:t>
      </w:r>
      <w:r w:rsidRPr="00B41781">
        <w:rPr>
          <w:rFonts w:ascii="Times New Roman" w:hAnsi="Times New Roman"/>
          <w:sz w:val="28"/>
          <w:szCs w:val="28"/>
        </w:rPr>
        <w:t xml:space="preserve"> </w:t>
      </w:r>
      <w:r w:rsidRPr="00666609">
        <w:rPr>
          <w:rFonts w:ascii="Times New Roman" w:hAnsi="Times New Roman"/>
          <w:sz w:val="28"/>
          <w:szCs w:val="28"/>
        </w:rPr>
        <w:t>им. В.Г. Короленка – http://korolenko.kharkov.com</w:t>
      </w:r>
    </w:p>
    <w:p w:rsidR="00DE3FDE" w:rsidRPr="00666609" w:rsidRDefault="00DE3FDE" w:rsidP="00DE3FDE">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9.</w:t>
      </w:r>
      <w:r w:rsidRPr="00666609">
        <w:rPr>
          <w:rFonts w:ascii="Times New Roman" w:hAnsi="Times New Roman"/>
          <w:sz w:val="28"/>
          <w:szCs w:val="28"/>
        </w:rPr>
        <w:t>Центральная библиотека</w:t>
      </w:r>
      <w:r w:rsidRPr="00B41781">
        <w:rPr>
          <w:rFonts w:ascii="Times New Roman" w:hAnsi="Times New Roman"/>
          <w:sz w:val="28"/>
          <w:szCs w:val="28"/>
        </w:rPr>
        <w:t xml:space="preserve"> </w:t>
      </w:r>
      <w:r w:rsidRPr="00666609">
        <w:rPr>
          <w:rFonts w:ascii="Times New Roman" w:hAnsi="Times New Roman"/>
          <w:sz w:val="28"/>
          <w:szCs w:val="28"/>
        </w:rPr>
        <w:t>Пущинского</w:t>
      </w:r>
      <w:r w:rsidRPr="00B41781">
        <w:rPr>
          <w:rFonts w:ascii="Times New Roman" w:hAnsi="Times New Roman"/>
          <w:sz w:val="28"/>
          <w:szCs w:val="28"/>
        </w:rPr>
        <w:t xml:space="preserve"> </w:t>
      </w:r>
      <w:r w:rsidRPr="00666609">
        <w:rPr>
          <w:rFonts w:ascii="Times New Roman" w:hAnsi="Times New Roman"/>
          <w:sz w:val="28"/>
          <w:szCs w:val="28"/>
        </w:rPr>
        <w:t>научного центра РАН –</w:t>
      </w:r>
      <w:hyperlink r:id="rId18" w:history="1">
        <w:r w:rsidRPr="00666609">
          <w:rPr>
            <w:rFonts w:ascii="Times New Roman" w:hAnsi="Times New Roman"/>
            <w:sz w:val="28"/>
            <w:szCs w:val="28"/>
          </w:rPr>
          <w:t>http://cbp.iteb.psn.ru/library/default.html</w:t>
        </w:r>
      </w:hyperlink>
    </w:p>
    <w:p w:rsidR="00DE3FDE" w:rsidRPr="00097BB4" w:rsidRDefault="00DE3FDE" w:rsidP="00DE3FDE">
      <w:pPr>
        <w:tabs>
          <w:tab w:val="left" w:pos="851"/>
          <w:tab w:val="left" w:pos="1560"/>
        </w:tabs>
        <w:spacing w:after="0" w:line="240" w:lineRule="auto"/>
        <w:ind w:firstLine="851"/>
        <w:jc w:val="both"/>
        <w:rPr>
          <w:rFonts w:ascii="Times New Roman" w:hAnsi="Times New Roman"/>
          <w:sz w:val="28"/>
          <w:szCs w:val="28"/>
          <w:lang w:val="en-US"/>
        </w:rPr>
      </w:pPr>
      <w:r>
        <w:rPr>
          <w:rFonts w:ascii="Times New Roman" w:hAnsi="Times New Roman"/>
          <w:sz w:val="28"/>
          <w:szCs w:val="28"/>
        </w:rPr>
        <w:t>10.</w:t>
      </w:r>
      <w:r w:rsidRPr="00666609">
        <w:rPr>
          <w:rFonts w:ascii="Times New Roman" w:hAnsi="Times New Roman"/>
          <w:sz w:val="28"/>
          <w:szCs w:val="28"/>
        </w:rPr>
        <w:t>Центральная 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Первого</w:t>
      </w:r>
      <w:r w:rsidRPr="00B41781">
        <w:rPr>
          <w:rFonts w:ascii="Times New Roman" w:hAnsi="Times New Roman"/>
          <w:sz w:val="28"/>
          <w:szCs w:val="28"/>
        </w:rPr>
        <w:t xml:space="preserve"> </w:t>
      </w:r>
      <w:r w:rsidRPr="00666609">
        <w:rPr>
          <w:rFonts w:ascii="Times New Roman" w:hAnsi="Times New Roman"/>
          <w:sz w:val="28"/>
          <w:szCs w:val="28"/>
        </w:rPr>
        <w:t>Московского</w:t>
      </w:r>
      <w:r w:rsidRPr="00B41781">
        <w:rPr>
          <w:rFonts w:ascii="Times New Roman" w:hAnsi="Times New Roman"/>
          <w:sz w:val="28"/>
          <w:szCs w:val="28"/>
        </w:rPr>
        <w:t xml:space="preserve"> </w:t>
      </w:r>
      <w:r w:rsidRPr="00666609">
        <w:rPr>
          <w:rFonts w:ascii="Times New Roman" w:hAnsi="Times New Roman"/>
          <w:sz w:val="28"/>
          <w:szCs w:val="28"/>
        </w:rPr>
        <w:t>государственного</w:t>
      </w:r>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proofErr w:type="spellStart"/>
      <w:r w:rsidRPr="00666609">
        <w:rPr>
          <w:rFonts w:ascii="Times New Roman" w:hAnsi="Times New Roman"/>
          <w:sz w:val="28"/>
          <w:szCs w:val="28"/>
        </w:rPr>
        <w:t>университетаим</w:t>
      </w:r>
      <w:proofErr w:type="spellEnd"/>
      <w:r w:rsidRPr="00666609">
        <w:rPr>
          <w:rFonts w:ascii="Times New Roman" w:hAnsi="Times New Roman"/>
          <w:sz w:val="28"/>
          <w:szCs w:val="28"/>
        </w:rPr>
        <w:t>. И</w:t>
      </w:r>
      <w:r w:rsidRPr="00097BB4">
        <w:rPr>
          <w:rFonts w:ascii="Times New Roman" w:hAnsi="Times New Roman"/>
          <w:sz w:val="28"/>
          <w:szCs w:val="28"/>
          <w:lang w:val="en-US"/>
        </w:rPr>
        <w:t>.</w:t>
      </w:r>
      <w:r w:rsidRPr="00666609">
        <w:rPr>
          <w:rFonts w:ascii="Times New Roman" w:hAnsi="Times New Roman"/>
          <w:sz w:val="28"/>
          <w:szCs w:val="28"/>
        </w:rPr>
        <w:t>М</w:t>
      </w:r>
      <w:r w:rsidRPr="00097BB4">
        <w:rPr>
          <w:rFonts w:ascii="Times New Roman" w:hAnsi="Times New Roman"/>
          <w:sz w:val="28"/>
          <w:szCs w:val="28"/>
          <w:lang w:val="en-US"/>
        </w:rPr>
        <w:t xml:space="preserve">. </w:t>
      </w:r>
      <w:r w:rsidRPr="00666609">
        <w:rPr>
          <w:rFonts w:ascii="Times New Roman" w:hAnsi="Times New Roman"/>
          <w:sz w:val="28"/>
          <w:szCs w:val="28"/>
        </w:rPr>
        <w:t>Сеченова</w:t>
      </w:r>
      <w:r w:rsidRPr="00097BB4">
        <w:rPr>
          <w:rFonts w:ascii="Times New Roman" w:hAnsi="Times New Roman"/>
          <w:sz w:val="28"/>
          <w:szCs w:val="28"/>
          <w:lang w:val="en-US"/>
        </w:rPr>
        <w:t>–</w:t>
      </w:r>
      <w:r w:rsidR="001E4270">
        <w:fldChar w:fldCharType="begin"/>
      </w:r>
      <w:r w:rsidR="001E4270" w:rsidRPr="00A41AD0">
        <w:rPr>
          <w:lang w:val="en-US"/>
        </w:rPr>
        <w:instrText xml:space="preserve"> HYPERLINK "http://elibrary.ru/defaultx.asp" </w:instrText>
      </w:r>
      <w:r w:rsidR="001E4270">
        <w:fldChar w:fldCharType="separate"/>
      </w:r>
      <w:r w:rsidRPr="00097BB4">
        <w:rPr>
          <w:rFonts w:ascii="Times New Roman" w:hAnsi="Times New Roman"/>
          <w:sz w:val="28"/>
          <w:szCs w:val="28"/>
          <w:lang w:val="en-US"/>
        </w:rPr>
        <w:t>http://elibrary.ru/defaultx.asp</w:t>
      </w:r>
      <w:r w:rsidR="001E4270">
        <w:rPr>
          <w:rFonts w:ascii="Times New Roman" w:hAnsi="Times New Roman"/>
          <w:sz w:val="28"/>
          <w:szCs w:val="28"/>
          <w:lang w:val="en-US"/>
        </w:rPr>
        <w:fldChar w:fldCharType="end"/>
      </w:r>
    </w:p>
    <w:p w:rsidR="00A56617" w:rsidRPr="00DE3FDE" w:rsidRDefault="00DE3FDE" w:rsidP="00DE3FDE">
      <w:pPr>
        <w:spacing w:after="0" w:line="240" w:lineRule="auto"/>
        <w:ind w:firstLine="851"/>
        <w:jc w:val="both"/>
        <w:rPr>
          <w:rFonts w:ascii="Times New Roman" w:hAnsi="Times New Roman"/>
          <w:sz w:val="28"/>
          <w:lang w:val="en-US"/>
        </w:rPr>
      </w:pPr>
      <w:r>
        <w:rPr>
          <w:rFonts w:ascii="Times New Roman" w:hAnsi="Times New Roman"/>
          <w:sz w:val="28"/>
          <w:szCs w:val="28"/>
          <w:lang w:val="en-US"/>
        </w:rPr>
        <w:br w:type="page"/>
      </w:r>
    </w:p>
    <w:p w:rsidR="00DE3FDE" w:rsidRDefault="00DE3FDE" w:rsidP="00DE3FDE">
      <w:pPr>
        <w:pStyle w:val="aa"/>
        <w:spacing w:line="276" w:lineRule="auto"/>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lastRenderedPageBreak/>
        <w:t>BASIC</w:t>
      </w:r>
      <w:r w:rsidRPr="00C268D8">
        <w:rPr>
          <w:rFonts w:ascii="Times New Roman" w:eastAsia="Calibri" w:hAnsi="Times New Roman"/>
          <w:b/>
          <w:sz w:val="28"/>
          <w:szCs w:val="28"/>
          <w:lang w:val="en-US" w:eastAsia="en-US"/>
        </w:rPr>
        <w:t xml:space="preserve"> THEORETICAL MATERIAL </w:t>
      </w:r>
    </w:p>
    <w:p w:rsidR="00DE3FDE" w:rsidRDefault="00DE3FDE" w:rsidP="00DE3FDE">
      <w:pPr>
        <w:pStyle w:val="aa"/>
        <w:spacing w:line="276" w:lineRule="auto"/>
        <w:jc w:val="center"/>
        <w:rPr>
          <w:rFonts w:ascii="Times New Roman" w:eastAsia="Calibri" w:hAnsi="Times New Roman"/>
          <w:b/>
          <w:sz w:val="28"/>
          <w:szCs w:val="28"/>
          <w:lang w:val="en-US" w:eastAsia="en-US"/>
        </w:rPr>
      </w:pPr>
      <w:r w:rsidRPr="00C268D8">
        <w:rPr>
          <w:rFonts w:ascii="Times New Roman" w:eastAsia="Calibri" w:hAnsi="Times New Roman"/>
          <w:b/>
          <w:sz w:val="28"/>
          <w:szCs w:val="28"/>
          <w:lang w:val="en-US" w:eastAsia="en-US"/>
        </w:rPr>
        <w:t xml:space="preserve">FOR PREPARATION FOR THE LESSON </w:t>
      </w:r>
    </w:p>
    <w:p w:rsidR="0057344E" w:rsidRPr="00EF27DC" w:rsidRDefault="0057344E" w:rsidP="005162A4">
      <w:pPr>
        <w:spacing w:after="0" w:line="240" w:lineRule="auto"/>
        <w:ind w:firstLine="709"/>
        <w:jc w:val="both"/>
        <w:rPr>
          <w:rFonts w:ascii="Times New Roman" w:hAnsi="Times New Roman" w:cs="Times New Roman"/>
          <w:b/>
          <w:sz w:val="28"/>
          <w:szCs w:val="28"/>
          <w:lang w:val="en-US"/>
        </w:rPr>
      </w:pPr>
    </w:p>
    <w:p w:rsidR="00DE3FDE" w:rsidRPr="00491A81" w:rsidRDefault="00491A81" w:rsidP="00491A81">
      <w:pPr>
        <w:spacing w:after="0" w:line="240" w:lineRule="auto"/>
        <w:jc w:val="center"/>
        <w:rPr>
          <w:rFonts w:ascii="Times New Roman" w:hAnsi="Times New Roman" w:cs="Times New Roman"/>
          <w:b/>
          <w:bCs/>
          <w:sz w:val="28"/>
          <w:szCs w:val="28"/>
          <w:lang w:val="en-US"/>
        </w:rPr>
      </w:pPr>
      <w:r w:rsidRPr="00491A81">
        <w:rPr>
          <w:rFonts w:ascii="Times New Roman" w:hAnsi="Times New Roman" w:cs="Times New Roman"/>
          <w:b/>
          <w:bCs/>
          <w:sz w:val="28"/>
          <w:szCs w:val="28"/>
          <w:lang w:val="en-US"/>
        </w:rPr>
        <w:t xml:space="preserve">1. </w:t>
      </w:r>
      <w:r>
        <w:rPr>
          <w:rFonts w:ascii="Times New Roman" w:hAnsi="Times New Roman" w:cs="Times New Roman"/>
          <w:b/>
          <w:bCs/>
          <w:sz w:val="28"/>
          <w:szCs w:val="28"/>
          <w:lang w:val="en-US"/>
        </w:rPr>
        <w:t>D</w:t>
      </w:r>
      <w:r w:rsidR="002325F7" w:rsidRPr="00491A81">
        <w:rPr>
          <w:rFonts w:ascii="Times New Roman" w:hAnsi="Times New Roman" w:cs="Times New Roman"/>
          <w:b/>
          <w:bCs/>
          <w:sz w:val="28"/>
          <w:szCs w:val="28"/>
          <w:lang w:val="en-US"/>
        </w:rPr>
        <w:t>ynamic</w:t>
      </w:r>
      <w:r>
        <w:rPr>
          <w:rFonts w:ascii="Times New Roman" w:hAnsi="Times New Roman" w:cs="Times New Roman"/>
          <w:b/>
          <w:bCs/>
          <w:sz w:val="28"/>
          <w:szCs w:val="28"/>
          <w:lang w:val="en-US"/>
        </w:rPr>
        <w:t xml:space="preserve"> rows (time</w:t>
      </w:r>
      <w:r w:rsidR="002325F7" w:rsidRPr="00491A81">
        <w:rPr>
          <w:rFonts w:ascii="Times New Roman" w:hAnsi="Times New Roman" w:cs="Times New Roman"/>
          <w:b/>
          <w:bCs/>
          <w:sz w:val="28"/>
          <w:szCs w:val="28"/>
          <w:lang w:val="en-US"/>
        </w:rPr>
        <w:t xml:space="preserve"> </w:t>
      </w:r>
      <w:r w:rsidR="00EF27DC" w:rsidRPr="00491A81">
        <w:rPr>
          <w:rFonts w:ascii="Times New Roman" w:hAnsi="Times New Roman" w:cs="Times New Roman"/>
          <w:b/>
          <w:bCs/>
          <w:sz w:val="28"/>
          <w:szCs w:val="28"/>
          <w:lang w:val="en-US"/>
        </w:rPr>
        <w:t>series</w:t>
      </w:r>
      <w:r>
        <w:rPr>
          <w:rFonts w:ascii="Times New Roman" w:hAnsi="Times New Roman" w:cs="Times New Roman"/>
          <w:b/>
          <w:bCs/>
          <w:sz w:val="28"/>
          <w:szCs w:val="28"/>
          <w:lang w:val="en-US"/>
        </w:rPr>
        <w:t>)</w:t>
      </w:r>
      <w:r w:rsidR="00EF27DC" w:rsidRPr="00491A81">
        <w:rPr>
          <w:rFonts w:ascii="Times New Roman" w:hAnsi="Times New Roman" w:cs="Times New Roman"/>
          <w:b/>
          <w:bCs/>
          <w:sz w:val="28"/>
          <w:szCs w:val="28"/>
          <w:lang w:val="en-US"/>
        </w:rPr>
        <w:t xml:space="preserve"> and its types</w:t>
      </w:r>
    </w:p>
    <w:p w:rsidR="00491A81" w:rsidRDefault="00491A81" w:rsidP="00491A81">
      <w:pPr>
        <w:spacing w:after="0" w:line="240" w:lineRule="auto"/>
        <w:ind w:firstLine="851"/>
        <w:contextualSpacing/>
        <w:jc w:val="both"/>
        <w:rPr>
          <w:rFonts w:ascii="Times New Roman" w:hAnsi="Times New Roman" w:cs="Times New Roman"/>
          <w:b/>
          <w:sz w:val="28"/>
          <w:szCs w:val="28"/>
          <w:lang w:val="en-US"/>
        </w:rPr>
      </w:pPr>
    </w:p>
    <w:p w:rsidR="009120F1" w:rsidRPr="00DE3FDE" w:rsidRDefault="00491A81" w:rsidP="00491A81">
      <w:pPr>
        <w:spacing w:after="0" w:line="240" w:lineRule="auto"/>
        <w:ind w:firstLine="851"/>
        <w:contextualSpacing/>
        <w:jc w:val="both"/>
        <w:rPr>
          <w:rFonts w:ascii="Times New Roman" w:hAnsi="Times New Roman" w:cs="Times New Roman"/>
          <w:b/>
          <w:bCs/>
          <w:sz w:val="28"/>
          <w:szCs w:val="28"/>
          <w:lang w:val="en-US"/>
        </w:rPr>
      </w:pPr>
      <w:r>
        <w:rPr>
          <w:rFonts w:ascii="Times New Roman" w:hAnsi="Times New Roman" w:cs="Times New Roman"/>
          <w:b/>
          <w:sz w:val="28"/>
          <w:szCs w:val="28"/>
          <w:lang w:val="en-US"/>
        </w:rPr>
        <w:t>Dynamic rows (t</w:t>
      </w:r>
      <w:r w:rsidR="002325F7" w:rsidRPr="00491A81">
        <w:rPr>
          <w:rFonts w:ascii="Times New Roman" w:hAnsi="Times New Roman" w:cs="Times New Roman"/>
          <w:b/>
          <w:sz w:val="28"/>
          <w:szCs w:val="28"/>
          <w:lang w:val="en-US"/>
        </w:rPr>
        <w:t>ime</w:t>
      </w:r>
      <w:r w:rsidR="00EF27DC" w:rsidRPr="00491A81">
        <w:rPr>
          <w:rFonts w:ascii="Times New Roman" w:hAnsi="Times New Roman" w:cs="Times New Roman"/>
          <w:b/>
          <w:sz w:val="28"/>
          <w:szCs w:val="28"/>
          <w:lang w:val="en-US"/>
        </w:rPr>
        <w:t xml:space="preserve"> series</w:t>
      </w:r>
      <w:r>
        <w:rPr>
          <w:rFonts w:ascii="Times New Roman" w:hAnsi="Times New Roman" w:cs="Times New Roman"/>
          <w:b/>
          <w:sz w:val="28"/>
          <w:szCs w:val="28"/>
          <w:lang w:val="en-US"/>
        </w:rPr>
        <w:t>)</w:t>
      </w:r>
      <w:r w:rsidR="002325F7" w:rsidRPr="00491A81">
        <w:rPr>
          <w:rFonts w:ascii="Times New Roman" w:hAnsi="Times New Roman" w:cs="Times New Roman"/>
          <w:b/>
          <w:sz w:val="28"/>
          <w:szCs w:val="28"/>
          <w:lang w:val="en-US"/>
        </w:rPr>
        <w:t xml:space="preserve"> –</w:t>
      </w:r>
      <w:r w:rsidR="00EF27DC" w:rsidRPr="00491A81">
        <w:rPr>
          <w:rFonts w:ascii="Times New Roman" w:hAnsi="Times New Roman" w:cs="Times New Roman"/>
          <w:sz w:val="28"/>
          <w:szCs w:val="28"/>
          <w:lang w:val="en-US"/>
        </w:rPr>
        <w:t xml:space="preserve"> is a series consisting of homogeneous comparable quantities characterizing the changes</w:t>
      </w:r>
      <w:r w:rsidR="00EF27DC" w:rsidRPr="00DE3FDE">
        <w:rPr>
          <w:rFonts w:ascii="Times New Roman" w:hAnsi="Times New Roman" w:cs="Times New Roman"/>
          <w:sz w:val="28"/>
          <w:szCs w:val="28"/>
          <w:lang w:val="en-US"/>
        </w:rPr>
        <w:t xml:space="preserve"> in a certain phenomenon at certain intervals of time</w:t>
      </w:r>
      <w:r>
        <w:rPr>
          <w:rFonts w:ascii="Times New Roman" w:hAnsi="Times New Roman" w:cs="Times New Roman"/>
          <w:sz w:val="28"/>
          <w:szCs w:val="28"/>
          <w:lang w:val="en-US"/>
        </w:rPr>
        <w:t xml:space="preserve"> and arranged in chronological order at specific intervals.</w:t>
      </w:r>
    </w:p>
    <w:p w:rsidR="009120F1" w:rsidRPr="00DE3FDE" w:rsidRDefault="00EF27DC" w:rsidP="00DE3FDE">
      <w:pPr>
        <w:spacing w:after="0" w:line="240" w:lineRule="auto"/>
        <w:ind w:firstLine="851"/>
        <w:contextualSpacing/>
        <w:jc w:val="both"/>
        <w:rPr>
          <w:rFonts w:ascii="Times New Roman" w:hAnsi="Times New Roman" w:cs="Times New Roman"/>
          <w:sz w:val="28"/>
          <w:szCs w:val="28"/>
          <w:lang w:val="en-US"/>
        </w:rPr>
      </w:pPr>
      <w:r w:rsidRPr="00DE3FDE">
        <w:rPr>
          <w:rFonts w:ascii="Times New Roman" w:hAnsi="Times New Roman" w:cs="Times New Roman"/>
          <w:sz w:val="28"/>
          <w:szCs w:val="28"/>
          <w:lang w:val="en-US"/>
        </w:rPr>
        <w:t xml:space="preserve">The components </w:t>
      </w:r>
      <w:r w:rsidR="00315971">
        <w:rPr>
          <w:rFonts w:ascii="Times New Roman" w:hAnsi="Times New Roman" w:cs="Times New Roman"/>
          <w:sz w:val="28"/>
          <w:szCs w:val="28"/>
          <w:lang w:val="en-US"/>
        </w:rPr>
        <w:t>of the</w:t>
      </w:r>
      <w:r w:rsidR="00491A81">
        <w:rPr>
          <w:rFonts w:ascii="Times New Roman" w:hAnsi="Times New Roman" w:cs="Times New Roman"/>
          <w:sz w:val="28"/>
          <w:szCs w:val="28"/>
          <w:lang w:val="en-US"/>
        </w:rPr>
        <w:t xml:space="preserve"> dynamic rows</w:t>
      </w:r>
      <w:r w:rsidR="00315971">
        <w:rPr>
          <w:rFonts w:ascii="Times New Roman" w:hAnsi="Times New Roman" w:cs="Times New Roman"/>
          <w:sz w:val="28"/>
          <w:szCs w:val="28"/>
          <w:lang w:val="en-US"/>
        </w:rPr>
        <w:t xml:space="preserve"> </w:t>
      </w:r>
      <w:r w:rsidR="00491A81">
        <w:rPr>
          <w:rFonts w:ascii="Times New Roman" w:hAnsi="Times New Roman" w:cs="Times New Roman"/>
          <w:sz w:val="28"/>
          <w:szCs w:val="28"/>
          <w:lang w:val="en-US"/>
        </w:rPr>
        <w:t>(</w:t>
      </w:r>
      <w:r w:rsidR="00315971">
        <w:rPr>
          <w:rFonts w:ascii="Times New Roman" w:hAnsi="Times New Roman" w:cs="Times New Roman"/>
          <w:sz w:val="28"/>
          <w:szCs w:val="28"/>
          <w:lang w:val="en-US"/>
        </w:rPr>
        <w:t>time series</w:t>
      </w:r>
      <w:r w:rsidR="00491A81">
        <w:rPr>
          <w:rFonts w:ascii="Times New Roman" w:hAnsi="Times New Roman" w:cs="Times New Roman"/>
          <w:sz w:val="28"/>
          <w:szCs w:val="28"/>
          <w:lang w:val="en-US"/>
        </w:rPr>
        <w:t>)</w:t>
      </w:r>
      <w:r w:rsidR="00315971">
        <w:rPr>
          <w:rFonts w:ascii="Times New Roman" w:hAnsi="Times New Roman" w:cs="Times New Roman"/>
          <w:sz w:val="28"/>
          <w:szCs w:val="28"/>
          <w:lang w:val="en-US"/>
        </w:rPr>
        <w:t xml:space="preserve"> </w:t>
      </w:r>
      <w:r w:rsidRPr="00DE3FDE">
        <w:rPr>
          <w:rFonts w:ascii="Times New Roman" w:hAnsi="Times New Roman" w:cs="Times New Roman"/>
          <w:sz w:val="28"/>
          <w:szCs w:val="28"/>
          <w:lang w:val="en-US"/>
        </w:rPr>
        <w:t xml:space="preserve">are </w:t>
      </w:r>
      <w:r w:rsidR="00315971">
        <w:rPr>
          <w:rFonts w:ascii="Times New Roman" w:hAnsi="Times New Roman" w:cs="Times New Roman"/>
          <w:sz w:val="28"/>
          <w:szCs w:val="28"/>
          <w:lang w:val="en-US"/>
        </w:rPr>
        <w:t>levels of the time series</w:t>
      </w:r>
      <w:r w:rsidRPr="00DE3FDE">
        <w:rPr>
          <w:rFonts w:ascii="Times New Roman" w:hAnsi="Times New Roman" w:cs="Times New Roman"/>
          <w:sz w:val="28"/>
          <w:szCs w:val="28"/>
          <w:lang w:val="en-US"/>
        </w:rPr>
        <w:t xml:space="preserve"> and time indicators (years, quarters, months, etc.)</w:t>
      </w:r>
    </w:p>
    <w:p w:rsidR="00D91FF3" w:rsidRPr="00EF27DC" w:rsidRDefault="00315971" w:rsidP="00DE3FDE">
      <w:pPr>
        <w:spacing w:after="0" w:line="240" w:lineRule="auto"/>
        <w:ind w:firstLine="851"/>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Levels of the </w:t>
      </w:r>
      <w:r w:rsidR="00491A81">
        <w:rPr>
          <w:rFonts w:ascii="Times New Roman" w:hAnsi="Times New Roman" w:cs="Times New Roman"/>
          <w:b/>
          <w:sz w:val="28"/>
          <w:szCs w:val="28"/>
          <w:lang w:val="en-US"/>
        </w:rPr>
        <w:t>dynamic rows (</w:t>
      </w:r>
      <w:r>
        <w:rPr>
          <w:rFonts w:ascii="Times New Roman" w:hAnsi="Times New Roman" w:cs="Times New Roman"/>
          <w:b/>
          <w:sz w:val="28"/>
          <w:szCs w:val="28"/>
          <w:lang w:val="en-US"/>
        </w:rPr>
        <w:t>time series</w:t>
      </w:r>
      <w:r w:rsidR="00491A81">
        <w:rPr>
          <w:rFonts w:ascii="Times New Roman" w:hAnsi="Times New Roman" w:cs="Times New Roman"/>
          <w:b/>
          <w:sz w:val="28"/>
          <w:szCs w:val="28"/>
          <w:lang w:val="en-US"/>
        </w:rPr>
        <w:t>)</w:t>
      </w:r>
      <w:r w:rsidR="009120F1" w:rsidRPr="00EF27DC">
        <w:rPr>
          <w:rFonts w:ascii="Times New Roman" w:hAnsi="Times New Roman" w:cs="Times New Roman"/>
          <w:sz w:val="28"/>
          <w:szCs w:val="28"/>
          <w:lang w:val="en-US"/>
        </w:rPr>
        <w:t xml:space="preserve"> – </w:t>
      </w:r>
      <w:r w:rsidR="00EF27DC" w:rsidRPr="00EF27DC">
        <w:rPr>
          <w:rFonts w:ascii="Times New Roman" w:hAnsi="Times New Roman" w:cs="Times New Roman"/>
          <w:sz w:val="28"/>
          <w:szCs w:val="28"/>
          <w:lang w:val="en-US"/>
        </w:rPr>
        <w:t>are the quantities out of wh</w:t>
      </w:r>
      <w:r>
        <w:rPr>
          <w:rFonts w:ascii="Times New Roman" w:hAnsi="Times New Roman" w:cs="Times New Roman"/>
          <w:sz w:val="28"/>
          <w:szCs w:val="28"/>
          <w:lang w:val="en-US"/>
        </w:rPr>
        <w:t>ich the dynamic series consists. This is t</w:t>
      </w:r>
      <w:r w:rsidR="00EF27DC" w:rsidRPr="00EF27DC">
        <w:rPr>
          <w:rFonts w:ascii="Times New Roman" w:hAnsi="Times New Roman" w:cs="Times New Roman"/>
          <w:sz w:val="28"/>
          <w:szCs w:val="28"/>
          <w:lang w:val="en-US"/>
        </w:rPr>
        <w:t xml:space="preserve">he size of a particular phenomenon, achieved over a certain period or </w:t>
      </w:r>
      <w:r w:rsidR="00B77FE5" w:rsidRPr="00EF27DC">
        <w:rPr>
          <w:rFonts w:ascii="Times New Roman" w:hAnsi="Times New Roman" w:cs="Times New Roman"/>
          <w:sz w:val="28"/>
          <w:szCs w:val="28"/>
          <w:lang w:val="en-US"/>
        </w:rPr>
        <w:t>at a certain point in time</w:t>
      </w:r>
      <w:r w:rsidR="009120F1" w:rsidRPr="00EF27DC">
        <w:rPr>
          <w:rFonts w:ascii="Times New Roman" w:hAnsi="Times New Roman" w:cs="Times New Roman"/>
          <w:sz w:val="28"/>
          <w:szCs w:val="28"/>
          <w:lang w:val="en-US"/>
        </w:rPr>
        <w:t>.</w:t>
      </w:r>
    </w:p>
    <w:p w:rsidR="009120F1" w:rsidRPr="00B81C08" w:rsidRDefault="00315971" w:rsidP="00DE3FDE">
      <w:pPr>
        <w:spacing w:after="0" w:line="240" w:lineRule="auto"/>
        <w:ind w:firstLine="851"/>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There are two types of the levels based on the fact </w:t>
      </w:r>
      <w:r w:rsidR="00710001">
        <w:rPr>
          <w:rFonts w:ascii="Times New Roman" w:hAnsi="Times New Roman" w:cs="Times New Roman"/>
          <w:b/>
          <w:sz w:val="28"/>
          <w:szCs w:val="28"/>
          <w:lang w:val="en-US"/>
        </w:rPr>
        <w:t>what</w:t>
      </w:r>
      <w:r>
        <w:rPr>
          <w:rFonts w:ascii="Times New Roman" w:hAnsi="Times New Roman" w:cs="Times New Roman"/>
          <w:b/>
          <w:sz w:val="28"/>
          <w:szCs w:val="28"/>
          <w:lang w:val="en-US"/>
        </w:rPr>
        <w:t xml:space="preserve"> levels reflect the state of the phenomenon:</w:t>
      </w:r>
    </w:p>
    <w:p w:rsidR="009120F1" w:rsidRPr="00EF27DC" w:rsidRDefault="00B45753" w:rsidP="00DE3FDE">
      <w:pPr>
        <w:spacing w:after="0" w:line="240" w:lineRule="auto"/>
        <w:ind w:firstLine="851"/>
        <w:contextualSpacing/>
        <w:jc w:val="both"/>
        <w:rPr>
          <w:rFonts w:ascii="Times New Roman" w:hAnsi="Times New Roman" w:cs="Times New Roman"/>
          <w:sz w:val="28"/>
          <w:szCs w:val="28"/>
          <w:lang w:val="en-US"/>
        </w:rPr>
      </w:pPr>
      <w:r w:rsidRPr="00EF27DC">
        <w:rPr>
          <w:rFonts w:ascii="Times New Roman" w:hAnsi="Times New Roman" w:cs="Times New Roman"/>
          <w:b/>
          <w:sz w:val="28"/>
          <w:szCs w:val="28"/>
          <w:lang w:val="en-US"/>
        </w:rPr>
        <w:t>1.</w:t>
      </w:r>
      <w:r w:rsidR="00D91FF3" w:rsidRPr="00EF27DC">
        <w:rPr>
          <w:rFonts w:ascii="Times New Roman" w:hAnsi="Times New Roman" w:cs="Times New Roman"/>
          <w:b/>
          <w:sz w:val="28"/>
          <w:szCs w:val="28"/>
          <w:lang w:val="en-US"/>
        </w:rPr>
        <w:t> </w:t>
      </w:r>
      <w:r w:rsidR="00EF27DC">
        <w:rPr>
          <w:rFonts w:ascii="Times New Roman" w:hAnsi="Times New Roman" w:cs="Times New Roman"/>
          <w:b/>
          <w:sz w:val="28"/>
          <w:szCs w:val="28"/>
          <w:lang w:val="en-US"/>
        </w:rPr>
        <w:t>Moment</w:t>
      </w:r>
      <w:r w:rsidR="009120F1" w:rsidRPr="00EF27DC">
        <w:rPr>
          <w:rFonts w:ascii="Times New Roman" w:hAnsi="Times New Roman" w:cs="Times New Roman"/>
          <w:sz w:val="28"/>
          <w:szCs w:val="28"/>
          <w:lang w:val="en-US"/>
        </w:rPr>
        <w:t xml:space="preserve"> – </w:t>
      </w:r>
      <w:r w:rsidR="00EF27DC">
        <w:rPr>
          <w:rFonts w:ascii="Times New Roman" w:hAnsi="Times New Roman" w:cs="Times New Roman"/>
          <w:sz w:val="28"/>
          <w:szCs w:val="28"/>
          <w:lang w:val="en-US"/>
        </w:rPr>
        <w:t>t</w:t>
      </w:r>
      <w:r w:rsidR="00EF27DC" w:rsidRPr="00EF27DC">
        <w:rPr>
          <w:rFonts w:ascii="Times New Roman" w:hAnsi="Times New Roman" w:cs="Times New Roman"/>
          <w:sz w:val="28"/>
          <w:szCs w:val="28"/>
          <w:lang w:val="en-US"/>
        </w:rPr>
        <w:t xml:space="preserve">he values of the series characterize the phenomenon </w:t>
      </w:r>
      <w:r w:rsidR="00EF27DC" w:rsidRPr="00710001">
        <w:rPr>
          <w:rFonts w:ascii="Times New Roman" w:hAnsi="Times New Roman" w:cs="Times New Roman"/>
          <w:b/>
          <w:sz w:val="28"/>
          <w:szCs w:val="28"/>
          <w:lang w:val="en-US"/>
        </w:rPr>
        <w:t>at a certain point in time</w:t>
      </w:r>
      <w:r w:rsidR="00EF27DC" w:rsidRPr="00EF27DC">
        <w:rPr>
          <w:rFonts w:ascii="Times New Roman" w:hAnsi="Times New Roman" w:cs="Times New Roman"/>
          <w:sz w:val="28"/>
          <w:szCs w:val="28"/>
          <w:lang w:val="en-US"/>
        </w:rPr>
        <w:t xml:space="preserve"> (staffs, beds at the end of the calendar year, identified patients at the medical examination</w:t>
      </w:r>
      <w:r w:rsidR="009120F1" w:rsidRPr="00EF27DC">
        <w:rPr>
          <w:rFonts w:ascii="Times New Roman" w:hAnsi="Times New Roman" w:cs="Times New Roman"/>
          <w:sz w:val="28"/>
          <w:szCs w:val="28"/>
          <w:lang w:val="en-US"/>
        </w:rPr>
        <w:t>).</w:t>
      </w:r>
    </w:p>
    <w:p w:rsidR="009120F1" w:rsidRPr="00B81C08" w:rsidRDefault="00B45753" w:rsidP="00DE3FDE">
      <w:pPr>
        <w:spacing w:after="0" w:line="240" w:lineRule="auto"/>
        <w:ind w:firstLine="851"/>
        <w:contextualSpacing/>
        <w:jc w:val="both"/>
        <w:rPr>
          <w:rFonts w:ascii="Times New Roman" w:hAnsi="Times New Roman" w:cs="Times New Roman"/>
          <w:sz w:val="28"/>
          <w:szCs w:val="28"/>
          <w:lang w:val="en-US"/>
        </w:rPr>
      </w:pPr>
      <w:r w:rsidRPr="00EF27DC">
        <w:rPr>
          <w:rFonts w:ascii="Times New Roman" w:hAnsi="Times New Roman" w:cs="Times New Roman"/>
          <w:b/>
          <w:sz w:val="28"/>
          <w:szCs w:val="28"/>
          <w:lang w:val="en-US"/>
        </w:rPr>
        <w:t>2.</w:t>
      </w:r>
      <w:r w:rsidR="00D91FF3" w:rsidRPr="00EF27DC">
        <w:rPr>
          <w:rFonts w:ascii="Times New Roman" w:hAnsi="Times New Roman" w:cs="Times New Roman"/>
          <w:b/>
          <w:sz w:val="28"/>
          <w:szCs w:val="28"/>
          <w:lang w:val="en-US"/>
        </w:rPr>
        <w:t> </w:t>
      </w:r>
      <w:r w:rsidR="00EF27DC">
        <w:rPr>
          <w:rFonts w:ascii="Times New Roman" w:hAnsi="Times New Roman" w:cs="Times New Roman"/>
          <w:b/>
          <w:sz w:val="28"/>
          <w:szCs w:val="28"/>
          <w:lang w:val="en-US"/>
        </w:rPr>
        <w:t>Interval</w:t>
      </w:r>
      <w:r w:rsidR="009120F1" w:rsidRPr="00EF27DC">
        <w:rPr>
          <w:rFonts w:ascii="Times New Roman" w:hAnsi="Times New Roman" w:cs="Times New Roman"/>
          <w:sz w:val="28"/>
          <w:szCs w:val="28"/>
          <w:lang w:val="en-US"/>
        </w:rPr>
        <w:t xml:space="preserve"> </w:t>
      </w:r>
      <w:r w:rsidR="009120F1" w:rsidRPr="00B81C08">
        <w:rPr>
          <w:rFonts w:ascii="Times New Roman" w:hAnsi="Times New Roman" w:cs="Times New Roman"/>
          <w:sz w:val="28"/>
          <w:szCs w:val="28"/>
          <w:lang w:val="en-US"/>
        </w:rPr>
        <w:t xml:space="preserve">– </w:t>
      </w:r>
      <w:r w:rsidR="00EF27DC" w:rsidRPr="00B81C08">
        <w:rPr>
          <w:rFonts w:ascii="Times New Roman" w:hAnsi="Times New Roman" w:cs="Times New Roman"/>
          <w:sz w:val="28"/>
          <w:szCs w:val="28"/>
          <w:lang w:val="en-US"/>
        </w:rPr>
        <w:t xml:space="preserve">the levels of the series are determined </w:t>
      </w:r>
      <w:r w:rsidR="00EF27DC" w:rsidRPr="00710001">
        <w:rPr>
          <w:rFonts w:ascii="Times New Roman" w:hAnsi="Times New Roman" w:cs="Times New Roman"/>
          <w:b/>
          <w:sz w:val="28"/>
          <w:szCs w:val="28"/>
          <w:lang w:val="en-US"/>
        </w:rPr>
        <w:t>for a certain period of time</w:t>
      </w:r>
      <w:r w:rsidR="00EF27DC" w:rsidRPr="00B81C08">
        <w:rPr>
          <w:rFonts w:ascii="Times New Roman" w:hAnsi="Times New Roman" w:cs="Times New Roman"/>
          <w:sz w:val="28"/>
          <w:szCs w:val="28"/>
          <w:lang w:val="en-US"/>
        </w:rPr>
        <w:t xml:space="preserve"> (the number of hospitalization cases at hospital, the number of lethal cases throughout the year, the number of emergency calls during the day</w:t>
      </w:r>
      <w:r w:rsidR="009120F1" w:rsidRPr="00B81C08">
        <w:rPr>
          <w:rFonts w:ascii="Times New Roman" w:hAnsi="Times New Roman" w:cs="Times New Roman"/>
          <w:sz w:val="28"/>
          <w:szCs w:val="28"/>
          <w:lang w:val="en-US"/>
        </w:rPr>
        <w:t>).</w:t>
      </w:r>
    </w:p>
    <w:p w:rsidR="009120F1" w:rsidRPr="00B81C08" w:rsidRDefault="005A4646" w:rsidP="00DE3FDE">
      <w:pPr>
        <w:spacing w:after="0" w:line="240" w:lineRule="auto"/>
        <w:ind w:firstLine="85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r w:rsidR="00EF27DC" w:rsidRPr="00B81C08">
        <w:rPr>
          <w:rFonts w:ascii="Times New Roman" w:hAnsi="Times New Roman" w:cs="Times New Roman"/>
          <w:sz w:val="28"/>
          <w:szCs w:val="28"/>
          <w:lang w:val="en-US"/>
        </w:rPr>
        <w:t xml:space="preserve">some features </w:t>
      </w:r>
      <w:r>
        <w:rPr>
          <w:rFonts w:ascii="Times New Roman" w:hAnsi="Times New Roman" w:cs="Times New Roman"/>
          <w:sz w:val="28"/>
          <w:szCs w:val="28"/>
          <w:lang w:val="en-US"/>
        </w:rPr>
        <w:t>f</w:t>
      </w:r>
      <w:r w:rsidRPr="00B81C08">
        <w:rPr>
          <w:rFonts w:ascii="Times New Roman" w:hAnsi="Times New Roman" w:cs="Times New Roman"/>
          <w:sz w:val="28"/>
          <w:szCs w:val="28"/>
          <w:lang w:val="en-US"/>
        </w:rPr>
        <w:t>or various types of int</w:t>
      </w:r>
      <w:r>
        <w:rPr>
          <w:rFonts w:ascii="Times New Roman" w:hAnsi="Times New Roman" w:cs="Times New Roman"/>
          <w:sz w:val="28"/>
          <w:szCs w:val="28"/>
          <w:lang w:val="en-US"/>
        </w:rPr>
        <w:t xml:space="preserve">erval and moment </w:t>
      </w:r>
      <w:r w:rsidR="00491A81">
        <w:rPr>
          <w:rFonts w:ascii="Times New Roman" w:hAnsi="Times New Roman" w:cs="Times New Roman"/>
          <w:sz w:val="28"/>
          <w:szCs w:val="28"/>
          <w:lang w:val="en-US"/>
        </w:rPr>
        <w:t>dynamic rows (</w:t>
      </w:r>
      <w:r>
        <w:rPr>
          <w:rFonts w:ascii="Times New Roman" w:hAnsi="Times New Roman" w:cs="Times New Roman"/>
          <w:sz w:val="28"/>
          <w:szCs w:val="28"/>
          <w:lang w:val="en-US"/>
        </w:rPr>
        <w:t>time series</w:t>
      </w:r>
      <w:r w:rsidR="00491A81">
        <w:rPr>
          <w:rFonts w:ascii="Times New Roman" w:hAnsi="Times New Roman" w:cs="Times New Roman"/>
          <w:sz w:val="28"/>
          <w:szCs w:val="28"/>
          <w:lang w:val="en-US"/>
        </w:rPr>
        <w:t>)</w:t>
      </w:r>
      <w:r w:rsidR="00EF27DC" w:rsidRPr="00B81C08">
        <w:rPr>
          <w:rFonts w:ascii="Times New Roman" w:hAnsi="Times New Roman" w:cs="Times New Roman"/>
          <w:sz w:val="28"/>
          <w:szCs w:val="28"/>
          <w:lang w:val="en-US"/>
        </w:rPr>
        <w:t>. Since the levels of the interval series are the total size of the phenomenon over a certain period of time, they depend on the duration of a certain period of time and can be represented as a final total. In the time series, the levels contain elements for recounting (for example, the population of Ukraine according to census data), so it is impossible to summarize</w:t>
      </w:r>
      <w:r w:rsidR="009120F1" w:rsidRPr="00B81C08">
        <w:rPr>
          <w:rFonts w:ascii="Times New Roman" w:hAnsi="Times New Roman" w:cs="Times New Roman"/>
          <w:sz w:val="28"/>
          <w:szCs w:val="28"/>
          <w:lang w:val="en-US"/>
        </w:rPr>
        <w:t>.</w:t>
      </w:r>
    </w:p>
    <w:p w:rsidR="00D91FF3" w:rsidRPr="00EF27DC" w:rsidRDefault="00D91FF3" w:rsidP="005162A4">
      <w:pPr>
        <w:spacing w:after="0" w:line="240" w:lineRule="auto"/>
        <w:ind w:firstLine="851"/>
        <w:jc w:val="both"/>
        <w:rPr>
          <w:rFonts w:ascii="Times New Roman" w:hAnsi="Times New Roman" w:cs="Times New Roman"/>
          <w:b/>
          <w:sz w:val="28"/>
          <w:szCs w:val="28"/>
          <w:lang w:val="en-US"/>
        </w:rPr>
      </w:pPr>
    </w:p>
    <w:p w:rsidR="009120F1" w:rsidRPr="00DB7DC4" w:rsidRDefault="00DB7DC4" w:rsidP="005162A4">
      <w:pPr>
        <w:spacing w:after="0" w:line="240" w:lineRule="auto"/>
        <w:ind w:firstLine="851"/>
        <w:jc w:val="both"/>
        <w:rPr>
          <w:rFonts w:ascii="Times New Roman" w:hAnsi="Times New Roman" w:cs="Times New Roman"/>
          <w:b/>
          <w:sz w:val="28"/>
          <w:szCs w:val="28"/>
          <w:lang w:val="en-US"/>
        </w:rPr>
      </w:pPr>
      <w:r w:rsidRPr="00B81C08">
        <w:rPr>
          <w:rFonts w:ascii="Times New Roman" w:hAnsi="Times New Roman" w:cs="Times New Roman"/>
          <w:b/>
          <w:sz w:val="28"/>
          <w:szCs w:val="28"/>
          <w:lang w:val="en-US"/>
        </w:rPr>
        <w:t>The values that are studied in dynamics (the levels of the series) can be represented in the form</w:t>
      </w:r>
      <w:r w:rsidR="009120F1" w:rsidRPr="00DB7DC4">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D91FF3" w:rsidRPr="00B81C08">
        <w:rPr>
          <w:rFonts w:ascii="Times New Roman" w:hAnsi="Times New Roman" w:cs="Times New Roman"/>
          <w:sz w:val="28"/>
          <w:szCs w:val="28"/>
          <w:lang w:val="en-US"/>
        </w:rPr>
        <w:t> </w:t>
      </w:r>
      <w:r w:rsidR="00DB7DC4" w:rsidRPr="00B81C08">
        <w:rPr>
          <w:rFonts w:ascii="Times New Roman" w:hAnsi="Times New Roman" w:cs="Times New Roman"/>
          <w:sz w:val="28"/>
          <w:szCs w:val="28"/>
          <w:lang w:val="en-US"/>
        </w:rPr>
        <w:t>absolute numbers</w:t>
      </w:r>
      <w:r w:rsidR="00D91FF3"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D91FF3" w:rsidRPr="00B81C08">
        <w:rPr>
          <w:rFonts w:ascii="Times New Roman" w:hAnsi="Times New Roman" w:cs="Times New Roman"/>
          <w:sz w:val="28"/>
          <w:szCs w:val="28"/>
          <w:lang w:val="en-US"/>
        </w:rPr>
        <w:t> </w:t>
      </w:r>
      <w:r w:rsidR="00B77FE5" w:rsidRPr="00B81C08">
        <w:rPr>
          <w:rFonts w:ascii="Times New Roman" w:hAnsi="Times New Roman" w:cs="Times New Roman"/>
          <w:sz w:val="28"/>
          <w:szCs w:val="28"/>
          <w:lang w:val="en-US"/>
        </w:rPr>
        <w:t xml:space="preserve">relative </w:t>
      </w:r>
      <w:r w:rsidR="00DB7DC4" w:rsidRPr="00B81C08">
        <w:rPr>
          <w:rFonts w:ascii="Times New Roman" w:hAnsi="Times New Roman" w:cs="Times New Roman"/>
          <w:sz w:val="28"/>
          <w:szCs w:val="28"/>
          <w:lang w:val="en-US"/>
        </w:rPr>
        <w:t xml:space="preserve">(intensive </w:t>
      </w:r>
      <w:r w:rsidR="00F605EF">
        <w:rPr>
          <w:rFonts w:ascii="Times New Roman" w:hAnsi="Times New Roman" w:cs="Times New Roman"/>
          <w:sz w:val="28"/>
          <w:szCs w:val="28"/>
          <w:lang w:val="en-US"/>
        </w:rPr>
        <w:t>index</w:t>
      </w:r>
      <w:r w:rsidR="00F605EF" w:rsidRPr="00B81C08">
        <w:rPr>
          <w:rFonts w:ascii="Times New Roman" w:hAnsi="Times New Roman" w:cs="Times New Roman"/>
          <w:sz w:val="28"/>
          <w:szCs w:val="28"/>
          <w:lang w:val="en-US"/>
        </w:rPr>
        <w:t>es</w:t>
      </w:r>
      <w:r w:rsidR="00DB7DC4" w:rsidRPr="00B81C08">
        <w:rPr>
          <w:rFonts w:ascii="Times New Roman" w:hAnsi="Times New Roman" w:cs="Times New Roman"/>
          <w:sz w:val="28"/>
          <w:szCs w:val="28"/>
          <w:lang w:val="en-US"/>
        </w:rPr>
        <w:t>, ratio</w:t>
      </w: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w:t>
      </w:r>
    </w:p>
    <w:p w:rsidR="009120F1" w:rsidRPr="00DB7DC4" w:rsidRDefault="009120F1" w:rsidP="005162A4">
      <w:pPr>
        <w:spacing w:after="0" w:line="240" w:lineRule="auto"/>
        <w:ind w:firstLine="851"/>
        <w:jc w:val="both"/>
        <w:rPr>
          <w:rFonts w:ascii="Times New Roman" w:hAnsi="Times New Roman" w:cs="Times New Roman"/>
          <w:sz w:val="28"/>
          <w:szCs w:val="28"/>
          <w:lang w:val="en-US"/>
        </w:rPr>
      </w:pPr>
      <w:r w:rsidRPr="00DB7DC4">
        <w:rPr>
          <w:rFonts w:ascii="Times New Roman" w:hAnsi="Times New Roman" w:cs="Times New Roman"/>
          <w:sz w:val="28"/>
          <w:szCs w:val="28"/>
          <w:lang w:val="en-US"/>
        </w:rPr>
        <w:t>–</w:t>
      </w:r>
      <w:r w:rsidR="000F2F9A" w:rsidRPr="00DB7DC4">
        <w:rPr>
          <w:rFonts w:ascii="Times New Roman" w:hAnsi="Times New Roman" w:cs="Times New Roman"/>
          <w:sz w:val="28"/>
          <w:szCs w:val="28"/>
          <w:lang w:val="en-US"/>
        </w:rPr>
        <w:t> </w:t>
      </w:r>
      <w:r w:rsidR="00F605EF">
        <w:rPr>
          <w:rFonts w:ascii="Times New Roman" w:hAnsi="Times New Roman" w:cs="Times New Roman"/>
          <w:sz w:val="28"/>
          <w:szCs w:val="28"/>
          <w:lang w:val="en-US"/>
        </w:rPr>
        <w:t>mean</w:t>
      </w:r>
      <w:r w:rsidR="00F605EF" w:rsidRPr="00DB7DC4">
        <w:rPr>
          <w:rFonts w:ascii="Times New Roman" w:hAnsi="Times New Roman" w:cs="Times New Roman"/>
          <w:sz w:val="28"/>
          <w:szCs w:val="28"/>
          <w:lang w:val="en-US"/>
        </w:rPr>
        <w:t xml:space="preserve"> </w:t>
      </w:r>
      <w:r w:rsidR="00DB7DC4" w:rsidRPr="00DB7DC4">
        <w:rPr>
          <w:rFonts w:ascii="Times New Roman" w:hAnsi="Times New Roman" w:cs="Times New Roman"/>
          <w:sz w:val="28"/>
          <w:szCs w:val="28"/>
          <w:lang w:val="en-US"/>
        </w:rPr>
        <w:t>values</w:t>
      </w:r>
      <w:r w:rsidRPr="00DB7DC4">
        <w:rPr>
          <w:rFonts w:ascii="Times New Roman" w:hAnsi="Times New Roman" w:cs="Times New Roman"/>
          <w:sz w:val="28"/>
          <w:szCs w:val="28"/>
          <w:lang w:val="en-US"/>
        </w:rPr>
        <w:t xml:space="preserve">. </w:t>
      </w:r>
    </w:p>
    <w:p w:rsidR="00DB7DC4" w:rsidRPr="00B81C08" w:rsidRDefault="00DB7DC4"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Accordin</w:t>
      </w:r>
      <w:r w:rsidR="005A4646">
        <w:rPr>
          <w:rFonts w:ascii="Times New Roman" w:hAnsi="Times New Roman" w:cs="Times New Roman"/>
          <w:sz w:val="28"/>
          <w:szCs w:val="28"/>
          <w:lang w:val="en-US"/>
        </w:rPr>
        <w:t xml:space="preserve">g to these criteria, the </w:t>
      </w:r>
      <w:r w:rsidR="00491A81">
        <w:rPr>
          <w:rFonts w:ascii="Times New Roman" w:hAnsi="Times New Roman" w:cs="Times New Roman"/>
          <w:sz w:val="28"/>
          <w:szCs w:val="28"/>
          <w:lang w:val="en-US"/>
        </w:rPr>
        <w:t>dynamic rows (</w:t>
      </w:r>
      <w:r w:rsidR="005A4646">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491A81">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can be divided into series of absolute, relative and </w:t>
      </w:r>
      <w:r w:rsidR="00F605EF">
        <w:rPr>
          <w:rFonts w:ascii="Times New Roman" w:hAnsi="Times New Roman" w:cs="Times New Roman"/>
          <w:sz w:val="28"/>
          <w:szCs w:val="28"/>
          <w:lang w:val="en-US"/>
        </w:rPr>
        <w:t>mean</w:t>
      </w:r>
      <w:r w:rsidR="00F605EF" w:rsidRPr="00B81C08">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values.</w:t>
      </w:r>
    </w:p>
    <w:p w:rsidR="00DB7DC4" w:rsidRPr="00B81C08" w:rsidRDefault="005A4646"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DB7DC4" w:rsidRPr="00B81C08">
        <w:rPr>
          <w:rFonts w:ascii="Times New Roman" w:hAnsi="Times New Roman" w:cs="Times New Roman"/>
          <w:sz w:val="28"/>
          <w:szCs w:val="28"/>
          <w:lang w:val="en-US"/>
        </w:rPr>
        <w:t xml:space="preserve">t is not always </w:t>
      </w:r>
      <w:r>
        <w:rPr>
          <w:rFonts w:ascii="Times New Roman" w:hAnsi="Times New Roman" w:cs="Times New Roman"/>
          <w:sz w:val="28"/>
          <w:szCs w:val="28"/>
          <w:lang w:val="en-US"/>
        </w:rPr>
        <w:t>possible</w:t>
      </w:r>
      <w:r w:rsidR="00DB7DC4" w:rsidRPr="00B81C08">
        <w:rPr>
          <w:rFonts w:ascii="Times New Roman" w:hAnsi="Times New Roman" w:cs="Times New Roman"/>
          <w:sz w:val="28"/>
          <w:szCs w:val="28"/>
          <w:lang w:val="en-US"/>
        </w:rPr>
        <w:t xml:space="preserve"> to use absolute values</w:t>
      </w:r>
      <w:r>
        <w:rPr>
          <w:rFonts w:ascii="Times New Roman" w:hAnsi="Times New Roman" w:cs="Times New Roman"/>
          <w:sz w:val="28"/>
          <w:szCs w:val="28"/>
          <w:lang w:val="en-US"/>
        </w:rPr>
        <w:t xml:space="preserve"> for analyzing the dynamic</w:t>
      </w:r>
      <w:r w:rsidR="00DB7DC4" w:rsidRPr="00B81C08">
        <w:rPr>
          <w:rFonts w:ascii="Times New Roman" w:hAnsi="Times New Roman" w:cs="Times New Roman"/>
          <w:sz w:val="28"/>
          <w:szCs w:val="28"/>
          <w:lang w:val="en-US"/>
        </w:rPr>
        <w:t xml:space="preserve"> since </w:t>
      </w:r>
      <w:r>
        <w:rPr>
          <w:rFonts w:ascii="Times New Roman" w:hAnsi="Times New Roman" w:cs="Times New Roman"/>
          <w:sz w:val="28"/>
          <w:szCs w:val="28"/>
          <w:lang w:val="en-US"/>
        </w:rPr>
        <w:t xml:space="preserve">the changes of absolute values are often associated with </w:t>
      </w:r>
      <w:r w:rsidR="00DB7DC4" w:rsidRPr="00B81C08">
        <w:rPr>
          <w:rFonts w:ascii="Times New Roman" w:hAnsi="Times New Roman" w:cs="Times New Roman"/>
          <w:sz w:val="28"/>
          <w:szCs w:val="28"/>
          <w:lang w:val="en-US"/>
        </w:rPr>
        <w:t>change</w:t>
      </w:r>
      <w:r>
        <w:rPr>
          <w:rFonts w:ascii="Times New Roman" w:hAnsi="Times New Roman" w:cs="Times New Roman"/>
          <w:sz w:val="28"/>
          <w:szCs w:val="28"/>
          <w:lang w:val="en-US"/>
        </w:rPr>
        <w:t>s</w:t>
      </w:r>
      <w:r w:rsidR="00DB7DC4" w:rsidRPr="00B81C08">
        <w:rPr>
          <w:rFonts w:ascii="Times New Roman" w:hAnsi="Times New Roman" w:cs="Times New Roman"/>
          <w:sz w:val="28"/>
          <w:szCs w:val="28"/>
          <w:lang w:val="en-US"/>
        </w:rPr>
        <w:t xml:space="preserve"> in the number of the </w:t>
      </w:r>
      <w:r w:rsidR="00F020E4">
        <w:rPr>
          <w:rFonts w:ascii="Times New Roman" w:hAnsi="Times New Roman" w:cs="Times New Roman"/>
          <w:sz w:val="28"/>
          <w:szCs w:val="28"/>
          <w:lang w:val="en-US"/>
        </w:rPr>
        <w:t>environment</w:t>
      </w:r>
      <w:r w:rsidR="00F020E4" w:rsidRPr="00B81C08">
        <w:rPr>
          <w:rFonts w:ascii="Times New Roman" w:hAnsi="Times New Roman" w:cs="Times New Roman"/>
          <w:sz w:val="28"/>
          <w:szCs w:val="28"/>
          <w:lang w:val="en-US"/>
        </w:rPr>
        <w:t xml:space="preserve"> </w:t>
      </w:r>
      <w:r w:rsidR="00DB7DC4" w:rsidRPr="00B81C08">
        <w:rPr>
          <w:rFonts w:ascii="Times New Roman" w:hAnsi="Times New Roman" w:cs="Times New Roman"/>
          <w:sz w:val="28"/>
          <w:szCs w:val="28"/>
          <w:lang w:val="en-US"/>
        </w:rPr>
        <w:t>or the basis for formation.</w:t>
      </w:r>
    </w:p>
    <w:p w:rsidR="009120F1" w:rsidRPr="00B81C08" w:rsidRDefault="00DB7DC4" w:rsidP="00DB7DC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 xml:space="preserve">For example, a reduction in the number of inpatient hospital admissions may be associated with a reduction in bed capacity over a certain period of time, rather than with actual health indicators of the population. </w:t>
      </w:r>
      <w:r w:rsidRPr="00DB7DC4">
        <w:rPr>
          <w:rFonts w:ascii="Times New Roman" w:hAnsi="Times New Roman" w:cs="Times New Roman"/>
          <w:sz w:val="28"/>
          <w:szCs w:val="28"/>
          <w:lang w:val="en-US"/>
        </w:rPr>
        <w:t xml:space="preserve">Consideration in the dynamics of extensive indicators (structures) in most cases is inappropriate and can be carried out only in special cases, provided a clear interpretation and with the mandatory account of </w:t>
      </w:r>
      <w:r w:rsidRPr="00B81C08">
        <w:rPr>
          <w:rFonts w:ascii="Times New Roman" w:hAnsi="Times New Roman" w:cs="Times New Roman"/>
          <w:sz w:val="28"/>
          <w:szCs w:val="28"/>
          <w:lang w:val="en-US"/>
        </w:rPr>
        <w:t>changes in the structure of the whole population</w:t>
      </w:r>
      <w:r w:rsidR="009120F1" w:rsidRPr="00B81C08">
        <w:rPr>
          <w:rFonts w:ascii="Times New Roman" w:hAnsi="Times New Roman" w:cs="Times New Roman"/>
          <w:sz w:val="28"/>
          <w:szCs w:val="28"/>
          <w:lang w:val="en-US"/>
        </w:rPr>
        <w:t>.</w:t>
      </w:r>
    </w:p>
    <w:p w:rsidR="006C2BB9" w:rsidRDefault="00DB7DC4"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b/>
          <w:sz w:val="28"/>
          <w:szCs w:val="28"/>
          <w:lang w:val="en-US"/>
        </w:rPr>
        <w:lastRenderedPageBreak/>
        <w:t>Depending on the distance between levels</w:t>
      </w:r>
      <w:r w:rsidR="005A4646">
        <w:rPr>
          <w:rFonts w:ascii="Times New Roman" w:hAnsi="Times New Roman" w:cs="Times New Roman"/>
          <w:sz w:val="28"/>
          <w:szCs w:val="28"/>
          <w:lang w:val="en-US"/>
        </w:rPr>
        <w:t xml:space="preserve">, </w:t>
      </w:r>
      <w:r w:rsidR="00491A81">
        <w:rPr>
          <w:rFonts w:ascii="Times New Roman" w:hAnsi="Times New Roman" w:cs="Times New Roman"/>
          <w:sz w:val="28"/>
          <w:szCs w:val="28"/>
          <w:lang w:val="en-US"/>
        </w:rPr>
        <w:t>dynamic rows (</w:t>
      </w:r>
      <w:r w:rsidR="005A4646">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491A81">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can be d</w:t>
      </w:r>
      <w:r w:rsidR="006C2BB9" w:rsidRPr="00B81C08">
        <w:rPr>
          <w:rFonts w:ascii="Times New Roman" w:hAnsi="Times New Roman" w:cs="Times New Roman"/>
          <w:sz w:val="28"/>
          <w:szCs w:val="28"/>
          <w:lang w:val="en-US"/>
        </w:rPr>
        <w:t xml:space="preserve">ivided into </w:t>
      </w:r>
      <w:r w:rsidR="006C2BB9" w:rsidRPr="00B81C08">
        <w:rPr>
          <w:rFonts w:ascii="Times New Roman" w:hAnsi="Times New Roman" w:cs="Times New Roman"/>
          <w:b/>
          <w:sz w:val="28"/>
          <w:szCs w:val="28"/>
          <w:lang w:val="en-US"/>
        </w:rPr>
        <w:t>equidistant</w:t>
      </w:r>
      <w:r w:rsidR="006C2BB9" w:rsidRPr="00B81C08">
        <w:rPr>
          <w:rFonts w:ascii="Times New Roman" w:hAnsi="Times New Roman" w:cs="Times New Roman"/>
          <w:sz w:val="28"/>
          <w:szCs w:val="28"/>
          <w:lang w:val="en-US"/>
        </w:rPr>
        <w:t xml:space="preserve"> (even</w:t>
      </w:r>
      <w:r w:rsidRPr="00B81C08">
        <w:rPr>
          <w:rFonts w:ascii="Times New Roman" w:hAnsi="Times New Roman" w:cs="Times New Roman"/>
          <w:sz w:val="28"/>
          <w:szCs w:val="28"/>
          <w:lang w:val="en-US"/>
        </w:rPr>
        <w:t xml:space="preserve"> int</w:t>
      </w:r>
      <w:r w:rsidR="002A0B96">
        <w:rPr>
          <w:rFonts w:ascii="Times New Roman" w:hAnsi="Times New Roman" w:cs="Times New Roman"/>
          <w:sz w:val="28"/>
          <w:szCs w:val="28"/>
          <w:lang w:val="en-US"/>
        </w:rPr>
        <w:t xml:space="preserve">ervals between dates) </w:t>
      </w:r>
      <w:r w:rsidR="002A0B96" w:rsidRPr="00491A81">
        <w:rPr>
          <w:rFonts w:ascii="Times New Roman" w:hAnsi="Times New Roman" w:cs="Times New Roman"/>
          <w:sz w:val="28"/>
          <w:szCs w:val="28"/>
          <w:lang w:val="en-US"/>
        </w:rPr>
        <w:t xml:space="preserve">and </w:t>
      </w:r>
      <w:r w:rsidR="00491A81" w:rsidRPr="00491A81">
        <w:rPr>
          <w:rFonts w:ascii="Times New Roman" w:hAnsi="Times New Roman" w:cs="Times New Roman"/>
          <w:sz w:val="28"/>
          <w:szCs w:val="28"/>
          <w:lang w:val="en-US"/>
        </w:rPr>
        <w:t>non-</w:t>
      </w:r>
      <w:r w:rsidR="002A0B96" w:rsidRPr="00491A81">
        <w:rPr>
          <w:rFonts w:ascii="Times New Roman" w:hAnsi="Times New Roman" w:cs="Times New Roman"/>
          <w:b/>
          <w:sz w:val="28"/>
          <w:szCs w:val="28"/>
          <w:lang w:val="en-US"/>
        </w:rPr>
        <w:t>equidistant</w:t>
      </w:r>
      <w:r w:rsidR="00424467" w:rsidRPr="00491A81">
        <w:rPr>
          <w:rFonts w:ascii="Times New Roman" w:hAnsi="Times New Roman" w:cs="Times New Roman"/>
          <w:b/>
          <w:sz w:val="28"/>
          <w:szCs w:val="28"/>
          <w:lang w:val="en-US"/>
        </w:rPr>
        <w:t>/incomplete</w:t>
      </w:r>
      <w:r w:rsidRPr="00491A81">
        <w:rPr>
          <w:rFonts w:ascii="Times New Roman" w:hAnsi="Times New Roman" w:cs="Times New Roman"/>
          <w:sz w:val="28"/>
          <w:szCs w:val="28"/>
          <w:lang w:val="en-US"/>
        </w:rPr>
        <w:t xml:space="preserve"> (uneven time intervals or variable periods).</w:t>
      </w:r>
    </w:p>
    <w:p w:rsidR="009120F1" w:rsidRPr="006C2BB9" w:rsidRDefault="00DB7DC4" w:rsidP="006C2BB9">
      <w:pPr>
        <w:spacing w:after="0" w:line="240" w:lineRule="auto"/>
        <w:ind w:firstLine="851"/>
        <w:jc w:val="both"/>
        <w:rPr>
          <w:rFonts w:ascii="Times New Roman" w:hAnsi="Times New Roman" w:cs="Times New Roman"/>
          <w:sz w:val="28"/>
          <w:szCs w:val="28"/>
          <w:lang w:val="en-US"/>
        </w:rPr>
      </w:pPr>
      <w:r w:rsidRPr="006C2BB9">
        <w:rPr>
          <w:rFonts w:ascii="Times New Roman" w:hAnsi="Times New Roman" w:cs="Times New Roman"/>
          <w:b/>
          <w:sz w:val="28"/>
          <w:szCs w:val="28"/>
          <w:lang w:val="en-US"/>
        </w:rPr>
        <w:t>The nature of the main trend</w:t>
      </w:r>
      <w:r w:rsidRPr="006C2BB9">
        <w:rPr>
          <w:rFonts w:ascii="Times New Roman" w:hAnsi="Times New Roman" w:cs="Times New Roman"/>
          <w:sz w:val="28"/>
          <w:szCs w:val="28"/>
          <w:lang w:val="en-US"/>
        </w:rPr>
        <w:t xml:space="preserve"> of the studied processes, represented in the form of </w:t>
      </w:r>
      <w:r w:rsidR="00491A81">
        <w:rPr>
          <w:rFonts w:ascii="Times New Roman" w:hAnsi="Times New Roman" w:cs="Times New Roman"/>
          <w:sz w:val="28"/>
          <w:szCs w:val="28"/>
          <w:lang w:val="en-US"/>
        </w:rPr>
        <w:t>dynamic rows (</w:t>
      </w:r>
      <w:r w:rsidR="002A0B96">
        <w:rPr>
          <w:rFonts w:ascii="Times New Roman" w:hAnsi="Times New Roman" w:cs="Times New Roman"/>
          <w:sz w:val="28"/>
          <w:szCs w:val="28"/>
          <w:lang w:val="en-US"/>
        </w:rPr>
        <w:t xml:space="preserve">time </w:t>
      </w:r>
      <w:r w:rsidRPr="006C2BB9">
        <w:rPr>
          <w:rFonts w:ascii="Times New Roman" w:hAnsi="Times New Roman" w:cs="Times New Roman"/>
          <w:sz w:val="28"/>
          <w:szCs w:val="28"/>
          <w:lang w:val="en-US"/>
        </w:rPr>
        <w:t>series</w:t>
      </w:r>
      <w:r w:rsidR="00491A81">
        <w:rPr>
          <w:rFonts w:ascii="Times New Roman" w:hAnsi="Times New Roman" w:cs="Times New Roman"/>
          <w:sz w:val="28"/>
          <w:szCs w:val="28"/>
          <w:lang w:val="en-US"/>
        </w:rPr>
        <w:t>)</w:t>
      </w:r>
      <w:r w:rsidRPr="006C2BB9">
        <w:rPr>
          <w:rFonts w:ascii="Times New Roman" w:hAnsi="Times New Roman" w:cs="Times New Roman"/>
          <w:sz w:val="28"/>
          <w:szCs w:val="28"/>
          <w:lang w:val="en-US"/>
        </w:rPr>
        <w:t xml:space="preserve">, divides them into </w:t>
      </w:r>
      <w:r w:rsidRPr="006C2BB9">
        <w:rPr>
          <w:rFonts w:ascii="Times New Roman" w:hAnsi="Times New Roman" w:cs="Times New Roman"/>
          <w:b/>
          <w:i/>
          <w:sz w:val="28"/>
          <w:szCs w:val="28"/>
          <w:lang w:val="en-US"/>
        </w:rPr>
        <w:t>stationary and nonstationary</w:t>
      </w:r>
      <w:r w:rsidR="001249F6">
        <w:rPr>
          <w:rFonts w:ascii="Times New Roman" w:hAnsi="Times New Roman" w:cs="Times New Roman"/>
          <w:b/>
          <w:i/>
          <w:sz w:val="28"/>
          <w:szCs w:val="28"/>
          <w:lang w:val="en-US"/>
        </w:rPr>
        <w:t>/time-varying</w:t>
      </w:r>
      <w:r w:rsidRPr="006C2BB9">
        <w:rPr>
          <w:rFonts w:ascii="Times New Roman" w:hAnsi="Times New Roman" w:cs="Times New Roman"/>
          <w:b/>
          <w:i/>
          <w:sz w:val="28"/>
          <w:szCs w:val="28"/>
          <w:lang w:val="en-US"/>
        </w:rPr>
        <w:t xml:space="preserve"> ones</w:t>
      </w:r>
      <w:r w:rsidRPr="006C2BB9">
        <w:rPr>
          <w:rFonts w:ascii="Times New Roman" w:hAnsi="Times New Roman" w:cs="Times New Roman"/>
          <w:sz w:val="28"/>
          <w:szCs w:val="28"/>
          <w:lang w:val="en-US"/>
        </w:rPr>
        <w:t>.</w:t>
      </w:r>
      <w:r w:rsidR="00311DB0">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 xml:space="preserve">If mathematically expected (predicted) values of characteristics and parameters of their stability (mean square deviation, coefficient of variation) are constant, </w:t>
      </w:r>
      <w:r w:rsidR="00730790">
        <w:rPr>
          <w:rFonts w:ascii="Times New Roman" w:hAnsi="Times New Roman" w:cs="Times New Roman"/>
          <w:sz w:val="28"/>
          <w:szCs w:val="28"/>
          <w:lang w:val="en-US"/>
        </w:rPr>
        <w:t>in</w:t>
      </w:r>
      <w:r w:rsidR="006C2BB9" w:rsidRPr="00B81C08">
        <w:rPr>
          <w:rFonts w:ascii="Times New Roman" w:hAnsi="Times New Roman" w:cs="Times New Roman"/>
          <w:sz w:val="28"/>
          <w:szCs w:val="28"/>
          <w:lang w:val="en-US"/>
        </w:rPr>
        <w:t>depend</w:t>
      </w:r>
      <w:r w:rsidR="00730790">
        <w:rPr>
          <w:rFonts w:ascii="Times New Roman" w:hAnsi="Times New Roman" w:cs="Times New Roman"/>
          <w:sz w:val="28"/>
          <w:szCs w:val="28"/>
          <w:lang w:val="en-US"/>
        </w:rPr>
        <w:t>ent from</w:t>
      </w:r>
      <w:r w:rsidR="006C2BB9" w:rsidRPr="00B81C08">
        <w:rPr>
          <w:rFonts w:ascii="Times New Roman" w:hAnsi="Times New Roman" w:cs="Times New Roman"/>
          <w:sz w:val="28"/>
          <w:szCs w:val="28"/>
          <w:lang w:val="en-US"/>
        </w:rPr>
        <w:t xml:space="preserve"> time, then such </w:t>
      </w:r>
      <w:r w:rsidRPr="00B81C08">
        <w:rPr>
          <w:rFonts w:ascii="Times New Roman" w:hAnsi="Times New Roman" w:cs="Times New Roman"/>
          <w:sz w:val="28"/>
          <w:szCs w:val="28"/>
          <w:lang w:val="en-US"/>
        </w:rPr>
        <w:t>process is</w:t>
      </w:r>
      <w:r w:rsidR="006C2BB9" w:rsidRPr="00B81C08">
        <w:rPr>
          <w:rFonts w:ascii="Times New Roman" w:hAnsi="Times New Roman" w:cs="Times New Roman"/>
          <w:sz w:val="28"/>
          <w:szCs w:val="28"/>
          <w:lang w:val="en-US"/>
        </w:rPr>
        <w:t xml:space="preserve"> a</w:t>
      </w:r>
      <w:r w:rsidRPr="00B81C08">
        <w:rPr>
          <w:rFonts w:ascii="Times New Roman" w:hAnsi="Times New Roman" w:cs="Times New Roman"/>
          <w:sz w:val="28"/>
          <w:szCs w:val="28"/>
          <w:lang w:val="en-US"/>
        </w:rPr>
        <w:t xml:space="preserve"> stationary</w:t>
      </w:r>
      <w:r w:rsidR="006C2BB9" w:rsidRPr="00B81C08">
        <w:rPr>
          <w:rFonts w:ascii="Times New Roman" w:hAnsi="Times New Roman" w:cs="Times New Roman"/>
          <w:sz w:val="28"/>
          <w:szCs w:val="28"/>
          <w:lang w:val="en-US"/>
        </w:rPr>
        <w:t xml:space="preserve"> one</w:t>
      </w:r>
      <w:r w:rsidRPr="00B81C08">
        <w:rPr>
          <w:rFonts w:ascii="Times New Roman" w:hAnsi="Times New Roman" w:cs="Times New Roman"/>
          <w:sz w:val="28"/>
          <w:szCs w:val="28"/>
          <w:lang w:val="en-US"/>
        </w:rPr>
        <w:t xml:space="preserve">. </w:t>
      </w:r>
      <w:r w:rsidRPr="006C2BB9">
        <w:rPr>
          <w:rFonts w:ascii="Times New Roman" w:hAnsi="Times New Roman" w:cs="Times New Roman"/>
          <w:sz w:val="28"/>
          <w:szCs w:val="28"/>
          <w:lang w:val="en-US"/>
        </w:rPr>
        <w:t xml:space="preserve">These series are also called </w:t>
      </w:r>
      <w:r w:rsidRPr="006C2BB9">
        <w:rPr>
          <w:rFonts w:ascii="Times New Roman" w:hAnsi="Times New Roman" w:cs="Times New Roman"/>
          <w:b/>
          <w:sz w:val="28"/>
          <w:szCs w:val="28"/>
          <w:lang w:val="en-US"/>
        </w:rPr>
        <w:t>stationary</w:t>
      </w:r>
      <w:r w:rsidR="009120F1" w:rsidRPr="006C2BB9">
        <w:rPr>
          <w:rFonts w:ascii="Times New Roman" w:hAnsi="Times New Roman" w:cs="Times New Roman"/>
          <w:sz w:val="28"/>
          <w:szCs w:val="28"/>
          <w:lang w:val="en-US"/>
        </w:rPr>
        <w:t xml:space="preserve">. </w:t>
      </w:r>
    </w:p>
    <w:p w:rsidR="006C2BB9" w:rsidRPr="00B81C08" w:rsidRDefault="006C2BB9"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b/>
          <w:sz w:val="28"/>
          <w:szCs w:val="28"/>
          <w:lang w:val="en-US"/>
        </w:rPr>
        <w:t>Medico-social processes in time</w:t>
      </w:r>
      <w:r w:rsidRPr="00B81C08">
        <w:rPr>
          <w:rFonts w:ascii="Times New Roman" w:hAnsi="Times New Roman" w:cs="Times New Roman"/>
          <w:sz w:val="28"/>
          <w:szCs w:val="28"/>
          <w:lang w:val="en-US"/>
        </w:rPr>
        <w:t xml:space="preserve">, as a rule, </w:t>
      </w:r>
      <w:r w:rsidRPr="00B81C08">
        <w:rPr>
          <w:rFonts w:ascii="Times New Roman" w:hAnsi="Times New Roman" w:cs="Times New Roman"/>
          <w:b/>
          <w:sz w:val="28"/>
          <w:szCs w:val="28"/>
          <w:lang w:val="en-US"/>
        </w:rPr>
        <w:t>are not stationary</w:t>
      </w:r>
      <w:r w:rsidRPr="00B81C08">
        <w:rPr>
          <w:rFonts w:ascii="Times New Roman" w:hAnsi="Times New Roman" w:cs="Times New Roman"/>
          <w:sz w:val="28"/>
          <w:szCs w:val="28"/>
          <w:lang w:val="en-US"/>
        </w:rPr>
        <w:t>, since each of the</w:t>
      </w:r>
      <w:r w:rsidR="00730790">
        <w:rPr>
          <w:rFonts w:ascii="Times New Roman" w:hAnsi="Times New Roman" w:cs="Times New Roman"/>
          <w:sz w:val="28"/>
          <w:szCs w:val="28"/>
          <w:lang w:val="en-US"/>
        </w:rPr>
        <w:t xml:space="preserve">m contains a certain tendency for development. Such </w:t>
      </w:r>
      <w:r w:rsidR="00311DB0">
        <w:rPr>
          <w:rFonts w:ascii="Times New Roman" w:hAnsi="Times New Roman" w:cs="Times New Roman"/>
          <w:sz w:val="28"/>
          <w:szCs w:val="28"/>
          <w:lang w:val="en-US"/>
        </w:rPr>
        <w:t>dynamic rows (</w:t>
      </w:r>
      <w:r w:rsidR="00730790">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are </w:t>
      </w:r>
      <w:r w:rsidRPr="00B81C08">
        <w:rPr>
          <w:rFonts w:ascii="Times New Roman" w:hAnsi="Times New Roman" w:cs="Times New Roman"/>
          <w:b/>
          <w:sz w:val="28"/>
          <w:szCs w:val="28"/>
          <w:lang w:val="en-US"/>
        </w:rPr>
        <w:t>non</w:t>
      </w:r>
      <w:r w:rsidR="00311DB0">
        <w:rPr>
          <w:rFonts w:ascii="Times New Roman" w:hAnsi="Times New Roman" w:cs="Times New Roman"/>
          <w:b/>
          <w:sz w:val="28"/>
          <w:szCs w:val="28"/>
          <w:lang w:val="en-US"/>
        </w:rPr>
        <w:t>-</w:t>
      </w:r>
      <w:r w:rsidRPr="00B81C08">
        <w:rPr>
          <w:rFonts w:ascii="Times New Roman" w:hAnsi="Times New Roman" w:cs="Times New Roman"/>
          <w:b/>
          <w:sz w:val="28"/>
          <w:szCs w:val="28"/>
          <w:lang w:val="en-US"/>
        </w:rPr>
        <w:t>stationary</w:t>
      </w:r>
      <w:r w:rsidRPr="00B81C08">
        <w:rPr>
          <w:rFonts w:ascii="Times New Roman" w:hAnsi="Times New Roman" w:cs="Times New Roman"/>
          <w:sz w:val="28"/>
          <w:szCs w:val="28"/>
          <w:lang w:val="en-US"/>
        </w:rPr>
        <w:t>.</w:t>
      </w:r>
    </w:p>
    <w:p w:rsidR="009120F1" w:rsidRPr="000D241D" w:rsidRDefault="00FF4C26" w:rsidP="000D241D">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B81C08">
        <w:rPr>
          <w:rFonts w:ascii="Times New Roman" w:hAnsi="Times New Roman" w:cs="Times New Roman"/>
          <w:sz w:val="28"/>
          <w:szCs w:val="28"/>
          <w:lang w:val="en-US"/>
        </w:rPr>
        <w:t>possibility of comparing individual levels</w:t>
      </w:r>
      <w:r>
        <w:rPr>
          <w:rFonts w:ascii="Times New Roman" w:hAnsi="Times New Roman" w:cs="Times New Roman"/>
          <w:sz w:val="28"/>
          <w:szCs w:val="28"/>
          <w:lang w:val="en-US"/>
        </w:rPr>
        <w:t xml:space="preserve"> of </w:t>
      </w:r>
      <w:r w:rsidR="00730790">
        <w:rPr>
          <w:rFonts w:ascii="Times New Roman" w:hAnsi="Times New Roman" w:cs="Times New Roman"/>
          <w:sz w:val="28"/>
          <w:szCs w:val="28"/>
          <w:lang w:val="en-US"/>
        </w:rPr>
        <w:t xml:space="preserve">the </w:t>
      </w:r>
      <w:r w:rsidR="00311DB0">
        <w:rPr>
          <w:rFonts w:ascii="Times New Roman" w:hAnsi="Times New Roman" w:cs="Times New Roman"/>
          <w:sz w:val="28"/>
          <w:szCs w:val="28"/>
          <w:lang w:val="en-US"/>
        </w:rPr>
        <w:t>dynamic rows (</w:t>
      </w:r>
      <w:r w:rsidR="00730790">
        <w:rPr>
          <w:rFonts w:ascii="Times New Roman" w:hAnsi="Times New Roman" w:cs="Times New Roman"/>
          <w:sz w:val="28"/>
          <w:szCs w:val="28"/>
          <w:lang w:val="en-US"/>
        </w:rPr>
        <w:t>time</w:t>
      </w:r>
      <w:r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 xml:space="preserve"> </w:t>
      </w:r>
      <w:r w:rsidR="006C2BB9" w:rsidRPr="00B81C08">
        <w:rPr>
          <w:rFonts w:ascii="Times New Roman" w:hAnsi="Times New Roman" w:cs="Times New Roman"/>
          <w:sz w:val="28"/>
          <w:szCs w:val="28"/>
          <w:lang w:val="en-US"/>
        </w:rPr>
        <w:t>is</w:t>
      </w:r>
      <w:r w:rsidRPr="00FF4C26">
        <w:rPr>
          <w:rFonts w:ascii="Times New Roman" w:hAnsi="Times New Roman" w:cs="Times New Roman"/>
          <w:sz w:val="28"/>
          <w:szCs w:val="28"/>
          <w:lang w:val="en-US"/>
        </w:rPr>
        <w:t xml:space="preserve"> </w:t>
      </w:r>
      <w:r w:rsidRPr="00B81C08">
        <w:rPr>
          <w:rFonts w:ascii="Times New Roman" w:hAnsi="Times New Roman" w:cs="Times New Roman"/>
          <w:sz w:val="28"/>
          <w:szCs w:val="28"/>
          <w:lang w:val="en-US"/>
        </w:rPr>
        <w:t xml:space="preserve">an important condition for the correct construction of </w:t>
      </w:r>
      <w:r w:rsidR="00730790">
        <w:rPr>
          <w:rFonts w:ascii="Times New Roman" w:hAnsi="Times New Roman" w:cs="Times New Roman"/>
          <w:sz w:val="28"/>
          <w:szCs w:val="28"/>
          <w:lang w:val="en-US"/>
        </w:rPr>
        <w:t>the time</w:t>
      </w:r>
      <w:r w:rsidRPr="00B81C08">
        <w:rPr>
          <w:rFonts w:ascii="Times New Roman" w:hAnsi="Times New Roman" w:cs="Times New Roman"/>
          <w:sz w:val="28"/>
          <w:szCs w:val="28"/>
          <w:lang w:val="en-US"/>
        </w:rPr>
        <w:t xml:space="preserve"> series and its further characterization</w:t>
      </w:r>
      <w:r w:rsidR="006C2BB9" w:rsidRPr="00B81C08">
        <w:rPr>
          <w:rFonts w:ascii="Times New Roman" w:hAnsi="Times New Roman" w:cs="Times New Roman"/>
          <w:sz w:val="28"/>
          <w:szCs w:val="28"/>
          <w:lang w:val="en-US"/>
        </w:rPr>
        <w:t xml:space="preserve">. </w:t>
      </w:r>
      <w:r w:rsidRPr="000D241D">
        <w:rPr>
          <w:rFonts w:ascii="Times New Roman" w:hAnsi="Times New Roman" w:cs="Times New Roman"/>
          <w:sz w:val="28"/>
          <w:szCs w:val="28"/>
          <w:lang w:val="en-US"/>
        </w:rPr>
        <w:t xml:space="preserve">It </w:t>
      </w:r>
      <w:r w:rsidR="006C2BB9" w:rsidRPr="000D241D">
        <w:rPr>
          <w:rFonts w:ascii="Times New Roman" w:hAnsi="Times New Roman" w:cs="Times New Roman"/>
          <w:sz w:val="28"/>
          <w:szCs w:val="28"/>
          <w:lang w:val="en-US"/>
        </w:rPr>
        <w:t xml:space="preserve">is necessary to remember </w:t>
      </w:r>
      <w:r>
        <w:rPr>
          <w:rFonts w:ascii="Times New Roman" w:hAnsi="Times New Roman" w:cs="Times New Roman"/>
          <w:sz w:val="28"/>
          <w:szCs w:val="28"/>
          <w:lang w:val="en-US"/>
        </w:rPr>
        <w:t xml:space="preserve">about </w:t>
      </w:r>
      <w:r w:rsidR="006C2BB9" w:rsidRPr="000D241D">
        <w:rPr>
          <w:rFonts w:ascii="Times New Roman" w:hAnsi="Times New Roman" w:cs="Times New Roman"/>
          <w:sz w:val="28"/>
          <w:szCs w:val="28"/>
          <w:lang w:val="en-US"/>
        </w:rPr>
        <w:t>the territorial and qualitative comparison of the results</w:t>
      </w:r>
      <w:r>
        <w:rPr>
          <w:rFonts w:ascii="Times New Roman" w:hAnsi="Times New Roman" w:cs="Times New Roman"/>
          <w:sz w:val="28"/>
          <w:szCs w:val="28"/>
          <w:lang w:val="en-US"/>
        </w:rPr>
        <w:t xml:space="preserve"> over the </w:t>
      </w:r>
      <w:r w:rsidRPr="000D241D">
        <w:rPr>
          <w:rFonts w:ascii="Times New Roman" w:hAnsi="Times New Roman" w:cs="Times New Roman"/>
          <w:sz w:val="28"/>
          <w:szCs w:val="28"/>
          <w:lang w:val="en-US"/>
        </w:rPr>
        <w:t>comparing the data in dynamics</w:t>
      </w:r>
      <w:r w:rsidR="009120F1" w:rsidRPr="000D241D">
        <w:rPr>
          <w:szCs w:val="28"/>
          <w:lang w:val="en-US"/>
        </w:rPr>
        <w:t xml:space="preserve">. </w:t>
      </w:r>
    </w:p>
    <w:p w:rsidR="000F2F9A" w:rsidRPr="000D241D" w:rsidRDefault="000F2F9A" w:rsidP="005162A4">
      <w:pPr>
        <w:spacing w:after="0" w:line="240" w:lineRule="auto"/>
        <w:ind w:firstLine="851"/>
        <w:jc w:val="both"/>
        <w:rPr>
          <w:rFonts w:ascii="Times New Roman" w:hAnsi="Times New Roman" w:cs="Times New Roman"/>
          <w:b/>
          <w:sz w:val="28"/>
          <w:szCs w:val="28"/>
          <w:lang w:val="en-US"/>
        </w:rPr>
      </w:pPr>
    </w:p>
    <w:p w:rsidR="009120F1" w:rsidRPr="000D241D" w:rsidRDefault="000D241D" w:rsidP="005162A4">
      <w:pPr>
        <w:spacing w:after="0" w:line="240" w:lineRule="auto"/>
        <w:ind w:firstLine="851"/>
        <w:jc w:val="both"/>
        <w:rPr>
          <w:rFonts w:ascii="Times New Roman" w:hAnsi="Times New Roman" w:cs="Times New Roman"/>
          <w:b/>
          <w:sz w:val="28"/>
          <w:szCs w:val="28"/>
          <w:lang w:val="en-US"/>
        </w:rPr>
      </w:pPr>
      <w:r w:rsidRPr="000D241D">
        <w:rPr>
          <w:rFonts w:ascii="Times New Roman" w:hAnsi="Times New Roman" w:cs="Times New Roman"/>
          <w:b/>
          <w:sz w:val="28"/>
          <w:szCs w:val="28"/>
          <w:lang w:val="en-US"/>
        </w:rPr>
        <w:t>The main reasons that make it difficult or impossible to c</w:t>
      </w:r>
      <w:r w:rsidR="00730790">
        <w:rPr>
          <w:rFonts w:ascii="Times New Roman" w:hAnsi="Times New Roman" w:cs="Times New Roman"/>
          <w:b/>
          <w:sz w:val="28"/>
          <w:szCs w:val="28"/>
          <w:lang w:val="en-US"/>
        </w:rPr>
        <w:t xml:space="preserve">ompare the levels of the </w:t>
      </w:r>
      <w:r w:rsidR="00311DB0">
        <w:rPr>
          <w:rFonts w:ascii="Times New Roman" w:hAnsi="Times New Roman" w:cs="Times New Roman"/>
          <w:b/>
          <w:sz w:val="28"/>
          <w:szCs w:val="28"/>
          <w:lang w:val="en-US"/>
        </w:rPr>
        <w:t>dynamic rows (</w:t>
      </w:r>
      <w:r w:rsidR="00730790">
        <w:rPr>
          <w:rFonts w:ascii="Times New Roman" w:hAnsi="Times New Roman" w:cs="Times New Roman"/>
          <w:b/>
          <w:sz w:val="28"/>
          <w:szCs w:val="28"/>
          <w:lang w:val="en-US"/>
        </w:rPr>
        <w:t>time</w:t>
      </w:r>
      <w:r w:rsidRPr="000D241D">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Pr="000D241D">
        <w:rPr>
          <w:rFonts w:ascii="Times New Roman" w:hAnsi="Times New Roman" w:cs="Times New Roman"/>
          <w:b/>
          <w:sz w:val="28"/>
          <w:szCs w:val="28"/>
          <w:lang w:val="en-US"/>
        </w:rPr>
        <w:t xml:space="preserve"> are</w:t>
      </w:r>
      <w:r w:rsidR="009120F1" w:rsidRPr="000D241D">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3470FA">
        <w:rPr>
          <w:rFonts w:ascii="Times New Roman" w:hAnsi="Times New Roman" w:cs="Times New Roman"/>
          <w:sz w:val="28"/>
          <w:szCs w:val="28"/>
          <w:lang w:val="en-US"/>
        </w:rPr>
        <w:t>–</w:t>
      </w:r>
      <w:r w:rsidR="000F2F9A" w:rsidRPr="003470FA">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 xml:space="preserve">hanges in the unit of measure or </w:t>
      </w:r>
      <w:r w:rsidR="00FF4C26">
        <w:rPr>
          <w:rFonts w:ascii="Times New Roman" w:hAnsi="Times New Roman" w:cs="Times New Roman"/>
          <w:sz w:val="28"/>
          <w:szCs w:val="28"/>
          <w:lang w:val="en-US"/>
        </w:rPr>
        <w:t xml:space="preserve">methodic of </w:t>
      </w:r>
      <w:r w:rsidR="003470FA" w:rsidRPr="00B81C08">
        <w:rPr>
          <w:rFonts w:ascii="Times New Roman" w:hAnsi="Times New Roman" w:cs="Times New Roman"/>
          <w:sz w:val="28"/>
          <w:szCs w:val="28"/>
          <w:lang w:val="en-US"/>
        </w:rPr>
        <w:t xml:space="preserve">calculations (evaluation of the economic efficiency of the work of medical institutions in different monetary equivalents for these periods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rubles, coupons, hryvnia, foreign currencies</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u</w:t>
      </w:r>
      <w:r w:rsidR="003470FA" w:rsidRPr="00B81C08">
        <w:rPr>
          <w:rFonts w:ascii="Times New Roman" w:hAnsi="Times New Roman" w:cs="Times New Roman"/>
          <w:sz w:val="28"/>
          <w:szCs w:val="28"/>
          <w:lang w:val="en-US"/>
        </w:rPr>
        <w:t xml:space="preserve">neven periodization of dynamics (quantitative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by years, qualitative </w:t>
      </w:r>
      <w:r w:rsidR="00311DB0">
        <w:rPr>
          <w:rFonts w:ascii="Times New Roman" w:hAnsi="Times New Roman" w:cs="Times New Roman"/>
          <w:sz w:val="28"/>
          <w:szCs w:val="28"/>
          <w:lang w:val="en-US"/>
        </w:rPr>
        <w:t>–</w:t>
      </w:r>
      <w:r w:rsidR="003470FA" w:rsidRPr="00B81C08">
        <w:rPr>
          <w:rFonts w:ascii="Times New Roman" w:hAnsi="Times New Roman" w:cs="Times New Roman"/>
          <w:sz w:val="28"/>
          <w:szCs w:val="28"/>
          <w:lang w:val="en-US"/>
        </w:rPr>
        <w:t xml:space="preserve"> by socio-economic periods, changes in the priority of different types of institutions in the structure of medical and preventive care</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hanges in the list of objects of analysis (the transition of a number of medical and preventive institutions from one subordination to another one</w:t>
      </w:r>
      <w:r w:rsidRPr="00B81C08">
        <w:rPr>
          <w:rFonts w:ascii="Times New Roman" w:hAnsi="Times New Roman" w:cs="Times New Roman"/>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730790">
        <w:rPr>
          <w:rFonts w:ascii="Times New Roman" w:hAnsi="Times New Roman" w:cs="Times New Roman"/>
          <w:sz w:val="28"/>
          <w:szCs w:val="28"/>
          <w:lang w:val="en-US"/>
        </w:rPr>
        <w:t>c</w:t>
      </w:r>
      <w:r w:rsidR="003470FA" w:rsidRPr="00B81C08">
        <w:rPr>
          <w:rFonts w:ascii="Times New Roman" w:hAnsi="Times New Roman" w:cs="Times New Roman"/>
          <w:sz w:val="28"/>
          <w:szCs w:val="28"/>
          <w:lang w:val="en-US"/>
        </w:rPr>
        <w:t>hanges in the territorial boundaries of regions, districts, etc.</w:t>
      </w:r>
    </w:p>
    <w:p w:rsidR="000F598B" w:rsidRDefault="00730790"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w:t>
      </w:r>
      <w:r w:rsidR="00BB00CB" w:rsidRPr="00B81C08">
        <w:rPr>
          <w:rFonts w:ascii="Times New Roman" w:hAnsi="Times New Roman" w:cs="Times New Roman"/>
          <w:sz w:val="28"/>
          <w:szCs w:val="28"/>
          <w:lang w:val="en-US"/>
        </w:rPr>
        <w:t>problem</w:t>
      </w:r>
      <w:r w:rsidR="000F598B">
        <w:rPr>
          <w:rFonts w:ascii="Times New Roman" w:hAnsi="Times New Roman" w:cs="Times New Roman"/>
          <w:sz w:val="28"/>
          <w:szCs w:val="28"/>
          <w:lang w:val="en-US"/>
        </w:rPr>
        <w:t>s</w:t>
      </w:r>
      <w:r w:rsidR="00BB00CB" w:rsidRPr="00B81C08">
        <w:rPr>
          <w:rFonts w:ascii="Times New Roman" w:hAnsi="Times New Roman" w:cs="Times New Roman"/>
          <w:sz w:val="28"/>
          <w:szCs w:val="28"/>
          <w:lang w:val="en-US"/>
        </w:rPr>
        <w:t xml:space="preserve"> </w:t>
      </w:r>
      <w:r w:rsidR="000F598B">
        <w:rPr>
          <w:rFonts w:ascii="Times New Roman" w:hAnsi="Times New Roman" w:cs="Times New Roman"/>
          <w:sz w:val="28"/>
          <w:szCs w:val="28"/>
          <w:lang w:val="en-US"/>
        </w:rPr>
        <w:t>are</w:t>
      </w:r>
      <w:r w:rsidR="000F598B" w:rsidRPr="00B81C08">
        <w:rPr>
          <w:rFonts w:ascii="Times New Roman" w:hAnsi="Times New Roman" w:cs="Times New Roman"/>
          <w:sz w:val="28"/>
          <w:szCs w:val="28"/>
          <w:lang w:val="en-US"/>
        </w:rPr>
        <w:t xml:space="preserve"> </w:t>
      </w:r>
      <w:r w:rsidR="00BB00CB" w:rsidRPr="00B81C08">
        <w:rPr>
          <w:rFonts w:ascii="Times New Roman" w:hAnsi="Times New Roman" w:cs="Times New Roman"/>
          <w:sz w:val="28"/>
          <w:szCs w:val="28"/>
          <w:lang w:val="en-US"/>
        </w:rPr>
        <w:t xml:space="preserve">usually </w:t>
      </w:r>
      <w:r w:rsidR="000F598B">
        <w:rPr>
          <w:rFonts w:ascii="Times New Roman" w:hAnsi="Times New Roman" w:cs="Times New Roman"/>
          <w:sz w:val="28"/>
          <w:szCs w:val="28"/>
          <w:lang w:val="en-US"/>
        </w:rPr>
        <w:t xml:space="preserve">can be </w:t>
      </w:r>
      <w:r w:rsidR="000D278A">
        <w:rPr>
          <w:rFonts w:ascii="Times New Roman" w:hAnsi="Times New Roman" w:cs="Times New Roman"/>
          <w:sz w:val="28"/>
          <w:szCs w:val="28"/>
          <w:lang w:val="en-US"/>
        </w:rPr>
        <w:t>solved</w:t>
      </w:r>
      <w:r w:rsidR="000F598B" w:rsidRPr="00B81C08">
        <w:rPr>
          <w:rFonts w:ascii="Times New Roman" w:hAnsi="Times New Roman" w:cs="Times New Roman"/>
          <w:sz w:val="28"/>
          <w:szCs w:val="28"/>
          <w:lang w:val="en-US"/>
        </w:rPr>
        <w:t xml:space="preserve"> </w:t>
      </w:r>
      <w:r w:rsidR="000F598B">
        <w:rPr>
          <w:rFonts w:ascii="Times New Roman" w:hAnsi="Times New Roman" w:cs="Times New Roman"/>
          <w:sz w:val="28"/>
          <w:szCs w:val="28"/>
          <w:lang w:val="en-US"/>
        </w:rPr>
        <w:t xml:space="preserve">on </w:t>
      </w:r>
      <w:r>
        <w:rPr>
          <w:rFonts w:ascii="Times New Roman" w:hAnsi="Times New Roman" w:cs="Times New Roman"/>
          <w:sz w:val="28"/>
          <w:szCs w:val="28"/>
          <w:lang w:val="en-US"/>
        </w:rPr>
        <w:t>the stage o</w:t>
      </w:r>
      <w:r w:rsidR="00BB00CB" w:rsidRPr="00B81C08">
        <w:rPr>
          <w:rFonts w:ascii="Times New Roman" w:hAnsi="Times New Roman" w:cs="Times New Roman"/>
          <w:sz w:val="28"/>
          <w:szCs w:val="28"/>
          <w:lang w:val="en-US"/>
        </w:rPr>
        <w:t>f collecting and processing data or by recounting them.</w:t>
      </w:r>
    </w:p>
    <w:p w:rsidR="009120F1" w:rsidRDefault="00BB00CB"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Methods of medic</w:t>
      </w:r>
      <w:r w:rsidR="00F43A32" w:rsidRPr="00B81C08">
        <w:rPr>
          <w:rFonts w:ascii="Times New Roman" w:hAnsi="Times New Roman" w:cs="Times New Roman"/>
          <w:sz w:val="28"/>
          <w:szCs w:val="28"/>
          <w:lang w:val="en-US"/>
        </w:rPr>
        <w:t xml:space="preserve">al statistics allow </w:t>
      </w:r>
      <w:r w:rsidR="000F598B">
        <w:rPr>
          <w:rFonts w:ascii="Times New Roman" w:hAnsi="Times New Roman" w:cs="Times New Roman"/>
          <w:sz w:val="28"/>
          <w:szCs w:val="28"/>
          <w:lang w:val="en-US"/>
        </w:rPr>
        <w:t xml:space="preserve">to </w:t>
      </w:r>
      <w:r w:rsidRPr="00B81C08">
        <w:rPr>
          <w:rFonts w:ascii="Times New Roman" w:hAnsi="Times New Roman" w:cs="Times New Roman"/>
          <w:sz w:val="28"/>
          <w:szCs w:val="28"/>
          <w:lang w:val="en-US"/>
        </w:rPr>
        <w:t xml:space="preserve">measure the size of changes that have occurred over a period of time and quantify the direction of their development. </w:t>
      </w:r>
      <w:r w:rsidRPr="00224439">
        <w:rPr>
          <w:rFonts w:ascii="Times New Roman" w:hAnsi="Times New Roman" w:cs="Times New Roman"/>
          <w:sz w:val="28"/>
          <w:szCs w:val="28"/>
          <w:lang w:val="en-US"/>
        </w:rPr>
        <w:t xml:space="preserve">For this purpose, the following indicators are used: absolute growth, growth rate, </w:t>
      </w:r>
      <w:r w:rsidR="000F598B" w:rsidRPr="000F598B">
        <w:rPr>
          <w:rFonts w:ascii="Times New Roman" w:hAnsi="Times New Roman" w:cs="Times New Roman"/>
          <w:sz w:val="28"/>
          <w:szCs w:val="28"/>
          <w:lang w:val="en-US"/>
        </w:rPr>
        <w:t>rate of increase</w:t>
      </w:r>
      <w:r w:rsidR="009120F1" w:rsidRPr="00BB00CB">
        <w:rPr>
          <w:rFonts w:ascii="Times New Roman" w:hAnsi="Times New Roman" w:cs="Times New Roman"/>
          <w:sz w:val="28"/>
          <w:szCs w:val="28"/>
          <w:lang w:val="en-US"/>
        </w:rPr>
        <w:t>.</w:t>
      </w:r>
    </w:p>
    <w:p w:rsidR="00311DB0" w:rsidRPr="00DE3FDE" w:rsidRDefault="00311DB0" w:rsidP="005162A4">
      <w:pPr>
        <w:spacing w:after="0" w:line="240" w:lineRule="auto"/>
        <w:ind w:firstLine="851"/>
        <w:jc w:val="both"/>
        <w:rPr>
          <w:rFonts w:ascii="Times New Roman" w:hAnsi="Times New Roman" w:cs="Times New Roman"/>
          <w:sz w:val="28"/>
          <w:szCs w:val="28"/>
          <w:lang w:val="en-US"/>
        </w:rPr>
      </w:pPr>
    </w:p>
    <w:p w:rsidR="009120F1" w:rsidRPr="00F43A32" w:rsidRDefault="00B45753" w:rsidP="005A6780">
      <w:pPr>
        <w:pStyle w:val="4"/>
        <w:jc w:val="center"/>
        <w:rPr>
          <w:bCs/>
          <w:lang w:val="en-US"/>
        </w:rPr>
      </w:pPr>
      <w:r w:rsidRPr="00F43A32">
        <w:rPr>
          <w:b/>
          <w:bCs/>
          <w:lang w:val="en-US"/>
        </w:rPr>
        <w:t>2</w:t>
      </w:r>
      <w:r w:rsidR="009120F1" w:rsidRPr="00F43A32">
        <w:rPr>
          <w:b/>
          <w:bCs/>
          <w:lang w:val="en-US"/>
        </w:rPr>
        <w:t>.</w:t>
      </w:r>
      <w:r w:rsidR="000D278A">
        <w:rPr>
          <w:b/>
          <w:bCs/>
          <w:lang w:val="en-US"/>
        </w:rPr>
        <w:t xml:space="preserve"> </w:t>
      </w:r>
      <w:r w:rsidR="000F598B">
        <w:rPr>
          <w:b/>
          <w:bCs/>
          <w:lang w:val="en-US"/>
        </w:rPr>
        <w:t>Alignment</w:t>
      </w:r>
      <w:r w:rsidR="00730790">
        <w:rPr>
          <w:b/>
          <w:bCs/>
          <w:lang w:val="en-US"/>
        </w:rPr>
        <w:t xml:space="preserve"> of</w:t>
      </w:r>
      <w:r w:rsidR="000F598B" w:rsidRPr="00F43A32">
        <w:rPr>
          <w:b/>
          <w:bCs/>
          <w:lang w:val="en-US"/>
        </w:rPr>
        <w:t xml:space="preserve"> </w:t>
      </w:r>
      <w:r w:rsidR="00F43A32">
        <w:rPr>
          <w:b/>
          <w:bCs/>
          <w:lang w:val="en-US"/>
        </w:rPr>
        <w:t>the</w:t>
      </w:r>
      <w:r w:rsidR="00F43A32" w:rsidRPr="00F43A32">
        <w:rPr>
          <w:b/>
          <w:bCs/>
          <w:lang w:val="en-US"/>
        </w:rPr>
        <w:t xml:space="preserve"> </w:t>
      </w:r>
      <w:r w:rsidR="00F43A32">
        <w:rPr>
          <w:b/>
          <w:bCs/>
          <w:lang w:val="en-US"/>
        </w:rPr>
        <w:t>levels</w:t>
      </w:r>
      <w:r w:rsidR="00F43A32" w:rsidRPr="00F43A32">
        <w:rPr>
          <w:b/>
          <w:bCs/>
          <w:lang w:val="en-US"/>
        </w:rPr>
        <w:t xml:space="preserve"> </w:t>
      </w:r>
      <w:r w:rsidR="00F43A32">
        <w:rPr>
          <w:b/>
          <w:bCs/>
          <w:lang w:val="en-US"/>
        </w:rPr>
        <w:t>of</w:t>
      </w:r>
      <w:r w:rsidR="00F43A32" w:rsidRPr="00F43A32">
        <w:rPr>
          <w:b/>
          <w:bCs/>
          <w:lang w:val="en-US"/>
        </w:rPr>
        <w:t xml:space="preserve"> </w:t>
      </w:r>
      <w:r w:rsidR="00730790">
        <w:rPr>
          <w:b/>
          <w:bCs/>
          <w:lang w:val="en-US"/>
        </w:rPr>
        <w:t xml:space="preserve">the </w:t>
      </w:r>
      <w:r w:rsidR="00311DB0">
        <w:rPr>
          <w:b/>
          <w:bCs/>
          <w:lang w:val="en-US"/>
        </w:rPr>
        <w:t>dynamic rows (</w:t>
      </w:r>
      <w:r w:rsidR="00730790">
        <w:rPr>
          <w:b/>
          <w:bCs/>
          <w:lang w:val="en-US"/>
        </w:rPr>
        <w:t>time</w:t>
      </w:r>
      <w:r w:rsidR="00F43A32">
        <w:rPr>
          <w:b/>
          <w:bCs/>
          <w:lang w:val="en-US"/>
        </w:rPr>
        <w:t xml:space="preserve"> series</w:t>
      </w:r>
      <w:r w:rsidR="00311DB0">
        <w:rPr>
          <w:b/>
          <w:bCs/>
          <w:lang w:val="en-US"/>
        </w:rPr>
        <w:t>)</w:t>
      </w:r>
    </w:p>
    <w:p w:rsidR="009120F1" w:rsidRPr="00F43A32" w:rsidRDefault="00730790"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Time </w:t>
      </w:r>
      <w:r w:rsidR="00F43A32" w:rsidRPr="00B81C08">
        <w:rPr>
          <w:rFonts w:ascii="Times New Roman" w:hAnsi="Times New Roman" w:cs="Times New Roman"/>
          <w:sz w:val="28"/>
          <w:szCs w:val="28"/>
          <w:lang w:val="en-US"/>
        </w:rPr>
        <w:t xml:space="preserve">series do not always consist of levels that consistently </w:t>
      </w:r>
      <w:r>
        <w:rPr>
          <w:rFonts w:ascii="Times New Roman" w:hAnsi="Times New Roman" w:cs="Times New Roman"/>
          <w:sz w:val="28"/>
          <w:szCs w:val="28"/>
          <w:lang w:val="en-US"/>
        </w:rPr>
        <w:t>change decreasingly or increasingly</w:t>
      </w:r>
      <w:r w:rsidR="00F43A32" w:rsidRPr="00B81C08">
        <w:rPr>
          <w:rFonts w:ascii="Times New Roman" w:hAnsi="Times New Roman" w:cs="Times New Roman"/>
          <w:sz w:val="28"/>
          <w:szCs w:val="28"/>
          <w:lang w:val="en-US"/>
        </w:rPr>
        <w:t xml:space="preserve">. Quite often, the values of the levels of the </w:t>
      </w:r>
      <w:r w:rsidR="00311DB0">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F43A32" w:rsidRPr="00B81C08">
        <w:rPr>
          <w:rFonts w:ascii="Times New Roman" w:hAnsi="Times New Roman" w:cs="Times New Roman"/>
          <w:sz w:val="28"/>
          <w:szCs w:val="28"/>
          <w:lang w:val="en-US"/>
        </w:rPr>
        <w:t xml:space="preserve"> fluctuate significantly</w:t>
      </w:r>
      <w:r>
        <w:rPr>
          <w:rFonts w:ascii="Times New Roman" w:hAnsi="Times New Roman" w:cs="Times New Roman"/>
          <w:sz w:val="28"/>
          <w:szCs w:val="28"/>
          <w:lang w:val="en-US"/>
        </w:rPr>
        <w:t>. In this</w:t>
      </w:r>
      <w:r w:rsidR="00F43A32" w:rsidRPr="00B81C08">
        <w:rPr>
          <w:rFonts w:ascii="Times New Roman" w:hAnsi="Times New Roman" w:cs="Times New Roman"/>
          <w:sz w:val="28"/>
          <w:szCs w:val="28"/>
          <w:lang w:val="en-US"/>
        </w:rPr>
        <w:t xml:space="preserve"> case it is difficult to reveal the regularity of </w:t>
      </w:r>
      <w:r>
        <w:rPr>
          <w:rFonts w:ascii="Times New Roman" w:hAnsi="Times New Roman" w:cs="Times New Roman"/>
          <w:sz w:val="28"/>
          <w:szCs w:val="28"/>
          <w:lang w:val="en-US"/>
        </w:rPr>
        <w:t xml:space="preserve">the </w:t>
      </w:r>
      <w:r w:rsidR="00F43A32" w:rsidRPr="00B81C08">
        <w:rPr>
          <w:rFonts w:ascii="Times New Roman" w:hAnsi="Times New Roman" w:cs="Times New Roman"/>
          <w:sz w:val="28"/>
          <w:szCs w:val="28"/>
          <w:lang w:val="en-US"/>
        </w:rPr>
        <w:t xml:space="preserve">phenomenon. </w:t>
      </w:r>
      <w:r>
        <w:rPr>
          <w:rFonts w:ascii="Times New Roman" w:hAnsi="Times New Roman" w:cs="Times New Roman"/>
          <w:sz w:val="28"/>
          <w:szCs w:val="28"/>
          <w:lang w:val="en-US"/>
        </w:rPr>
        <w:t>For this situation alignment/equalization of the levels are used.</w:t>
      </w:r>
    </w:p>
    <w:p w:rsidR="009120F1" w:rsidRPr="00F43A32" w:rsidRDefault="00F43A32" w:rsidP="005162A4">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There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are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several</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ways</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to</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solve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F43A32">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problem</w:t>
      </w:r>
      <w:r w:rsidR="009120F1" w:rsidRPr="00F43A32">
        <w:rPr>
          <w:rFonts w:ascii="Times New Roman" w:hAnsi="Times New Roman" w:cs="Times New Roman"/>
          <w:b/>
          <w:sz w:val="28"/>
          <w:szCs w:val="28"/>
          <w:lang w:val="en-US"/>
        </w:rPr>
        <w:t>.</w:t>
      </w:r>
    </w:p>
    <w:p w:rsidR="009120F1" w:rsidRPr="00B81C08" w:rsidRDefault="009120F1" w:rsidP="005162A4">
      <w:pPr>
        <w:spacing w:after="0" w:line="240" w:lineRule="auto"/>
        <w:ind w:firstLine="851"/>
        <w:jc w:val="both"/>
        <w:rPr>
          <w:rFonts w:ascii="Times New Roman" w:hAnsi="Times New Roman" w:cs="Times New Roman"/>
          <w:sz w:val="28"/>
          <w:szCs w:val="28"/>
          <w:lang w:val="en-US"/>
        </w:rPr>
      </w:pPr>
      <w:r w:rsidRPr="00F43A32">
        <w:rPr>
          <w:rFonts w:ascii="Times New Roman" w:hAnsi="Times New Roman" w:cs="Times New Roman"/>
          <w:sz w:val="28"/>
          <w:szCs w:val="28"/>
          <w:lang w:val="en-US"/>
        </w:rPr>
        <w:t>1</w:t>
      </w:r>
      <w:r w:rsidRPr="00B81C08">
        <w:rPr>
          <w:rFonts w:ascii="Times New Roman" w:hAnsi="Times New Roman" w:cs="Times New Roman"/>
          <w:sz w:val="28"/>
          <w:szCs w:val="28"/>
          <w:lang w:val="en-US"/>
        </w:rPr>
        <w:t>.</w:t>
      </w:r>
      <w:r w:rsidR="000F2F9A" w:rsidRPr="00B81C08">
        <w:rPr>
          <w:rFonts w:ascii="Times New Roman" w:hAnsi="Times New Roman" w:cs="Times New Roman"/>
          <w:sz w:val="28"/>
          <w:szCs w:val="28"/>
          <w:lang w:val="en-US"/>
        </w:rPr>
        <w:t> </w:t>
      </w:r>
      <w:r w:rsidR="00F43A32" w:rsidRPr="00B81C08">
        <w:rPr>
          <w:rFonts w:ascii="Times New Roman" w:hAnsi="Times New Roman" w:cs="Times New Roman"/>
          <w:sz w:val="28"/>
          <w:szCs w:val="28"/>
          <w:lang w:val="en-US"/>
        </w:rPr>
        <w:t>In</w:t>
      </w:r>
      <w:r w:rsidR="0052673D">
        <w:rPr>
          <w:rFonts w:ascii="Times New Roman" w:hAnsi="Times New Roman" w:cs="Times New Roman"/>
          <w:sz w:val="28"/>
          <w:szCs w:val="28"/>
          <w:lang w:val="en-US"/>
        </w:rPr>
        <w:t xml:space="preserve">crease of intervals of a </w:t>
      </w:r>
      <w:r w:rsidR="00311DB0">
        <w:rPr>
          <w:rFonts w:ascii="Times New Roman" w:hAnsi="Times New Roman" w:cs="Times New Roman"/>
          <w:sz w:val="28"/>
          <w:szCs w:val="28"/>
          <w:lang w:val="en-US"/>
        </w:rPr>
        <w:t xml:space="preserve">dynamic </w:t>
      </w:r>
      <w:proofErr w:type="gramStart"/>
      <w:r w:rsidR="00311DB0">
        <w:rPr>
          <w:rFonts w:ascii="Times New Roman" w:hAnsi="Times New Roman" w:cs="Times New Roman"/>
          <w:sz w:val="28"/>
          <w:szCs w:val="28"/>
          <w:lang w:val="en-US"/>
        </w:rPr>
        <w:t>rows</w:t>
      </w:r>
      <w:proofErr w:type="gramEnd"/>
      <w:r w:rsidR="00311DB0">
        <w:rPr>
          <w:rFonts w:ascii="Times New Roman" w:hAnsi="Times New Roman" w:cs="Times New Roman"/>
          <w:sz w:val="28"/>
          <w:szCs w:val="28"/>
          <w:lang w:val="en-US"/>
        </w:rPr>
        <w:t xml:space="preserve"> (</w:t>
      </w:r>
      <w:r w:rsidR="0052673D">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Pr="00B81C08">
        <w:rPr>
          <w:rFonts w:ascii="Times New Roman" w:hAnsi="Times New Roman" w:cs="Times New Roman"/>
          <w:sz w:val="28"/>
          <w:szCs w:val="28"/>
          <w:lang w:val="en-US"/>
        </w:rPr>
        <w:t>.</w:t>
      </w:r>
    </w:p>
    <w:p w:rsidR="009120F1" w:rsidRPr="00B81C08" w:rsidRDefault="000F2F9A"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2. </w:t>
      </w:r>
      <w:r w:rsidR="00F43A32" w:rsidRPr="00B81C08">
        <w:rPr>
          <w:rFonts w:ascii="Times New Roman" w:hAnsi="Times New Roman" w:cs="Times New Roman"/>
          <w:sz w:val="28"/>
          <w:szCs w:val="28"/>
          <w:lang w:val="en-US"/>
        </w:rPr>
        <w:t xml:space="preserve">Smoothing the </w:t>
      </w:r>
      <w:r w:rsidR="00311DB0">
        <w:rPr>
          <w:rFonts w:ascii="Times New Roman" w:hAnsi="Times New Roman" w:cs="Times New Roman"/>
          <w:sz w:val="28"/>
          <w:szCs w:val="28"/>
          <w:lang w:val="en-US"/>
        </w:rPr>
        <w:t>dynamic rows (</w:t>
      </w:r>
      <w:r w:rsidR="0052673D">
        <w:rPr>
          <w:rFonts w:ascii="Times New Roman" w:hAnsi="Times New Roman" w:cs="Times New Roman"/>
          <w:sz w:val="28"/>
          <w:szCs w:val="28"/>
          <w:lang w:val="en-US"/>
        </w:rPr>
        <w:t>time</w:t>
      </w:r>
      <w:r w:rsidR="00F43A32"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F43A32" w:rsidRPr="00B81C08">
        <w:rPr>
          <w:rFonts w:ascii="Times New Roman" w:hAnsi="Times New Roman" w:cs="Times New Roman"/>
          <w:sz w:val="28"/>
          <w:szCs w:val="28"/>
          <w:lang w:val="en-US"/>
        </w:rPr>
        <w:t xml:space="preserve"> using the group average</w:t>
      </w:r>
      <w:r w:rsidR="009120F1" w:rsidRPr="00B81C08">
        <w:rPr>
          <w:rFonts w:ascii="Times New Roman" w:hAnsi="Times New Roman" w:cs="Times New Roman"/>
          <w:sz w:val="28"/>
          <w:szCs w:val="28"/>
          <w:lang w:val="en-US"/>
        </w:rPr>
        <w:t>.</w:t>
      </w:r>
    </w:p>
    <w:p w:rsidR="009120F1" w:rsidRPr="00B81C08" w:rsidRDefault="000F2F9A" w:rsidP="005162A4">
      <w:pPr>
        <w:spacing w:after="0" w:line="240" w:lineRule="auto"/>
        <w:ind w:firstLine="851"/>
        <w:jc w:val="both"/>
        <w:rPr>
          <w:rFonts w:ascii="Times New Roman" w:hAnsi="Times New Roman" w:cs="Times New Roman"/>
          <w:sz w:val="28"/>
          <w:szCs w:val="28"/>
          <w:lang w:val="en-US"/>
        </w:rPr>
      </w:pPr>
      <w:r w:rsidRPr="00B81C08">
        <w:rPr>
          <w:rFonts w:ascii="Times New Roman" w:hAnsi="Times New Roman" w:cs="Times New Roman"/>
          <w:sz w:val="28"/>
          <w:szCs w:val="28"/>
          <w:lang w:val="en-US"/>
        </w:rPr>
        <w:t>3. </w:t>
      </w:r>
      <w:r w:rsidR="00357949" w:rsidRPr="00B81C08">
        <w:rPr>
          <w:rFonts w:ascii="Times New Roman" w:hAnsi="Times New Roman" w:cs="Times New Roman"/>
          <w:sz w:val="28"/>
          <w:szCs w:val="28"/>
          <w:lang w:val="en-US"/>
        </w:rPr>
        <w:t>Smoothing the</w:t>
      </w:r>
      <w:r w:rsidR="00311DB0">
        <w:rPr>
          <w:rFonts w:ascii="Times New Roman" w:hAnsi="Times New Roman" w:cs="Times New Roman"/>
          <w:sz w:val="28"/>
          <w:szCs w:val="28"/>
          <w:lang w:val="en-US"/>
        </w:rPr>
        <w:t xml:space="preserve"> dynamic rows</w:t>
      </w:r>
      <w:r w:rsidR="00357949" w:rsidRPr="00B81C08">
        <w:rPr>
          <w:rFonts w:ascii="Times New Roman" w:hAnsi="Times New Roman" w:cs="Times New Roman"/>
          <w:sz w:val="28"/>
          <w:szCs w:val="28"/>
          <w:lang w:val="en-US"/>
        </w:rPr>
        <w:t xml:space="preserve"> </w:t>
      </w:r>
      <w:r w:rsidR="00311DB0">
        <w:rPr>
          <w:rFonts w:ascii="Times New Roman" w:hAnsi="Times New Roman" w:cs="Times New Roman"/>
          <w:sz w:val="28"/>
          <w:szCs w:val="28"/>
          <w:lang w:val="en-US"/>
        </w:rPr>
        <w:t>(</w:t>
      </w:r>
      <w:r w:rsidR="0052673D">
        <w:rPr>
          <w:rFonts w:ascii="Times New Roman" w:hAnsi="Times New Roman" w:cs="Times New Roman"/>
          <w:sz w:val="28"/>
          <w:szCs w:val="28"/>
          <w:lang w:val="en-US"/>
        </w:rPr>
        <w:t>time</w:t>
      </w:r>
      <w:r w:rsidR="00357949" w:rsidRPr="00B81C08">
        <w:rPr>
          <w:rFonts w:ascii="Times New Roman" w:hAnsi="Times New Roman" w:cs="Times New Roman"/>
          <w:sz w:val="28"/>
          <w:szCs w:val="28"/>
          <w:lang w:val="en-US"/>
        </w:rPr>
        <w:t xml:space="preserve"> series</w:t>
      </w:r>
      <w:r w:rsidR="00311DB0">
        <w:rPr>
          <w:rFonts w:ascii="Times New Roman" w:hAnsi="Times New Roman" w:cs="Times New Roman"/>
          <w:sz w:val="28"/>
          <w:szCs w:val="28"/>
          <w:lang w:val="en-US"/>
        </w:rPr>
        <w:t>)</w:t>
      </w:r>
      <w:r w:rsidR="00357949" w:rsidRPr="00B81C08">
        <w:rPr>
          <w:rFonts w:ascii="Times New Roman" w:hAnsi="Times New Roman" w:cs="Times New Roman"/>
          <w:sz w:val="28"/>
          <w:szCs w:val="28"/>
          <w:lang w:val="en-US"/>
        </w:rPr>
        <w:t xml:space="preserve"> with the moving average and others</w:t>
      </w:r>
      <w:r w:rsidR="009120F1" w:rsidRPr="00B81C08">
        <w:rPr>
          <w:rFonts w:ascii="Times New Roman" w:hAnsi="Times New Roman" w:cs="Times New Roman"/>
          <w:sz w:val="28"/>
          <w:szCs w:val="28"/>
          <w:lang w:val="en-US"/>
        </w:rPr>
        <w:t>.</w:t>
      </w:r>
    </w:p>
    <w:p w:rsidR="00B45753" w:rsidRPr="00B81C08" w:rsidRDefault="00B45753" w:rsidP="005162A4">
      <w:pPr>
        <w:spacing w:after="0" w:line="240" w:lineRule="auto"/>
        <w:ind w:firstLine="851"/>
        <w:jc w:val="both"/>
        <w:rPr>
          <w:rFonts w:ascii="Times New Roman" w:hAnsi="Times New Roman" w:cs="Times New Roman"/>
          <w:sz w:val="28"/>
          <w:szCs w:val="28"/>
          <w:lang w:val="en-US"/>
        </w:rPr>
      </w:pPr>
    </w:p>
    <w:p w:rsidR="009120F1" w:rsidRPr="00357949" w:rsidRDefault="00AD355D" w:rsidP="005162A4">
      <w:pPr>
        <w:spacing w:after="0" w:line="240" w:lineRule="auto"/>
        <w:ind w:firstLine="851"/>
        <w:jc w:val="both"/>
        <w:rPr>
          <w:rFonts w:ascii="Times New Roman" w:hAnsi="Times New Roman" w:cs="Times New Roman"/>
          <w:sz w:val="28"/>
          <w:szCs w:val="28"/>
          <w:lang w:val="en-US"/>
        </w:rPr>
      </w:pPr>
      <w:r w:rsidRPr="00DE3FDE">
        <w:rPr>
          <w:rFonts w:ascii="Times New Roman" w:hAnsi="Times New Roman" w:cs="Times New Roman"/>
          <w:b/>
          <w:sz w:val="28"/>
          <w:szCs w:val="28"/>
          <w:lang w:val="en-US"/>
        </w:rPr>
        <w:t>1. </w:t>
      </w:r>
      <w:r w:rsidR="00357949" w:rsidRPr="00357949">
        <w:rPr>
          <w:rFonts w:ascii="Times New Roman" w:hAnsi="Times New Roman" w:cs="Times New Roman"/>
          <w:b/>
          <w:sz w:val="28"/>
          <w:szCs w:val="28"/>
          <w:lang w:val="en-US"/>
        </w:rPr>
        <w:t xml:space="preserve">Increase of intervals of a </w:t>
      </w:r>
      <w:r w:rsidR="00311DB0">
        <w:rPr>
          <w:rFonts w:ascii="Times New Roman" w:hAnsi="Times New Roman" w:cs="Times New Roman"/>
          <w:b/>
          <w:sz w:val="28"/>
          <w:szCs w:val="28"/>
          <w:lang w:val="en-US"/>
        </w:rPr>
        <w:t xml:space="preserve">dynamic </w:t>
      </w:r>
      <w:proofErr w:type="gramStart"/>
      <w:r w:rsidR="00311DB0">
        <w:rPr>
          <w:rFonts w:ascii="Times New Roman" w:hAnsi="Times New Roman" w:cs="Times New Roman"/>
          <w:b/>
          <w:sz w:val="28"/>
          <w:szCs w:val="28"/>
          <w:lang w:val="en-US"/>
        </w:rPr>
        <w:t>rows</w:t>
      </w:r>
      <w:proofErr w:type="gramEnd"/>
      <w:r w:rsidR="00311DB0">
        <w:rPr>
          <w:rFonts w:ascii="Times New Roman" w:hAnsi="Times New Roman" w:cs="Times New Roman"/>
          <w:b/>
          <w:sz w:val="28"/>
          <w:szCs w:val="28"/>
          <w:lang w:val="en-US"/>
        </w:rPr>
        <w:t xml:space="preserve"> (</w:t>
      </w:r>
      <w:r w:rsidR="0052673D">
        <w:rPr>
          <w:rFonts w:ascii="Times New Roman" w:hAnsi="Times New Roman" w:cs="Times New Roman"/>
          <w:b/>
          <w:sz w:val="28"/>
          <w:szCs w:val="28"/>
          <w:lang w:val="en-US"/>
        </w:rPr>
        <w:t>time</w:t>
      </w:r>
      <w:r w:rsidR="00357949" w:rsidRPr="00357949">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357949" w:rsidRPr="00357949">
        <w:rPr>
          <w:rFonts w:ascii="Times New Roman" w:hAnsi="Times New Roman" w:cs="Times New Roman"/>
          <w:sz w:val="28"/>
          <w:szCs w:val="28"/>
          <w:lang w:val="en-US"/>
        </w:rPr>
        <w:t xml:space="preserve"> is done by summing the data of the series adjacent levels</w:t>
      </w:r>
      <w:r w:rsidR="009120F1" w:rsidRPr="00357949">
        <w:rPr>
          <w:rFonts w:ascii="Times New Roman" w:hAnsi="Times New Roman" w:cs="Times New Roman"/>
          <w:sz w:val="28"/>
          <w:szCs w:val="28"/>
          <w:lang w:val="en-US"/>
        </w:rPr>
        <w:t>.</w:t>
      </w:r>
    </w:p>
    <w:p w:rsidR="00311DB0" w:rsidRDefault="00311DB0" w:rsidP="005162A4">
      <w:pPr>
        <w:spacing w:after="0" w:line="240" w:lineRule="auto"/>
        <w:ind w:firstLine="708"/>
        <w:jc w:val="both"/>
        <w:rPr>
          <w:rFonts w:ascii="Times New Roman" w:hAnsi="Times New Roman" w:cs="Times New Roman"/>
          <w:b/>
          <w:sz w:val="28"/>
          <w:szCs w:val="28"/>
          <w:lang w:val="en-US"/>
        </w:rPr>
      </w:pPr>
    </w:p>
    <w:p w:rsidR="009120F1" w:rsidRPr="00357949" w:rsidRDefault="00357949" w:rsidP="00311DB0">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357949">
        <w:rPr>
          <w:rFonts w:ascii="Times New Roman" w:hAnsi="Times New Roman" w:cs="Times New Roman"/>
          <w:b/>
          <w:sz w:val="28"/>
          <w:szCs w:val="28"/>
          <w:lang w:val="en-US"/>
        </w:rPr>
        <w:t xml:space="preserve">: </w:t>
      </w:r>
    </w:p>
    <w:p w:rsidR="009120F1" w:rsidRPr="00357949" w:rsidRDefault="00357949"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sidR="00AD355D" w:rsidRPr="00DE3FDE">
        <w:rPr>
          <w:rFonts w:ascii="Times New Roman" w:hAnsi="Times New Roman" w:cs="Times New Roman"/>
          <w:b/>
          <w:sz w:val="28"/>
          <w:szCs w:val="28"/>
          <w:lang w:val="en-US"/>
        </w:rPr>
        <w:t>i</w:t>
      </w:r>
      <w:r w:rsidRPr="00357949">
        <w:rPr>
          <w:rFonts w:ascii="Times New Roman" w:hAnsi="Times New Roman" w:cs="Times New Roman"/>
          <w:b/>
          <w:sz w:val="28"/>
          <w:szCs w:val="28"/>
          <w:lang w:val="en-US"/>
        </w:rPr>
        <w:t xml:space="preserve">nfectious diseases among the population in the city </w:t>
      </w:r>
      <w:r w:rsidR="009120F1" w:rsidRPr="000D2797">
        <w:rPr>
          <w:rFonts w:ascii="Times New Roman" w:hAnsi="Times New Roman" w:cs="Times New Roman"/>
          <w:b/>
          <w:sz w:val="28"/>
          <w:szCs w:val="28"/>
        </w:rPr>
        <w:t>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582"/>
        <w:gridCol w:w="582"/>
        <w:gridCol w:w="582"/>
        <w:gridCol w:w="582"/>
        <w:gridCol w:w="582"/>
        <w:gridCol w:w="582"/>
        <w:gridCol w:w="582"/>
        <w:gridCol w:w="582"/>
        <w:gridCol w:w="582"/>
        <w:gridCol w:w="582"/>
        <w:gridCol w:w="582"/>
        <w:gridCol w:w="582"/>
        <w:gridCol w:w="911"/>
      </w:tblGrid>
      <w:tr w:rsidR="007D6BEB" w:rsidRPr="000D2797" w:rsidTr="007D6BEB">
        <w:trPr>
          <w:trHeight w:val="365"/>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Months </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911" w:type="dxa"/>
            <w:shd w:val="clear" w:color="auto" w:fill="auto"/>
          </w:tcPr>
          <w:p w:rsidR="009120F1" w:rsidRPr="00357949" w:rsidRDefault="00357949" w:rsidP="005162A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7D6BEB" w:rsidRPr="000D2797" w:rsidTr="007D6BEB">
        <w:trPr>
          <w:trHeight w:val="390"/>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130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210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122</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166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227</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160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184</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156</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233</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82"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bCs/>
                <w:sz w:val="24"/>
                <w:szCs w:val="24"/>
              </w:rPr>
              <w:t>199</w:t>
            </w:r>
          </w:p>
        </w:tc>
        <w:tc>
          <w:tcPr>
            <w:tcW w:w="911" w:type="dxa"/>
            <w:shd w:val="clear" w:color="auto" w:fill="auto"/>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9120F1" w:rsidRPr="000D2797" w:rsidTr="007D6BEB">
        <w:trPr>
          <w:trHeight w:val="365"/>
        </w:trPr>
        <w:tc>
          <w:tcPr>
            <w:tcW w:w="1856" w:type="dxa"/>
            <w:shd w:val="clear" w:color="auto" w:fill="auto"/>
          </w:tcPr>
          <w:p w:rsidR="009120F1" w:rsidRPr="00357949" w:rsidRDefault="00357949"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Increase of levels</w:t>
            </w: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462</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553</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580</w:t>
            </w:r>
          </w:p>
          <w:p w:rsidR="009120F1" w:rsidRPr="000D2797" w:rsidRDefault="009120F1" w:rsidP="005162A4">
            <w:pPr>
              <w:spacing w:after="0" w:line="240" w:lineRule="auto"/>
              <w:jc w:val="center"/>
              <w:rPr>
                <w:rFonts w:ascii="Times New Roman" w:hAnsi="Times New Roman" w:cs="Times New Roman"/>
                <w:sz w:val="24"/>
                <w:szCs w:val="24"/>
              </w:rPr>
            </w:pPr>
          </w:p>
        </w:tc>
        <w:tc>
          <w:tcPr>
            <w:tcW w:w="1745" w:type="dxa"/>
            <w:gridSpan w:val="3"/>
            <w:shd w:val="clear" w:color="auto" w:fill="auto"/>
            <w:vAlign w:val="bottom"/>
          </w:tcPr>
          <w:p w:rsidR="009120F1" w:rsidRPr="000D2797" w:rsidRDefault="009120F1"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672</w:t>
            </w:r>
          </w:p>
          <w:p w:rsidR="009120F1" w:rsidRPr="000D2797" w:rsidRDefault="009120F1" w:rsidP="005162A4">
            <w:pPr>
              <w:spacing w:after="0" w:line="240" w:lineRule="auto"/>
              <w:jc w:val="center"/>
              <w:rPr>
                <w:rFonts w:ascii="Times New Roman" w:hAnsi="Times New Roman" w:cs="Times New Roman"/>
                <w:sz w:val="24"/>
                <w:szCs w:val="24"/>
              </w:rPr>
            </w:pPr>
          </w:p>
        </w:tc>
        <w:tc>
          <w:tcPr>
            <w:tcW w:w="911" w:type="dxa"/>
            <w:shd w:val="clear" w:color="auto" w:fill="auto"/>
            <w:vAlign w:val="bottom"/>
          </w:tcPr>
          <w:p w:rsidR="009120F1" w:rsidRPr="000D2797" w:rsidRDefault="009120F1" w:rsidP="005162A4">
            <w:pPr>
              <w:spacing w:after="0" w:line="240" w:lineRule="auto"/>
              <w:rPr>
                <w:rFonts w:ascii="Times New Roman" w:hAnsi="Times New Roman" w:cs="Times New Roman"/>
                <w:sz w:val="24"/>
                <w:szCs w:val="24"/>
              </w:rPr>
            </w:pPr>
          </w:p>
        </w:tc>
      </w:tr>
    </w:tbl>
    <w:p w:rsidR="007D6BEB" w:rsidRPr="000D2797" w:rsidRDefault="007D6BEB" w:rsidP="005162A4">
      <w:pPr>
        <w:spacing w:after="0" w:line="240" w:lineRule="auto"/>
        <w:ind w:firstLine="708"/>
        <w:jc w:val="both"/>
        <w:rPr>
          <w:rFonts w:ascii="Times New Roman" w:hAnsi="Times New Roman" w:cs="Times New Roman"/>
          <w:b/>
          <w:sz w:val="28"/>
          <w:szCs w:val="28"/>
        </w:rPr>
      </w:pPr>
    </w:p>
    <w:p w:rsidR="009120F1" w:rsidRPr="00DA1538" w:rsidRDefault="00DA1538"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009120F1" w:rsidRPr="00DA1538">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DA1538">
        <w:rPr>
          <w:rFonts w:ascii="Times New Roman" w:hAnsi="Times New Roman" w:cs="Times New Roman"/>
          <w:sz w:val="28"/>
          <w:szCs w:val="28"/>
          <w:lang w:val="en-US"/>
        </w:rPr>
        <w:t xml:space="preserve"> 1,2 </w:t>
      </w:r>
      <w:r>
        <w:rPr>
          <w:rFonts w:ascii="Times New Roman" w:hAnsi="Times New Roman" w:cs="Times New Roman"/>
          <w:sz w:val="28"/>
          <w:szCs w:val="28"/>
          <w:lang w:val="en-US"/>
        </w:rPr>
        <w:t>and</w:t>
      </w:r>
      <w:r w:rsidRPr="00DA1538">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DA1538">
        <w:rPr>
          <w:rFonts w:ascii="Times New Roman" w:hAnsi="Times New Roman" w:cs="Times New Roman"/>
          <w:sz w:val="28"/>
          <w:szCs w:val="28"/>
          <w:lang w:val="en-US"/>
        </w:rPr>
        <w:t xml:space="preserve">: 130+210+122 = 462 </w:t>
      </w:r>
      <w:r>
        <w:rPr>
          <w:rFonts w:ascii="Times New Roman" w:hAnsi="Times New Roman" w:cs="Times New Roman"/>
          <w:sz w:val="28"/>
          <w:szCs w:val="28"/>
          <w:lang w:val="en-US"/>
        </w:rPr>
        <w:t>cases</w:t>
      </w:r>
      <w:r w:rsidR="009120F1"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009120F1"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DA1538">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DA1538">
        <w:rPr>
          <w:rFonts w:ascii="Times New Roman" w:hAnsi="Times New Roman" w:cs="Times New Roman"/>
          <w:b/>
          <w:sz w:val="28"/>
          <w:szCs w:val="28"/>
          <w:lang w:val="en-US"/>
        </w:rPr>
        <w:t xml:space="preserve"> </w:t>
      </w:r>
      <w:r>
        <w:rPr>
          <w:rFonts w:ascii="Times New Roman" w:hAnsi="Times New Roman" w:cs="Times New Roman"/>
          <w:sz w:val="28"/>
          <w:szCs w:val="28"/>
          <w:lang w:val="en-US"/>
        </w:rPr>
        <w:t>for 4,5</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and 6</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months: 166+227+160 = 553</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cases</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5417C">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Pr="00E5417C">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 xml:space="preserve">: 184+240+156 = 580 </w:t>
      </w:r>
      <w:r>
        <w:rPr>
          <w:rFonts w:ascii="Times New Roman" w:hAnsi="Times New Roman" w:cs="Times New Roman"/>
          <w:sz w:val="28"/>
          <w:szCs w:val="28"/>
          <w:lang w:val="en-US"/>
        </w:rPr>
        <w:t>cases</w:t>
      </w:r>
      <w:r w:rsidRPr="00DA15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A1538">
        <w:rPr>
          <w:rFonts w:ascii="Times New Roman" w:hAnsi="Times New Roman" w:cs="Times New Roman"/>
          <w:sz w:val="28"/>
          <w:szCs w:val="28"/>
          <w:lang w:val="en-US"/>
        </w:rPr>
        <w:t xml:space="preserve">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9120F1" w:rsidRPr="00E5417C" w:rsidRDefault="00E5417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E5417C">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Pr="00E5417C">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 xml:space="preserve">: 233+240+199 = 672 </w:t>
      </w:r>
      <w:r>
        <w:rPr>
          <w:rFonts w:ascii="Times New Roman" w:hAnsi="Times New Roman" w:cs="Times New Roman"/>
          <w:sz w:val="28"/>
          <w:szCs w:val="28"/>
          <w:lang w:val="en-US"/>
        </w:rPr>
        <w:t>cases</w:t>
      </w:r>
      <w:r w:rsidRPr="00E5417C">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E5417C">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E5417C">
        <w:rPr>
          <w:rFonts w:ascii="Times New Roman" w:hAnsi="Times New Roman" w:cs="Times New Roman"/>
          <w:sz w:val="28"/>
          <w:szCs w:val="28"/>
          <w:lang w:val="en-US"/>
        </w:rPr>
        <w:t>.</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9120F1" w:rsidRPr="00E5417C" w:rsidRDefault="00E5417C"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Conclusion</w:t>
      </w:r>
      <w:r w:rsidR="0052673D">
        <w:rPr>
          <w:rFonts w:ascii="Times New Roman" w:hAnsi="Times New Roman" w:cs="Times New Roman"/>
          <w:b/>
          <w:sz w:val="28"/>
          <w:szCs w:val="28"/>
          <w:lang w:val="en-US"/>
        </w:rPr>
        <w:t xml:space="preserve">:  </w:t>
      </w:r>
      <w:r w:rsidR="0052673D" w:rsidRPr="0052673D">
        <w:rPr>
          <w:rFonts w:ascii="Times New Roman" w:hAnsi="Times New Roman" w:cs="Times New Roman"/>
          <w:sz w:val="28"/>
          <w:szCs w:val="28"/>
          <w:lang w:val="en-US"/>
        </w:rPr>
        <w:t>T</w:t>
      </w:r>
      <w:r w:rsidRPr="0052673D">
        <w:rPr>
          <w:rFonts w:ascii="Times New Roman" w:hAnsi="Times New Roman" w:cs="Times New Roman"/>
          <w:sz w:val="28"/>
          <w:szCs w:val="28"/>
          <w:lang w:val="en-US"/>
        </w:rPr>
        <w: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9120F1" w:rsidRPr="00E5417C">
        <w:rPr>
          <w:rFonts w:ascii="Times New Roman" w:hAnsi="Times New Roman" w:cs="Times New Roman"/>
          <w:sz w:val="28"/>
          <w:szCs w:val="28"/>
          <w:lang w:val="en-US"/>
        </w:rPr>
        <w:t>.</w:t>
      </w:r>
    </w:p>
    <w:p w:rsidR="007D6BEB" w:rsidRPr="00E5417C" w:rsidRDefault="007D6BEB" w:rsidP="005162A4">
      <w:pPr>
        <w:spacing w:after="0" w:line="240" w:lineRule="auto"/>
        <w:ind w:firstLine="851"/>
        <w:jc w:val="both"/>
        <w:rPr>
          <w:rFonts w:ascii="Times New Roman" w:hAnsi="Times New Roman" w:cs="Times New Roman"/>
          <w:sz w:val="28"/>
          <w:szCs w:val="28"/>
          <w:lang w:val="en-US"/>
        </w:rPr>
      </w:pPr>
    </w:p>
    <w:p w:rsidR="009120F1" w:rsidRPr="00E24EB6" w:rsidRDefault="00AD355D" w:rsidP="005162A4">
      <w:pPr>
        <w:spacing w:after="0" w:line="240" w:lineRule="auto"/>
        <w:ind w:firstLine="851"/>
        <w:jc w:val="both"/>
        <w:rPr>
          <w:rFonts w:ascii="Times New Roman" w:hAnsi="Times New Roman" w:cs="Times New Roman"/>
          <w:b/>
          <w:sz w:val="28"/>
          <w:szCs w:val="28"/>
          <w:lang w:val="en-US"/>
        </w:rPr>
      </w:pPr>
      <w:r w:rsidRPr="00DE3FDE">
        <w:rPr>
          <w:rFonts w:ascii="Times New Roman" w:hAnsi="Times New Roman" w:cs="Times New Roman"/>
          <w:b/>
          <w:sz w:val="28"/>
          <w:szCs w:val="28"/>
          <w:lang w:val="en-US"/>
        </w:rPr>
        <w:t>2. </w:t>
      </w:r>
      <w:r w:rsidR="0052673D">
        <w:rPr>
          <w:rFonts w:ascii="Times New Roman" w:hAnsi="Times New Roman" w:cs="Times New Roman"/>
          <w:b/>
          <w:sz w:val="28"/>
          <w:szCs w:val="28"/>
          <w:lang w:val="en-US"/>
        </w:rPr>
        <w:t>Smoothing the</w:t>
      </w:r>
      <w:r w:rsidR="00311DB0">
        <w:rPr>
          <w:rFonts w:ascii="Times New Roman" w:hAnsi="Times New Roman" w:cs="Times New Roman"/>
          <w:b/>
          <w:sz w:val="28"/>
          <w:szCs w:val="28"/>
          <w:lang w:val="en-US"/>
        </w:rPr>
        <w:t xml:space="preserve"> dynamic rows</w:t>
      </w:r>
      <w:r w:rsidR="0052673D">
        <w:rPr>
          <w:rFonts w:ascii="Times New Roman" w:hAnsi="Times New Roman" w:cs="Times New Roman"/>
          <w:b/>
          <w:sz w:val="28"/>
          <w:szCs w:val="28"/>
          <w:lang w:val="en-US"/>
        </w:rPr>
        <w:t xml:space="preserve"> </w:t>
      </w:r>
      <w:r w:rsidR="00311DB0">
        <w:rPr>
          <w:rFonts w:ascii="Times New Roman" w:hAnsi="Times New Roman" w:cs="Times New Roman"/>
          <w:b/>
          <w:sz w:val="28"/>
          <w:szCs w:val="28"/>
          <w:lang w:val="en-US"/>
        </w:rPr>
        <w:t>(</w:t>
      </w:r>
      <w:r w:rsidR="0052673D">
        <w:rPr>
          <w:rFonts w:ascii="Times New Roman" w:hAnsi="Times New Roman" w:cs="Times New Roman"/>
          <w:b/>
          <w:sz w:val="28"/>
          <w:szCs w:val="28"/>
          <w:lang w:val="en-US"/>
        </w:rPr>
        <w:t>time</w:t>
      </w:r>
      <w:r w:rsidR="00E24EB6" w:rsidRPr="00E24EB6">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E24EB6" w:rsidRPr="00E24EB6">
        <w:rPr>
          <w:rFonts w:ascii="Times New Roman" w:hAnsi="Times New Roman" w:cs="Times New Roman"/>
          <w:b/>
          <w:sz w:val="28"/>
          <w:szCs w:val="28"/>
          <w:lang w:val="en-US"/>
        </w:rPr>
        <w:t xml:space="preserve"> using the group average</w:t>
      </w:r>
      <w:r w:rsidR="009120F1" w:rsidRPr="00E24EB6">
        <w:rPr>
          <w:rFonts w:ascii="Times New Roman" w:hAnsi="Times New Roman" w:cs="Times New Roman"/>
          <w:b/>
          <w:sz w:val="28"/>
          <w:szCs w:val="28"/>
          <w:lang w:val="en-US"/>
        </w:rPr>
        <w:t xml:space="preserve"> </w:t>
      </w:r>
      <w:r w:rsidR="00E24EB6" w:rsidRPr="00E24EB6">
        <w:rPr>
          <w:rFonts w:ascii="Times New Roman" w:hAnsi="Times New Roman" w:cs="Times New Roman"/>
          <w:sz w:val="28"/>
          <w:szCs w:val="28"/>
          <w:lang w:val="en-US"/>
        </w:rPr>
        <w:t xml:space="preserve">is made by summing the adjacent levels of neighboring periods, and then the resulting sum </w:t>
      </w:r>
      <w:r w:rsidR="0052673D">
        <w:rPr>
          <w:rFonts w:ascii="Times New Roman" w:hAnsi="Times New Roman" w:cs="Times New Roman"/>
          <w:sz w:val="28"/>
          <w:szCs w:val="28"/>
          <w:lang w:val="en-US"/>
        </w:rPr>
        <w:t xml:space="preserve">is divided by the number </w:t>
      </w:r>
      <w:r w:rsidR="0052673D" w:rsidRPr="00311DB0">
        <w:rPr>
          <w:rFonts w:ascii="Times New Roman" w:hAnsi="Times New Roman" w:cs="Times New Roman"/>
          <w:sz w:val="28"/>
          <w:szCs w:val="28"/>
          <w:lang w:val="en-US"/>
        </w:rPr>
        <w:t>of sum</w:t>
      </w:r>
      <w:r w:rsidR="00E24EB6" w:rsidRPr="00311DB0">
        <w:rPr>
          <w:rFonts w:ascii="Times New Roman" w:hAnsi="Times New Roman" w:cs="Times New Roman"/>
          <w:sz w:val="28"/>
          <w:szCs w:val="28"/>
          <w:lang w:val="en-US"/>
        </w:rPr>
        <w:t>s</w:t>
      </w:r>
      <w:r w:rsidR="009120F1" w:rsidRPr="00311DB0">
        <w:rPr>
          <w:rFonts w:ascii="Times New Roman" w:hAnsi="Times New Roman" w:cs="Times New Roman"/>
          <w:sz w:val="28"/>
          <w:szCs w:val="28"/>
          <w:lang w:val="en-US"/>
        </w:rPr>
        <w:t>.</w:t>
      </w:r>
      <w:r w:rsidR="009120F1" w:rsidRPr="00E24EB6">
        <w:rPr>
          <w:rFonts w:ascii="Times New Roman" w:hAnsi="Times New Roman" w:cs="Times New Roman"/>
          <w:sz w:val="28"/>
          <w:szCs w:val="28"/>
          <w:lang w:val="en-US"/>
        </w:rPr>
        <w:t xml:space="preserve"> </w:t>
      </w:r>
    </w:p>
    <w:p w:rsidR="00311DB0" w:rsidRDefault="00311DB0" w:rsidP="005162A4">
      <w:pPr>
        <w:spacing w:after="0" w:line="240" w:lineRule="auto"/>
        <w:ind w:firstLine="708"/>
        <w:jc w:val="center"/>
        <w:rPr>
          <w:rFonts w:ascii="Times New Roman" w:hAnsi="Times New Roman" w:cs="Times New Roman"/>
          <w:b/>
          <w:sz w:val="28"/>
          <w:szCs w:val="28"/>
          <w:lang w:val="en-US"/>
        </w:rPr>
      </w:pPr>
    </w:p>
    <w:p w:rsidR="009120F1" w:rsidRPr="0069671F" w:rsidRDefault="0069671F"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sidR="004D519A">
        <w:rPr>
          <w:rFonts w:ascii="Times New Roman" w:hAnsi="Times New Roman" w:cs="Times New Roman"/>
          <w:b/>
          <w:sz w:val="28"/>
          <w:szCs w:val="28"/>
          <w:lang w:val="en-US"/>
        </w:rPr>
        <w:t>i</w:t>
      </w:r>
      <w:r w:rsidRPr="00357949">
        <w:rPr>
          <w:rFonts w:ascii="Times New Roman" w:hAnsi="Times New Roman" w:cs="Times New Roman"/>
          <w:b/>
          <w:sz w:val="28"/>
          <w:szCs w:val="28"/>
          <w:lang w:val="en-US"/>
        </w:rPr>
        <w:t xml:space="preserve">nfectious diseases among the population in the city </w:t>
      </w:r>
      <w:r w:rsidR="009120F1" w:rsidRPr="000D2797">
        <w:rPr>
          <w:rFonts w:ascii="Times New Roman" w:hAnsi="Times New Roman" w:cs="Times New Roman"/>
          <w:b/>
          <w:sz w:val="28"/>
          <w:szCs w:val="28"/>
        </w:rPr>
        <w:t>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567"/>
        <w:gridCol w:w="709"/>
        <w:gridCol w:w="567"/>
        <w:gridCol w:w="567"/>
        <w:gridCol w:w="567"/>
        <w:gridCol w:w="567"/>
        <w:gridCol w:w="567"/>
        <w:gridCol w:w="567"/>
        <w:gridCol w:w="567"/>
        <w:gridCol w:w="567"/>
        <w:gridCol w:w="567"/>
        <w:gridCol w:w="747"/>
      </w:tblGrid>
      <w:tr w:rsidR="007D6BEB" w:rsidRPr="000D2797" w:rsidTr="007D6BEB">
        <w:trPr>
          <w:trHeight w:val="368"/>
        </w:trPr>
        <w:tc>
          <w:tcPr>
            <w:tcW w:w="1951" w:type="dxa"/>
            <w:shd w:val="clear" w:color="auto" w:fill="auto"/>
          </w:tcPr>
          <w:p w:rsidR="009120F1" w:rsidRPr="0069671F" w:rsidRDefault="0069671F"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Months </w:t>
            </w:r>
          </w:p>
        </w:tc>
        <w:tc>
          <w:tcPr>
            <w:tcW w:w="709"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709"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747" w:type="dxa"/>
            <w:shd w:val="clear" w:color="auto" w:fill="auto"/>
          </w:tcPr>
          <w:p w:rsidR="009120F1" w:rsidRPr="0069671F" w:rsidRDefault="0069671F" w:rsidP="005162A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69671F" w:rsidRPr="000D2797" w:rsidTr="000F2F9A">
        <w:trPr>
          <w:trHeight w:val="394"/>
        </w:trPr>
        <w:tc>
          <w:tcPr>
            <w:tcW w:w="1951" w:type="dxa"/>
            <w:shd w:val="clear" w:color="auto" w:fill="auto"/>
          </w:tcPr>
          <w:p w:rsidR="0069671F" w:rsidRPr="00357949" w:rsidRDefault="0069671F" w:rsidP="0069671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709"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130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210</w:t>
            </w:r>
          </w:p>
        </w:tc>
        <w:tc>
          <w:tcPr>
            <w:tcW w:w="709"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122</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166</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227</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160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184</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240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156</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233</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240</w:t>
            </w:r>
          </w:p>
        </w:tc>
        <w:tc>
          <w:tcPr>
            <w:tcW w:w="567" w:type="dxa"/>
            <w:shd w:val="clear" w:color="auto" w:fill="auto"/>
            <w:vAlign w:val="center"/>
          </w:tcPr>
          <w:p w:rsidR="0069671F" w:rsidRPr="000F2F9A" w:rsidRDefault="0069671F" w:rsidP="000F2F9A">
            <w:pPr>
              <w:spacing w:after="0" w:line="240" w:lineRule="auto"/>
              <w:jc w:val="center"/>
              <w:rPr>
                <w:rFonts w:ascii="Times New Roman" w:hAnsi="Times New Roman" w:cs="Times New Roman"/>
              </w:rPr>
            </w:pPr>
            <w:r w:rsidRPr="000F2F9A">
              <w:rPr>
                <w:rFonts w:ascii="Times New Roman" w:hAnsi="Times New Roman" w:cs="Times New Roman"/>
                <w:bCs/>
              </w:rPr>
              <w:t>199</w:t>
            </w:r>
          </w:p>
        </w:tc>
        <w:tc>
          <w:tcPr>
            <w:tcW w:w="747" w:type="dxa"/>
            <w:shd w:val="clear" w:color="auto" w:fill="auto"/>
            <w:vAlign w:val="center"/>
          </w:tcPr>
          <w:p w:rsidR="0069671F" w:rsidRPr="000D2797" w:rsidRDefault="0069671F" w:rsidP="000F2F9A">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69671F" w:rsidRPr="000D2797" w:rsidTr="007D6BEB">
        <w:trPr>
          <w:trHeight w:val="368"/>
        </w:trPr>
        <w:tc>
          <w:tcPr>
            <w:tcW w:w="1951" w:type="dxa"/>
            <w:shd w:val="clear" w:color="auto" w:fill="auto"/>
          </w:tcPr>
          <w:p w:rsidR="0069671F" w:rsidRPr="00357949" w:rsidRDefault="0069671F" w:rsidP="0069671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Increase of levels</w:t>
            </w:r>
          </w:p>
        </w:tc>
        <w:tc>
          <w:tcPr>
            <w:tcW w:w="1985"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154</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184</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193</w:t>
            </w:r>
          </w:p>
        </w:tc>
        <w:tc>
          <w:tcPr>
            <w:tcW w:w="1701" w:type="dxa"/>
            <w:gridSpan w:val="3"/>
            <w:shd w:val="clear" w:color="auto" w:fill="auto"/>
            <w:vAlign w:val="bottom"/>
          </w:tcPr>
          <w:p w:rsidR="0069671F" w:rsidRPr="000D2797" w:rsidRDefault="0069671F" w:rsidP="005162A4">
            <w:pPr>
              <w:spacing w:after="0" w:line="240" w:lineRule="auto"/>
              <w:jc w:val="center"/>
              <w:rPr>
                <w:rFonts w:ascii="Times New Roman" w:hAnsi="Times New Roman" w:cs="Times New Roman"/>
                <w:b/>
                <w:sz w:val="24"/>
                <w:szCs w:val="24"/>
              </w:rPr>
            </w:pPr>
            <w:r w:rsidRPr="000D2797">
              <w:rPr>
                <w:rFonts w:ascii="Times New Roman" w:hAnsi="Times New Roman" w:cs="Times New Roman"/>
                <w:b/>
                <w:sz w:val="24"/>
                <w:szCs w:val="24"/>
              </w:rPr>
              <w:t>224</w:t>
            </w:r>
          </w:p>
        </w:tc>
        <w:tc>
          <w:tcPr>
            <w:tcW w:w="747" w:type="dxa"/>
            <w:shd w:val="clear" w:color="auto" w:fill="auto"/>
            <w:vAlign w:val="bottom"/>
          </w:tcPr>
          <w:p w:rsidR="0069671F" w:rsidRPr="000D2797" w:rsidRDefault="0069671F" w:rsidP="005162A4">
            <w:pPr>
              <w:spacing w:after="0" w:line="240" w:lineRule="auto"/>
              <w:rPr>
                <w:rFonts w:ascii="Times New Roman" w:hAnsi="Times New Roman" w:cs="Times New Roman"/>
                <w:sz w:val="24"/>
                <w:szCs w:val="24"/>
              </w:rPr>
            </w:pPr>
          </w:p>
        </w:tc>
      </w:tr>
    </w:tbl>
    <w:p w:rsidR="00311DB0" w:rsidRDefault="00311DB0" w:rsidP="007C052E">
      <w:pPr>
        <w:spacing w:after="0" w:line="240" w:lineRule="auto"/>
        <w:ind w:firstLine="851"/>
        <w:jc w:val="both"/>
        <w:rPr>
          <w:rFonts w:ascii="Times New Roman" w:hAnsi="Times New Roman" w:cs="Times New Roman"/>
          <w:b/>
          <w:sz w:val="28"/>
          <w:szCs w:val="28"/>
          <w:lang w:val="en-US"/>
        </w:rPr>
      </w:pP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1,2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3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(130+210+12)/3 = 154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4,5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6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(166+227+160)/3 = 184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xml:space="preserve">: (184+240+156)/3 = 193 </w:t>
      </w:r>
      <w:r>
        <w:rPr>
          <w:rFonts w:ascii="Times New Roman" w:hAnsi="Times New Roman" w:cs="Times New Roman"/>
          <w:sz w:val="28"/>
          <w:szCs w:val="28"/>
          <w:lang w:val="en-US"/>
        </w:rPr>
        <w:t>cases</w:t>
      </w:r>
      <w:r w:rsidR="009120F1" w:rsidRPr="0069671F">
        <w:rPr>
          <w:rFonts w:ascii="Times New Roman" w:hAnsi="Times New Roman" w:cs="Times New Roman"/>
          <w:sz w:val="28"/>
          <w:szCs w:val="28"/>
          <w:lang w:val="en-US"/>
        </w:rPr>
        <w:t>.</w:t>
      </w:r>
    </w:p>
    <w:p w:rsidR="009120F1" w:rsidRPr="0069671F" w:rsidRDefault="0069671F" w:rsidP="007C052E">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009120F1" w:rsidRPr="0069671F">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69671F">
        <w:rPr>
          <w:rFonts w:ascii="Times New Roman" w:hAnsi="Times New Roman" w:cs="Times New Roman"/>
          <w:sz w:val="28"/>
          <w:szCs w:val="28"/>
          <w:lang w:val="en-US"/>
        </w:rPr>
        <w:t>: (233+240+199)/3 = 224</w:t>
      </w:r>
      <w:r>
        <w:rPr>
          <w:rFonts w:ascii="Times New Roman" w:hAnsi="Times New Roman" w:cs="Times New Roman"/>
          <w:sz w:val="28"/>
          <w:szCs w:val="28"/>
          <w:lang w:val="en-US"/>
        </w:rPr>
        <w:t xml:space="preserve"> cases</w:t>
      </w:r>
      <w:r w:rsidR="009120F1" w:rsidRPr="0069671F">
        <w:rPr>
          <w:rFonts w:ascii="Times New Roman" w:hAnsi="Times New Roman" w:cs="Times New Roman"/>
          <w:sz w:val="28"/>
          <w:szCs w:val="28"/>
          <w:lang w:val="en-US"/>
        </w:rPr>
        <w:t>.</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52673D" w:rsidRPr="00E5417C" w:rsidRDefault="0069671F"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Conclusion</w:t>
      </w:r>
      <w:r w:rsidRPr="00E5417C">
        <w:rPr>
          <w:rFonts w:ascii="Times New Roman" w:hAnsi="Times New Roman" w:cs="Times New Roman"/>
          <w:b/>
          <w:sz w:val="28"/>
          <w:szCs w:val="28"/>
          <w:lang w:val="en-US"/>
        </w:rPr>
        <w:t xml:space="preserve">: </w:t>
      </w:r>
      <w:r w:rsidR="0052673D" w:rsidRPr="0052673D">
        <w:rPr>
          <w:rFonts w:ascii="Times New Roman" w:hAnsi="Times New Roman" w:cs="Times New Roman"/>
          <w:sz w:val="28"/>
          <w:szCs w:val="28"/>
          <w:lang w:val="en-US"/>
        </w:rPr>
        <w:t>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52673D" w:rsidRPr="00E5417C">
        <w:rPr>
          <w:rFonts w:ascii="Times New Roman" w:hAnsi="Times New Roman" w:cs="Times New Roman"/>
          <w:sz w:val="28"/>
          <w:szCs w:val="28"/>
          <w:lang w:val="en-US"/>
        </w:rPr>
        <w:t>.</w:t>
      </w:r>
    </w:p>
    <w:p w:rsidR="000F2F9A" w:rsidRPr="0069671F" w:rsidRDefault="000F2F9A" w:rsidP="0052673D">
      <w:pPr>
        <w:spacing w:after="0" w:line="240" w:lineRule="auto"/>
        <w:ind w:firstLine="851"/>
        <w:jc w:val="both"/>
        <w:rPr>
          <w:rFonts w:ascii="Times New Roman" w:hAnsi="Times New Roman" w:cs="Times New Roman"/>
          <w:b/>
          <w:sz w:val="28"/>
          <w:szCs w:val="28"/>
          <w:lang w:val="en-US"/>
        </w:rPr>
      </w:pPr>
    </w:p>
    <w:p w:rsidR="009120F1" w:rsidRPr="00E47407" w:rsidRDefault="00AD355D" w:rsidP="00BA7D83">
      <w:pPr>
        <w:spacing w:after="0" w:line="240" w:lineRule="auto"/>
        <w:ind w:firstLine="851"/>
        <w:jc w:val="both"/>
        <w:rPr>
          <w:rFonts w:ascii="Times New Roman" w:hAnsi="Times New Roman" w:cs="Times New Roman"/>
          <w:sz w:val="28"/>
          <w:szCs w:val="28"/>
          <w:lang w:val="en-US"/>
        </w:rPr>
      </w:pPr>
      <w:r w:rsidRPr="00DE3FDE">
        <w:rPr>
          <w:rFonts w:ascii="Times New Roman" w:hAnsi="Times New Roman" w:cs="Times New Roman"/>
          <w:b/>
          <w:sz w:val="28"/>
          <w:szCs w:val="28"/>
          <w:lang w:val="en-US"/>
        </w:rPr>
        <w:t>3. </w:t>
      </w:r>
      <w:r w:rsidR="0069671F" w:rsidRPr="00E47407">
        <w:rPr>
          <w:rFonts w:ascii="Times New Roman" w:hAnsi="Times New Roman" w:cs="Times New Roman"/>
          <w:b/>
          <w:sz w:val="28"/>
          <w:szCs w:val="28"/>
          <w:lang w:val="en-US"/>
        </w:rPr>
        <w:t xml:space="preserve">Smoothing the </w:t>
      </w:r>
      <w:r w:rsidR="00311DB0">
        <w:rPr>
          <w:rFonts w:ascii="Times New Roman" w:hAnsi="Times New Roman" w:cs="Times New Roman"/>
          <w:b/>
          <w:sz w:val="28"/>
          <w:szCs w:val="28"/>
          <w:lang w:val="en-US"/>
        </w:rPr>
        <w:t>dynamic rows (</w:t>
      </w:r>
      <w:r w:rsidR="0052673D">
        <w:rPr>
          <w:rFonts w:ascii="Times New Roman" w:hAnsi="Times New Roman" w:cs="Times New Roman"/>
          <w:b/>
          <w:sz w:val="28"/>
          <w:szCs w:val="28"/>
          <w:lang w:val="en-US"/>
        </w:rPr>
        <w:t>time</w:t>
      </w:r>
      <w:r w:rsidR="0069671F" w:rsidRPr="00E47407">
        <w:rPr>
          <w:rFonts w:ascii="Times New Roman" w:hAnsi="Times New Roman" w:cs="Times New Roman"/>
          <w:b/>
          <w:sz w:val="28"/>
          <w:szCs w:val="28"/>
          <w:lang w:val="en-US"/>
        </w:rPr>
        <w:t xml:space="preserve"> series</w:t>
      </w:r>
      <w:r w:rsidR="00311DB0">
        <w:rPr>
          <w:rFonts w:ascii="Times New Roman" w:hAnsi="Times New Roman" w:cs="Times New Roman"/>
          <w:b/>
          <w:sz w:val="28"/>
          <w:szCs w:val="28"/>
          <w:lang w:val="en-US"/>
        </w:rPr>
        <w:t>)</w:t>
      </w:r>
      <w:r w:rsidR="0069671F" w:rsidRPr="00E47407">
        <w:rPr>
          <w:rFonts w:ascii="Times New Roman" w:hAnsi="Times New Roman" w:cs="Times New Roman"/>
          <w:b/>
          <w:sz w:val="28"/>
          <w:szCs w:val="28"/>
          <w:lang w:val="en-US"/>
        </w:rPr>
        <w:t xml:space="preserve"> with the moving average</w:t>
      </w:r>
      <w:r w:rsidR="000F2F9A" w:rsidRPr="0069671F">
        <w:rPr>
          <w:rFonts w:ascii="Times New Roman" w:hAnsi="Times New Roman" w:cs="Times New Roman"/>
          <w:b/>
          <w:sz w:val="28"/>
          <w:szCs w:val="28"/>
          <w:lang w:val="en-US"/>
        </w:rPr>
        <w:t xml:space="preserve">. </w:t>
      </w:r>
      <w:r w:rsidR="00E47407" w:rsidRPr="00E47407">
        <w:rPr>
          <w:rFonts w:ascii="Times New Roman" w:hAnsi="Times New Roman" w:cs="Times New Roman"/>
          <w:sz w:val="28"/>
          <w:szCs w:val="28"/>
          <w:lang w:val="en-US"/>
        </w:rPr>
        <w:t>The moving average allows each level to be replaced by an average value from the level data and two adjacent ones</w:t>
      </w:r>
      <w:r w:rsidR="00BA7D83" w:rsidRPr="00E47407">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E47407">
        <w:rPr>
          <w:rFonts w:ascii="Times New Roman" w:hAnsi="Times New Roman" w:cs="Times New Roman"/>
          <w:b/>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69671F">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69671F">
        <w:rPr>
          <w:rFonts w:ascii="Times New Roman" w:hAnsi="Times New Roman" w:cs="Times New Roman"/>
          <w:sz w:val="28"/>
          <w:szCs w:val="28"/>
          <w:lang w:val="en-US"/>
        </w:rPr>
        <w:t xml:space="preserve"> </w:t>
      </w:r>
      <w:r w:rsidR="009120F1" w:rsidRPr="00E47407">
        <w:rPr>
          <w:rFonts w:ascii="Times New Roman" w:hAnsi="Times New Roman" w:cs="Times New Roman"/>
          <w:sz w:val="28"/>
          <w:szCs w:val="28"/>
          <w:lang w:val="en-US"/>
        </w:rPr>
        <w:t xml:space="preserve">1,2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3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(130+210+122)/3 = 154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2,3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4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(210+122+166)/3 = 166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w:t>
      </w:r>
      <w:r w:rsidR="009120F1" w:rsidRPr="00E47407">
        <w:rPr>
          <w:rFonts w:ascii="Times New Roman" w:hAnsi="Times New Roman" w:cs="Times New Roman"/>
          <w:sz w:val="28"/>
          <w:szCs w:val="28"/>
          <w:lang w:val="en-US"/>
        </w:rPr>
        <w:t>3,4</w:t>
      </w:r>
      <w:r w:rsidRPr="00E47407">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5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(122+166+227)/3 = 172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4D519A"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4,5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6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(166+227+160)/3 = 184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5,6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7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(227+160+184)/3 = 190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9120F1" w:rsidRPr="00E47407" w:rsidRDefault="00E47407"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E47407">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E47407">
        <w:rPr>
          <w:rFonts w:ascii="Times New Roman" w:hAnsi="Times New Roman" w:cs="Times New Roman"/>
          <w:sz w:val="28"/>
          <w:szCs w:val="28"/>
          <w:lang w:val="en-US"/>
        </w:rPr>
        <w:t xml:space="preserve"> 6,7 </w:t>
      </w:r>
      <w:r>
        <w:rPr>
          <w:rFonts w:ascii="Times New Roman" w:hAnsi="Times New Roman" w:cs="Times New Roman"/>
          <w:sz w:val="28"/>
          <w:szCs w:val="28"/>
          <w:lang w:val="en-US"/>
        </w:rPr>
        <w:t>and</w:t>
      </w:r>
      <w:r w:rsidR="009120F1" w:rsidRPr="00E47407">
        <w:rPr>
          <w:rFonts w:ascii="Times New Roman" w:hAnsi="Times New Roman" w:cs="Times New Roman"/>
          <w:sz w:val="28"/>
          <w:szCs w:val="28"/>
          <w:lang w:val="en-US"/>
        </w:rPr>
        <w:t xml:space="preserve"> 8 </w:t>
      </w:r>
      <w:r w:rsidR="004D519A">
        <w:rPr>
          <w:rFonts w:ascii="Times New Roman" w:hAnsi="Times New Roman" w:cs="Times New Roman"/>
          <w:sz w:val="28"/>
          <w:szCs w:val="28"/>
          <w:lang w:val="en-US"/>
        </w:rPr>
        <w:t>months</w:t>
      </w:r>
      <w:r w:rsidR="009120F1" w:rsidRPr="00E47407">
        <w:rPr>
          <w:rFonts w:ascii="Times New Roman" w:hAnsi="Times New Roman" w:cs="Times New Roman"/>
          <w:sz w:val="28"/>
          <w:szCs w:val="28"/>
          <w:lang w:val="en-US"/>
        </w:rPr>
        <w:t xml:space="preserve">: (160+184+240)/3 = 194 </w:t>
      </w:r>
      <w:r w:rsidR="004D519A">
        <w:rPr>
          <w:rFonts w:ascii="Times New Roman" w:hAnsi="Times New Roman" w:cs="Times New Roman"/>
          <w:sz w:val="28"/>
          <w:szCs w:val="28"/>
          <w:lang w:val="en-US"/>
        </w:rPr>
        <w:t>cases</w:t>
      </w:r>
      <w:r w:rsidR="004D519A" w:rsidRPr="0069671F">
        <w:rPr>
          <w:rFonts w:ascii="Times New Roman" w:hAnsi="Times New Roman" w:cs="Times New Roman"/>
          <w:sz w:val="28"/>
          <w:szCs w:val="28"/>
          <w:lang w:val="en-US"/>
        </w:rPr>
        <w:t>.</w:t>
      </w:r>
    </w:p>
    <w:p w:rsidR="005162A4" w:rsidRPr="00E47407" w:rsidRDefault="005162A4" w:rsidP="005162A4">
      <w:pPr>
        <w:spacing w:after="0" w:line="240" w:lineRule="auto"/>
        <w:ind w:firstLine="708"/>
        <w:jc w:val="center"/>
        <w:rPr>
          <w:rFonts w:ascii="Times New Roman" w:hAnsi="Times New Roman" w:cs="Times New Roman"/>
          <w:b/>
          <w:sz w:val="28"/>
          <w:szCs w:val="28"/>
          <w:lang w:val="en-US"/>
        </w:rPr>
      </w:pPr>
    </w:p>
    <w:p w:rsidR="009120F1" w:rsidRPr="004D519A" w:rsidRDefault="004D519A" w:rsidP="00311DB0">
      <w:pPr>
        <w:spacing w:after="0" w:line="240" w:lineRule="auto"/>
        <w:jc w:val="center"/>
        <w:rPr>
          <w:rFonts w:ascii="Times New Roman" w:hAnsi="Times New Roman" w:cs="Times New Roman"/>
          <w:b/>
          <w:sz w:val="28"/>
          <w:szCs w:val="28"/>
          <w:lang w:val="en-US"/>
        </w:rPr>
      </w:pPr>
      <w:r w:rsidRPr="00357949">
        <w:rPr>
          <w:rFonts w:ascii="Times New Roman" w:hAnsi="Times New Roman" w:cs="Times New Roman"/>
          <w:b/>
          <w:sz w:val="28"/>
          <w:szCs w:val="28"/>
          <w:lang w:val="en-US"/>
        </w:rPr>
        <w:t>Seasonal fluctuations</w:t>
      </w:r>
      <w:r w:rsidRPr="00357949">
        <w:rPr>
          <w:rFonts w:ascii="Times New Roman" w:hAnsi="Times New Roman" w:cs="Times New Roman"/>
          <w:b/>
          <w:sz w:val="28"/>
          <w:szCs w:val="28"/>
          <w:lang w:val="en-US"/>
        </w:rPr>
        <w:br/>
        <w:t xml:space="preserve">of </w:t>
      </w:r>
      <w:r>
        <w:rPr>
          <w:rFonts w:ascii="Times New Roman" w:hAnsi="Times New Roman" w:cs="Times New Roman"/>
          <w:b/>
          <w:sz w:val="28"/>
          <w:szCs w:val="28"/>
          <w:lang w:val="en-US"/>
        </w:rPr>
        <w:t>i</w:t>
      </w:r>
      <w:r w:rsidRPr="00357949">
        <w:rPr>
          <w:rFonts w:ascii="Times New Roman" w:hAnsi="Times New Roman" w:cs="Times New Roman"/>
          <w:b/>
          <w:sz w:val="28"/>
          <w:szCs w:val="28"/>
          <w:lang w:val="en-US"/>
        </w:rPr>
        <w:t>nfectious diseases among the population in the city</w:t>
      </w:r>
      <w:r w:rsidRPr="004D519A">
        <w:rPr>
          <w:rFonts w:ascii="Times New Roman" w:hAnsi="Times New Roman" w:cs="Times New Roman"/>
          <w:b/>
          <w:sz w:val="28"/>
          <w:szCs w:val="28"/>
          <w:lang w:val="en-US"/>
        </w:rPr>
        <w:t xml:space="preserve"> </w:t>
      </w:r>
      <w:r w:rsidR="009120F1" w:rsidRPr="000D2797">
        <w:rPr>
          <w:rFonts w:ascii="Times New Roman" w:hAnsi="Times New Roman" w:cs="Times New Roman"/>
          <w:b/>
          <w:sz w:val="28"/>
          <w:szCs w:val="28"/>
        </w:rPr>
        <w:t>А</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67"/>
        <w:gridCol w:w="567"/>
        <w:gridCol w:w="567"/>
        <w:gridCol w:w="567"/>
        <w:gridCol w:w="567"/>
        <w:gridCol w:w="567"/>
        <w:gridCol w:w="567"/>
        <w:gridCol w:w="9"/>
        <w:gridCol w:w="511"/>
        <w:gridCol w:w="47"/>
        <w:gridCol w:w="567"/>
        <w:gridCol w:w="567"/>
        <w:gridCol w:w="26"/>
        <w:gridCol w:w="541"/>
        <w:gridCol w:w="567"/>
        <w:gridCol w:w="746"/>
      </w:tblGrid>
      <w:tr w:rsidR="00785B12" w:rsidRPr="000D2797" w:rsidTr="00DE3FDE">
        <w:trPr>
          <w:trHeight w:val="365"/>
          <w:tblHeader/>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Month</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2</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3</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4</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5</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7</w:t>
            </w:r>
          </w:p>
        </w:tc>
        <w:tc>
          <w:tcPr>
            <w:tcW w:w="567" w:type="dxa"/>
            <w:gridSpan w:val="3"/>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8</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9</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10</w:t>
            </w:r>
          </w:p>
        </w:tc>
        <w:tc>
          <w:tcPr>
            <w:tcW w:w="567" w:type="dxa"/>
            <w:gridSpan w:val="2"/>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11</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b/>
                <w:sz w:val="24"/>
                <w:szCs w:val="24"/>
              </w:rPr>
            </w:pPr>
            <w:r w:rsidRPr="000D2797">
              <w:rPr>
                <w:rFonts w:ascii="Times New Roman" w:hAnsi="Times New Roman" w:cs="Times New Roman"/>
                <w:b/>
                <w:sz w:val="24"/>
                <w:szCs w:val="24"/>
              </w:rPr>
              <w:t>12</w:t>
            </w:r>
          </w:p>
        </w:tc>
        <w:tc>
          <w:tcPr>
            <w:tcW w:w="746" w:type="dxa"/>
            <w:shd w:val="clear" w:color="auto" w:fill="auto"/>
          </w:tcPr>
          <w:p w:rsidR="009120F1" w:rsidRPr="004D519A" w:rsidRDefault="004D519A" w:rsidP="007C052E">
            <w:pPr>
              <w:spacing w:after="0" w:line="240" w:lineRule="auto"/>
              <w:ind w:left="-108"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r>
      <w:tr w:rsidR="00785B12" w:rsidRPr="000D2797" w:rsidTr="00BA7D83">
        <w:trPr>
          <w:trHeight w:val="390"/>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cases</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130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210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122</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166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227</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160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184</w:t>
            </w:r>
          </w:p>
        </w:tc>
        <w:tc>
          <w:tcPr>
            <w:tcW w:w="567" w:type="dxa"/>
            <w:gridSpan w:val="3"/>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156</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233</w:t>
            </w:r>
          </w:p>
        </w:tc>
        <w:tc>
          <w:tcPr>
            <w:tcW w:w="567" w:type="dxa"/>
            <w:gridSpan w:val="2"/>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240</w:t>
            </w:r>
          </w:p>
        </w:tc>
        <w:tc>
          <w:tcPr>
            <w:tcW w:w="567"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bCs/>
                <w:sz w:val="24"/>
                <w:szCs w:val="24"/>
              </w:rPr>
              <w:t>199</w:t>
            </w:r>
          </w:p>
        </w:tc>
        <w:tc>
          <w:tcPr>
            <w:tcW w:w="746" w:type="dxa"/>
            <w:shd w:val="clear" w:color="auto" w:fill="auto"/>
          </w:tcPr>
          <w:p w:rsidR="009120F1" w:rsidRPr="000D2797" w:rsidRDefault="009120F1" w:rsidP="007C052E">
            <w:pPr>
              <w:spacing w:after="0" w:line="240" w:lineRule="auto"/>
              <w:ind w:left="-108" w:right="-108"/>
              <w:jc w:val="center"/>
              <w:rPr>
                <w:rFonts w:ascii="Times New Roman" w:hAnsi="Times New Roman" w:cs="Times New Roman"/>
                <w:sz w:val="24"/>
                <w:szCs w:val="24"/>
              </w:rPr>
            </w:pPr>
            <w:r w:rsidRPr="000D2797">
              <w:rPr>
                <w:rFonts w:ascii="Times New Roman" w:hAnsi="Times New Roman" w:cs="Times New Roman"/>
                <w:sz w:val="24"/>
                <w:szCs w:val="24"/>
              </w:rPr>
              <w:t>2267</w:t>
            </w:r>
          </w:p>
        </w:tc>
      </w:tr>
      <w:tr w:rsidR="00785B12" w:rsidRPr="000D2797" w:rsidTr="004D519A">
        <w:trPr>
          <w:trHeight w:val="303"/>
        </w:trPr>
        <w:tc>
          <w:tcPr>
            <w:tcW w:w="1951" w:type="dxa"/>
            <w:shd w:val="clear" w:color="auto" w:fill="auto"/>
          </w:tcPr>
          <w:p w:rsidR="009120F1" w:rsidRPr="004D519A" w:rsidRDefault="004D519A" w:rsidP="005162A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Moving average </w:t>
            </w:r>
          </w:p>
        </w:tc>
        <w:tc>
          <w:tcPr>
            <w:tcW w:w="1701" w:type="dxa"/>
            <w:gridSpan w:val="3"/>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p w:rsidR="009120F1" w:rsidRPr="000D2797" w:rsidRDefault="009120F1"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154</w:t>
            </w: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9120F1" w:rsidRPr="000D2797" w:rsidRDefault="009120F1"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166</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172</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184</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190</w:t>
            </w:r>
          </w:p>
        </w:tc>
        <w:tc>
          <w:tcPr>
            <w:tcW w:w="567" w:type="dxa"/>
            <w:gridSpan w:val="3"/>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1701" w:type="dxa"/>
            <w:gridSpan w:val="5"/>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r w:rsidRPr="000D2797">
              <w:rPr>
                <w:rFonts w:ascii="Times New Roman" w:hAnsi="Times New Roman" w:cs="Times New Roman"/>
                <w:bCs/>
                <w:sz w:val="24"/>
                <w:szCs w:val="24"/>
              </w:rPr>
              <w:t>194</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c>
          <w:tcPr>
            <w:tcW w:w="746" w:type="dxa"/>
            <w:shd w:val="clear" w:color="auto" w:fill="auto"/>
          </w:tcPr>
          <w:p w:rsidR="00785B12" w:rsidRPr="000D2797" w:rsidRDefault="00785B12" w:rsidP="005162A4">
            <w:pPr>
              <w:spacing w:after="0" w:line="240" w:lineRule="auto"/>
              <w:jc w:val="center"/>
              <w:rPr>
                <w:rFonts w:ascii="Times New Roman" w:hAnsi="Times New Roman" w:cs="Times New Roman"/>
                <w:bCs/>
                <w:sz w:val="24"/>
                <w:szCs w:val="24"/>
              </w:rPr>
            </w:pPr>
          </w:p>
        </w:tc>
      </w:tr>
      <w:tr w:rsidR="00785B12" w:rsidRPr="000D2797" w:rsidTr="00BA7D83">
        <w:trPr>
          <w:trHeight w:val="390"/>
        </w:trPr>
        <w:tc>
          <w:tcPr>
            <w:tcW w:w="1951" w:type="dxa"/>
            <w:shd w:val="clear" w:color="auto" w:fill="auto"/>
          </w:tcPr>
          <w:p w:rsidR="00785B12" w:rsidRPr="000D2797" w:rsidRDefault="004D519A"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1701" w:type="dxa"/>
            <w:gridSpan w:val="5"/>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193</w:t>
            </w: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gridSpan w:val="2"/>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567" w:type="dxa"/>
            <w:shd w:val="clear" w:color="auto" w:fill="auto"/>
          </w:tcPr>
          <w:p w:rsidR="00785B12" w:rsidRPr="000D2797" w:rsidRDefault="00785B12"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785B12" w:rsidRPr="000D2797" w:rsidRDefault="00785B12"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81" w:type="dxa"/>
            <w:gridSpan w:val="3"/>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209</w:t>
            </w:r>
          </w:p>
        </w:tc>
        <w:tc>
          <w:tcPr>
            <w:tcW w:w="567"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Moving average</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614"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34" w:type="dxa"/>
            <w:gridSpan w:val="3"/>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209</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r w:rsidR="00AD355D" w:rsidRPr="000D2797" w:rsidTr="00AD355D">
        <w:trPr>
          <w:trHeight w:val="390"/>
        </w:trPr>
        <w:tc>
          <w:tcPr>
            <w:tcW w:w="1951" w:type="dxa"/>
            <w:shd w:val="clear" w:color="auto" w:fill="auto"/>
          </w:tcPr>
          <w:p w:rsidR="00AD355D" w:rsidRPr="000D2797" w:rsidRDefault="00AD355D" w:rsidP="005162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Moving average </w:t>
            </w: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67"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76"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11" w:type="dxa"/>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614"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593"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p>
        </w:tc>
        <w:tc>
          <w:tcPr>
            <w:tcW w:w="1108" w:type="dxa"/>
            <w:gridSpan w:val="2"/>
            <w:shd w:val="clear" w:color="auto" w:fill="auto"/>
          </w:tcPr>
          <w:p w:rsidR="00AD355D" w:rsidRPr="000D2797" w:rsidRDefault="00AD355D" w:rsidP="005162A4">
            <w:pPr>
              <w:spacing w:after="0" w:line="240" w:lineRule="auto"/>
              <w:jc w:val="center"/>
              <w:rPr>
                <w:rFonts w:ascii="Times New Roman" w:hAnsi="Times New Roman" w:cs="Times New Roman"/>
                <w:sz w:val="24"/>
                <w:szCs w:val="24"/>
              </w:rPr>
            </w:pPr>
            <w:r w:rsidRPr="000D2797">
              <w:rPr>
                <w:rFonts w:ascii="Times New Roman" w:hAnsi="Times New Roman" w:cs="Times New Roman"/>
                <w:sz w:val="24"/>
                <w:szCs w:val="24"/>
              </w:rPr>
              <w:t>224</w:t>
            </w:r>
          </w:p>
        </w:tc>
        <w:tc>
          <w:tcPr>
            <w:tcW w:w="746" w:type="dxa"/>
            <w:shd w:val="clear" w:color="auto" w:fill="auto"/>
            <w:vAlign w:val="bottom"/>
          </w:tcPr>
          <w:p w:rsidR="00AD355D" w:rsidRPr="000D2797" w:rsidRDefault="00AD355D" w:rsidP="005162A4">
            <w:pPr>
              <w:spacing w:after="0" w:line="240" w:lineRule="auto"/>
              <w:rPr>
                <w:rFonts w:ascii="Times New Roman" w:hAnsi="Times New Roman" w:cs="Times New Roman"/>
                <w:sz w:val="24"/>
                <w:szCs w:val="24"/>
              </w:rPr>
            </w:pPr>
          </w:p>
        </w:tc>
      </w:tr>
    </w:tbl>
    <w:p w:rsidR="00785B12" w:rsidRPr="000D2797" w:rsidRDefault="00785B12" w:rsidP="005162A4">
      <w:pPr>
        <w:spacing w:after="0" w:line="240" w:lineRule="auto"/>
        <w:ind w:firstLine="708"/>
        <w:jc w:val="both"/>
        <w:rPr>
          <w:rFonts w:ascii="Times New Roman" w:hAnsi="Times New Roman" w:cs="Times New Roman"/>
          <w:b/>
          <w:sz w:val="28"/>
          <w:szCs w:val="28"/>
        </w:rPr>
      </w:pP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7,8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9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(184+240+156)/3 = 193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w:t>
      </w:r>
      <w:r w:rsidR="009120F1" w:rsidRPr="000A7A1C">
        <w:rPr>
          <w:rFonts w:ascii="Times New Roman" w:hAnsi="Times New Roman" w:cs="Times New Roman"/>
          <w:sz w:val="28"/>
          <w:szCs w:val="28"/>
          <w:lang w:val="en-US"/>
        </w:rPr>
        <w:t xml:space="preserve">8,9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10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(240+156+223)/3 = 209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9,10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11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(156+233+240)/3 = 209 </w:t>
      </w:r>
      <w:r>
        <w:rPr>
          <w:rFonts w:ascii="Times New Roman" w:hAnsi="Times New Roman" w:cs="Times New Roman"/>
          <w:sz w:val="28"/>
          <w:szCs w:val="28"/>
          <w:lang w:val="en-US"/>
        </w:rPr>
        <w:t>cases.</w:t>
      </w:r>
    </w:p>
    <w:p w:rsidR="009120F1" w:rsidRPr="000A7A1C" w:rsidRDefault="000A7A1C" w:rsidP="005162A4">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Calculation</w:t>
      </w:r>
      <w:r w:rsidRPr="000A7A1C">
        <w:rPr>
          <w:rFonts w:ascii="Times New Roman" w:hAnsi="Times New Roman" w:cs="Times New Roman"/>
          <w:b/>
          <w:sz w:val="28"/>
          <w:szCs w:val="28"/>
          <w:lang w:val="en-US"/>
        </w:rPr>
        <w:t xml:space="preserve"> </w:t>
      </w:r>
      <w:r>
        <w:rPr>
          <w:rFonts w:ascii="Times New Roman" w:hAnsi="Times New Roman" w:cs="Times New Roman"/>
          <w:sz w:val="28"/>
          <w:szCs w:val="28"/>
          <w:lang w:val="en-US"/>
        </w:rPr>
        <w:t>for</w:t>
      </w:r>
      <w:r w:rsidRPr="000A7A1C">
        <w:rPr>
          <w:rFonts w:ascii="Times New Roman" w:hAnsi="Times New Roman" w:cs="Times New Roman"/>
          <w:sz w:val="28"/>
          <w:szCs w:val="28"/>
          <w:lang w:val="en-US"/>
        </w:rPr>
        <w:t xml:space="preserve"> 10,11 </w:t>
      </w:r>
      <w:r>
        <w:rPr>
          <w:rFonts w:ascii="Times New Roman" w:hAnsi="Times New Roman" w:cs="Times New Roman"/>
          <w:sz w:val="28"/>
          <w:szCs w:val="28"/>
          <w:lang w:val="en-US"/>
        </w:rPr>
        <w:t>and</w:t>
      </w:r>
      <w:r w:rsidR="009120F1" w:rsidRPr="000A7A1C">
        <w:rPr>
          <w:rFonts w:ascii="Times New Roman" w:hAnsi="Times New Roman" w:cs="Times New Roman"/>
          <w:sz w:val="28"/>
          <w:szCs w:val="28"/>
          <w:lang w:val="en-US"/>
        </w:rPr>
        <w:t xml:space="preserve"> 12 </w:t>
      </w:r>
      <w:r>
        <w:rPr>
          <w:rFonts w:ascii="Times New Roman" w:hAnsi="Times New Roman" w:cs="Times New Roman"/>
          <w:sz w:val="28"/>
          <w:szCs w:val="28"/>
          <w:lang w:val="en-US"/>
        </w:rPr>
        <w:t>months</w:t>
      </w:r>
      <w:r w:rsidR="009120F1" w:rsidRPr="000A7A1C">
        <w:rPr>
          <w:rFonts w:ascii="Times New Roman" w:hAnsi="Times New Roman" w:cs="Times New Roman"/>
          <w:sz w:val="28"/>
          <w:szCs w:val="28"/>
          <w:lang w:val="en-US"/>
        </w:rPr>
        <w:t xml:space="preserve">: (233+240+199)/3 = 224 </w:t>
      </w:r>
      <w:r>
        <w:rPr>
          <w:rFonts w:ascii="Times New Roman" w:hAnsi="Times New Roman" w:cs="Times New Roman"/>
          <w:sz w:val="28"/>
          <w:szCs w:val="28"/>
          <w:lang w:val="en-US"/>
        </w:rPr>
        <w:t>cases.</w:t>
      </w:r>
    </w:p>
    <w:p w:rsidR="00311DB0" w:rsidRDefault="00311DB0" w:rsidP="00311DB0">
      <w:pPr>
        <w:spacing w:after="0" w:line="240" w:lineRule="auto"/>
        <w:ind w:firstLine="851"/>
        <w:jc w:val="both"/>
        <w:rPr>
          <w:rFonts w:ascii="Times New Roman" w:hAnsi="Times New Roman" w:cs="Times New Roman"/>
          <w:b/>
          <w:sz w:val="28"/>
          <w:szCs w:val="28"/>
          <w:lang w:val="en-US"/>
        </w:rPr>
      </w:pPr>
    </w:p>
    <w:p w:rsidR="0052673D" w:rsidRPr="00E5417C" w:rsidRDefault="000A7A1C" w:rsidP="00311DB0">
      <w:pPr>
        <w:spacing w:after="0" w:line="240" w:lineRule="auto"/>
        <w:ind w:firstLine="851"/>
        <w:jc w:val="both"/>
        <w:rPr>
          <w:rFonts w:ascii="Times New Roman" w:hAnsi="Times New Roman" w:cs="Times New Roman"/>
          <w:sz w:val="28"/>
          <w:szCs w:val="28"/>
          <w:lang w:val="en-US"/>
        </w:rPr>
      </w:pPr>
      <w:r w:rsidRPr="00A560BB">
        <w:rPr>
          <w:rFonts w:ascii="Times New Roman" w:hAnsi="Times New Roman" w:cs="Times New Roman"/>
          <w:b/>
          <w:sz w:val="28"/>
          <w:szCs w:val="28"/>
          <w:lang w:val="en-US"/>
        </w:rPr>
        <w:t>Conclusion:</w:t>
      </w:r>
      <w:r w:rsidRPr="00DE3FDE">
        <w:rPr>
          <w:rFonts w:ascii="Times New Roman" w:hAnsi="Times New Roman" w:cs="Times New Roman"/>
          <w:sz w:val="28"/>
          <w:szCs w:val="28"/>
          <w:lang w:val="en-US"/>
        </w:rPr>
        <w:t xml:space="preserve"> </w:t>
      </w:r>
      <w:r w:rsidR="0052673D" w:rsidRPr="0052673D">
        <w:rPr>
          <w:rFonts w:ascii="Times New Roman" w:hAnsi="Times New Roman" w:cs="Times New Roman"/>
          <w:sz w:val="28"/>
          <w:szCs w:val="28"/>
          <w:lang w:val="en-US"/>
        </w:rPr>
        <w:t>Th</w:t>
      </w:r>
      <w:r w:rsidR="0052673D">
        <w:rPr>
          <w:rFonts w:ascii="Times New Roman" w:hAnsi="Times New Roman" w:cs="Times New Roman"/>
          <w:sz w:val="28"/>
          <w:szCs w:val="28"/>
          <w:lang w:val="en-US"/>
        </w:rPr>
        <w:t xml:space="preserve">ere is a tendency of </w:t>
      </w:r>
      <w:r w:rsidR="0052673D" w:rsidRPr="00E5417C">
        <w:rPr>
          <w:rFonts w:ascii="Times New Roman" w:hAnsi="Times New Roman" w:cs="Times New Roman"/>
          <w:sz w:val="28"/>
          <w:szCs w:val="28"/>
          <w:lang w:val="en-US"/>
        </w:rPr>
        <w:t>infectious diseases</w:t>
      </w:r>
      <w:r w:rsidR="0052673D">
        <w:rPr>
          <w:rFonts w:ascii="Times New Roman" w:hAnsi="Times New Roman" w:cs="Times New Roman"/>
          <w:sz w:val="28"/>
          <w:szCs w:val="28"/>
          <w:lang w:val="en-US"/>
        </w:rPr>
        <w:t>’ increasing from month to month</w:t>
      </w:r>
      <w:r w:rsidR="0052673D" w:rsidRPr="00E5417C">
        <w:rPr>
          <w:rFonts w:ascii="Times New Roman" w:hAnsi="Times New Roman" w:cs="Times New Roman"/>
          <w:sz w:val="28"/>
          <w:szCs w:val="28"/>
          <w:lang w:val="en-US"/>
        </w:rPr>
        <w:t>.</w:t>
      </w:r>
    </w:p>
    <w:p w:rsidR="00785B12" w:rsidRPr="00DE3FDE" w:rsidRDefault="00785B12" w:rsidP="00DE3FDE">
      <w:pPr>
        <w:spacing w:after="0" w:line="240" w:lineRule="auto"/>
        <w:ind w:firstLine="851"/>
        <w:jc w:val="both"/>
        <w:rPr>
          <w:rFonts w:ascii="Times New Roman" w:hAnsi="Times New Roman" w:cs="Times New Roman"/>
          <w:sz w:val="28"/>
          <w:szCs w:val="28"/>
          <w:lang w:val="en-US"/>
        </w:rPr>
      </w:pPr>
    </w:p>
    <w:p w:rsidR="009120F1" w:rsidRPr="000A7A1C" w:rsidRDefault="005162A4" w:rsidP="00311DB0">
      <w:pPr>
        <w:pStyle w:val="4"/>
        <w:jc w:val="center"/>
        <w:rPr>
          <w:b/>
          <w:lang w:val="en-US"/>
        </w:rPr>
      </w:pPr>
      <w:r w:rsidRPr="00311DB0">
        <w:rPr>
          <w:b/>
          <w:bCs/>
          <w:lang w:val="en-US"/>
        </w:rPr>
        <w:t>3.</w:t>
      </w:r>
      <w:r w:rsidR="00AD355D" w:rsidRPr="00311DB0">
        <w:rPr>
          <w:b/>
          <w:bCs/>
          <w:lang w:val="en-US"/>
        </w:rPr>
        <w:t> </w:t>
      </w:r>
      <w:r w:rsidR="0052673D" w:rsidRPr="00311DB0">
        <w:rPr>
          <w:b/>
          <w:bCs/>
          <w:lang w:val="en-US"/>
        </w:rPr>
        <w:t xml:space="preserve">Parameters for analyzing the </w:t>
      </w:r>
      <w:r w:rsidR="00311DB0" w:rsidRPr="00311DB0">
        <w:rPr>
          <w:b/>
          <w:bCs/>
          <w:lang w:val="en-US"/>
        </w:rPr>
        <w:t>dynamic rows (</w:t>
      </w:r>
      <w:r w:rsidR="0052673D" w:rsidRPr="00311DB0">
        <w:rPr>
          <w:b/>
          <w:bCs/>
          <w:lang w:val="en-US"/>
        </w:rPr>
        <w:t>time series</w:t>
      </w:r>
      <w:r w:rsidR="00311DB0" w:rsidRPr="00311DB0">
        <w:rPr>
          <w:b/>
          <w:bCs/>
          <w:lang w:val="en-US"/>
        </w:rPr>
        <w:t>)</w:t>
      </w:r>
    </w:p>
    <w:p w:rsidR="000E2F55" w:rsidRPr="009C27AC" w:rsidRDefault="0052673D" w:rsidP="00311DB0">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For the analysis of time</w:t>
      </w:r>
      <w:r w:rsidR="000E2F55" w:rsidRPr="009C27AC">
        <w:rPr>
          <w:rFonts w:ascii="Times New Roman" w:hAnsi="Times New Roman" w:cs="Times New Roman"/>
          <w:sz w:val="28"/>
          <w:szCs w:val="28"/>
          <w:lang w:val="en-US"/>
        </w:rPr>
        <w:t xml:space="preserve"> series there used a number of indicators that characterize the changes in the phenomenon for certain periods of time:</w:t>
      </w:r>
    </w:p>
    <w:p w:rsidR="000E2F55" w:rsidRPr="00311DB0" w:rsidRDefault="000E2F55" w:rsidP="00311DB0">
      <w:pPr>
        <w:pStyle w:val="af6"/>
        <w:numPr>
          <w:ilvl w:val="0"/>
          <w:numId w:val="3"/>
        </w:numPr>
        <w:ind w:left="0" w:firstLine="851"/>
        <w:jc w:val="both"/>
        <w:rPr>
          <w:rFonts w:eastAsiaTheme="minorHAnsi"/>
          <w:sz w:val="28"/>
          <w:szCs w:val="28"/>
          <w:lang w:val="en-US" w:eastAsia="en-US"/>
        </w:rPr>
      </w:pPr>
      <w:r w:rsidRPr="00311DB0">
        <w:rPr>
          <w:rFonts w:eastAsiaTheme="minorHAnsi"/>
          <w:sz w:val="28"/>
          <w:szCs w:val="28"/>
          <w:lang w:val="en-US" w:eastAsia="en-US"/>
        </w:rPr>
        <w:t xml:space="preserve">absolute </w:t>
      </w:r>
      <w:r w:rsidR="00311DB0">
        <w:rPr>
          <w:rFonts w:eastAsiaTheme="minorHAnsi"/>
          <w:sz w:val="28"/>
          <w:szCs w:val="28"/>
          <w:lang w:val="en-US" w:eastAsia="en-US"/>
        </w:rPr>
        <w:t>grows (</w:t>
      </w:r>
      <w:r w:rsidRPr="00311DB0">
        <w:rPr>
          <w:rFonts w:eastAsiaTheme="minorHAnsi"/>
          <w:sz w:val="28"/>
          <w:szCs w:val="28"/>
          <w:lang w:val="en-US" w:eastAsia="en-US"/>
        </w:rPr>
        <w:t>increase or decrease);</w:t>
      </w:r>
    </w:p>
    <w:p w:rsidR="000E2F55" w:rsidRPr="00DE3FDE" w:rsidRDefault="009957E7" w:rsidP="00311DB0">
      <w:pPr>
        <w:pStyle w:val="af6"/>
        <w:numPr>
          <w:ilvl w:val="0"/>
          <w:numId w:val="3"/>
        </w:numPr>
        <w:ind w:left="0" w:firstLine="851"/>
        <w:jc w:val="both"/>
        <w:rPr>
          <w:rFonts w:eastAsiaTheme="minorHAnsi"/>
          <w:sz w:val="28"/>
          <w:szCs w:val="28"/>
          <w:lang w:val="en-US" w:eastAsia="en-US"/>
        </w:rPr>
      </w:pPr>
      <w:r w:rsidRPr="00DE3FDE">
        <w:rPr>
          <w:rFonts w:eastAsiaTheme="minorHAnsi"/>
          <w:sz w:val="28"/>
          <w:szCs w:val="28"/>
          <w:lang w:val="en-US" w:eastAsia="en-US"/>
        </w:rPr>
        <w:t>rate</w:t>
      </w:r>
      <w:r w:rsidR="00727CC0" w:rsidRPr="00DE3FDE">
        <w:rPr>
          <w:rFonts w:eastAsiaTheme="minorHAnsi"/>
          <w:sz w:val="28"/>
          <w:szCs w:val="28"/>
          <w:lang w:val="en-US" w:eastAsia="en-US"/>
        </w:rPr>
        <w:t xml:space="preserve"> </w:t>
      </w:r>
      <w:r w:rsidR="00727CC0">
        <w:rPr>
          <w:rFonts w:eastAsiaTheme="minorHAnsi"/>
          <w:sz w:val="28"/>
          <w:szCs w:val="28"/>
          <w:lang w:val="en-US" w:eastAsia="en-US"/>
        </w:rPr>
        <w:t>of</w:t>
      </w:r>
      <w:r w:rsidR="00727CC0" w:rsidRPr="00DE3FDE">
        <w:rPr>
          <w:rFonts w:eastAsiaTheme="minorHAnsi"/>
          <w:sz w:val="28"/>
          <w:szCs w:val="28"/>
          <w:lang w:val="en-US" w:eastAsia="en-US"/>
        </w:rPr>
        <w:t xml:space="preserve"> </w:t>
      </w:r>
      <w:r w:rsidR="00727CC0">
        <w:rPr>
          <w:rFonts w:eastAsiaTheme="minorHAnsi"/>
          <w:sz w:val="28"/>
          <w:szCs w:val="28"/>
          <w:lang w:val="en-US" w:eastAsia="en-US"/>
        </w:rPr>
        <w:t>increase</w:t>
      </w:r>
      <w:r w:rsidRPr="00DE3FDE">
        <w:rPr>
          <w:rFonts w:eastAsiaTheme="minorHAnsi"/>
          <w:sz w:val="28"/>
          <w:szCs w:val="28"/>
          <w:lang w:val="en-US" w:eastAsia="en-US"/>
        </w:rPr>
        <w:t xml:space="preserve"> </w:t>
      </w:r>
      <w:r w:rsidR="000E2F55" w:rsidRPr="00DE3FDE">
        <w:rPr>
          <w:rFonts w:eastAsiaTheme="minorHAnsi"/>
          <w:sz w:val="28"/>
          <w:szCs w:val="28"/>
          <w:lang w:val="en-US" w:eastAsia="en-US"/>
        </w:rPr>
        <w:t>(or decrease);</w:t>
      </w:r>
    </w:p>
    <w:p w:rsidR="00311DB0" w:rsidRPr="00311DB0" w:rsidRDefault="00224439" w:rsidP="001E426C">
      <w:pPr>
        <w:pStyle w:val="af6"/>
        <w:numPr>
          <w:ilvl w:val="0"/>
          <w:numId w:val="3"/>
        </w:numPr>
        <w:ind w:left="0" w:firstLine="851"/>
        <w:jc w:val="both"/>
        <w:rPr>
          <w:sz w:val="28"/>
          <w:szCs w:val="28"/>
          <w:lang w:val="en-US"/>
        </w:rPr>
      </w:pPr>
      <w:r w:rsidRPr="00311DB0">
        <w:rPr>
          <w:rFonts w:eastAsiaTheme="minorHAnsi"/>
          <w:sz w:val="28"/>
          <w:szCs w:val="28"/>
          <w:lang w:val="en-US" w:eastAsia="en-US"/>
        </w:rPr>
        <w:t>growth</w:t>
      </w:r>
      <w:r w:rsidR="000E2F55" w:rsidRPr="00311DB0">
        <w:rPr>
          <w:rFonts w:eastAsiaTheme="minorHAnsi"/>
          <w:sz w:val="28"/>
          <w:szCs w:val="28"/>
          <w:lang w:eastAsia="en-US"/>
        </w:rPr>
        <w:t xml:space="preserve"> </w:t>
      </w:r>
      <w:proofErr w:type="spellStart"/>
      <w:r w:rsidR="000E2F55" w:rsidRPr="00311DB0">
        <w:rPr>
          <w:rFonts w:eastAsiaTheme="minorHAnsi"/>
          <w:sz w:val="28"/>
          <w:szCs w:val="28"/>
          <w:lang w:eastAsia="en-US"/>
        </w:rPr>
        <w:t>rate</w:t>
      </w:r>
      <w:proofErr w:type="spellEnd"/>
      <w:r w:rsidR="000E2F55" w:rsidRPr="00311DB0">
        <w:rPr>
          <w:rFonts w:eastAsiaTheme="minorHAnsi"/>
          <w:sz w:val="28"/>
          <w:szCs w:val="28"/>
          <w:lang w:eastAsia="en-US"/>
        </w:rPr>
        <w:t>;</w:t>
      </w:r>
    </w:p>
    <w:p w:rsidR="00BA7D83" w:rsidRPr="00311DB0" w:rsidRDefault="000E2F55" w:rsidP="001E426C">
      <w:pPr>
        <w:pStyle w:val="af6"/>
        <w:numPr>
          <w:ilvl w:val="0"/>
          <w:numId w:val="3"/>
        </w:numPr>
        <w:ind w:left="0" w:firstLine="851"/>
        <w:jc w:val="both"/>
        <w:rPr>
          <w:sz w:val="28"/>
          <w:szCs w:val="28"/>
          <w:lang w:val="en-US"/>
        </w:rPr>
      </w:pPr>
      <w:r w:rsidRPr="00311DB0">
        <w:rPr>
          <w:sz w:val="28"/>
          <w:szCs w:val="28"/>
          <w:lang w:val="en-US"/>
        </w:rPr>
        <w:t>absolute value of one percent increase (decrease</w:t>
      </w:r>
      <w:r w:rsidR="009120F1" w:rsidRPr="00311DB0">
        <w:rPr>
          <w:sz w:val="28"/>
          <w:szCs w:val="28"/>
          <w:lang w:val="en-US"/>
        </w:rPr>
        <w:t>).</w:t>
      </w:r>
    </w:p>
    <w:p w:rsidR="009120F1" w:rsidRPr="009C27AC" w:rsidRDefault="009957E7" w:rsidP="00311DB0">
      <w:pPr>
        <w:spacing w:after="0" w:line="240" w:lineRule="auto"/>
        <w:ind w:firstLine="851"/>
        <w:jc w:val="both"/>
        <w:rPr>
          <w:rFonts w:ascii="Times New Roman" w:hAnsi="Times New Roman" w:cs="Times New Roman"/>
          <w:sz w:val="28"/>
          <w:szCs w:val="28"/>
          <w:lang w:val="en-US"/>
        </w:rPr>
      </w:pPr>
      <w:r w:rsidRPr="009957E7">
        <w:rPr>
          <w:rFonts w:ascii="Times New Roman" w:hAnsi="Times New Roman" w:cs="Times New Roman"/>
          <w:b/>
          <w:sz w:val="28"/>
          <w:szCs w:val="28"/>
          <w:lang w:val="en-US"/>
        </w:rPr>
        <w:t xml:space="preserve">Absolute </w:t>
      </w:r>
      <w:r w:rsidR="00311DB0">
        <w:rPr>
          <w:rFonts w:ascii="Times New Roman" w:hAnsi="Times New Roman" w:cs="Times New Roman"/>
          <w:b/>
          <w:sz w:val="28"/>
          <w:szCs w:val="28"/>
          <w:lang w:val="en-US"/>
        </w:rPr>
        <w:t>grows (</w:t>
      </w:r>
      <w:r w:rsidRPr="009957E7">
        <w:rPr>
          <w:rFonts w:ascii="Times New Roman" w:hAnsi="Times New Roman" w:cs="Times New Roman"/>
          <w:b/>
          <w:sz w:val="28"/>
          <w:szCs w:val="28"/>
          <w:lang w:val="en-US"/>
        </w:rPr>
        <w:t>increase</w:t>
      </w:r>
      <w:r w:rsidRPr="009957E7">
        <w:rPr>
          <w:rFonts w:ascii="Times New Roman" w:hAnsi="Times New Roman" w:cs="Times New Roman"/>
          <w:sz w:val="28"/>
          <w:szCs w:val="28"/>
          <w:lang w:val="en-US"/>
        </w:rPr>
        <w:t xml:space="preserve"> </w:t>
      </w:r>
      <w:r w:rsidRPr="00311DB0">
        <w:rPr>
          <w:rFonts w:ascii="Times New Roman" w:hAnsi="Times New Roman" w:cs="Times New Roman"/>
          <w:b/>
          <w:sz w:val="28"/>
          <w:szCs w:val="28"/>
          <w:lang w:val="en-US"/>
        </w:rPr>
        <w:t>or decrease</w:t>
      </w:r>
      <w:r w:rsidR="00785B12" w:rsidRPr="00311DB0">
        <w:rPr>
          <w:rFonts w:ascii="Times New Roman" w:hAnsi="Times New Roman" w:cs="Times New Roman"/>
          <w:b/>
          <w:sz w:val="28"/>
          <w:szCs w:val="28"/>
          <w:lang w:val="en-US"/>
        </w:rPr>
        <w:t>)</w:t>
      </w:r>
      <w:r w:rsidR="00785B12" w:rsidRPr="009957E7">
        <w:rPr>
          <w:rFonts w:ascii="Times New Roman" w:hAnsi="Times New Roman" w:cs="Times New Roman"/>
          <w:sz w:val="28"/>
          <w:szCs w:val="28"/>
          <w:lang w:val="en-US"/>
        </w:rPr>
        <w:t xml:space="preserve"> </w:t>
      </w:r>
      <w:r w:rsidRPr="009C27AC">
        <w:rPr>
          <w:rFonts w:ascii="Times New Roman" w:hAnsi="Times New Roman" w:cs="Times New Roman"/>
          <w:sz w:val="28"/>
          <w:szCs w:val="28"/>
          <w:lang w:val="en-US"/>
        </w:rPr>
        <w:t>is the difference between a certain level of the series and the previous one. It shows how the level of a particular period has changed in comparison with the previous one</w:t>
      </w:r>
      <w:r w:rsidR="009120F1" w:rsidRPr="009C27AC">
        <w:rPr>
          <w:rFonts w:ascii="Times New Roman" w:hAnsi="Times New Roman" w:cs="Times New Roman"/>
          <w:sz w:val="28"/>
          <w:szCs w:val="28"/>
          <w:lang w:val="en-US"/>
        </w:rPr>
        <w:t xml:space="preserve">. </w:t>
      </w:r>
    </w:p>
    <w:p w:rsidR="009120F1" w:rsidRPr="009C27AC" w:rsidRDefault="009957E7" w:rsidP="0042446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Growth</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rate</w:t>
      </w:r>
      <w:r w:rsidR="009120F1" w:rsidRPr="009957E7">
        <w:rPr>
          <w:rFonts w:ascii="Times New Roman" w:hAnsi="Times New Roman" w:cs="Times New Roman"/>
          <w:sz w:val="28"/>
          <w:szCs w:val="28"/>
          <w:lang w:val="en-US"/>
        </w:rPr>
        <w:t xml:space="preserve"> </w:t>
      </w:r>
      <w:r w:rsidR="00727CC0">
        <w:rPr>
          <w:rFonts w:ascii="Times New Roman" w:hAnsi="Times New Roman" w:cs="Times New Roman"/>
          <w:sz w:val="28"/>
          <w:szCs w:val="28"/>
          <w:lang w:val="en-US"/>
        </w:rPr>
        <w:t>is</w:t>
      </w:r>
      <w:r w:rsidR="00727CC0" w:rsidRPr="009957E7">
        <w:rPr>
          <w:rFonts w:ascii="Times New Roman" w:hAnsi="Times New Roman" w:cs="Times New Roman"/>
          <w:sz w:val="28"/>
          <w:szCs w:val="28"/>
          <w:lang w:val="en-US"/>
        </w:rPr>
        <w:t xml:space="preserve"> </w:t>
      </w:r>
      <w:r w:rsidR="00727CC0" w:rsidRPr="009C27AC">
        <w:rPr>
          <w:rFonts w:ascii="Times New Roman" w:hAnsi="Times New Roman" w:cs="Times New Roman"/>
          <w:sz w:val="28"/>
          <w:szCs w:val="28"/>
          <w:lang w:val="en-US"/>
        </w:rPr>
        <w:t xml:space="preserve">ratio </w:t>
      </w:r>
      <w:r w:rsidRPr="009C27AC">
        <w:rPr>
          <w:rFonts w:ascii="Times New Roman" w:hAnsi="Times New Roman" w:cs="Times New Roman"/>
          <w:sz w:val="28"/>
          <w:szCs w:val="28"/>
          <w:lang w:val="en-US"/>
        </w:rPr>
        <w:t>of this level of the series to the level that is taken as the basis, expressed in percent. Indicates the percentage increase or decrease in the level of the series over a given period</w:t>
      </w:r>
      <w:r w:rsidR="009120F1" w:rsidRPr="009C27AC">
        <w:rPr>
          <w:rFonts w:ascii="Times New Roman" w:hAnsi="Times New Roman" w:cs="Times New Roman"/>
          <w:sz w:val="28"/>
          <w:szCs w:val="28"/>
          <w:lang w:val="en-US"/>
        </w:rPr>
        <w:t xml:space="preserve">. </w:t>
      </w:r>
    </w:p>
    <w:p w:rsidR="009120F1" w:rsidRPr="009957E7" w:rsidRDefault="00727CC0" w:rsidP="0042446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Rate of increase </w:t>
      </w:r>
      <w:r>
        <w:rPr>
          <w:rFonts w:ascii="Times New Roman" w:hAnsi="Times New Roman" w:cs="Times New Roman"/>
          <w:sz w:val="28"/>
          <w:szCs w:val="28"/>
          <w:lang w:val="en-US"/>
        </w:rPr>
        <w:t>is</w:t>
      </w:r>
      <w:r w:rsidRPr="009957E7">
        <w:rPr>
          <w:rFonts w:ascii="Times New Roman" w:hAnsi="Times New Roman" w:cs="Times New Roman"/>
          <w:sz w:val="28"/>
          <w:szCs w:val="28"/>
          <w:lang w:val="en-US"/>
        </w:rPr>
        <w:t xml:space="preserve"> </w:t>
      </w:r>
      <w:r w:rsidRPr="00224439">
        <w:rPr>
          <w:rFonts w:ascii="Times New Roman" w:hAnsi="Times New Roman" w:cs="Times New Roman"/>
          <w:sz w:val="28"/>
          <w:szCs w:val="28"/>
          <w:lang w:val="en-US"/>
        </w:rPr>
        <w:t xml:space="preserve">ratio </w:t>
      </w:r>
      <w:r w:rsidR="009957E7" w:rsidRPr="00224439">
        <w:rPr>
          <w:rFonts w:ascii="Times New Roman" w:hAnsi="Times New Roman" w:cs="Times New Roman"/>
          <w:sz w:val="28"/>
          <w:szCs w:val="28"/>
          <w:lang w:val="en-US"/>
        </w:rPr>
        <w:t>of absolute growth for a given period to the absolute level of the previous period, expressed in percent</w:t>
      </w:r>
      <w:r w:rsidR="009120F1" w:rsidRPr="009957E7">
        <w:rPr>
          <w:rFonts w:ascii="Times New Roman" w:hAnsi="Times New Roman" w:cs="Times New Roman"/>
          <w:sz w:val="28"/>
          <w:szCs w:val="28"/>
          <w:lang w:val="en-US"/>
        </w:rPr>
        <w:t xml:space="preserve">. </w:t>
      </w:r>
    </w:p>
    <w:p w:rsidR="009120F1" w:rsidRPr="009C27AC" w:rsidRDefault="009957E7" w:rsidP="007C217A">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b/>
          <w:sz w:val="28"/>
          <w:szCs w:val="28"/>
          <w:lang w:val="en-US"/>
        </w:rPr>
        <w:t>Absolute</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value</w:t>
      </w:r>
      <w:r w:rsidR="009120F1" w:rsidRPr="009957E7">
        <w:rPr>
          <w:rFonts w:ascii="Times New Roman" w:hAnsi="Times New Roman" w:cs="Times New Roman"/>
          <w:b/>
          <w:sz w:val="28"/>
          <w:szCs w:val="28"/>
          <w:lang w:val="en-US"/>
        </w:rPr>
        <w:t xml:space="preserve"> </w:t>
      </w:r>
      <w:r w:rsidR="007C217A" w:rsidRPr="009C27AC">
        <w:rPr>
          <w:rFonts w:ascii="Times New Roman" w:hAnsi="Times New Roman" w:cs="Times New Roman"/>
          <w:sz w:val="28"/>
          <w:szCs w:val="28"/>
          <w:lang w:val="en-US"/>
        </w:rPr>
        <w:t>of one percent increase (decrease)</w:t>
      </w:r>
      <w:r w:rsidR="007C217A">
        <w:rPr>
          <w:rFonts w:ascii="Times New Roman" w:hAnsi="Times New Roman" w:cs="Times New Roman"/>
          <w:sz w:val="28"/>
          <w:szCs w:val="28"/>
          <w:lang w:val="en-US"/>
        </w:rPr>
        <w:t xml:space="preserve"> </w:t>
      </w:r>
      <w:r w:rsidR="007C217A" w:rsidRPr="00DE3FDE">
        <w:rPr>
          <w:rFonts w:ascii="Times New Roman" w:hAnsi="Times New Roman" w:cs="Times New Roman"/>
          <w:sz w:val="28"/>
          <w:szCs w:val="28"/>
          <w:lang w:val="en-US"/>
        </w:rPr>
        <w:t>is</w:t>
      </w:r>
      <w:r w:rsidR="009120F1" w:rsidRPr="009957E7">
        <w:rPr>
          <w:rFonts w:ascii="Times New Roman" w:hAnsi="Times New Roman" w:cs="Times New Roman"/>
          <w:b/>
          <w:sz w:val="28"/>
          <w:szCs w:val="28"/>
          <w:lang w:val="en-US"/>
        </w:rPr>
        <w:t xml:space="preserve"> </w:t>
      </w:r>
      <w:r w:rsidRPr="009C27AC">
        <w:rPr>
          <w:rFonts w:ascii="Times New Roman" w:hAnsi="Times New Roman" w:cs="Times New Roman"/>
          <w:sz w:val="28"/>
          <w:szCs w:val="28"/>
          <w:lang w:val="en-US"/>
        </w:rPr>
        <w:t xml:space="preserve">ratio of absolute growth to growth rate. In certain </w:t>
      </w:r>
      <w:r w:rsidR="00424467" w:rsidRPr="009C27AC">
        <w:rPr>
          <w:rFonts w:ascii="Times New Roman" w:hAnsi="Times New Roman" w:cs="Times New Roman"/>
          <w:sz w:val="28"/>
          <w:szCs w:val="28"/>
          <w:lang w:val="en-US"/>
        </w:rPr>
        <w:t>situations,</w:t>
      </w:r>
      <w:r w:rsidRPr="009C27AC">
        <w:rPr>
          <w:rFonts w:ascii="Times New Roman" w:hAnsi="Times New Roman" w:cs="Times New Roman"/>
          <w:sz w:val="28"/>
          <w:szCs w:val="28"/>
          <w:lang w:val="en-US"/>
        </w:rPr>
        <w:t xml:space="preserve"> (including for this example), despite the decrease in the rate of growth, simultaneously </w:t>
      </w:r>
      <w:r w:rsidR="001617E7" w:rsidRPr="009C27AC">
        <w:rPr>
          <w:rFonts w:ascii="Times New Roman" w:hAnsi="Times New Roman" w:cs="Times New Roman"/>
          <w:sz w:val="28"/>
          <w:szCs w:val="28"/>
          <w:lang w:val="en-US"/>
        </w:rPr>
        <w:t>there is an increase</w:t>
      </w:r>
      <w:r w:rsidRPr="009C27AC">
        <w:rPr>
          <w:rFonts w:ascii="Times New Roman" w:hAnsi="Times New Roman" w:cs="Times New Roman"/>
          <w:sz w:val="28"/>
          <w:szCs w:val="28"/>
          <w:lang w:val="en-US"/>
        </w:rPr>
        <w:t xml:space="preserve"> </w:t>
      </w:r>
      <w:r w:rsidR="001617E7" w:rsidRPr="009C27AC">
        <w:rPr>
          <w:rFonts w:ascii="Times New Roman" w:hAnsi="Times New Roman" w:cs="Times New Roman"/>
          <w:sz w:val="28"/>
          <w:szCs w:val="28"/>
          <w:lang w:val="en-US"/>
        </w:rPr>
        <w:t>of the value by</w:t>
      </w:r>
      <w:r w:rsidRPr="009C27AC">
        <w:rPr>
          <w:rFonts w:ascii="Times New Roman" w:hAnsi="Times New Roman" w:cs="Times New Roman"/>
          <w:sz w:val="28"/>
          <w:szCs w:val="28"/>
          <w:lang w:val="en-US"/>
        </w:rPr>
        <w:t xml:space="preserve"> 1%</w:t>
      </w:r>
      <w:r w:rsidR="009120F1" w:rsidRPr="009C27AC">
        <w:rPr>
          <w:rFonts w:ascii="Times New Roman" w:hAnsi="Times New Roman" w:cs="Times New Roman"/>
          <w:sz w:val="28"/>
          <w:szCs w:val="28"/>
          <w:lang w:val="en-US"/>
        </w:rPr>
        <w:t>.</w:t>
      </w:r>
    </w:p>
    <w:p w:rsidR="00BA7D83" w:rsidRDefault="00BA7D83" w:rsidP="001617E7">
      <w:pPr>
        <w:spacing w:after="0" w:line="240" w:lineRule="auto"/>
        <w:jc w:val="both"/>
        <w:rPr>
          <w:rFonts w:ascii="Times New Roman" w:hAnsi="Times New Roman" w:cs="Times New Roman"/>
          <w:b/>
          <w:sz w:val="28"/>
          <w:szCs w:val="28"/>
          <w:lang w:val="en-US"/>
        </w:rPr>
      </w:pPr>
    </w:p>
    <w:p w:rsidR="007C1671" w:rsidRPr="001617E7" w:rsidRDefault="007C1671" w:rsidP="001617E7">
      <w:pPr>
        <w:spacing w:after="0" w:line="240" w:lineRule="auto"/>
        <w:jc w:val="both"/>
        <w:rPr>
          <w:rFonts w:ascii="Times New Roman" w:hAnsi="Times New Roman" w:cs="Times New Roman"/>
          <w:b/>
          <w:sz w:val="28"/>
          <w:szCs w:val="28"/>
          <w:lang w:val="en-US"/>
        </w:rPr>
      </w:pPr>
    </w:p>
    <w:p w:rsidR="009120F1" w:rsidRPr="001617E7" w:rsidRDefault="001617E7" w:rsidP="007C1671">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For example</w:t>
      </w:r>
      <w:r w:rsidR="009120F1" w:rsidRPr="001617E7">
        <w:rPr>
          <w:rFonts w:ascii="Times New Roman" w:hAnsi="Times New Roman" w:cs="Times New Roman"/>
          <w:b/>
          <w:sz w:val="28"/>
          <w:szCs w:val="28"/>
          <w:lang w:val="en-US"/>
        </w:rPr>
        <w:t>:</w:t>
      </w:r>
    </w:p>
    <w:p w:rsidR="009120F1" w:rsidRPr="001617E7" w:rsidRDefault="001617E7" w:rsidP="001617E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Number of population in the city N. for the period</w:t>
      </w:r>
      <w:r w:rsidR="00785B12" w:rsidRPr="00161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1985-2005 </w:t>
      </w:r>
      <w:r w:rsidR="007C217A" w:rsidRPr="00DE3FDE">
        <w:rPr>
          <w:rFonts w:ascii="Times New Roman" w:hAnsi="Times New Roman" w:cs="Times New Roman"/>
          <w:b/>
          <w:sz w:val="28"/>
          <w:szCs w:val="28"/>
          <w:lang w:val="en-US"/>
        </w:rPr>
        <w:t>on</w:t>
      </w:r>
      <w:r w:rsidR="007C217A">
        <w:rPr>
          <w:rFonts w:ascii="Times New Roman" w:hAnsi="Times New Roman" w:cs="Times New Roman"/>
          <w:b/>
          <w:sz w:val="28"/>
          <w:szCs w:val="28"/>
          <w:lang w:val="en-US"/>
        </w:rPr>
        <w:t xml:space="preserve"> </w:t>
      </w:r>
      <w:r>
        <w:rPr>
          <w:rFonts w:ascii="Times New Roman" w:hAnsi="Times New Roman" w:cs="Times New Roman"/>
          <w:b/>
          <w:sz w:val="28"/>
          <w:szCs w:val="28"/>
          <w:lang w:val="en-US"/>
        </w:rPr>
        <w:t>January 1</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624"/>
        <w:gridCol w:w="1290"/>
        <w:gridCol w:w="2008"/>
        <w:gridCol w:w="2190"/>
        <w:gridCol w:w="1617"/>
      </w:tblGrid>
      <w:tr w:rsidR="00F120A6" w:rsidRPr="000D2797" w:rsidTr="007C1671">
        <w:trPr>
          <w:trHeight w:val="977"/>
          <w:tblHeader/>
        </w:trPr>
        <w:tc>
          <w:tcPr>
            <w:tcW w:w="927" w:type="dxa"/>
            <w:shd w:val="clear" w:color="auto" w:fill="auto"/>
          </w:tcPr>
          <w:p w:rsidR="009120F1" w:rsidRPr="001617E7" w:rsidRDefault="009120F1" w:rsidP="000F7B06">
            <w:pPr>
              <w:pStyle w:val="afb"/>
              <w:spacing w:before="0" w:beforeAutospacing="0" w:after="0" w:afterAutospacing="0"/>
              <w:jc w:val="center"/>
              <w:rPr>
                <w:sz w:val="28"/>
                <w:szCs w:val="28"/>
                <w:lang w:val="en-US"/>
              </w:rPr>
            </w:pPr>
            <w:r w:rsidRPr="001617E7">
              <w:rPr>
                <w:color w:val="000000" w:themeColor="text1"/>
                <w:kern w:val="24"/>
                <w:sz w:val="28"/>
                <w:szCs w:val="28"/>
                <w:lang w:val="en-US"/>
              </w:rPr>
              <w:t> </w:t>
            </w:r>
          </w:p>
          <w:p w:rsidR="009120F1" w:rsidRPr="00F120A6" w:rsidRDefault="00F120A6" w:rsidP="000F7B06">
            <w:pPr>
              <w:pStyle w:val="afb"/>
              <w:spacing w:before="0" w:beforeAutospacing="0" w:after="0" w:afterAutospacing="0"/>
              <w:jc w:val="center"/>
              <w:rPr>
                <w:sz w:val="28"/>
                <w:szCs w:val="28"/>
                <w:lang w:val="en-US"/>
              </w:rPr>
            </w:pPr>
            <w:r>
              <w:rPr>
                <w:color w:val="000000" w:themeColor="text1"/>
                <w:kern w:val="24"/>
                <w:sz w:val="28"/>
                <w:szCs w:val="28"/>
                <w:lang w:val="en-US"/>
              </w:rPr>
              <w:t>Year</w:t>
            </w:r>
          </w:p>
          <w:p w:rsidR="009120F1" w:rsidRPr="000D2797" w:rsidRDefault="009120F1" w:rsidP="000F7B06">
            <w:pPr>
              <w:pStyle w:val="afb"/>
              <w:spacing w:before="0" w:beforeAutospacing="0" w:after="0" w:afterAutospacing="0"/>
              <w:jc w:val="center"/>
              <w:rPr>
                <w:sz w:val="28"/>
                <w:szCs w:val="28"/>
              </w:rPr>
            </w:pPr>
            <w:r w:rsidRPr="000D2797">
              <w:rPr>
                <w:color w:val="000000" w:themeColor="text1"/>
                <w:kern w:val="24"/>
                <w:sz w:val="28"/>
                <w:szCs w:val="28"/>
              </w:rPr>
              <w:t> </w:t>
            </w:r>
          </w:p>
        </w:tc>
        <w:tc>
          <w:tcPr>
            <w:tcW w:w="1624" w:type="dxa"/>
            <w:shd w:val="clear" w:color="auto" w:fill="auto"/>
          </w:tcPr>
          <w:p w:rsidR="009120F1" w:rsidRPr="00F120A6" w:rsidRDefault="00F120A6" w:rsidP="000F7B06">
            <w:pPr>
              <w:pStyle w:val="afb"/>
              <w:spacing w:before="0" w:beforeAutospacing="0" w:after="0" w:afterAutospacing="0"/>
              <w:jc w:val="center"/>
              <w:rPr>
                <w:sz w:val="28"/>
                <w:szCs w:val="28"/>
                <w:lang w:val="en-US"/>
              </w:rPr>
            </w:pPr>
            <w:r>
              <w:rPr>
                <w:color w:val="000000" w:themeColor="text1"/>
                <w:kern w:val="24"/>
                <w:sz w:val="28"/>
                <w:szCs w:val="28"/>
                <w:lang w:val="en-US"/>
              </w:rPr>
              <w:t>Number of population, thousands</w:t>
            </w:r>
          </w:p>
        </w:tc>
        <w:tc>
          <w:tcPr>
            <w:tcW w:w="1290" w:type="dxa"/>
            <w:shd w:val="clear" w:color="auto" w:fill="auto"/>
          </w:tcPr>
          <w:p w:rsidR="009120F1" w:rsidRPr="00F120A6" w:rsidRDefault="00F120A6" w:rsidP="00F120A6">
            <w:pPr>
              <w:pStyle w:val="afb"/>
              <w:spacing w:before="0" w:beforeAutospacing="0" w:after="0" w:afterAutospacing="0"/>
              <w:rPr>
                <w:sz w:val="28"/>
                <w:szCs w:val="28"/>
                <w:lang w:val="en-US"/>
              </w:rPr>
            </w:pPr>
            <w:r>
              <w:rPr>
                <w:color w:val="000000" w:themeColor="text1"/>
                <w:kern w:val="24"/>
                <w:sz w:val="28"/>
                <w:szCs w:val="28"/>
                <w:lang w:val="en-US"/>
              </w:rPr>
              <w:t>Absolute growth</w:t>
            </w:r>
          </w:p>
        </w:tc>
        <w:tc>
          <w:tcPr>
            <w:tcW w:w="2008" w:type="dxa"/>
            <w:shd w:val="clear" w:color="auto" w:fill="auto"/>
          </w:tcPr>
          <w:p w:rsidR="009120F1" w:rsidRPr="00F120A6" w:rsidRDefault="007C217A" w:rsidP="007C217A">
            <w:pPr>
              <w:pStyle w:val="afb"/>
              <w:spacing w:before="0" w:beforeAutospacing="0" w:after="0" w:afterAutospacing="0"/>
              <w:jc w:val="center"/>
              <w:rPr>
                <w:sz w:val="28"/>
                <w:szCs w:val="28"/>
                <w:lang w:val="en-US"/>
              </w:rPr>
            </w:pPr>
            <w:r w:rsidRPr="00DE3FDE">
              <w:rPr>
                <w:color w:val="000000" w:themeColor="text1"/>
                <w:kern w:val="24"/>
                <w:sz w:val="28"/>
                <w:szCs w:val="28"/>
                <w:lang w:val="en-US"/>
              </w:rPr>
              <w:t>Growth rate</w:t>
            </w:r>
            <w:r w:rsidR="00F120A6">
              <w:rPr>
                <w:color w:val="000000" w:themeColor="text1"/>
                <w:kern w:val="24"/>
                <w:sz w:val="28"/>
                <w:szCs w:val="28"/>
                <w:lang w:val="en-US"/>
              </w:rPr>
              <w:t xml:space="preserve"> in %</w:t>
            </w:r>
          </w:p>
        </w:tc>
        <w:tc>
          <w:tcPr>
            <w:tcW w:w="2190" w:type="dxa"/>
            <w:shd w:val="clear" w:color="auto" w:fill="auto"/>
          </w:tcPr>
          <w:p w:rsidR="009120F1" w:rsidRPr="00F120A6" w:rsidRDefault="00F120A6" w:rsidP="007C217A">
            <w:pPr>
              <w:pStyle w:val="afb"/>
              <w:spacing w:before="0" w:beforeAutospacing="0" w:after="0" w:afterAutospacing="0"/>
              <w:jc w:val="center"/>
              <w:rPr>
                <w:sz w:val="28"/>
                <w:szCs w:val="28"/>
                <w:lang w:val="en-US"/>
              </w:rPr>
            </w:pPr>
            <w:r>
              <w:rPr>
                <w:color w:val="000000" w:themeColor="text1"/>
                <w:kern w:val="24"/>
                <w:sz w:val="28"/>
                <w:szCs w:val="28"/>
                <w:lang w:val="en-US"/>
              </w:rPr>
              <w:t xml:space="preserve">Rate of </w:t>
            </w:r>
            <w:r w:rsidR="007C217A" w:rsidRPr="00DE3FDE">
              <w:rPr>
                <w:color w:val="000000" w:themeColor="text1"/>
                <w:kern w:val="24"/>
                <w:sz w:val="28"/>
                <w:szCs w:val="28"/>
                <w:lang w:val="en-US"/>
              </w:rPr>
              <w:t>increase</w:t>
            </w:r>
            <w:r w:rsidR="007C217A">
              <w:rPr>
                <w:color w:val="000000" w:themeColor="text1"/>
                <w:kern w:val="24"/>
                <w:sz w:val="28"/>
                <w:szCs w:val="28"/>
                <w:lang w:val="en-US"/>
              </w:rPr>
              <w:t xml:space="preserve"> </w:t>
            </w:r>
            <w:r>
              <w:rPr>
                <w:color w:val="000000" w:themeColor="text1"/>
                <w:kern w:val="24"/>
                <w:sz w:val="28"/>
                <w:szCs w:val="28"/>
                <w:lang w:val="en-US"/>
              </w:rPr>
              <w:t>or decrease in %</w:t>
            </w:r>
          </w:p>
        </w:tc>
        <w:tc>
          <w:tcPr>
            <w:tcW w:w="1616" w:type="dxa"/>
            <w:shd w:val="clear" w:color="auto" w:fill="auto"/>
          </w:tcPr>
          <w:p w:rsidR="009120F1" w:rsidRPr="00DE3FDE" w:rsidRDefault="00F120A6" w:rsidP="008D0569">
            <w:pPr>
              <w:pStyle w:val="afb"/>
              <w:spacing w:before="0" w:beforeAutospacing="0" w:after="0" w:afterAutospacing="0"/>
              <w:jc w:val="center"/>
              <w:rPr>
                <w:sz w:val="28"/>
                <w:szCs w:val="28"/>
              </w:rPr>
            </w:pPr>
            <w:r>
              <w:rPr>
                <w:color w:val="000000" w:themeColor="text1"/>
                <w:kern w:val="24"/>
                <w:sz w:val="28"/>
                <w:szCs w:val="28"/>
                <w:lang w:val="en-US"/>
              </w:rPr>
              <w:t>Value of</w:t>
            </w:r>
            <w:r>
              <w:rPr>
                <w:color w:val="000000" w:themeColor="text1"/>
                <w:kern w:val="24"/>
                <w:sz w:val="28"/>
                <w:szCs w:val="28"/>
              </w:rPr>
              <w:t xml:space="preserve"> </w:t>
            </w:r>
            <w:r w:rsidR="009120F1" w:rsidRPr="000D2797">
              <w:rPr>
                <w:color w:val="000000" w:themeColor="text1"/>
                <w:kern w:val="24"/>
                <w:sz w:val="28"/>
                <w:szCs w:val="28"/>
              </w:rPr>
              <w:t xml:space="preserve">1 % </w:t>
            </w:r>
            <w:r>
              <w:rPr>
                <w:color w:val="000000" w:themeColor="text1"/>
                <w:kern w:val="24"/>
                <w:sz w:val="28"/>
                <w:szCs w:val="28"/>
                <w:lang w:val="en-US"/>
              </w:rPr>
              <w:t xml:space="preserve">of </w:t>
            </w:r>
            <w:proofErr w:type="spellStart"/>
            <w:r w:rsidR="008D0569">
              <w:rPr>
                <w:color w:val="000000" w:themeColor="text1"/>
                <w:kern w:val="24"/>
                <w:sz w:val="28"/>
                <w:szCs w:val="28"/>
              </w:rPr>
              <w:t>increase</w:t>
            </w:r>
            <w:proofErr w:type="spellEnd"/>
          </w:p>
        </w:tc>
      </w:tr>
      <w:tr w:rsidR="00F120A6" w:rsidRPr="000D2797" w:rsidTr="007C1671">
        <w:trPr>
          <w:trHeight w:val="1431"/>
        </w:trPr>
        <w:tc>
          <w:tcPr>
            <w:tcW w:w="927"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1985</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1990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1995</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2000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2005</w:t>
            </w:r>
          </w:p>
        </w:tc>
        <w:tc>
          <w:tcPr>
            <w:tcW w:w="1624"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90.2</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96.6</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109.0</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116.3</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121.3</w:t>
            </w:r>
          </w:p>
        </w:tc>
        <w:tc>
          <w:tcPr>
            <w:tcW w:w="12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+6,4</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+12,4</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+7,3</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+5,0</w:t>
            </w:r>
          </w:p>
        </w:tc>
        <w:tc>
          <w:tcPr>
            <w:tcW w:w="2008"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107,1</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112,8</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106,7</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104,3</w:t>
            </w:r>
          </w:p>
        </w:tc>
        <w:tc>
          <w:tcPr>
            <w:tcW w:w="21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+7,1</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+12,8</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+6,7</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+4,3</w:t>
            </w:r>
          </w:p>
        </w:tc>
        <w:tc>
          <w:tcPr>
            <w:tcW w:w="1616"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0,91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0,97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1,09 </w:t>
            </w:r>
          </w:p>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 xml:space="preserve">1,16 </w:t>
            </w:r>
          </w:p>
        </w:tc>
      </w:tr>
      <w:tr w:rsidR="009120F1" w:rsidRPr="000D2797" w:rsidTr="007C1671">
        <w:trPr>
          <w:trHeight w:val="366"/>
        </w:trPr>
        <w:tc>
          <w:tcPr>
            <w:tcW w:w="2551" w:type="dxa"/>
            <w:gridSpan w:val="2"/>
            <w:shd w:val="clear" w:color="auto" w:fill="auto"/>
          </w:tcPr>
          <w:p w:rsidR="009120F1" w:rsidRPr="00F120A6" w:rsidRDefault="00F120A6" w:rsidP="000F7B06">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Total for</w:t>
            </w:r>
            <w:r>
              <w:rPr>
                <w:rFonts w:ascii="Times New Roman" w:hAnsi="Times New Roman" w:cs="Times New Roman"/>
                <w:sz w:val="28"/>
                <w:szCs w:val="28"/>
              </w:rPr>
              <w:t xml:space="preserve"> 20</w:t>
            </w:r>
            <w:r>
              <w:rPr>
                <w:rFonts w:ascii="Times New Roman" w:hAnsi="Times New Roman" w:cs="Times New Roman"/>
                <w:sz w:val="28"/>
                <w:szCs w:val="28"/>
                <w:lang w:val="en-US"/>
              </w:rPr>
              <w:t xml:space="preserve"> years</w:t>
            </w:r>
          </w:p>
        </w:tc>
        <w:tc>
          <w:tcPr>
            <w:tcW w:w="1290" w:type="dxa"/>
            <w:shd w:val="clear" w:color="auto" w:fill="auto"/>
          </w:tcPr>
          <w:p w:rsidR="009120F1" w:rsidRPr="000D2797" w:rsidRDefault="009120F1" w:rsidP="000F7B06">
            <w:pPr>
              <w:spacing w:after="0"/>
              <w:jc w:val="center"/>
              <w:rPr>
                <w:rFonts w:ascii="Times New Roman" w:hAnsi="Times New Roman" w:cs="Times New Roman"/>
                <w:sz w:val="28"/>
                <w:szCs w:val="28"/>
              </w:rPr>
            </w:pPr>
            <w:r w:rsidRPr="000D2797">
              <w:rPr>
                <w:rFonts w:ascii="Times New Roman" w:hAnsi="Times New Roman" w:cs="Times New Roman"/>
                <w:sz w:val="28"/>
                <w:szCs w:val="28"/>
              </w:rPr>
              <w:t>31,1</w:t>
            </w:r>
          </w:p>
        </w:tc>
        <w:tc>
          <w:tcPr>
            <w:tcW w:w="5815" w:type="dxa"/>
            <w:gridSpan w:val="3"/>
            <w:shd w:val="clear" w:color="auto" w:fill="auto"/>
          </w:tcPr>
          <w:p w:rsidR="009120F1" w:rsidRPr="000D2797" w:rsidRDefault="009120F1" w:rsidP="000F7B06">
            <w:pPr>
              <w:spacing w:after="0"/>
              <w:jc w:val="center"/>
              <w:rPr>
                <w:rFonts w:ascii="Times New Roman" w:hAnsi="Times New Roman" w:cs="Times New Roman"/>
                <w:sz w:val="28"/>
                <w:szCs w:val="28"/>
              </w:rPr>
            </w:pPr>
          </w:p>
        </w:tc>
      </w:tr>
    </w:tbl>
    <w:p w:rsidR="009120F1" w:rsidRPr="000D2797" w:rsidRDefault="009120F1" w:rsidP="009120F1">
      <w:pPr>
        <w:spacing w:after="0"/>
        <w:rPr>
          <w:rFonts w:ascii="Times New Roman" w:hAnsi="Times New Roman" w:cs="Times New Roman"/>
          <w:sz w:val="28"/>
          <w:szCs w:val="28"/>
        </w:rPr>
      </w:pPr>
    </w:p>
    <w:p w:rsidR="009120F1" w:rsidRPr="000D2797" w:rsidRDefault="00F120A6" w:rsidP="007C052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lang w:val="en-US"/>
        </w:rPr>
        <w:t>Absolute growth (or decrease</w:t>
      </w:r>
      <w:r w:rsidR="009120F1" w:rsidRPr="000D2797">
        <w:rPr>
          <w:rFonts w:ascii="Times New Roman" w:hAnsi="Times New Roman" w:cs="Times New Roman"/>
          <w:b/>
          <w:sz w:val="28"/>
          <w:szCs w:val="28"/>
        </w:rPr>
        <w:t>):</w:t>
      </w:r>
    </w:p>
    <w:p w:rsidR="009120F1" w:rsidRPr="005C3DF6" w:rsidRDefault="005C3DF6"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Pr>
          <w:rFonts w:ascii="Times New Roman" w:hAnsi="Times New Roman" w:cs="Times New Roman"/>
          <w:sz w:val="28"/>
          <w:szCs w:val="28"/>
          <w:lang w:val="en-US"/>
        </w:rPr>
        <w:t>for the period 1985-1990</w:t>
      </w:r>
      <w:r w:rsidR="009120F1" w:rsidRPr="005C3DF6">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402423" w:rsidRPr="005C3DF6">
        <w:rPr>
          <w:rFonts w:ascii="Times New Roman" w:hAnsi="Times New Roman" w:cs="Times New Roman"/>
          <w:sz w:val="28"/>
          <w:szCs w:val="28"/>
          <w:lang w:val="en-US"/>
        </w:rPr>
        <w:t xml:space="preserve"> </w:t>
      </w:r>
      <w:r w:rsidR="009120F1" w:rsidRPr="005C3DF6">
        <w:rPr>
          <w:rFonts w:ascii="Times New Roman" w:hAnsi="Times New Roman" w:cs="Times New Roman"/>
          <w:sz w:val="28"/>
          <w:szCs w:val="28"/>
          <w:lang w:val="en-US"/>
        </w:rPr>
        <w:t>96,6 – 90,2 = +6,4</w:t>
      </w:r>
      <w:r>
        <w:rPr>
          <w:rFonts w:ascii="Times New Roman" w:hAnsi="Times New Roman" w:cs="Times New Roman"/>
          <w:sz w:val="28"/>
          <w:szCs w:val="28"/>
          <w:lang w:val="en-US"/>
        </w:rPr>
        <w:t xml:space="preserve"> thousand</w:t>
      </w:r>
      <w:r w:rsidR="009120F1" w:rsidRPr="005C3DF6">
        <w:rPr>
          <w:rFonts w:ascii="Times New Roman" w:hAnsi="Times New Roman" w:cs="Times New Roman"/>
          <w:sz w:val="28"/>
          <w:szCs w:val="28"/>
          <w:lang w:val="en-US"/>
        </w:rPr>
        <w:t xml:space="preserve">; </w:t>
      </w:r>
    </w:p>
    <w:p w:rsidR="009120F1" w:rsidRPr="005C3DF6" w:rsidRDefault="009120F1"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109,0 – 96,6 = +12,4</w:t>
      </w:r>
      <w:r w:rsidR="005C3DF6">
        <w:rPr>
          <w:rFonts w:ascii="Times New Roman" w:hAnsi="Times New Roman" w:cs="Times New Roman"/>
          <w:sz w:val="28"/>
          <w:szCs w:val="28"/>
          <w:lang w:val="en-US"/>
        </w:rPr>
        <w:t xml:space="preserve">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9120F1" w:rsidRPr="005C3DF6" w:rsidRDefault="009120F1" w:rsidP="007C052E">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116,3 – 109,0 = +7,3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9120F1" w:rsidRPr="005C3DF6" w:rsidRDefault="009120F1" w:rsidP="007C052E">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Pr="005C3DF6">
        <w:rPr>
          <w:rFonts w:ascii="Times New Roman" w:hAnsi="Times New Roman" w:cs="Times New Roman"/>
          <w:sz w:val="28"/>
          <w:szCs w:val="28"/>
          <w:lang w:val="en-US"/>
        </w:rPr>
        <w:t>2000-2005</w:t>
      </w:r>
      <w:r w:rsidR="00BA7D83" w:rsidRPr="005C3DF6">
        <w:rPr>
          <w:rFonts w:ascii="Times New Roman" w:hAnsi="Times New Roman" w:cs="Times New Roman"/>
          <w:sz w:val="28"/>
          <w:szCs w:val="28"/>
          <w:lang w:val="en-US"/>
        </w:rPr>
        <w:t xml:space="preserve"> – 121,3 – 116,3 = +5,0 </w:t>
      </w:r>
      <w:r w:rsidR="007C217A" w:rsidRPr="00DE3FDE">
        <w:rPr>
          <w:rFonts w:ascii="Times New Roman" w:hAnsi="Times New Roman" w:cs="Times New Roman"/>
          <w:sz w:val="28"/>
          <w:szCs w:val="28"/>
          <w:lang w:val="en-US"/>
        </w:rPr>
        <w:t>t</w:t>
      </w:r>
      <w:r w:rsidR="005C3DF6">
        <w:rPr>
          <w:rFonts w:ascii="Times New Roman" w:hAnsi="Times New Roman" w:cs="Times New Roman"/>
          <w:sz w:val="28"/>
          <w:szCs w:val="28"/>
          <w:lang w:val="en-US"/>
        </w:rPr>
        <w:t>housand</w:t>
      </w:r>
      <w:r w:rsidR="00BA7D83" w:rsidRPr="005C3DF6">
        <w:rPr>
          <w:rFonts w:ascii="Times New Roman" w:hAnsi="Times New Roman" w:cs="Times New Roman"/>
          <w:sz w:val="28"/>
          <w:szCs w:val="28"/>
          <w:lang w:val="en-US"/>
        </w:rPr>
        <w:t>.</w:t>
      </w:r>
    </w:p>
    <w:p w:rsidR="00BA7D83" w:rsidRPr="005C3DF6" w:rsidRDefault="00BA7D83" w:rsidP="00BA7D83">
      <w:pPr>
        <w:spacing w:after="0" w:line="240" w:lineRule="auto"/>
        <w:ind w:firstLine="851"/>
        <w:jc w:val="both"/>
        <w:rPr>
          <w:rFonts w:ascii="Times New Roman" w:hAnsi="Times New Roman" w:cs="Times New Roman"/>
          <w:b/>
          <w:sz w:val="28"/>
          <w:szCs w:val="28"/>
          <w:lang w:val="en-US"/>
        </w:rPr>
      </w:pPr>
    </w:p>
    <w:p w:rsidR="00424467" w:rsidRDefault="0042446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Rate of increase:</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1985-1990</w:t>
      </w: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is:</w:t>
      </w:r>
      <w:r w:rsidRPr="005C3DF6">
        <w:rPr>
          <w:rFonts w:ascii="Times New Roman" w:hAnsi="Times New Roman" w:cs="Times New Roman"/>
          <w:sz w:val="28"/>
          <w:szCs w:val="28"/>
          <w:lang w:val="en-US"/>
        </w:rPr>
        <w:t xml:space="preserve"> (6,4*100)/90,2= +7,1%; </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(12,4*100)/96,6= +12,8%; </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(7,3*100)/109,0= +6,7%;</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2000-2005</w:t>
      </w:r>
      <w:r w:rsidRPr="005C3DF6">
        <w:rPr>
          <w:rFonts w:ascii="Times New Roman" w:hAnsi="Times New Roman" w:cs="Times New Roman"/>
          <w:sz w:val="28"/>
          <w:szCs w:val="28"/>
          <w:lang w:val="en-US"/>
        </w:rPr>
        <w:t xml:space="preserve"> – (5,0*100)/116,3= +4,3%</w:t>
      </w:r>
      <w:r w:rsidR="00BA7D83" w:rsidRPr="005C3DF6">
        <w:rPr>
          <w:rFonts w:ascii="Times New Roman" w:hAnsi="Times New Roman" w:cs="Times New Roman"/>
          <w:sz w:val="28"/>
          <w:szCs w:val="28"/>
          <w:lang w:val="en-US"/>
        </w:rPr>
        <w:t>.</w:t>
      </w:r>
    </w:p>
    <w:p w:rsidR="00BA7D83" w:rsidRPr="005C3DF6" w:rsidRDefault="00BA7D83" w:rsidP="00BA7D83">
      <w:pPr>
        <w:spacing w:after="0" w:line="240" w:lineRule="auto"/>
        <w:ind w:firstLine="851"/>
        <w:jc w:val="both"/>
        <w:rPr>
          <w:rFonts w:ascii="Times New Roman" w:hAnsi="Times New Roman" w:cs="Times New Roman"/>
          <w:b/>
          <w:sz w:val="28"/>
          <w:szCs w:val="28"/>
          <w:lang w:val="en-US"/>
        </w:rPr>
      </w:pPr>
    </w:p>
    <w:p w:rsidR="009120F1" w:rsidRPr="005C3DF6" w:rsidRDefault="0042446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Growth</w:t>
      </w:r>
      <w:r w:rsidRPr="009957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rate</w:t>
      </w:r>
      <w:r w:rsidR="009120F1" w:rsidRPr="005C3DF6">
        <w:rPr>
          <w:b/>
          <w:sz w:val="28"/>
          <w:szCs w:val="28"/>
          <w:lang w:val="en-US"/>
        </w:rPr>
        <w:t>:</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Pr="005C3DF6">
        <w:rPr>
          <w:rFonts w:ascii="Times New Roman" w:hAnsi="Times New Roman" w:cs="Times New Roman"/>
          <w:sz w:val="28"/>
          <w:szCs w:val="28"/>
          <w:lang w:val="en-US"/>
        </w:rPr>
        <w:t xml:space="preserve">1985-1990 </w:t>
      </w:r>
      <w:r w:rsidR="005C3DF6">
        <w:rPr>
          <w:rFonts w:ascii="Times New Roman" w:hAnsi="Times New Roman" w:cs="Times New Roman"/>
          <w:sz w:val="28"/>
          <w:szCs w:val="28"/>
          <w:lang w:val="en-US"/>
        </w:rPr>
        <w:t>is</w:t>
      </w:r>
      <w:r w:rsidRPr="005C3DF6">
        <w:rPr>
          <w:rFonts w:ascii="Times New Roman" w:hAnsi="Times New Roman" w:cs="Times New Roman"/>
          <w:sz w:val="28"/>
          <w:szCs w:val="28"/>
          <w:lang w:val="en-US"/>
        </w:rPr>
        <w:t xml:space="preserve">: (96,6*100)/90,2= +107,1%; </w:t>
      </w:r>
    </w:p>
    <w:p w:rsidR="009120F1" w:rsidRPr="005C3DF6" w:rsidRDefault="009120F1" w:rsidP="00BA7D83">
      <w:pPr>
        <w:spacing w:after="0" w:line="240" w:lineRule="auto"/>
        <w:ind w:firstLine="851"/>
        <w:jc w:val="both"/>
        <w:rPr>
          <w:rFonts w:ascii="Times New Roman" w:hAnsi="Times New Roman" w:cs="Times New Roman"/>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1990-1995</w:t>
      </w:r>
      <w:r w:rsidRPr="005C3DF6">
        <w:rPr>
          <w:rFonts w:ascii="Times New Roman" w:hAnsi="Times New Roman" w:cs="Times New Roman"/>
          <w:sz w:val="28"/>
          <w:szCs w:val="28"/>
          <w:lang w:val="en-US"/>
        </w:rPr>
        <w:t xml:space="preserve"> – (109,0*100)/96,6= +112,8%; </w:t>
      </w:r>
    </w:p>
    <w:p w:rsidR="009120F1" w:rsidRPr="005C3DF6" w:rsidRDefault="009120F1" w:rsidP="00BA7D83">
      <w:pPr>
        <w:spacing w:after="0" w:line="240" w:lineRule="auto"/>
        <w:ind w:firstLine="851"/>
        <w:jc w:val="both"/>
        <w:rPr>
          <w:rFonts w:ascii="Times New Roman" w:hAnsi="Times New Roman" w:cs="Times New Roman"/>
          <w:b/>
          <w:sz w:val="28"/>
          <w:szCs w:val="28"/>
          <w:lang w:val="en-US"/>
        </w:rPr>
      </w:pPr>
      <w:r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1995-2000</w:t>
      </w:r>
      <w:r w:rsidRPr="005C3DF6">
        <w:rPr>
          <w:rFonts w:ascii="Times New Roman" w:hAnsi="Times New Roman" w:cs="Times New Roman"/>
          <w:sz w:val="28"/>
          <w:szCs w:val="28"/>
          <w:lang w:val="en-US"/>
        </w:rPr>
        <w:t xml:space="preserve"> – (116,3*100)/109,0= +106,7%;</w:t>
      </w:r>
    </w:p>
    <w:p w:rsidR="009120F1" w:rsidRPr="00AA14B7" w:rsidRDefault="00BA7D83" w:rsidP="00BA7D83">
      <w:pPr>
        <w:spacing w:after="0" w:line="240" w:lineRule="auto"/>
        <w:ind w:firstLine="851"/>
        <w:jc w:val="both"/>
        <w:rPr>
          <w:rFonts w:ascii="Times New Roman" w:hAnsi="Times New Roman" w:cs="Times New Roman"/>
          <w:b/>
          <w:sz w:val="28"/>
          <w:szCs w:val="28"/>
          <w:lang w:val="en-US"/>
        </w:rPr>
      </w:pPr>
      <w:r w:rsidRPr="00AA14B7">
        <w:rPr>
          <w:rFonts w:ascii="Times New Roman" w:hAnsi="Times New Roman" w:cs="Times New Roman"/>
          <w:sz w:val="28"/>
          <w:szCs w:val="28"/>
          <w:lang w:val="en-US"/>
        </w:rPr>
        <w:t xml:space="preserve">– </w:t>
      </w:r>
      <w:r w:rsidR="005C3DF6">
        <w:rPr>
          <w:rFonts w:ascii="Times New Roman" w:hAnsi="Times New Roman" w:cs="Times New Roman"/>
          <w:sz w:val="28"/>
          <w:szCs w:val="28"/>
          <w:lang w:val="en-US"/>
        </w:rPr>
        <w:t>for the period</w:t>
      </w:r>
      <w:r w:rsidR="005C3DF6" w:rsidRPr="005C3DF6">
        <w:rPr>
          <w:rFonts w:ascii="Times New Roman" w:hAnsi="Times New Roman" w:cs="Times New Roman"/>
          <w:sz w:val="28"/>
          <w:szCs w:val="28"/>
          <w:lang w:val="en-US"/>
        </w:rPr>
        <w:t xml:space="preserve"> </w:t>
      </w:r>
      <w:r w:rsidR="005C3DF6" w:rsidRPr="00AA14B7">
        <w:rPr>
          <w:rFonts w:ascii="Times New Roman" w:hAnsi="Times New Roman" w:cs="Times New Roman"/>
          <w:sz w:val="28"/>
          <w:szCs w:val="28"/>
          <w:lang w:val="en-US"/>
        </w:rPr>
        <w:t>2000-2005</w:t>
      </w:r>
      <w:r w:rsidR="009120F1" w:rsidRPr="00AA14B7">
        <w:rPr>
          <w:rFonts w:ascii="Times New Roman" w:hAnsi="Times New Roman" w:cs="Times New Roman"/>
          <w:sz w:val="28"/>
          <w:szCs w:val="28"/>
          <w:lang w:val="en-US"/>
        </w:rPr>
        <w:t xml:space="preserve"> – (121,3*100)/116,3= +104,3%</w:t>
      </w:r>
      <w:r w:rsidRPr="00AA14B7">
        <w:rPr>
          <w:rFonts w:ascii="Times New Roman" w:hAnsi="Times New Roman" w:cs="Times New Roman"/>
          <w:sz w:val="28"/>
          <w:szCs w:val="28"/>
          <w:lang w:val="en-US"/>
        </w:rPr>
        <w:t>.</w:t>
      </w:r>
    </w:p>
    <w:p w:rsidR="00BA7D83" w:rsidRPr="00AA14B7" w:rsidRDefault="00BA7D83" w:rsidP="00BA7D83">
      <w:pPr>
        <w:spacing w:after="0" w:line="240" w:lineRule="auto"/>
        <w:ind w:firstLine="851"/>
        <w:jc w:val="both"/>
        <w:rPr>
          <w:rFonts w:ascii="Times New Roman" w:hAnsi="Times New Roman" w:cs="Times New Roman"/>
          <w:b/>
          <w:sz w:val="28"/>
          <w:szCs w:val="28"/>
          <w:lang w:val="en-US"/>
        </w:rPr>
      </w:pPr>
    </w:p>
    <w:p w:rsidR="009120F1" w:rsidRPr="00AA14B7" w:rsidRDefault="00AA14B7" w:rsidP="00BA7D83">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Absolute</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value</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AA14B7">
        <w:rPr>
          <w:rFonts w:ascii="Times New Roman" w:hAnsi="Times New Roman" w:cs="Times New Roman"/>
          <w:b/>
          <w:sz w:val="28"/>
          <w:szCs w:val="28"/>
          <w:lang w:val="en-US"/>
        </w:rPr>
        <w:t xml:space="preserve"> 1% </w:t>
      </w:r>
      <w:r>
        <w:rPr>
          <w:rFonts w:ascii="Times New Roman" w:hAnsi="Times New Roman" w:cs="Times New Roman"/>
          <w:b/>
          <w:sz w:val="28"/>
          <w:szCs w:val="28"/>
          <w:lang w:val="en-US"/>
        </w:rPr>
        <w:t>growth</w:t>
      </w:r>
      <w:r w:rsidRPr="00AA14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decrease</w:t>
      </w:r>
      <w:r w:rsidR="009120F1" w:rsidRPr="00AA14B7">
        <w:rPr>
          <w:rFonts w:ascii="Times New Roman" w:hAnsi="Times New Roman" w:cs="Times New Roman"/>
          <w:b/>
          <w:sz w:val="28"/>
          <w:szCs w:val="28"/>
          <w:lang w:val="en-US"/>
        </w:rPr>
        <w:t>)</w:t>
      </w:r>
      <w:r w:rsidR="009120F1" w:rsidRPr="00AA14B7">
        <w:rPr>
          <w:b/>
          <w:sz w:val="28"/>
          <w:szCs w:val="28"/>
          <w:lang w:val="en-US"/>
        </w:rPr>
        <w:t>:</w:t>
      </w:r>
    </w:p>
    <w:p w:rsidR="009120F1" w:rsidRPr="00AA14B7" w:rsidRDefault="009120F1" w:rsidP="00BA7D83">
      <w:pPr>
        <w:spacing w:after="0" w:line="240" w:lineRule="auto"/>
        <w:ind w:firstLine="851"/>
        <w:jc w:val="both"/>
        <w:rPr>
          <w:rFonts w:ascii="Times New Roman" w:hAnsi="Times New Roman" w:cs="Times New Roman"/>
          <w:sz w:val="28"/>
          <w:szCs w:val="28"/>
          <w:lang w:val="en-US"/>
        </w:rPr>
      </w:pPr>
      <w:r w:rsidRPr="00AA14B7">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xml:space="preserve">1985-1990 </w:t>
      </w:r>
      <w:r w:rsidR="00AA14B7">
        <w:rPr>
          <w:rFonts w:ascii="Times New Roman" w:hAnsi="Times New Roman" w:cs="Times New Roman"/>
          <w:sz w:val="28"/>
          <w:szCs w:val="28"/>
          <w:lang w:val="en-US"/>
        </w:rPr>
        <w:t>is</w:t>
      </w:r>
      <w:r w:rsidRPr="00AA14B7">
        <w:rPr>
          <w:rFonts w:ascii="Times New Roman" w:hAnsi="Times New Roman" w:cs="Times New Roman"/>
          <w:sz w:val="28"/>
          <w:szCs w:val="28"/>
          <w:lang w:val="en-US"/>
        </w:rPr>
        <w:t xml:space="preserve">: 6,4/7,1= 0,9; </w:t>
      </w:r>
    </w:p>
    <w:p w:rsidR="009120F1" w:rsidRPr="00AA14B7" w:rsidRDefault="009120F1" w:rsidP="00BA7D83">
      <w:pPr>
        <w:spacing w:after="0" w:line="240" w:lineRule="auto"/>
        <w:ind w:firstLine="851"/>
        <w:jc w:val="both"/>
        <w:rPr>
          <w:rFonts w:ascii="Times New Roman" w:hAnsi="Times New Roman" w:cs="Times New Roman"/>
          <w:sz w:val="28"/>
          <w:szCs w:val="28"/>
          <w:lang w:val="en-US"/>
        </w:rPr>
      </w:pPr>
      <w:r w:rsidRPr="00AA14B7">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1990-1995</w:t>
      </w:r>
      <w:r w:rsidR="00402423" w:rsidRPr="00AA14B7">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xml:space="preserve">– 12,4/12,8= 0,97; </w:t>
      </w:r>
    </w:p>
    <w:p w:rsidR="009120F1" w:rsidRPr="00AA14B7" w:rsidRDefault="009120F1" w:rsidP="00BA7D83">
      <w:pPr>
        <w:spacing w:after="0" w:line="240" w:lineRule="auto"/>
        <w:ind w:firstLine="851"/>
        <w:jc w:val="both"/>
        <w:rPr>
          <w:rFonts w:ascii="Times New Roman" w:hAnsi="Times New Roman" w:cs="Times New Roman"/>
          <w:b/>
          <w:sz w:val="28"/>
          <w:szCs w:val="28"/>
          <w:lang w:val="en-US"/>
        </w:rPr>
      </w:pPr>
      <w:r w:rsidRPr="00AA14B7">
        <w:rPr>
          <w:rFonts w:ascii="Times New Roman" w:hAnsi="Times New Roman" w:cs="Times New Roman"/>
          <w:sz w:val="28"/>
          <w:szCs w:val="28"/>
          <w:lang w:val="en-US"/>
        </w:rPr>
        <w:lastRenderedPageBreak/>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1995-2000</w:t>
      </w:r>
      <w:r w:rsidR="00402423" w:rsidRPr="00AA14B7">
        <w:rPr>
          <w:rFonts w:ascii="Times New Roman" w:hAnsi="Times New Roman" w:cs="Times New Roman"/>
          <w:sz w:val="28"/>
          <w:szCs w:val="28"/>
          <w:lang w:val="en-US"/>
        </w:rPr>
        <w:t xml:space="preserve"> </w:t>
      </w:r>
      <w:r w:rsidRPr="00AA14B7">
        <w:rPr>
          <w:rFonts w:ascii="Times New Roman" w:hAnsi="Times New Roman" w:cs="Times New Roman"/>
          <w:sz w:val="28"/>
          <w:szCs w:val="28"/>
          <w:lang w:val="en-US"/>
        </w:rPr>
        <w:t>– 7,3/6,7= 1,09;</w:t>
      </w:r>
    </w:p>
    <w:p w:rsidR="009120F1" w:rsidRPr="00B03BBC" w:rsidRDefault="009120F1" w:rsidP="007C052E">
      <w:pPr>
        <w:spacing w:after="0" w:line="240" w:lineRule="auto"/>
        <w:ind w:firstLine="851"/>
        <w:jc w:val="both"/>
        <w:rPr>
          <w:rFonts w:ascii="Times New Roman" w:hAnsi="Times New Roman" w:cs="Times New Roman"/>
          <w:b/>
          <w:sz w:val="28"/>
          <w:szCs w:val="28"/>
          <w:lang w:val="en-US"/>
        </w:rPr>
      </w:pPr>
      <w:r w:rsidRPr="00B03BBC">
        <w:rPr>
          <w:rFonts w:ascii="Times New Roman" w:hAnsi="Times New Roman" w:cs="Times New Roman"/>
          <w:sz w:val="28"/>
          <w:szCs w:val="28"/>
          <w:lang w:val="en-US"/>
        </w:rPr>
        <w:t xml:space="preserve">– </w:t>
      </w:r>
      <w:r w:rsidR="00AA14B7">
        <w:rPr>
          <w:rFonts w:ascii="Times New Roman" w:hAnsi="Times New Roman" w:cs="Times New Roman"/>
          <w:sz w:val="28"/>
          <w:szCs w:val="28"/>
          <w:lang w:val="en-US"/>
        </w:rPr>
        <w:t>for the period</w:t>
      </w:r>
      <w:r w:rsidR="00AA14B7" w:rsidRPr="005C3DF6">
        <w:rPr>
          <w:rFonts w:ascii="Times New Roman" w:hAnsi="Times New Roman" w:cs="Times New Roman"/>
          <w:sz w:val="28"/>
          <w:szCs w:val="28"/>
          <w:lang w:val="en-US"/>
        </w:rPr>
        <w:t xml:space="preserve"> </w:t>
      </w:r>
      <w:r w:rsidR="00AA14B7" w:rsidRPr="00B03BBC">
        <w:rPr>
          <w:rFonts w:ascii="Times New Roman" w:hAnsi="Times New Roman" w:cs="Times New Roman"/>
          <w:sz w:val="28"/>
          <w:szCs w:val="28"/>
          <w:lang w:val="en-US"/>
        </w:rPr>
        <w:t>2000-2005</w:t>
      </w:r>
      <w:r w:rsidR="00402423" w:rsidRPr="00B03BBC">
        <w:rPr>
          <w:rFonts w:ascii="Times New Roman" w:hAnsi="Times New Roman" w:cs="Times New Roman"/>
          <w:sz w:val="28"/>
          <w:szCs w:val="28"/>
          <w:lang w:val="en-US"/>
        </w:rPr>
        <w:t xml:space="preserve"> </w:t>
      </w:r>
      <w:r w:rsidRPr="00B03BBC">
        <w:rPr>
          <w:rFonts w:ascii="Times New Roman" w:hAnsi="Times New Roman" w:cs="Times New Roman"/>
          <w:sz w:val="28"/>
          <w:szCs w:val="28"/>
          <w:lang w:val="en-US"/>
        </w:rPr>
        <w:t>– 5,0/4,3= 1,16</w:t>
      </w:r>
      <w:r w:rsidR="00BA7D83" w:rsidRPr="00B03BBC">
        <w:rPr>
          <w:rFonts w:ascii="Times New Roman" w:hAnsi="Times New Roman" w:cs="Times New Roman"/>
          <w:sz w:val="28"/>
          <w:szCs w:val="28"/>
          <w:lang w:val="en-US"/>
        </w:rPr>
        <w:t>.</w:t>
      </w:r>
    </w:p>
    <w:p w:rsidR="007C052E" w:rsidRPr="00B03BBC" w:rsidRDefault="007C052E" w:rsidP="007C052E">
      <w:pPr>
        <w:spacing w:after="0" w:line="240" w:lineRule="auto"/>
        <w:ind w:firstLine="851"/>
        <w:rPr>
          <w:rFonts w:ascii="Times New Roman" w:hAnsi="Times New Roman" w:cs="Times New Roman"/>
          <w:b/>
          <w:sz w:val="28"/>
          <w:szCs w:val="28"/>
          <w:lang w:val="en-US"/>
        </w:rPr>
      </w:pPr>
    </w:p>
    <w:p w:rsidR="009120F1" w:rsidRPr="00B03BBC" w:rsidRDefault="00B03BBC" w:rsidP="007C052E">
      <w:pPr>
        <w:spacing w:after="0" w:line="240" w:lineRule="auto"/>
        <w:ind w:firstLine="851"/>
        <w:rPr>
          <w:rFonts w:ascii="Times New Roman" w:hAnsi="Times New Roman" w:cs="Times New Roman"/>
          <w:b/>
          <w:sz w:val="28"/>
          <w:szCs w:val="28"/>
          <w:lang w:val="en-US"/>
        </w:rPr>
      </w:pPr>
      <w:r>
        <w:rPr>
          <w:rFonts w:ascii="Times New Roman" w:hAnsi="Times New Roman" w:cs="Times New Roman"/>
          <w:b/>
          <w:sz w:val="28"/>
          <w:szCs w:val="28"/>
          <w:lang w:val="en-US"/>
        </w:rPr>
        <w:t>Conclusions</w:t>
      </w:r>
      <w:r w:rsidR="009120F1" w:rsidRPr="00B03BBC">
        <w:rPr>
          <w:rFonts w:ascii="Times New Roman" w:hAnsi="Times New Roman" w:cs="Times New Roman"/>
          <w:b/>
          <w:sz w:val="28"/>
          <w:szCs w:val="28"/>
          <w:lang w:val="en-US"/>
        </w:rPr>
        <w:t xml:space="preserve">: </w:t>
      </w:r>
    </w:p>
    <w:p w:rsidR="009120F1" w:rsidRPr="00307DE1" w:rsidRDefault="009120F1" w:rsidP="007C052E">
      <w:pPr>
        <w:spacing w:after="0" w:line="240" w:lineRule="auto"/>
        <w:ind w:firstLine="851"/>
        <w:jc w:val="both"/>
        <w:rPr>
          <w:rFonts w:ascii="Times New Roman" w:hAnsi="Times New Roman" w:cs="Times New Roman"/>
          <w:sz w:val="28"/>
          <w:szCs w:val="28"/>
          <w:lang w:val="en-US"/>
        </w:rPr>
      </w:pPr>
      <w:r w:rsidRPr="00B03BBC">
        <w:rPr>
          <w:rFonts w:ascii="Times New Roman" w:hAnsi="Times New Roman" w:cs="Times New Roman"/>
          <w:sz w:val="28"/>
          <w:szCs w:val="28"/>
          <w:lang w:val="en-US"/>
        </w:rPr>
        <w:t>1.</w:t>
      </w:r>
      <w:r w:rsidR="00BA7D83" w:rsidRPr="00B03BBC">
        <w:rPr>
          <w:rFonts w:ascii="Times New Roman" w:hAnsi="Times New Roman" w:cs="Times New Roman"/>
          <w:sz w:val="28"/>
          <w:szCs w:val="28"/>
          <w:lang w:val="en-US"/>
        </w:rPr>
        <w:t> </w:t>
      </w:r>
      <w:r w:rsidR="00B03BBC" w:rsidRPr="00307DE1">
        <w:rPr>
          <w:rFonts w:ascii="Times New Roman" w:hAnsi="Times New Roman" w:cs="Times New Roman"/>
          <w:sz w:val="28"/>
          <w:szCs w:val="28"/>
          <w:lang w:val="en-US"/>
        </w:rPr>
        <w:t xml:space="preserve"> </w:t>
      </w:r>
      <w:r w:rsidR="008D0569" w:rsidRPr="00307DE1">
        <w:rPr>
          <w:rFonts w:ascii="Times New Roman" w:hAnsi="Times New Roman" w:cs="Times New Roman"/>
          <w:sz w:val="28"/>
          <w:szCs w:val="28"/>
          <w:lang w:val="en-US"/>
        </w:rPr>
        <w:t xml:space="preserve">The </w:t>
      </w:r>
      <w:r w:rsidR="00B03BBC" w:rsidRPr="00307DE1">
        <w:rPr>
          <w:rFonts w:ascii="Times New Roman" w:hAnsi="Times New Roman" w:cs="Times New Roman"/>
          <w:sz w:val="28"/>
          <w:szCs w:val="28"/>
          <w:lang w:val="en-US"/>
        </w:rPr>
        <w:t>population of the city of N. increased by 31.1 thousand persons, or by 34</w:t>
      </w:r>
      <w:r w:rsidR="00B03BBC">
        <w:rPr>
          <w:rFonts w:ascii="Times New Roman" w:hAnsi="Times New Roman" w:cs="Times New Roman"/>
          <w:sz w:val="28"/>
          <w:szCs w:val="28"/>
          <w:lang w:val="en-US"/>
        </w:rPr>
        <w:t>.</w:t>
      </w:r>
      <w:r w:rsidRPr="00307DE1">
        <w:rPr>
          <w:rFonts w:ascii="Times New Roman" w:hAnsi="Times New Roman" w:cs="Times New Roman"/>
          <w:sz w:val="28"/>
          <w:szCs w:val="28"/>
          <w:lang w:val="en-US"/>
        </w:rPr>
        <w:t>5%</w:t>
      </w:r>
      <w:r w:rsidR="007C217A" w:rsidRPr="00DE3FDE">
        <w:rPr>
          <w:rFonts w:ascii="Times New Roman" w:hAnsi="Times New Roman" w:cs="Times New Roman"/>
          <w:sz w:val="28"/>
          <w:szCs w:val="28"/>
          <w:lang w:val="en-US"/>
        </w:rPr>
        <w:t xml:space="preserve"> over</w:t>
      </w:r>
      <w:r w:rsidR="00424467">
        <w:rPr>
          <w:rFonts w:ascii="Times New Roman" w:hAnsi="Times New Roman" w:cs="Times New Roman"/>
          <w:sz w:val="28"/>
          <w:szCs w:val="28"/>
          <w:lang w:val="en-US"/>
        </w:rPr>
        <w:t xml:space="preserve"> 20 years.</w:t>
      </w:r>
    </w:p>
    <w:p w:rsidR="009120F1" w:rsidRPr="00307DE1" w:rsidRDefault="009120F1" w:rsidP="007C052E">
      <w:pPr>
        <w:spacing w:after="0" w:line="240" w:lineRule="auto"/>
        <w:ind w:firstLine="851"/>
        <w:jc w:val="both"/>
        <w:rPr>
          <w:rFonts w:ascii="Times New Roman" w:hAnsi="Times New Roman"/>
          <w:sz w:val="28"/>
          <w:szCs w:val="28"/>
          <w:lang w:val="en-US"/>
        </w:rPr>
      </w:pPr>
      <w:r w:rsidRPr="00307DE1">
        <w:rPr>
          <w:rFonts w:ascii="Times New Roman" w:hAnsi="Times New Roman" w:cs="Times New Roman"/>
          <w:sz w:val="28"/>
          <w:szCs w:val="28"/>
          <w:lang w:val="en-US"/>
        </w:rPr>
        <w:t>2.</w:t>
      </w:r>
      <w:r w:rsidR="00BA7D83" w:rsidRPr="00307DE1">
        <w:rPr>
          <w:rFonts w:ascii="Times New Roman" w:hAnsi="Times New Roman" w:cs="Times New Roman"/>
          <w:sz w:val="28"/>
          <w:szCs w:val="28"/>
          <w:lang w:val="en-US"/>
        </w:rPr>
        <w:t> </w:t>
      </w:r>
      <w:r w:rsidR="00307DE1" w:rsidRPr="009C27AC">
        <w:rPr>
          <w:rFonts w:ascii="Times New Roman" w:hAnsi="Times New Roman"/>
          <w:sz w:val="28"/>
          <w:szCs w:val="28"/>
          <w:lang w:val="en-US"/>
        </w:rPr>
        <w:t xml:space="preserve">The </w:t>
      </w:r>
      <w:r w:rsidR="008D0569" w:rsidRPr="009C27AC">
        <w:rPr>
          <w:rFonts w:ascii="Times New Roman" w:hAnsi="Times New Roman"/>
          <w:sz w:val="28"/>
          <w:szCs w:val="28"/>
          <w:lang w:val="en-US"/>
        </w:rPr>
        <w:t xml:space="preserve">growth </w:t>
      </w:r>
      <w:r w:rsidR="00307DE1" w:rsidRPr="009C27AC">
        <w:rPr>
          <w:rFonts w:ascii="Times New Roman" w:hAnsi="Times New Roman"/>
          <w:sz w:val="28"/>
          <w:szCs w:val="28"/>
          <w:lang w:val="en-US"/>
        </w:rPr>
        <w:t>rate of the population for five-year periods varied un</w:t>
      </w:r>
      <w:r w:rsidR="00424467">
        <w:rPr>
          <w:rFonts w:ascii="Times New Roman" w:hAnsi="Times New Roman"/>
          <w:sz w:val="28"/>
          <w:szCs w:val="28"/>
          <w:lang w:val="en-US"/>
        </w:rPr>
        <w:t>evenly: the most significant</w:t>
      </w:r>
      <w:r w:rsidR="00307DE1" w:rsidRPr="009C27AC">
        <w:rPr>
          <w:rFonts w:ascii="Times New Roman" w:hAnsi="Times New Roman"/>
          <w:sz w:val="28"/>
          <w:szCs w:val="28"/>
          <w:lang w:val="en-US"/>
        </w:rPr>
        <w:t xml:space="preserve"> this rate was from 1985 to 1990</w:t>
      </w:r>
      <w:r w:rsidRPr="009C27AC">
        <w:rPr>
          <w:rFonts w:ascii="Times New Roman" w:hAnsi="Times New Roman"/>
          <w:sz w:val="28"/>
          <w:szCs w:val="28"/>
          <w:lang w:val="en-US"/>
        </w:rPr>
        <w:t>.</w:t>
      </w:r>
    </w:p>
    <w:p w:rsidR="009120F1" w:rsidRPr="00307DE1" w:rsidRDefault="009120F1" w:rsidP="007C052E">
      <w:pPr>
        <w:spacing w:after="0" w:line="240" w:lineRule="auto"/>
        <w:ind w:firstLine="851"/>
        <w:jc w:val="both"/>
        <w:rPr>
          <w:rFonts w:ascii="Times New Roman" w:hAnsi="Times New Roman"/>
          <w:sz w:val="28"/>
          <w:szCs w:val="28"/>
          <w:lang w:val="en-US"/>
        </w:rPr>
      </w:pPr>
      <w:r w:rsidRPr="00307DE1">
        <w:rPr>
          <w:rFonts w:ascii="Times New Roman" w:hAnsi="Times New Roman" w:cs="Times New Roman"/>
          <w:sz w:val="28"/>
          <w:szCs w:val="28"/>
          <w:lang w:val="en-US"/>
        </w:rPr>
        <w:t>3.</w:t>
      </w:r>
      <w:r w:rsidR="00BA7D83" w:rsidRPr="00307DE1">
        <w:rPr>
          <w:rFonts w:ascii="Times New Roman" w:hAnsi="Times New Roman" w:cs="Times New Roman"/>
          <w:sz w:val="28"/>
          <w:szCs w:val="28"/>
          <w:lang w:val="en-US"/>
        </w:rPr>
        <w:t> </w:t>
      </w:r>
      <w:r w:rsidR="00307DE1">
        <w:rPr>
          <w:rFonts w:ascii="Times New Roman" w:hAnsi="Times New Roman" w:cs="Times New Roman"/>
          <w:sz w:val="28"/>
          <w:szCs w:val="28"/>
          <w:lang w:val="en-US"/>
        </w:rPr>
        <w:t>The</w:t>
      </w:r>
      <w:r w:rsidR="00307DE1" w:rsidRPr="00307DE1">
        <w:rPr>
          <w:rFonts w:ascii="Times New Roman" w:hAnsi="Times New Roman" w:cs="Times New Roman"/>
          <w:sz w:val="28"/>
          <w:szCs w:val="28"/>
          <w:lang w:val="en-US"/>
        </w:rPr>
        <w:t xml:space="preserve"> </w:t>
      </w:r>
      <w:r w:rsidR="00307DE1">
        <w:rPr>
          <w:rFonts w:ascii="Times New Roman" w:hAnsi="Times New Roman" w:cs="Times New Roman"/>
          <w:sz w:val="28"/>
          <w:szCs w:val="28"/>
          <w:lang w:val="en-US"/>
        </w:rPr>
        <w:t>value</w:t>
      </w:r>
      <w:r w:rsidR="00307DE1" w:rsidRPr="00307DE1">
        <w:rPr>
          <w:rFonts w:ascii="Times New Roman" w:hAnsi="Times New Roman" w:cs="Times New Roman"/>
          <w:sz w:val="28"/>
          <w:szCs w:val="28"/>
          <w:lang w:val="en-US"/>
        </w:rPr>
        <w:t xml:space="preserve"> </w:t>
      </w:r>
      <w:r w:rsidR="00307DE1">
        <w:rPr>
          <w:rFonts w:ascii="Times New Roman" w:hAnsi="Times New Roman" w:cs="Times New Roman"/>
          <w:sz w:val="28"/>
          <w:szCs w:val="28"/>
          <w:lang w:val="en-US"/>
        </w:rPr>
        <w:t>of</w:t>
      </w:r>
      <w:r w:rsidRPr="00307DE1">
        <w:rPr>
          <w:rFonts w:ascii="Times New Roman" w:hAnsi="Times New Roman"/>
          <w:sz w:val="28"/>
          <w:szCs w:val="28"/>
          <w:lang w:val="en-US"/>
        </w:rPr>
        <w:t xml:space="preserve"> 1 % </w:t>
      </w:r>
      <w:r w:rsidR="00307DE1">
        <w:rPr>
          <w:rFonts w:ascii="Times New Roman" w:hAnsi="Times New Roman"/>
          <w:sz w:val="28"/>
          <w:szCs w:val="28"/>
          <w:lang w:val="en-US"/>
        </w:rPr>
        <w:t>growth</w:t>
      </w:r>
      <w:r w:rsidR="00307DE1" w:rsidRPr="00307DE1">
        <w:rPr>
          <w:rFonts w:ascii="Times New Roman" w:hAnsi="Times New Roman"/>
          <w:sz w:val="28"/>
          <w:szCs w:val="28"/>
          <w:lang w:val="en-US"/>
        </w:rPr>
        <w:t xml:space="preserve"> </w:t>
      </w:r>
      <w:r w:rsidR="00307DE1">
        <w:rPr>
          <w:rFonts w:ascii="Times New Roman" w:hAnsi="Times New Roman"/>
          <w:sz w:val="28"/>
          <w:szCs w:val="28"/>
          <w:lang w:val="en-US"/>
        </w:rPr>
        <w:t>gradually</w:t>
      </w:r>
      <w:r w:rsidR="00307DE1" w:rsidRPr="00307DE1">
        <w:rPr>
          <w:rFonts w:ascii="Times New Roman" w:hAnsi="Times New Roman"/>
          <w:sz w:val="28"/>
          <w:szCs w:val="28"/>
          <w:lang w:val="en-US"/>
        </w:rPr>
        <w:t xml:space="preserve"> </w:t>
      </w:r>
      <w:r w:rsidR="00307DE1">
        <w:rPr>
          <w:rFonts w:ascii="Times New Roman" w:hAnsi="Times New Roman"/>
          <w:sz w:val="28"/>
          <w:szCs w:val="28"/>
          <w:lang w:val="en-US"/>
        </w:rPr>
        <w:t>increases from 0.9 thousand to 1.16 thousand of people</w:t>
      </w:r>
      <w:r w:rsidRPr="00307DE1">
        <w:rPr>
          <w:rFonts w:ascii="Times New Roman" w:hAnsi="Times New Roman"/>
          <w:sz w:val="28"/>
          <w:szCs w:val="28"/>
          <w:lang w:val="en-US"/>
        </w:rPr>
        <w:t>.</w:t>
      </w:r>
    </w:p>
    <w:p w:rsidR="00916F5A" w:rsidRDefault="00916F5A" w:rsidP="007C052E">
      <w:pPr>
        <w:pStyle w:val="aa"/>
        <w:ind w:firstLine="851"/>
        <w:rPr>
          <w:rFonts w:ascii="Times New Roman" w:hAnsi="Times New Roman"/>
          <w:sz w:val="28"/>
          <w:szCs w:val="28"/>
          <w:lang w:val="en-US"/>
        </w:rPr>
      </w:pPr>
    </w:p>
    <w:p w:rsidR="007C1671" w:rsidRDefault="007C1671" w:rsidP="007C052E">
      <w:pPr>
        <w:pStyle w:val="aa"/>
        <w:ind w:firstLine="851"/>
        <w:rPr>
          <w:rFonts w:ascii="Times New Roman" w:hAnsi="Times New Roman"/>
          <w:sz w:val="28"/>
          <w:szCs w:val="28"/>
          <w:lang w:val="en-US"/>
        </w:rPr>
      </w:pPr>
    </w:p>
    <w:p w:rsidR="007C1671" w:rsidRPr="00307DE1" w:rsidRDefault="007C1671" w:rsidP="007C052E">
      <w:pPr>
        <w:pStyle w:val="aa"/>
        <w:ind w:firstLine="851"/>
        <w:rPr>
          <w:rFonts w:ascii="Times New Roman" w:hAnsi="Times New Roman"/>
          <w:sz w:val="28"/>
          <w:szCs w:val="28"/>
          <w:lang w:val="en-US"/>
        </w:rPr>
      </w:pPr>
    </w:p>
    <w:p w:rsidR="00BA7D83" w:rsidRPr="00A22555" w:rsidRDefault="000D278A" w:rsidP="00A22555">
      <w:pPr>
        <w:pStyle w:val="aa"/>
        <w:jc w:val="center"/>
        <w:rPr>
          <w:rFonts w:ascii="Times New Roman" w:hAnsi="Times New Roman"/>
          <w:b/>
          <w:sz w:val="28"/>
          <w:szCs w:val="28"/>
          <w:lang w:val="en-US"/>
        </w:rPr>
      </w:pPr>
      <w:r>
        <w:rPr>
          <w:rFonts w:ascii="Times New Roman" w:hAnsi="Times New Roman"/>
          <w:b/>
          <w:sz w:val="28"/>
          <w:szCs w:val="28"/>
          <w:lang w:val="en-US"/>
        </w:rPr>
        <w:t>PRACTICAL TASK</w:t>
      </w:r>
    </w:p>
    <w:p w:rsidR="00424467" w:rsidRDefault="00424467" w:rsidP="007C1671">
      <w:pPr>
        <w:spacing w:after="0" w:line="240" w:lineRule="auto"/>
        <w:ind w:firstLine="851"/>
        <w:rPr>
          <w:rFonts w:ascii="Times New Roman" w:hAnsi="Times New Roman"/>
          <w:sz w:val="28"/>
          <w:szCs w:val="28"/>
          <w:lang w:val="en-US" w:eastAsia="ru-RU"/>
        </w:rPr>
      </w:pPr>
      <w:r>
        <w:rPr>
          <w:rFonts w:ascii="Times New Roman" w:hAnsi="Times New Roman"/>
          <w:sz w:val="28"/>
          <w:szCs w:val="28"/>
          <w:lang w:val="en-US" w:eastAsia="ru-RU"/>
        </w:rPr>
        <w:t>Based on</w:t>
      </w:r>
      <w:r w:rsidR="00A22555" w:rsidRPr="00A22555">
        <w:rPr>
          <w:rFonts w:ascii="Times New Roman" w:hAnsi="Times New Roman"/>
          <w:sz w:val="28"/>
          <w:szCs w:val="28"/>
          <w:lang w:val="en-US" w:eastAsia="ru-RU"/>
        </w:rPr>
        <w:t xml:space="preserve"> the given situational tasks</w:t>
      </w:r>
      <w:r w:rsidR="00A22555" w:rsidRPr="009C27AC">
        <w:rPr>
          <w:rFonts w:ascii="Times New Roman" w:hAnsi="Times New Roman"/>
          <w:sz w:val="28"/>
          <w:szCs w:val="28"/>
          <w:lang w:val="en-US" w:eastAsia="ru-RU"/>
        </w:rPr>
        <w:t>:</w:t>
      </w:r>
    </w:p>
    <w:p w:rsidR="00424467" w:rsidRDefault="00A22555" w:rsidP="007C1671">
      <w:pPr>
        <w:pStyle w:val="af6"/>
        <w:numPr>
          <w:ilvl w:val="0"/>
          <w:numId w:val="5"/>
        </w:numPr>
        <w:tabs>
          <w:tab w:val="left" w:pos="1134"/>
        </w:tabs>
        <w:ind w:left="0" w:firstLine="851"/>
        <w:rPr>
          <w:sz w:val="28"/>
          <w:szCs w:val="28"/>
          <w:lang w:val="en-US"/>
        </w:rPr>
      </w:pPr>
      <w:r w:rsidRPr="00424467">
        <w:rPr>
          <w:sz w:val="28"/>
          <w:szCs w:val="28"/>
          <w:lang w:val="en-US"/>
        </w:rPr>
        <w:t xml:space="preserve">calculate the indicators of the </w:t>
      </w:r>
      <w:r w:rsidR="00424467">
        <w:rPr>
          <w:sz w:val="28"/>
          <w:szCs w:val="28"/>
          <w:lang w:val="en-US"/>
        </w:rPr>
        <w:t>time series (p.</w:t>
      </w:r>
      <w:r w:rsidR="007C1671">
        <w:rPr>
          <w:sz w:val="28"/>
          <w:szCs w:val="28"/>
          <w:lang w:val="en-US"/>
        </w:rPr>
        <w:t xml:space="preserve"> </w:t>
      </w:r>
      <w:r w:rsidR="00424467">
        <w:rPr>
          <w:sz w:val="28"/>
          <w:szCs w:val="28"/>
          <w:lang w:val="en-US"/>
        </w:rPr>
        <w:t>69-71);</w:t>
      </w:r>
    </w:p>
    <w:p w:rsidR="00424467" w:rsidRDefault="00A22555" w:rsidP="007C1671">
      <w:pPr>
        <w:pStyle w:val="af6"/>
        <w:numPr>
          <w:ilvl w:val="0"/>
          <w:numId w:val="5"/>
        </w:numPr>
        <w:tabs>
          <w:tab w:val="left" w:pos="1134"/>
        </w:tabs>
        <w:ind w:left="0" w:firstLine="851"/>
        <w:rPr>
          <w:sz w:val="28"/>
          <w:szCs w:val="28"/>
          <w:lang w:val="en-US"/>
        </w:rPr>
      </w:pPr>
      <w:r w:rsidRPr="00424467">
        <w:rPr>
          <w:sz w:val="28"/>
          <w:szCs w:val="28"/>
          <w:lang w:val="en-US"/>
        </w:rPr>
        <w:t xml:space="preserve"> align the </w:t>
      </w:r>
      <w:r w:rsidR="00424467">
        <w:rPr>
          <w:sz w:val="28"/>
          <w:szCs w:val="28"/>
          <w:lang w:val="en-US"/>
        </w:rPr>
        <w:t xml:space="preserve">time </w:t>
      </w:r>
      <w:r w:rsidRPr="00424467">
        <w:rPr>
          <w:sz w:val="28"/>
          <w:szCs w:val="28"/>
          <w:lang w:val="en-US"/>
        </w:rPr>
        <w:t>series with the help of</w:t>
      </w:r>
      <w:r w:rsidR="00424467" w:rsidRPr="00424467">
        <w:rPr>
          <w:sz w:val="28"/>
          <w:szCs w:val="28"/>
          <w:lang w:val="en-US"/>
        </w:rPr>
        <w:t xml:space="preserve"> the moving average (p.</w:t>
      </w:r>
      <w:r w:rsidR="007C1671">
        <w:rPr>
          <w:sz w:val="28"/>
          <w:szCs w:val="28"/>
          <w:lang w:val="en-US"/>
        </w:rPr>
        <w:t xml:space="preserve"> </w:t>
      </w:r>
      <w:r w:rsidR="00424467" w:rsidRPr="00424467">
        <w:rPr>
          <w:sz w:val="28"/>
          <w:szCs w:val="28"/>
          <w:lang w:val="en-US"/>
        </w:rPr>
        <w:t>72-73);</w:t>
      </w:r>
    </w:p>
    <w:p w:rsidR="00424467" w:rsidRDefault="00424467" w:rsidP="007C1671">
      <w:pPr>
        <w:pStyle w:val="af6"/>
        <w:numPr>
          <w:ilvl w:val="0"/>
          <w:numId w:val="5"/>
        </w:numPr>
        <w:tabs>
          <w:tab w:val="left" w:pos="1134"/>
        </w:tabs>
        <w:ind w:left="0" w:firstLine="851"/>
        <w:rPr>
          <w:sz w:val="28"/>
          <w:szCs w:val="28"/>
          <w:lang w:val="en-US"/>
        </w:rPr>
      </w:pPr>
      <w:r>
        <w:rPr>
          <w:sz w:val="28"/>
          <w:szCs w:val="28"/>
          <w:lang w:val="en-US"/>
        </w:rPr>
        <w:t>p</w:t>
      </w:r>
      <w:r w:rsidR="00A22555" w:rsidRPr="00424467">
        <w:rPr>
          <w:sz w:val="28"/>
          <w:szCs w:val="28"/>
          <w:lang w:val="en-US"/>
        </w:rPr>
        <w:t>res</w:t>
      </w:r>
      <w:r>
        <w:rPr>
          <w:sz w:val="28"/>
          <w:szCs w:val="28"/>
          <w:lang w:val="en-US"/>
        </w:rPr>
        <w:t>ent the obtained as a table;</w:t>
      </w:r>
    </w:p>
    <w:p w:rsidR="00402423" w:rsidRPr="00424467" w:rsidRDefault="00424467" w:rsidP="007C1671">
      <w:pPr>
        <w:pStyle w:val="af6"/>
        <w:numPr>
          <w:ilvl w:val="0"/>
          <w:numId w:val="5"/>
        </w:numPr>
        <w:tabs>
          <w:tab w:val="left" w:pos="1134"/>
        </w:tabs>
        <w:ind w:left="0" w:firstLine="851"/>
        <w:rPr>
          <w:sz w:val="28"/>
          <w:szCs w:val="28"/>
          <w:lang w:val="en-US"/>
        </w:rPr>
      </w:pPr>
      <w:r>
        <w:rPr>
          <w:sz w:val="28"/>
          <w:szCs w:val="28"/>
          <w:lang w:val="en-US"/>
        </w:rPr>
        <w:t>make</w:t>
      </w:r>
      <w:r w:rsidR="00A22555" w:rsidRPr="00424467">
        <w:rPr>
          <w:sz w:val="28"/>
          <w:szCs w:val="28"/>
          <w:lang w:val="en-US"/>
        </w:rPr>
        <w:t xml:space="preserve"> a conclusion</w:t>
      </w:r>
      <w:r w:rsidR="00402423" w:rsidRPr="00424467">
        <w:rPr>
          <w:sz w:val="28"/>
          <w:szCs w:val="28"/>
          <w:lang w:val="en-US"/>
        </w:rPr>
        <w:t>.</w:t>
      </w:r>
    </w:p>
    <w:p w:rsidR="000F7B06" w:rsidRPr="009C27AC" w:rsidRDefault="000F7B06" w:rsidP="007C1671">
      <w:pPr>
        <w:pStyle w:val="aa"/>
        <w:ind w:firstLine="851"/>
        <w:rPr>
          <w:rFonts w:ascii="Times New Roman" w:eastAsiaTheme="minorHAnsi" w:hAnsi="Times New Roman" w:cstheme="minorBidi"/>
          <w:sz w:val="28"/>
          <w:szCs w:val="28"/>
          <w:lang w:val="en-US"/>
        </w:rPr>
      </w:pPr>
    </w:p>
    <w:p w:rsidR="001D7F2A" w:rsidRPr="009C27AC" w:rsidRDefault="004C3825" w:rsidP="007C1671">
      <w:pPr>
        <w:spacing w:after="0" w:line="240" w:lineRule="auto"/>
        <w:ind w:firstLine="851"/>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In </w:t>
      </w:r>
      <w:r w:rsidR="008D0569" w:rsidRPr="00DE3FDE">
        <w:rPr>
          <w:rFonts w:ascii="Times New Roman" w:hAnsi="Times New Roman" w:cs="Times New Roman"/>
          <w:sz w:val="28"/>
          <w:szCs w:val="28"/>
          <w:lang w:val="en-US"/>
        </w:rPr>
        <w:t>progress</w:t>
      </w:r>
      <w:r w:rsidRPr="009C27AC">
        <w:rPr>
          <w:rFonts w:ascii="Times New Roman" w:hAnsi="Times New Roman" w:cs="Times New Roman"/>
          <w:sz w:val="28"/>
          <w:szCs w:val="28"/>
          <w:lang w:val="en-US"/>
        </w:rPr>
        <w:t xml:space="preserve"> of independent work of students, the teacher answers the questions that arise and monitors the correctness of the task. After finishing the independent work, the teacher checks the task</w:t>
      </w:r>
      <w:r w:rsidR="001D7F2A" w:rsidRPr="009C27AC">
        <w:rPr>
          <w:rFonts w:ascii="Times New Roman" w:hAnsi="Times New Roman" w:cs="Times New Roman"/>
          <w:sz w:val="28"/>
          <w:szCs w:val="28"/>
          <w:lang w:val="en-US"/>
        </w:rPr>
        <w:t>.</w:t>
      </w:r>
    </w:p>
    <w:p w:rsidR="007C052E" w:rsidRPr="004C3825" w:rsidRDefault="007C052E" w:rsidP="007C1671">
      <w:pPr>
        <w:pStyle w:val="aa"/>
        <w:ind w:firstLine="851"/>
        <w:rPr>
          <w:rFonts w:ascii="Times New Roman" w:hAnsi="Times New Roman"/>
          <w:b/>
          <w:sz w:val="28"/>
          <w:szCs w:val="28"/>
          <w:lang w:val="en-US"/>
        </w:rPr>
      </w:pPr>
    </w:p>
    <w:p w:rsidR="004C3825" w:rsidRDefault="004C3825" w:rsidP="00387AEC">
      <w:pPr>
        <w:jc w:val="center"/>
        <w:rPr>
          <w:rFonts w:ascii="Times New Roman" w:hAnsi="Times New Roman"/>
          <w:b/>
          <w:sz w:val="28"/>
          <w:szCs w:val="28"/>
          <w:lang w:val="en-US"/>
        </w:rPr>
      </w:pPr>
    </w:p>
    <w:p w:rsidR="007C1671" w:rsidRDefault="007C1671">
      <w:pPr>
        <w:rPr>
          <w:rFonts w:ascii="Times New Roman" w:hAnsi="Times New Roman"/>
          <w:b/>
          <w:sz w:val="28"/>
          <w:szCs w:val="28"/>
          <w:lang w:val="en-US"/>
        </w:rPr>
      </w:pPr>
      <w:r>
        <w:rPr>
          <w:rFonts w:ascii="Times New Roman" w:hAnsi="Times New Roman"/>
          <w:b/>
          <w:sz w:val="28"/>
          <w:szCs w:val="28"/>
          <w:lang w:val="en-US"/>
        </w:rPr>
        <w:br w:type="page"/>
      </w:r>
    </w:p>
    <w:p w:rsidR="00BA7D83" w:rsidRDefault="00F979CE" w:rsidP="007C1671">
      <w:pPr>
        <w:spacing w:after="0"/>
        <w:jc w:val="center"/>
        <w:rPr>
          <w:rFonts w:ascii="Times New Roman" w:hAnsi="Times New Roman"/>
          <w:b/>
          <w:sz w:val="28"/>
          <w:szCs w:val="28"/>
          <w:lang w:val="en-US"/>
        </w:rPr>
      </w:pPr>
      <w:r>
        <w:rPr>
          <w:rFonts w:ascii="Times New Roman" w:hAnsi="Times New Roman"/>
          <w:b/>
          <w:sz w:val="28"/>
          <w:szCs w:val="28"/>
          <w:lang w:val="en-US"/>
        </w:rPr>
        <w:lastRenderedPageBreak/>
        <w:t>TEST TASKS</w:t>
      </w:r>
    </w:p>
    <w:p w:rsidR="007C1671" w:rsidRPr="00F979CE" w:rsidRDefault="007C1671" w:rsidP="007C1671">
      <w:pPr>
        <w:spacing w:after="0"/>
        <w:jc w:val="center"/>
        <w:rPr>
          <w:rFonts w:ascii="Times New Roman" w:eastAsia="Times New Roman" w:hAnsi="Times New Roman" w:cs="Times New Roman"/>
          <w:b/>
          <w:sz w:val="28"/>
          <w:szCs w:val="28"/>
          <w:lang w:val="en-US"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080"/>
      </w:tblGrid>
      <w:tr w:rsidR="000F7B06" w:rsidRPr="002946E5"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w:t>
            </w:r>
          </w:p>
        </w:tc>
        <w:tc>
          <w:tcPr>
            <w:tcW w:w="9214" w:type="dxa"/>
            <w:gridSpan w:val="2"/>
          </w:tcPr>
          <w:p w:rsidR="000F7B06" w:rsidRPr="002946E5" w:rsidRDefault="002946E5" w:rsidP="00BA7D83">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The birth rate in one of the regions of Ukraine over the past 5 years was</w:t>
            </w:r>
            <w:r w:rsidR="000F7B06" w:rsidRPr="009C27AC">
              <w:rPr>
                <w:rFonts w:ascii="Times New Roman" w:hAnsi="Times New Roman" w:cs="Times New Roman"/>
                <w:sz w:val="28"/>
                <w:szCs w:val="28"/>
                <w:lang w:val="en-US"/>
              </w:rPr>
              <w:t xml:space="preserve">: 8,3‰, 7,8‰, 7,8‰, 8,5‰, 9,0‰. </w:t>
            </w:r>
            <w:r>
              <w:rPr>
                <w:rFonts w:ascii="Times New Roman" w:hAnsi="Times New Roman" w:cs="Times New Roman"/>
                <w:sz w:val="28"/>
                <w:szCs w:val="28"/>
                <w:lang w:val="en-US"/>
              </w:rPr>
              <w:t xml:space="preserve">Which </w:t>
            </w:r>
            <w:r w:rsidR="007C1671">
              <w:rPr>
                <w:rFonts w:ascii="Times New Roman" w:hAnsi="Times New Roman" w:cs="Times New Roman"/>
                <w:sz w:val="28"/>
                <w:szCs w:val="28"/>
                <w:lang w:val="en-US"/>
              </w:rPr>
              <w:t>dynamic row (</w:t>
            </w:r>
            <w:r w:rsidR="00424467">
              <w:rPr>
                <w:rFonts w:ascii="Times New Roman" w:hAnsi="Times New Roman" w:cs="Times New Roman"/>
                <w:sz w:val="28"/>
                <w:szCs w:val="28"/>
                <w:lang w:val="en-US"/>
              </w:rPr>
              <w:t>time</w:t>
            </w:r>
            <w:r>
              <w:rPr>
                <w:rFonts w:ascii="Times New Roman" w:hAnsi="Times New Roman" w:cs="Times New Roman"/>
                <w:sz w:val="28"/>
                <w:szCs w:val="28"/>
                <w:lang w:val="en-US"/>
              </w:rPr>
              <w:t xml:space="preserve"> series</w:t>
            </w:r>
            <w:r w:rsidR="007C167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2946E5">
              <w:rPr>
                <w:rFonts w:ascii="Times New Roman" w:hAnsi="Times New Roman" w:cs="Times New Roman"/>
                <w:sz w:val="28"/>
                <w:szCs w:val="28"/>
              </w:rPr>
              <w:t>?</w:t>
            </w:r>
          </w:p>
        </w:tc>
      </w:tr>
      <w:tr w:rsidR="000F7B06" w:rsidRPr="000D2797"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2946E5" w:rsidRDefault="002946E5" w:rsidP="005162A4">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2946E5" w:rsidRDefault="00424467" w:rsidP="005162A4">
            <w:pPr>
              <w:spacing w:after="0" w:line="240" w:lineRule="auto"/>
              <w:ind w:firstLine="34"/>
              <w:jc w:val="both"/>
              <w:rPr>
                <w:rFonts w:ascii="Times New Roman" w:hAnsi="Times New Roman" w:cs="Times New Roman"/>
                <w:sz w:val="28"/>
                <w:szCs w:val="28"/>
                <w:lang w:val="en-US"/>
              </w:rPr>
            </w:pPr>
            <w:r w:rsidRPr="002946E5">
              <w:rPr>
                <w:rFonts w:ascii="Times New Roman" w:hAnsi="Times New Roman" w:cs="Times New Roman"/>
                <w:sz w:val="28"/>
                <w:szCs w:val="28"/>
                <w:lang w:val="en-US"/>
              </w:rPr>
              <w:t>Grouped</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424467" w:rsidP="00DE3FD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7B06" w:rsidRPr="002946E5">
              <w:rPr>
                <w:rFonts w:ascii="Times New Roman" w:hAnsi="Times New Roman" w:cs="Times New Roman"/>
                <w:sz w:val="28"/>
                <w:szCs w:val="28"/>
                <w:lang w:val="en-US"/>
              </w:rPr>
              <w:t>C</w:t>
            </w:r>
          </w:p>
        </w:tc>
        <w:tc>
          <w:tcPr>
            <w:tcW w:w="8080" w:type="dxa"/>
          </w:tcPr>
          <w:p w:rsidR="000F7B06" w:rsidRPr="002946E5" w:rsidRDefault="00424467" w:rsidP="002946E5">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Interval</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0F7B06" w:rsidP="00DE3FDE">
            <w:pPr>
              <w:spacing w:after="0" w:line="240" w:lineRule="auto"/>
              <w:jc w:val="right"/>
              <w:rPr>
                <w:rFonts w:ascii="Times New Roman" w:hAnsi="Times New Roman" w:cs="Times New Roman"/>
                <w:sz w:val="28"/>
                <w:szCs w:val="28"/>
                <w:lang w:val="en-US"/>
              </w:rPr>
            </w:pPr>
            <w:r w:rsidRPr="002946E5">
              <w:rPr>
                <w:rFonts w:ascii="Times New Roman" w:hAnsi="Times New Roman" w:cs="Times New Roman"/>
                <w:sz w:val="28"/>
                <w:szCs w:val="28"/>
                <w:lang w:val="en-US"/>
              </w:rPr>
              <w:t>D</w:t>
            </w:r>
          </w:p>
        </w:tc>
        <w:tc>
          <w:tcPr>
            <w:tcW w:w="8080" w:type="dxa"/>
          </w:tcPr>
          <w:p w:rsidR="000F7B06" w:rsidRPr="002946E5" w:rsidRDefault="00424467" w:rsidP="002946E5">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2946E5" w:rsidRDefault="000F7B06" w:rsidP="00DE3FDE">
            <w:pPr>
              <w:spacing w:after="0" w:line="240" w:lineRule="auto"/>
              <w:jc w:val="right"/>
              <w:rPr>
                <w:rFonts w:ascii="Times New Roman" w:hAnsi="Times New Roman" w:cs="Times New Roman"/>
                <w:sz w:val="28"/>
                <w:szCs w:val="28"/>
                <w:lang w:val="en-US"/>
              </w:rPr>
            </w:pPr>
            <w:r w:rsidRPr="002946E5">
              <w:rPr>
                <w:rFonts w:ascii="Times New Roman" w:hAnsi="Times New Roman" w:cs="Times New Roman"/>
                <w:sz w:val="28"/>
                <w:szCs w:val="28"/>
                <w:lang w:val="en-US"/>
              </w:rPr>
              <w:t>E</w:t>
            </w:r>
          </w:p>
        </w:tc>
        <w:tc>
          <w:tcPr>
            <w:tcW w:w="8080" w:type="dxa"/>
          </w:tcPr>
          <w:p w:rsidR="000F7B06" w:rsidRPr="002946E5" w:rsidRDefault="00424467" w:rsidP="002946E5">
            <w:pPr>
              <w:spacing w:after="0" w:line="240" w:lineRule="auto"/>
              <w:ind w:firstLine="34"/>
              <w:jc w:val="both"/>
              <w:rPr>
                <w:lang w:val="en-US"/>
              </w:rPr>
            </w:pPr>
            <w:r>
              <w:rPr>
                <w:rFonts w:ascii="Times New Roman" w:hAnsi="Times New Roman" w:cs="Times New Roman"/>
                <w:sz w:val="28"/>
                <w:szCs w:val="28"/>
                <w:lang w:val="en-US"/>
              </w:rPr>
              <w:t>Open</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2.</w:t>
            </w:r>
          </w:p>
        </w:tc>
        <w:tc>
          <w:tcPr>
            <w:tcW w:w="9214" w:type="dxa"/>
            <w:gridSpan w:val="2"/>
          </w:tcPr>
          <w:p w:rsidR="000F7B06" w:rsidRPr="000D2797" w:rsidRDefault="002946E5" w:rsidP="005162A4">
            <w:pPr>
              <w:widowControl w:val="0"/>
              <w:spacing w:after="0" w:line="240" w:lineRule="auto"/>
              <w:jc w:val="both"/>
              <w:rPr>
                <w:rFonts w:ascii="Times New Roman" w:hAnsi="Times New Roman" w:cs="Times New Roman"/>
                <w:color w:val="000000" w:themeColor="text1"/>
                <w:sz w:val="28"/>
                <w:szCs w:val="28"/>
              </w:rPr>
            </w:pPr>
            <w:r w:rsidRPr="009C27AC">
              <w:rPr>
                <w:rFonts w:ascii="Times New Roman" w:hAnsi="Times New Roman" w:cs="Times New Roman"/>
                <w:sz w:val="28"/>
                <w:szCs w:val="28"/>
                <w:lang w:val="en-US"/>
              </w:rPr>
              <w:t>The level of chronic bronchitis in a few years</w:t>
            </w:r>
            <w:r w:rsidR="000F7B06" w:rsidRPr="009C27AC">
              <w:rPr>
                <w:rFonts w:ascii="Times New Roman" w:hAnsi="Times New Roman" w:cs="Times New Roman"/>
                <w:sz w:val="28"/>
                <w:szCs w:val="28"/>
                <w:lang w:val="en-US"/>
              </w:rPr>
              <w:t xml:space="preserve">: 60‰, 80‰, 76‰, 74‰, 76‰, 88‰, 78‰, 88‰. </w:t>
            </w:r>
            <w:proofErr w:type="spellStart"/>
            <w:r w:rsidRPr="002946E5">
              <w:rPr>
                <w:rFonts w:ascii="Times New Roman" w:hAnsi="Times New Roman" w:cs="Times New Roman"/>
                <w:sz w:val="28"/>
                <w:szCs w:val="28"/>
              </w:rPr>
              <w:t>Which</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method</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can</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be</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used</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to</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align</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this</w:t>
            </w:r>
            <w:proofErr w:type="spellEnd"/>
            <w:r w:rsidRPr="002946E5">
              <w:rPr>
                <w:rFonts w:ascii="Times New Roman" w:hAnsi="Times New Roman" w:cs="Times New Roman"/>
                <w:sz w:val="28"/>
                <w:szCs w:val="28"/>
              </w:rPr>
              <w:t xml:space="preserve"> </w:t>
            </w:r>
            <w:proofErr w:type="spellStart"/>
            <w:r w:rsidRPr="002946E5">
              <w:rPr>
                <w:rFonts w:ascii="Times New Roman" w:hAnsi="Times New Roman" w:cs="Times New Roman"/>
                <w:sz w:val="28"/>
                <w:szCs w:val="28"/>
              </w:rPr>
              <w:t>series</w:t>
            </w:r>
            <w:proofErr w:type="spellEnd"/>
            <w:r w:rsidR="000F7B06" w:rsidRPr="000D2797">
              <w:rPr>
                <w:rFonts w:ascii="Times New Roman" w:hAnsi="Times New Roman" w:cs="Times New Roman"/>
                <w:sz w:val="28"/>
                <w:szCs w:val="28"/>
              </w:rPr>
              <w:t>?</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2946E5" w:rsidRDefault="00B15F0B"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Calculation of the arithmetic </w:t>
            </w:r>
            <w:r>
              <w:rPr>
                <w:rFonts w:ascii="Times New Roman" w:hAnsi="Times New Roman" w:cs="Times New Roman"/>
                <w:sz w:val="28"/>
                <w:szCs w:val="28"/>
                <w:lang w:val="en-US"/>
              </w:rPr>
              <w:t>mean</w:t>
            </w:r>
          </w:p>
        </w:tc>
      </w:tr>
      <w:tr w:rsidR="000F7B06" w:rsidRPr="002946E5" w:rsidTr="005162A4">
        <w:tc>
          <w:tcPr>
            <w:tcW w:w="567" w:type="dxa"/>
          </w:tcPr>
          <w:p w:rsidR="000F7B06" w:rsidRPr="00B15F0B"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B</w:t>
            </w:r>
          </w:p>
        </w:tc>
        <w:tc>
          <w:tcPr>
            <w:tcW w:w="8080" w:type="dxa"/>
          </w:tcPr>
          <w:p w:rsidR="000F7B06" w:rsidRPr="00584307" w:rsidRDefault="002946E5" w:rsidP="00BA7D83">
            <w:pPr>
              <w:spacing w:after="0" w:line="240" w:lineRule="auto"/>
              <w:ind w:firstLine="34"/>
              <w:jc w:val="both"/>
              <w:rPr>
                <w:rFonts w:ascii="Times New Roman" w:hAnsi="Times New Roman" w:cs="Times New Roman"/>
                <w:sz w:val="28"/>
                <w:szCs w:val="28"/>
              </w:rPr>
            </w:pPr>
            <w:r w:rsidRPr="00584307">
              <w:rPr>
                <w:rFonts w:ascii="Times New Roman" w:hAnsi="Times New Roman" w:cs="Times New Roman"/>
                <w:sz w:val="28"/>
                <w:szCs w:val="28"/>
              </w:rPr>
              <w:t>“</w:t>
            </w:r>
            <w:proofErr w:type="spellStart"/>
            <w:r w:rsidRPr="00584307">
              <w:rPr>
                <w:rFonts w:ascii="Times New Roman" w:hAnsi="Times New Roman" w:cs="Times New Roman"/>
                <w:sz w:val="28"/>
                <w:szCs w:val="28"/>
              </w:rPr>
              <w:t>Chi-square</w:t>
            </w:r>
            <w:proofErr w:type="spellEnd"/>
            <w:r w:rsidRPr="00584307">
              <w:rPr>
                <w:rFonts w:ascii="Times New Roman" w:hAnsi="Times New Roman" w:cs="Times New Roman"/>
                <w:sz w:val="28"/>
                <w:szCs w:val="28"/>
              </w:rPr>
              <w:t xml:space="preserve">” </w:t>
            </w:r>
            <w:proofErr w:type="spellStart"/>
            <w:r w:rsidRPr="00584307">
              <w:rPr>
                <w:rFonts w:ascii="Times New Roman" w:hAnsi="Times New Roman" w:cs="Times New Roman"/>
                <w:sz w:val="28"/>
                <w:szCs w:val="28"/>
              </w:rPr>
              <w:t>method</w:t>
            </w:r>
            <w:proofErr w:type="spellEnd"/>
          </w:p>
        </w:tc>
      </w:tr>
      <w:tr w:rsidR="000F7B06" w:rsidRPr="00A41AD0"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C</w:t>
            </w:r>
          </w:p>
        </w:tc>
        <w:tc>
          <w:tcPr>
            <w:tcW w:w="8080" w:type="dxa"/>
          </w:tcPr>
          <w:p w:rsidR="000F7B06" w:rsidRPr="009C27AC" w:rsidRDefault="002946E5"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Determination of a sufficient number of observations</w:t>
            </w:r>
          </w:p>
        </w:tc>
      </w:tr>
      <w:tr w:rsidR="000F7B06" w:rsidRPr="00A41AD0"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000F7B06" w:rsidRPr="00584307">
              <w:rPr>
                <w:rFonts w:ascii="Times New Roman" w:hAnsi="Times New Roman" w:cs="Times New Roman"/>
                <w:sz w:val="28"/>
                <w:szCs w:val="28"/>
              </w:rPr>
              <w:t>D</w:t>
            </w:r>
          </w:p>
        </w:tc>
        <w:tc>
          <w:tcPr>
            <w:tcW w:w="8080" w:type="dxa"/>
          </w:tcPr>
          <w:p w:rsidR="000F7B06" w:rsidRPr="009C27AC" w:rsidRDefault="00B15F0B" w:rsidP="005162A4">
            <w:pPr>
              <w:spacing w:after="0" w:line="240" w:lineRule="auto"/>
              <w:ind w:firstLine="34"/>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Increase of the interval of observations</w:t>
            </w:r>
          </w:p>
        </w:tc>
      </w:tr>
      <w:tr w:rsidR="000F7B06" w:rsidRPr="00806839" w:rsidTr="005162A4">
        <w:tc>
          <w:tcPr>
            <w:tcW w:w="567" w:type="dxa"/>
          </w:tcPr>
          <w:p w:rsidR="000F7B06" w:rsidRPr="002946E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58430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z w:val="28"/>
                <w:szCs w:val="28"/>
              </w:rPr>
            </w:pPr>
            <w:r w:rsidRPr="00584307">
              <w:rPr>
                <w:rFonts w:ascii="Times New Roman" w:hAnsi="Times New Roman" w:cs="Times New Roman"/>
                <w:sz w:val="28"/>
                <w:szCs w:val="28"/>
              </w:rPr>
              <w:t>E</w:t>
            </w:r>
          </w:p>
        </w:tc>
        <w:tc>
          <w:tcPr>
            <w:tcW w:w="8080" w:type="dxa"/>
          </w:tcPr>
          <w:p w:rsidR="000F7B06" w:rsidRPr="009C27AC" w:rsidRDefault="00B15F0B" w:rsidP="005162A4">
            <w:pPr>
              <w:spacing w:after="0" w:line="240" w:lineRule="auto"/>
              <w:ind w:firstLine="34"/>
              <w:jc w:val="both"/>
              <w:rPr>
                <w:lang w:val="en-US"/>
              </w:rPr>
            </w:pPr>
            <w:r>
              <w:rPr>
                <w:rFonts w:ascii="Times New Roman" w:hAnsi="Times New Roman" w:cs="Times New Roman"/>
                <w:sz w:val="28"/>
                <w:szCs w:val="28"/>
                <w:lang w:val="en-US"/>
              </w:rPr>
              <w:t>Standardization method</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3.</w:t>
            </w:r>
          </w:p>
        </w:tc>
        <w:tc>
          <w:tcPr>
            <w:tcW w:w="9214" w:type="dxa"/>
            <w:gridSpan w:val="2"/>
          </w:tcPr>
          <w:p w:rsidR="000F7B06" w:rsidRPr="00D82729" w:rsidRDefault="00A94DB0" w:rsidP="00B15F0B">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A particular importa</w:t>
            </w:r>
            <w:r w:rsidR="00D82729" w:rsidRPr="009C27AC">
              <w:rPr>
                <w:rFonts w:ascii="Times New Roman" w:hAnsi="Times New Roman" w:cs="Times New Roman"/>
                <w:sz w:val="28"/>
                <w:szCs w:val="28"/>
                <w:lang w:val="en-US"/>
              </w:rPr>
              <w:t>nce for practical health care has the</w:t>
            </w:r>
            <w:r w:rsidRPr="009C27AC">
              <w:rPr>
                <w:rFonts w:ascii="Times New Roman" w:hAnsi="Times New Roman" w:cs="Times New Roman"/>
                <w:sz w:val="28"/>
                <w:szCs w:val="28"/>
                <w:lang w:val="en-US"/>
              </w:rPr>
              <w:t xml:space="preserve"> information on the changes that are inherent in demo</w:t>
            </w:r>
            <w:r w:rsidR="00D82729" w:rsidRPr="009C27AC">
              <w:rPr>
                <w:rFonts w:ascii="Times New Roman" w:hAnsi="Times New Roman" w:cs="Times New Roman"/>
                <w:sz w:val="28"/>
                <w:szCs w:val="28"/>
                <w:lang w:val="en-US"/>
              </w:rPr>
              <w:t xml:space="preserve">graphic processes, disease rate of the population, </w:t>
            </w:r>
            <w:r w:rsidRPr="009C27AC">
              <w:rPr>
                <w:rFonts w:ascii="Times New Roman" w:hAnsi="Times New Roman" w:cs="Times New Roman"/>
                <w:sz w:val="28"/>
                <w:szCs w:val="28"/>
                <w:lang w:val="en-US"/>
              </w:rPr>
              <w:t xml:space="preserve">activities of health care institutions, etc. </w:t>
            </w:r>
            <w:r w:rsidRPr="00D82729">
              <w:rPr>
                <w:rFonts w:ascii="Times New Roman" w:hAnsi="Times New Roman" w:cs="Times New Roman"/>
                <w:sz w:val="28"/>
                <w:szCs w:val="28"/>
                <w:lang w:val="en-US"/>
              </w:rPr>
              <w:t xml:space="preserve">What from the </w:t>
            </w:r>
            <w:r w:rsidR="00D82729" w:rsidRPr="00D82729">
              <w:rPr>
                <w:rFonts w:ascii="Times New Roman" w:hAnsi="Times New Roman" w:cs="Times New Roman"/>
                <w:sz w:val="28"/>
                <w:szCs w:val="28"/>
                <w:lang w:val="en-US"/>
              </w:rPr>
              <w:t xml:space="preserve">mentioned </w:t>
            </w:r>
            <w:r w:rsidRPr="00D82729">
              <w:rPr>
                <w:rFonts w:ascii="Times New Roman" w:hAnsi="Times New Roman" w:cs="Times New Roman"/>
                <w:sz w:val="28"/>
                <w:szCs w:val="28"/>
                <w:lang w:val="en-US"/>
              </w:rPr>
              <w:t xml:space="preserve">below </w:t>
            </w:r>
            <w:r w:rsidR="00D82729" w:rsidRPr="00D82729">
              <w:rPr>
                <w:rFonts w:ascii="Times New Roman" w:hAnsi="Times New Roman" w:cs="Times New Roman"/>
                <w:sz w:val="28"/>
                <w:szCs w:val="28"/>
                <w:lang w:val="en-US"/>
              </w:rPr>
              <w:t>give</w:t>
            </w:r>
            <w:r w:rsidR="00B15F0B">
              <w:rPr>
                <w:rFonts w:ascii="Times New Roman" w:hAnsi="Times New Roman" w:cs="Times New Roman"/>
                <w:sz w:val="28"/>
                <w:szCs w:val="28"/>
                <w:lang w:val="en-US"/>
              </w:rPr>
              <w:t>s</w:t>
            </w:r>
            <w:r w:rsidRPr="00D82729">
              <w:rPr>
                <w:rFonts w:ascii="Times New Roman" w:hAnsi="Times New Roman" w:cs="Times New Roman"/>
                <w:sz w:val="28"/>
                <w:szCs w:val="28"/>
                <w:lang w:val="en-US"/>
              </w:rPr>
              <w:t xml:space="preserve"> an opportunity to analyze these phenomena</w:t>
            </w:r>
            <w:r w:rsidR="000F7B06" w:rsidRPr="00D82729">
              <w:rPr>
                <w:rFonts w:ascii="Times New Roman" w:hAnsi="Times New Roman" w:cs="Times New Roman"/>
                <w:sz w:val="28"/>
                <w:szCs w:val="28"/>
                <w:lang w:val="en-US"/>
              </w:rPr>
              <w:t>?</w:t>
            </w:r>
          </w:p>
        </w:tc>
      </w:tr>
      <w:tr w:rsidR="000F7B06" w:rsidRPr="00A41AD0" w:rsidTr="005162A4">
        <w:tc>
          <w:tcPr>
            <w:tcW w:w="567" w:type="dxa"/>
          </w:tcPr>
          <w:p w:rsidR="000F7B06" w:rsidRPr="00D82729"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D82729" w:rsidRDefault="00B15F0B" w:rsidP="005162A4">
            <w:pPr>
              <w:spacing w:after="0" w:line="240" w:lineRule="auto"/>
              <w:rPr>
                <w:rFonts w:ascii="Times New Roman" w:hAnsi="Times New Roman" w:cs="Times New Roman"/>
                <w:sz w:val="28"/>
                <w:szCs w:val="28"/>
                <w:lang w:val="en-US"/>
              </w:rPr>
            </w:pPr>
            <w:r w:rsidRPr="00D82729">
              <w:rPr>
                <w:rFonts w:ascii="Times New Roman" w:hAnsi="Times New Roman" w:cs="Times New Roman"/>
                <w:sz w:val="28"/>
                <w:szCs w:val="28"/>
                <w:lang w:val="en-US"/>
              </w:rPr>
              <w:t>Assessment of the reliability of indicators</w:t>
            </w:r>
          </w:p>
        </w:tc>
      </w:tr>
      <w:tr w:rsidR="000F7B06" w:rsidRPr="000D2797" w:rsidTr="005162A4">
        <w:tc>
          <w:tcPr>
            <w:tcW w:w="567" w:type="dxa"/>
          </w:tcPr>
          <w:p w:rsidR="000F7B06" w:rsidRPr="00B15F0B"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D82729" w:rsidRDefault="00B15F0B" w:rsidP="008D056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Correlation analysis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8D0569">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D82729" w:rsidRDefault="00B15F0B" w:rsidP="008D056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Dispersion analysis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D82729" w:rsidRDefault="00B15F0B" w:rsidP="00DE3FDE">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7B06" w:rsidRPr="00D82729">
              <w:rPr>
                <w:rFonts w:ascii="Times New Roman" w:hAnsi="Times New Roman" w:cs="Times New Roman"/>
                <w:sz w:val="28"/>
                <w:szCs w:val="28"/>
                <w:lang w:val="en-US"/>
              </w:rPr>
              <w:t>D</w:t>
            </w:r>
          </w:p>
        </w:tc>
        <w:tc>
          <w:tcPr>
            <w:tcW w:w="8080" w:type="dxa"/>
          </w:tcPr>
          <w:p w:rsidR="000F7B06" w:rsidRPr="00D82729" w:rsidRDefault="007C1671" w:rsidP="007C167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Dynamic rows (t</w:t>
            </w:r>
            <w:r w:rsidR="00B15F0B">
              <w:rPr>
                <w:rFonts w:ascii="Times New Roman" w:hAnsi="Times New Roman" w:cs="Times New Roman"/>
                <w:sz w:val="28"/>
                <w:szCs w:val="28"/>
                <w:lang w:val="en-US"/>
              </w:rPr>
              <w:t>ime series</w:t>
            </w:r>
            <w:r>
              <w:rPr>
                <w:rFonts w:ascii="Times New Roman" w:hAnsi="Times New Roman" w:cs="Times New Roman"/>
                <w:sz w:val="28"/>
                <w:szCs w:val="28"/>
                <w:lang w:val="en-US"/>
              </w:rPr>
              <w:t>)</w:t>
            </w:r>
          </w:p>
        </w:tc>
      </w:tr>
      <w:tr w:rsidR="000F7B06" w:rsidRPr="00806839"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D82729" w:rsidRDefault="000F7B06" w:rsidP="00DE3FDE">
            <w:pPr>
              <w:spacing w:after="0" w:line="240" w:lineRule="auto"/>
              <w:jc w:val="right"/>
              <w:rPr>
                <w:rFonts w:ascii="Times New Roman" w:hAnsi="Times New Roman" w:cs="Times New Roman"/>
                <w:sz w:val="28"/>
                <w:szCs w:val="28"/>
                <w:lang w:val="en-US"/>
              </w:rPr>
            </w:pPr>
            <w:r w:rsidRPr="00D82729">
              <w:rPr>
                <w:rFonts w:ascii="Times New Roman" w:hAnsi="Times New Roman" w:cs="Times New Roman"/>
                <w:sz w:val="28"/>
                <w:szCs w:val="28"/>
                <w:lang w:val="en-US"/>
              </w:rPr>
              <w:t>E</w:t>
            </w:r>
          </w:p>
        </w:tc>
        <w:tc>
          <w:tcPr>
            <w:tcW w:w="8080" w:type="dxa"/>
          </w:tcPr>
          <w:p w:rsidR="000F7B06" w:rsidRPr="00D82729" w:rsidRDefault="00B15F0B" w:rsidP="00D8272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Variation series evaluation</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4.</w:t>
            </w:r>
          </w:p>
        </w:tc>
        <w:tc>
          <w:tcPr>
            <w:tcW w:w="9214" w:type="dxa"/>
            <w:gridSpan w:val="2"/>
          </w:tcPr>
          <w:p w:rsidR="000F7B06" w:rsidRPr="00CD1340" w:rsidRDefault="00B15F0B" w:rsidP="00B15F0B">
            <w:pPr>
              <w:pStyle w:val="ac"/>
              <w:spacing w:after="0" w:line="240" w:lineRule="auto"/>
              <w:jc w:val="both"/>
              <w:rPr>
                <w:rFonts w:ascii="Times New Roman" w:hAnsi="Times New Roman" w:cs="Times New Roman"/>
                <w:bCs/>
                <w:color w:val="000000" w:themeColor="text1"/>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9E6F3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9E6F35" w:rsidRPr="009C27AC">
              <w:rPr>
                <w:rFonts w:ascii="Times New Roman" w:hAnsi="Times New Roman" w:cs="Times New Roman"/>
                <w:sz w:val="28"/>
                <w:szCs w:val="28"/>
                <w:lang w:val="en-US"/>
              </w:rPr>
              <w:t xml:space="preserve"> is characterized by a number of indicators. </w:t>
            </w:r>
            <w:r w:rsidR="009E6F35" w:rsidRPr="00CD1340">
              <w:rPr>
                <w:rFonts w:ascii="Times New Roman" w:hAnsi="Times New Roman" w:cs="Times New Roman"/>
                <w:sz w:val="28"/>
                <w:szCs w:val="28"/>
                <w:lang w:val="en-US"/>
              </w:rPr>
              <w:t xml:space="preserve">Which of the following </w:t>
            </w:r>
            <w:r w:rsidR="00A17328" w:rsidRPr="00A17328">
              <w:rPr>
                <w:rFonts w:ascii="Times New Roman" w:hAnsi="Times New Roman" w:cs="Times New Roman"/>
                <w:sz w:val="28"/>
                <w:szCs w:val="28"/>
                <w:lang w:val="en-US"/>
              </w:rPr>
              <w:t>correspond</w:t>
            </w:r>
            <w:r w:rsidR="00A17328">
              <w:rPr>
                <w:rFonts w:ascii="Times New Roman" w:hAnsi="Times New Roman" w:cs="Times New Roman"/>
                <w:sz w:val="28"/>
                <w:szCs w:val="28"/>
                <w:lang w:val="en-US"/>
              </w:rPr>
              <w:t>s</w:t>
            </w:r>
            <w:r w:rsidR="00A17328" w:rsidRPr="00A17328">
              <w:rPr>
                <w:rFonts w:ascii="Times New Roman" w:hAnsi="Times New Roman" w:cs="Times New Roman"/>
                <w:sz w:val="28"/>
                <w:szCs w:val="28"/>
                <w:lang w:val="en-US"/>
              </w:rPr>
              <w:t xml:space="preserve"> to the notion </w:t>
            </w:r>
            <w:r w:rsidR="00CD1340" w:rsidRPr="00CD1340">
              <w:rPr>
                <w:rFonts w:ascii="Times New Roman" w:hAnsi="Times New Roman" w:cs="Times New Roman"/>
                <w:sz w:val="28"/>
                <w:szCs w:val="28"/>
                <w:lang w:val="en-US"/>
              </w:rPr>
              <w:t>of an absolute increase of</w:t>
            </w:r>
            <w:r w:rsidR="009E6F35" w:rsidRPr="00CD1340">
              <w:rPr>
                <w:rFonts w:ascii="Times New Roman" w:hAnsi="Times New Roman" w:cs="Times New Roman"/>
                <w:sz w:val="28"/>
                <w:szCs w:val="28"/>
                <w:lang w:val="en-US"/>
              </w:rPr>
              <w:t xml:space="preserve"> the </w:t>
            </w:r>
            <w:r>
              <w:rPr>
                <w:rFonts w:ascii="Times New Roman" w:hAnsi="Times New Roman" w:cs="Times New Roman"/>
                <w:sz w:val="28"/>
                <w:szCs w:val="28"/>
                <w:lang w:val="en-US"/>
              </w:rPr>
              <w:t>time</w:t>
            </w:r>
            <w:r w:rsidR="009E6F35" w:rsidRPr="00CD1340">
              <w:rPr>
                <w:rFonts w:ascii="Times New Roman" w:hAnsi="Times New Roman" w:cs="Times New Roman"/>
                <w:sz w:val="28"/>
                <w:szCs w:val="28"/>
                <w:lang w:val="en-US"/>
              </w:rPr>
              <w:t xml:space="preserve"> series</w:t>
            </w:r>
            <w:r w:rsidR="000F7B06" w:rsidRPr="00CD1340">
              <w:rPr>
                <w:rFonts w:ascii="Times New Roman" w:hAnsi="Times New Roman" w:cs="Times New Roman"/>
                <w:spacing w:val="-2"/>
                <w:sz w:val="28"/>
                <w:szCs w:val="28"/>
                <w:lang w:val="en-US"/>
              </w:rPr>
              <w:t>?</w:t>
            </w:r>
          </w:p>
        </w:tc>
      </w:tr>
      <w:tr w:rsidR="000F7B06" w:rsidRPr="00A41AD0"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0F7B06" w:rsidRPr="00A41AD0"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each level of the series and the mode of the series</w:t>
            </w:r>
          </w:p>
        </w:tc>
      </w:tr>
      <w:tr w:rsidR="000F7B06" w:rsidRPr="00A41AD0"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the given level of the series and the level taken as a basis</w:t>
            </w:r>
          </w:p>
        </w:tc>
      </w:tr>
      <w:tr w:rsidR="000F7B06" w:rsidRPr="00A41AD0"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C27AC" w:rsidRDefault="00B15F0B" w:rsidP="008D0569">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the first and last level of the series</w:t>
            </w:r>
          </w:p>
        </w:tc>
      </w:tr>
      <w:tr w:rsidR="000F7B06" w:rsidRPr="00A41AD0" w:rsidTr="005162A4">
        <w:tc>
          <w:tcPr>
            <w:tcW w:w="567" w:type="dxa"/>
          </w:tcPr>
          <w:p w:rsidR="000F7B06" w:rsidRPr="00CD134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E</w:t>
            </w:r>
          </w:p>
        </w:tc>
        <w:tc>
          <w:tcPr>
            <w:tcW w:w="8080" w:type="dxa"/>
          </w:tcPr>
          <w:p w:rsidR="000F7B06" w:rsidRPr="009C27AC" w:rsidRDefault="00B15F0B" w:rsidP="00CD134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5.</w:t>
            </w:r>
          </w:p>
        </w:tc>
        <w:tc>
          <w:tcPr>
            <w:tcW w:w="9214" w:type="dxa"/>
            <w:gridSpan w:val="2"/>
          </w:tcPr>
          <w:p w:rsidR="000F7B06" w:rsidRPr="009C27AC" w:rsidRDefault="00A17328"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For the </w:t>
            </w:r>
            <w:r w:rsidR="00B15F0B">
              <w:rPr>
                <w:rFonts w:ascii="Times New Roman" w:hAnsi="Times New Roman" w:cs="Times New Roman"/>
                <w:sz w:val="28"/>
                <w:szCs w:val="28"/>
                <w:lang w:val="en-US"/>
              </w:rPr>
              <w:t xml:space="preserve">purpose of analyzing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its indicators a</w:t>
            </w:r>
            <w:r w:rsidR="00B15F0B">
              <w:rPr>
                <w:rFonts w:ascii="Times New Roman" w:hAnsi="Times New Roman" w:cs="Times New Roman"/>
                <w:sz w:val="28"/>
                <w:szCs w:val="28"/>
                <w:lang w:val="en-US"/>
              </w:rPr>
              <w:t xml:space="preserve">re calculated. Which of the </w:t>
            </w:r>
            <w:r w:rsidRPr="009C27AC">
              <w:rPr>
                <w:rFonts w:ascii="Times New Roman" w:hAnsi="Times New Roman" w:cs="Times New Roman"/>
                <w:sz w:val="28"/>
                <w:szCs w:val="28"/>
                <w:lang w:val="en-US"/>
              </w:rPr>
              <w:t>statements</w:t>
            </w:r>
            <w:r w:rsidR="00B15F0B">
              <w:rPr>
                <w:rFonts w:ascii="Times New Roman" w:hAnsi="Times New Roman" w:cs="Times New Roman"/>
                <w:sz w:val="28"/>
                <w:szCs w:val="28"/>
                <w:lang w:val="en-US"/>
              </w:rPr>
              <w:t xml:space="preserve"> below</w:t>
            </w:r>
            <w:r w:rsidRPr="009C27AC">
              <w:rPr>
                <w:rFonts w:ascii="Times New Roman" w:hAnsi="Times New Roman" w:cs="Times New Roman"/>
                <w:sz w:val="28"/>
                <w:szCs w:val="28"/>
                <w:lang w:val="en-US"/>
              </w:rPr>
              <w:t xml:space="preserve"> correspond to the notion of the growth rate of the </w:t>
            </w:r>
            <w:r w:rsidR="00C125D1">
              <w:rPr>
                <w:rFonts w:ascii="Times New Roman" w:hAnsi="Times New Roman" w:cs="Times New Roman"/>
                <w:sz w:val="28"/>
                <w:szCs w:val="28"/>
                <w:lang w:val="en-US"/>
              </w:rPr>
              <w:t>dynamic row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0F7B06" w:rsidRPr="009C27AC">
              <w:rPr>
                <w:rFonts w:ascii="Times New Roman" w:hAnsi="Times New Roman" w:cs="Times New Roman"/>
                <w:sz w:val="28"/>
                <w:szCs w:val="28"/>
                <w:lang w:val="en-US"/>
              </w:rPr>
              <w:t>?</w:t>
            </w:r>
          </w:p>
        </w:tc>
      </w:tr>
      <w:tr w:rsidR="000F7B06" w:rsidRPr="00A41AD0"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577288">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0F7B06" w:rsidRPr="00A41AD0"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0F7B06" w:rsidRPr="00A41AD0"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B15F0B" w:rsidP="00646F47">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absolute growth to the level of the previous period in percent</w:t>
            </w:r>
          </w:p>
        </w:tc>
      </w:tr>
      <w:tr w:rsidR="000F7B06" w:rsidRPr="00A41AD0" w:rsidTr="005162A4">
        <w:tc>
          <w:tcPr>
            <w:tcW w:w="567" w:type="dxa"/>
          </w:tcPr>
          <w:p w:rsidR="000F7B06" w:rsidRPr="00A173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B15F0B"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D</w:t>
            </w:r>
          </w:p>
        </w:tc>
        <w:tc>
          <w:tcPr>
            <w:tcW w:w="8080" w:type="dxa"/>
          </w:tcPr>
          <w:p w:rsidR="000F7B06" w:rsidRPr="009C27AC" w:rsidRDefault="00B15F0B" w:rsidP="007A00A0">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the next level of the series to the previous level in percent</w:t>
            </w:r>
          </w:p>
        </w:tc>
      </w:tr>
      <w:tr w:rsidR="000F7B06" w:rsidRPr="00A41AD0" w:rsidTr="005162A4">
        <w:tc>
          <w:tcPr>
            <w:tcW w:w="567" w:type="dxa"/>
          </w:tcPr>
          <w:p w:rsidR="000F7B06" w:rsidRPr="007A00A0"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7288" w:rsidRDefault="00B15F0B" w:rsidP="005162A4">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this level of the series to the level taken as a basis</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6.</w:t>
            </w:r>
          </w:p>
        </w:tc>
        <w:tc>
          <w:tcPr>
            <w:tcW w:w="9214" w:type="dxa"/>
            <w:gridSpan w:val="2"/>
          </w:tcPr>
          <w:p w:rsidR="000F7B06" w:rsidRPr="009C27AC" w:rsidRDefault="006D668F"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For the purpose of analyzing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its indicators ar</w:t>
            </w:r>
            <w:r w:rsidR="00B15F0B">
              <w:rPr>
                <w:rFonts w:ascii="Times New Roman" w:hAnsi="Times New Roman" w:cs="Times New Roman"/>
                <w:sz w:val="28"/>
                <w:szCs w:val="28"/>
                <w:lang w:val="en-US"/>
              </w:rPr>
              <w:t>e calculated. Which of the</w:t>
            </w:r>
            <w:r w:rsidRPr="009C27AC">
              <w:rPr>
                <w:rFonts w:ascii="Times New Roman" w:hAnsi="Times New Roman" w:cs="Times New Roman"/>
                <w:sz w:val="28"/>
                <w:szCs w:val="28"/>
                <w:lang w:val="en-US"/>
              </w:rPr>
              <w:t xml:space="preserve"> statements</w:t>
            </w:r>
            <w:r w:rsidR="00B15F0B">
              <w:rPr>
                <w:rFonts w:ascii="Times New Roman" w:hAnsi="Times New Roman" w:cs="Times New Roman"/>
                <w:sz w:val="28"/>
                <w:szCs w:val="28"/>
                <w:lang w:val="en-US"/>
              </w:rPr>
              <w:t xml:space="preserve"> below</w:t>
            </w:r>
            <w:r w:rsidRPr="009C27AC">
              <w:rPr>
                <w:rFonts w:ascii="Times New Roman" w:hAnsi="Times New Roman" w:cs="Times New Roman"/>
                <w:sz w:val="28"/>
                <w:szCs w:val="28"/>
                <w:lang w:val="en-US"/>
              </w:rPr>
              <w:t xml:space="preserve"> corresponds to the concept of the rate of growth of the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w:t>
            </w:r>
          </w:p>
        </w:tc>
      </w:tr>
      <w:tr w:rsidR="00B15F0B" w:rsidRPr="00A41AD0"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577288">
              <w:rPr>
                <w:rFonts w:ascii="Times New Roman" w:hAnsi="Times New Roman" w:cs="Times New Roman"/>
                <w:sz w:val="28"/>
                <w:szCs w:val="28"/>
                <w:lang w:val="en-US"/>
              </w:rPr>
              <w:t xml:space="preserve">The difference between each level of the series and the arithmetic </w:t>
            </w:r>
            <w:r>
              <w:rPr>
                <w:rFonts w:ascii="Times New Roman" w:hAnsi="Times New Roman" w:cs="Times New Roman"/>
                <w:sz w:val="28"/>
                <w:szCs w:val="28"/>
                <w:lang w:val="en-US"/>
              </w:rPr>
              <w:t>mean</w:t>
            </w:r>
          </w:p>
        </w:tc>
      </w:tr>
      <w:tr w:rsidR="00B15F0B" w:rsidRPr="00A41AD0"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difference between this level and the previous one</w:t>
            </w:r>
          </w:p>
        </w:tc>
      </w:tr>
      <w:tr w:rsidR="00B15F0B" w:rsidRPr="00A41AD0"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C</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absolute growth to the level of the previous period in percent</w:t>
            </w:r>
          </w:p>
        </w:tc>
      </w:tr>
      <w:tr w:rsidR="00B15F0B" w:rsidRPr="00A41AD0"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B15F0B" w:rsidRPr="009C27AC"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the next level of the series to the previous level in percent</w:t>
            </w:r>
          </w:p>
        </w:tc>
      </w:tr>
      <w:tr w:rsidR="00B15F0B" w:rsidRPr="00A41AD0" w:rsidTr="005162A4">
        <w:tc>
          <w:tcPr>
            <w:tcW w:w="567" w:type="dxa"/>
          </w:tcPr>
          <w:p w:rsidR="00B15F0B" w:rsidRPr="006D668F" w:rsidRDefault="00B15F0B" w:rsidP="00B15F0B">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B15F0B" w:rsidRPr="000D2797" w:rsidRDefault="00B15F0B" w:rsidP="00B15F0B">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B15F0B" w:rsidRPr="00577288" w:rsidRDefault="00B15F0B" w:rsidP="00B15F0B">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The ratio of this level of the series to the level taken as a basis</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7.</w:t>
            </w:r>
          </w:p>
        </w:tc>
        <w:tc>
          <w:tcPr>
            <w:tcW w:w="9214" w:type="dxa"/>
            <w:gridSpan w:val="2"/>
          </w:tcPr>
          <w:p w:rsidR="000F7B06" w:rsidRPr="0017303A" w:rsidRDefault="0017303A" w:rsidP="00B15F0B">
            <w:pPr>
              <w:pStyle w:val="ac"/>
              <w:spacing w:after="0" w:line="240" w:lineRule="auto"/>
              <w:jc w:val="both"/>
              <w:rPr>
                <w:rFonts w:ascii="Times New Roman" w:hAnsi="Times New Roman" w:cs="Times New Roman"/>
                <w:bCs/>
                <w:color w:val="000000" w:themeColor="text1"/>
                <w:sz w:val="28"/>
                <w:szCs w:val="28"/>
                <w:lang w:val="en-US"/>
              </w:rPr>
            </w:pPr>
            <w:r w:rsidRPr="0017303A">
              <w:rPr>
                <w:rFonts w:ascii="Times New Roman" w:hAnsi="Times New Roman" w:cs="Times New Roman"/>
                <w:sz w:val="28"/>
                <w:szCs w:val="28"/>
                <w:lang w:val="en-US"/>
              </w:rPr>
              <w:t xml:space="preserve">The birth rate in one of the regions of Ukraine over the past 5 years was </w:t>
            </w:r>
            <w:r w:rsidR="000F7B06" w:rsidRPr="0017303A">
              <w:rPr>
                <w:rFonts w:ascii="Times New Roman" w:hAnsi="Times New Roman" w:cs="Times New Roman"/>
                <w:sz w:val="28"/>
                <w:szCs w:val="28"/>
                <w:lang w:val="en-US"/>
              </w:rPr>
              <w:t xml:space="preserve">8,3‰, 8,1‰, 7,8‰, 7,8‰, 9,0‰. </w:t>
            </w:r>
            <w:r>
              <w:rPr>
                <w:rFonts w:ascii="Times New Roman" w:hAnsi="Times New Roman" w:cs="Times New Roman"/>
                <w:sz w:val="28"/>
                <w:szCs w:val="28"/>
                <w:lang w:val="en-US"/>
              </w:rPr>
              <w:t>What</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kind</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17303A">
              <w:rPr>
                <w:rFonts w:ascii="Times New Roman" w:hAnsi="Times New Roman" w:cs="Times New Roman"/>
                <w:sz w:val="28"/>
                <w:szCs w:val="28"/>
                <w:lang w:val="en-US"/>
              </w:rPr>
              <w:t xml:space="preserve"> </w:t>
            </w:r>
            <w:r w:rsidR="00C125D1">
              <w:rPr>
                <w:rFonts w:ascii="Times New Roman" w:hAnsi="Times New Roman" w:cs="Times New Roman"/>
                <w:sz w:val="28"/>
                <w:szCs w:val="28"/>
                <w:lang w:val="en-US"/>
              </w:rPr>
              <w:t>dynamic rows (</w:t>
            </w:r>
            <w:r w:rsidR="00B15F0B">
              <w:rPr>
                <w:rFonts w:ascii="Times New Roman" w:hAnsi="Times New Roman" w:cs="Times New Roman"/>
                <w:sz w:val="28"/>
                <w:szCs w:val="28"/>
                <w:lang w:val="en-US"/>
              </w:rPr>
              <w:t>time</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17303A">
              <w:rPr>
                <w:rFonts w:ascii="Times New Roman" w:hAnsi="Times New Roman" w:cs="Times New Roman"/>
                <w:sz w:val="28"/>
                <w:szCs w:val="28"/>
                <w:lang w:val="en-US"/>
              </w:rPr>
              <w:t>?</w:t>
            </w:r>
          </w:p>
        </w:tc>
      </w:tr>
      <w:tr w:rsidR="000F7B06" w:rsidRPr="000D2797" w:rsidTr="005162A4">
        <w:tc>
          <w:tcPr>
            <w:tcW w:w="567" w:type="dxa"/>
          </w:tcPr>
          <w:p w:rsidR="000F7B06" w:rsidRPr="0017303A"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A</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17303A"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8.</w:t>
            </w:r>
          </w:p>
        </w:tc>
        <w:tc>
          <w:tcPr>
            <w:tcW w:w="9214" w:type="dxa"/>
            <w:gridSpan w:val="2"/>
          </w:tcPr>
          <w:p w:rsidR="000F7B06" w:rsidRPr="007D7EFA" w:rsidRDefault="007D7EFA" w:rsidP="005162A4">
            <w:pPr>
              <w:spacing w:after="0" w:line="240" w:lineRule="auto"/>
              <w:jc w:val="both"/>
              <w:rPr>
                <w:rFonts w:ascii="Times New Roman" w:hAnsi="Times New Roman" w:cs="Times New Roman"/>
                <w:sz w:val="28"/>
                <w:szCs w:val="28"/>
                <w:lang w:val="en-US"/>
              </w:rPr>
            </w:pPr>
            <w:r w:rsidRPr="007D7EFA">
              <w:rPr>
                <w:rFonts w:ascii="Times New Roman" w:hAnsi="Times New Roman" w:cs="Times New Roman"/>
                <w:sz w:val="28"/>
                <w:szCs w:val="28"/>
                <w:lang w:val="en-US"/>
              </w:rPr>
              <w:t xml:space="preserve">The number of population in one of the regions of Ukraine for the last 5 years as of January 1 was </w:t>
            </w:r>
            <w:r w:rsidR="000F7B06" w:rsidRPr="007D7EFA">
              <w:rPr>
                <w:rFonts w:ascii="Times New Roman" w:hAnsi="Times New Roman" w:cs="Times New Roman"/>
                <w:sz w:val="28"/>
                <w:szCs w:val="28"/>
                <w:lang w:val="en-US"/>
              </w:rPr>
              <w:t>(</w:t>
            </w:r>
            <w:r>
              <w:rPr>
                <w:rFonts w:ascii="Times New Roman" w:hAnsi="Times New Roman" w:cs="Times New Roman"/>
                <w:sz w:val="28"/>
                <w:szCs w:val="28"/>
                <w:lang w:val="en-US"/>
              </w:rPr>
              <w:t>absolute data in thousand</w:t>
            </w:r>
            <w:r w:rsidR="000F7B06" w:rsidRPr="007D7EFA">
              <w:rPr>
                <w:rFonts w:ascii="Times New Roman" w:hAnsi="Times New Roman" w:cs="Times New Roman"/>
                <w:sz w:val="28"/>
                <w:szCs w:val="28"/>
                <w:lang w:val="en-US"/>
              </w:rPr>
              <w:t xml:space="preserve">) 2900, 2895, 2790, 2710, 2600. </w:t>
            </w:r>
            <w:r>
              <w:rPr>
                <w:rFonts w:ascii="Times New Roman" w:hAnsi="Times New Roman" w:cs="Times New Roman"/>
                <w:sz w:val="28"/>
                <w:szCs w:val="28"/>
                <w:lang w:val="en-US"/>
              </w:rPr>
              <w:t>What</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kind</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17303A">
              <w:rPr>
                <w:rFonts w:ascii="Times New Roman" w:hAnsi="Times New Roman" w:cs="Times New Roman"/>
                <w:sz w:val="28"/>
                <w:szCs w:val="28"/>
                <w:lang w:val="en-US"/>
              </w:rPr>
              <w:t xml:space="preserv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17303A">
              <w:rPr>
                <w:rFonts w:ascii="Times New Roman" w:hAnsi="Times New Roman" w:cs="Times New Roman"/>
                <w:sz w:val="28"/>
                <w:szCs w:val="28"/>
                <w:lang w:val="en-US"/>
              </w:rPr>
              <w:t xml:space="preserve"> </w:t>
            </w:r>
            <w:r>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Pr>
                <w:rFonts w:ascii="Times New Roman" w:hAnsi="Times New Roman" w:cs="Times New Roman"/>
                <w:sz w:val="28"/>
                <w:szCs w:val="28"/>
                <w:lang w:val="en-US"/>
              </w:rPr>
              <w:t xml:space="preserve"> is presented</w:t>
            </w:r>
            <w:r w:rsidR="000F7B06" w:rsidRPr="007D7EFA">
              <w:rPr>
                <w:rFonts w:ascii="Times New Roman" w:hAnsi="Times New Roman" w:cs="Times New Roman"/>
                <w:sz w:val="28"/>
                <w:szCs w:val="28"/>
                <w:lang w:val="en-US"/>
              </w:rPr>
              <w:t>?</w:t>
            </w:r>
          </w:p>
        </w:tc>
      </w:tr>
      <w:tr w:rsidR="00640AED" w:rsidRPr="000D2797" w:rsidTr="005162A4">
        <w:tc>
          <w:tcPr>
            <w:tcW w:w="567" w:type="dxa"/>
          </w:tcPr>
          <w:p w:rsidR="00640AED" w:rsidRPr="007D7EFA"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E</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9.</w:t>
            </w:r>
          </w:p>
        </w:tc>
        <w:tc>
          <w:tcPr>
            <w:tcW w:w="9214" w:type="dxa"/>
            <w:gridSpan w:val="2"/>
          </w:tcPr>
          <w:p w:rsidR="000F7B06" w:rsidRPr="00C97484" w:rsidRDefault="008655D6" w:rsidP="00640AED">
            <w:pPr>
              <w:spacing w:after="0" w:line="240" w:lineRule="auto"/>
              <w:rPr>
                <w:rFonts w:ascii="Times New Roman" w:hAnsi="Times New Roman" w:cs="Times New Roman"/>
                <w:sz w:val="28"/>
                <w:szCs w:val="28"/>
                <w:lang w:val="en-US"/>
              </w:rPr>
            </w:pPr>
            <w:r w:rsidRPr="00C97484">
              <w:rPr>
                <w:rFonts w:ascii="Times New Roman" w:hAnsi="Times New Roman" w:cs="Times New Roman"/>
                <w:sz w:val="28"/>
                <w:szCs w:val="28"/>
                <w:lang w:val="en-US"/>
              </w:rPr>
              <w:t>The rate of chronic bronchitis over several years was</w:t>
            </w:r>
            <w:r w:rsidR="000F7B06" w:rsidRPr="00C97484">
              <w:rPr>
                <w:rFonts w:ascii="Times New Roman" w:hAnsi="Times New Roman" w:cs="Times New Roman"/>
                <w:sz w:val="28"/>
                <w:szCs w:val="28"/>
                <w:lang w:val="en-US"/>
              </w:rPr>
              <w:t xml:space="preserve">: 60‰, 80‰, 76‰, 74‰, 76‰, 88‰, 78‰. 88‰. </w:t>
            </w:r>
            <w:r w:rsidR="00640AED">
              <w:rPr>
                <w:rFonts w:ascii="Times New Roman" w:hAnsi="Times New Roman" w:cs="Times New Roman"/>
                <w:sz w:val="28"/>
                <w:szCs w:val="28"/>
                <w:lang w:val="en-US"/>
              </w:rPr>
              <w:t xml:space="preserve">Which kind of 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 xml:space="preserve">time </w:t>
            </w:r>
            <w:r w:rsidRPr="008655D6">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8655D6">
              <w:rPr>
                <w:rFonts w:ascii="Times New Roman" w:hAnsi="Times New Roman" w:cs="Times New Roman"/>
                <w:sz w:val="28"/>
                <w:szCs w:val="28"/>
                <w:lang w:val="en-US"/>
              </w:rPr>
              <w:t xml:space="preserve"> alignment can be used in this situation</w:t>
            </w:r>
            <w:r w:rsidR="000F7B06" w:rsidRPr="008655D6">
              <w:rPr>
                <w:rFonts w:ascii="Times New Roman" w:hAnsi="Times New Roman" w:cs="Times New Roman"/>
                <w:sz w:val="28"/>
                <w:szCs w:val="28"/>
                <w:lang w:val="en-US"/>
              </w:rPr>
              <w:t>?</w:t>
            </w:r>
          </w:p>
        </w:tc>
      </w:tr>
      <w:tr w:rsidR="000F7B06" w:rsidRPr="00806839" w:rsidTr="005162A4">
        <w:tc>
          <w:tcPr>
            <w:tcW w:w="567" w:type="dxa"/>
          </w:tcPr>
          <w:p w:rsidR="000F7B06" w:rsidRPr="008655D6"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8655D6"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0F7B06" w:rsidRPr="00640AED" w:rsidTr="005162A4">
        <w:tc>
          <w:tcPr>
            <w:tcW w:w="567" w:type="dxa"/>
          </w:tcPr>
          <w:p w:rsidR="000F7B06" w:rsidRPr="008655D6"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640AED" w:rsidRDefault="00C97484" w:rsidP="00C9748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0AED" w:rsidRPr="00640AED">
              <w:rPr>
                <w:rFonts w:ascii="Times New Roman" w:hAnsi="Times New Roman" w:cs="Times New Roman"/>
                <w:sz w:val="28"/>
                <w:szCs w:val="28"/>
                <w:lang w:val="en-US"/>
              </w:rPr>
              <w:t>“Chi-square” method</w:t>
            </w:r>
          </w:p>
        </w:tc>
      </w:tr>
      <w:tr w:rsidR="00C97484" w:rsidRPr="00A41AD0" w:rsidTr="005162A4">
        <w:tc>
          <w:tcPr>
            <w:tcW w:w="567" w:type="dxa"/>
          </w:tcPr>
          <w:p w:rsidR="00C97484" w:rsidRPr="00640AED" w:rsidRDefault="00C97484"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C97484" w:rsidRPr="000D2797" w:rsidRDefault="00C97484"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C97484" w:rsidRPr="00640AED" w:rsidRDefault="00640AED" w:rsidP="00913627">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C97484" w:rsidRPr="00A41AD0" w:rsidTr="005162A4">
        <w:tc>
          <w:tcPr>
            <w:tcW w:w="567" w:type="dxa"/>
          </w:tcPr>
          <w:p w:rsidR="00C97484" w:rsidRPr="00640AED" w:rsidRDefault="00C97484"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C97484"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C97484" w:rsidRPr="000D2797">
              <w:rPr>
                <w:rFonts w:ascii="Times New Roman" w:hAnsi="Times New Roman" w:cs="Times New Roman"/>
                <w:snapToGrid w:val="0"/>
                <w:color w:val="000000" w:themeColor="text1"/>
                <w:sz w:val="28"/>
                <w:szCs w:val="28"/>
              </w:rPr>
              <w:t>D</w:t>
            </w:r>
          </w:p>
        </w:tc>
        <w:tc>
          <w:tcPr>
            <w:tcW w:w="8080" w:type="dxa"/>
          </w:tcPr>
          <w:p w:rsidR="00C97484" w:rsidRPr="00C97484" w:rsidRDefault="00640AED" w:rsidP="00913627">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Method of moving average observations</w:t>
            </w:r>
          </w:p>
        </w:tc>
      </w:tr>
      <w:tr w:rsidR="000F7B06" w:rsidRPr="000D2797" w:rsidTr="005162A4">
        <w:tc>
          <w:tcPr>
            <w:tcW w:w="567" w:type="dxa"/>
          </w:tcPr>
          <w:p w:rsidR="000F7B06" w:rsidRPr="00C97484"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0D2797" w:rsidRDefault="00640AED" w:rsidP="00C9748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10.</w:t>
            </w:r>
          </w:p>
        </w:tc>
        <w:tc>
          <w:tcPr>
            <w:tcW w:w="9214" w:type="dxa"/>
            <w:gridSpan w:val="2"/>
          </w:tcPr>
          <w:p w:rsidR="000F7B06" w:rsidRPr="009C27AC" w:rsidRDefault="00913627" w:rsidP="00C125D1">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In practical</w:t>
            </w:r>
            <w:r w:rsidR="00640AED">
              <w:rPr>
                <w:rFonts w:ascii="Times New Roman" w:hAnsi="Times New Roman" w:cs="Times New Roman"/>
                <w:sz w:val="28"/>
                <w:szCs w:val="28"/>
                <w:lang w:val="en-US"/>
              </w:rPr>
              <w:t xml:space="preserve"> public health services, time</w:t>
            </w:r>
            <w:r w:rsidRPr="009C27AC">
              <w:rPr>
                <w:rFonts w:ascii="Times New Roman" w:hAnsi="Times New Roman" w:cs="Times New Roman"/>
                <w:sz w:val="28"/>
                <w:szCs w:val="28"/>
                <w:lang w:val="en-US"/>
              </w:rPr>
              <w:t xml:space="preserve"> series are used to assess trends that occur when the population is diseased. Which of the following statements corresponds to the notion of </w:t>
            </w:r>
            <w:r w:rsidR="00C125D1">
              <w:rPr>
                <w:rFonts w:ascii="Times New Roman" w:hAnsi="Times New Roman" w:cs="Times New Roman"/>
                <w:sz w:val="28"/>
                <w:szCs w:val="28"/>
                <w:lang w:val="en-US"/>
              </w:rPr>
              <w:t>“</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 or “dynamic rows”</w:t>
            </w:r>
            <w:r w:rsidRPr="009C27AC">
              <w:rPr>
                <w:rFonts w:ascii="Times New Roman" w:hAnsi="Times New Roman" w:cs="Times New Roman"/>
                <w:sz w:val="28"/>
                <w:szCs w:val="28"/>
                <w:lang w:val="en-US"/>
              </w:rPr>
              <w:t>?</w:t>
            </w:r>
          </w:p>
        </w:tc>
      </w:tr>
      <w:tr w:rsidR="000F7B06" w:rsidRPr="00A41AD0"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640AED" w:rsidRDefault="00640AED" w:rsidP="00640AED">
            <w:pPr>
              <w:pStyle w:val="af6"/>
              <w:widowControl w:val="0"/>
              <w:tabs>
                <w:tab w:val="left" w:pos="746"/>
                <w:tab w:val="left" w:pos="6561"/>
                <w:tab w:val="left" w:pos="8375"/>
                <w:tab w:val="left" w:pos="10189"/>
                <w:tab w:val="left" w:pos="12004"/>
                <w:tab w:val="left" w:pos="13818"/>
                <w:tab w:val="left" w:pos="15633"/>
              </w:tabs>
              <w:jc w:val="right"/>
              <w:rPr>
                <w:snapToGrid w:val="0"/>
                <w:color w:val="000000" w:themeColor="text1"/>
                <w:sz w:val="28"/>
                <w:szCs w:val="28"/>
                <w:lang w:val="en-US"/>
              </w:rPr>
            </w:pPr>
            <w:r>
              <w:rPr>
                <w:snapToGrid w:val="0"/>
                <w:color w:val="000000" w:themeColor="text1"/>
                <w:sz w:val="28"/>
                <w:szCs w:val="28"/>
                <w:lang w:val="en-US"/>
              </w:rPr>
              <w:t>*A</w:t>
            </w:r>
          </w:p>
        </w:tc>
        <w:tc>
          <w:tcPr>
            <w:tcW w:w="8080" w:type="dxa"/>
          </w:tcPr>
          <w:p w:rsidR="000F7B06" w:rsidRPr="00640AED" w:rsidRDefault="00640AED" w:rsidP="00565734">
            <w:pPr>
              <w:spacing w:after="0" w:line="240" w:lineRule="auto"/>
              <w:rPr>
                <w:rFonts w:ascii="Times New Roman" w:hAnsi="Times New Roman" w:cs="Times New Roman"/>
                <w:b/>
                <w:sz w:val="28"/>
                <w:szCs w:val="28"/>
                <w:lang w:val="en-US"/>
              </w:rPr>
            </w:pPr>
            <w:r w:rsidRPr="009C27AC">
              <w:rPr>
                <w:rFonts w:ascii="Times New Roman" w:hAnsi="Times New Roman" w:cs="Times New Roman"/>
                <w:sz w:val="28"/>
                <w:szCs w:val="28"/>
                <w:lang w:val="en-US"/>
              </w:rPr>
              <w:t>A number of statistical variables that recreate the phenomenon in time for certain periods</w:t>
            </w:r>
          </w:p>
        </w:tc>
      </w:tr>
      <w:tr w:rsidR="000F7B06" w:rsidRPr="00A41AD0"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C27AC" w:rsidRDefault="00640AED" w:rsidP="0056573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A set of indicators that characterize the phenomenon in adjacent territories</w:t>
            </w:r>
          </w:p>
        </w:tc>
      </w:tr>
      <w:tr w:rsidR="000F7B06" w:rsidRPr="00A41AD0"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C27AC" w:rsidRDefault="00913627" w:rsidP="005162A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Distribution of the phenomenon into its component parts</w:t>
            </w:r>
          </w:p>
        </w:tc>
      </w:tr>
      <w:tr w:rsidR="000F7B06" w:rsidRPr="00A41AD0"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C27AC" w:rsidRDefault="00640AED" w:rsidP="00640AED">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Level of the phenomenon in adjacent territories </w:t>
            </w:r>
          </w:p>
        </w:tc>
      </w:tr>
      <w:tr w:rsidR="000F7B06" w:rsidRPr="00A41AD0" w:rsidTr="005162A4">
        <w:tc>
          <w:tcPr>
            <w:tcW w:w="567" w:type="dxa"/>
          </w:tcPr>
          <w:p w:rsidR="000F7B06" w:rsidRPr="00913627"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9C27AC" w:rsidRDefault="00640AED" w:rsidP="005162A4">
            <w:pPr>
              <w:spacing w:after="0" w:line="240" w:lineRule="auto"/>
              <w:rPr>
                <w:rFonts w:ascii="Times New Roman" w:hAnsi="Times New Roman" w:cs="Times New Roman"/>
                <w:sz w:val="28"/>
                <w:szCs w:val="28"/>
                <w:lang w:val="en-US"/>
              </w:rPr>
            </w:pPr>
            <w:r w:rsidRPr="009C27AC">
              <w:rPr>
                <w:rFonts w:ascii="Times New Roman" w:hAnsi="Times New Roman" w:cs="Times New Roman"/>
                <w:sz w:val="28"/>
                <w:szCs w:val="28"/>
                <w:lang w:val="en-US"/>
              </w:rPr>
              <w:t>The structure of the phenomenon for separate periods of time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lastRenderedPageBreak/>
              <w:t>11.</w:t>
            </w:r>
          </w:p>
        </w:tc>
        <w:tc>
          <w:tcPr>
            <w:tcW w:w="9214" w:type="dxa"/>
            <w:gridSpan w:val="2"/>
          </w:tcPr>
          <w:p w:rsidR="000F7B06" w:rsidRPr="009C27AC" w:rsidRDefault="00640AED" w:rsidP="009F411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A47A6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A47A65" w:rsidRPr="009C27AC">
              <w:rPr>
                <w:rFonts w:ascii="Times New Roman" w:hAnsi="Times New Roman" w:cs="Times New Roman"/>
                <w:sz w:val="28"/>
                <w:szCs w:val="28"/>
                <w:lang w:val="en-US"/>
              </w:rPr>
              <w:t xml:space="preserve"> consists of statistical quantities. What are the values of the levels of a simple series?</w:t>
            </w:r>
          </w:p>
        </w:tc>
      </w:tr>
      <w:tr w:rsidR="000F7B06" w:rsidRPr="000D2797" w:rsidTr="005162A4">
        <w:tc>
          <w:tcPr>
            <w:tcW w:w="567" w:type="dxa"/>
          </w:tcPr>
          <w:p w:rsidR="000F7B06" w:rsidRPr="00A47A6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color w:val="000000" w:themeColor="text1"/>
                <w:sz w:val="28"/>
                <w:szCs w:val="28"/>
              </w:rPr>
              <w:t>*</w:t>
            </w:r>
            <w:r w:rsidRPr="000D2797">
              <w:rPr>
                <w:rFonts w:ascii="Times New Roman" w:hAnsi="Times New Roman" w:cs="Times New Roman"/>
                <w:snapToGrid w:val="0"/>
                <w:color w:val="000000" w:themeColor="text1"/>
                <w:sz w:val="28"/>
                <w:szCs w:val="28"/>
              </w:rPr>
              <w:t>A</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Intensive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9F411C" w:rsidRDefault="009F411C"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Ratio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3019" w:rsidRDefault="0057301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Standardized indicators</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12.</w:t>
            </w:r>
          </w:p>
        </w:tc>
        <w:tc>
          <w:tcPr>
            <w:tcW w:w="9214" w:type="dxa"/>
            <w:gridSpan w:val="2"/>
          </w:tcPr>
          <w:p w:rsidR="000F7B06" w:rsidRPr="009C27AC" w:rsidRDefault="00640AED" w:rsidP="009F411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Pr>
                <w:rFonts w:ascii="Times New Roman" w:hAnsi="Times New Roman" w:cs="Times New Roman"/>
                <w:sz w:val="28"/>
                <w:szCs w:val="28"/>
                <w:lang w:val="en-US"/>
              </w:rPr>
              <w:t>time</w:t>
            </w:r>
            <w:r w:rsidR="00A47A65"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00A47A65" w:rsidRPr="009C27AC">
              <w:rPr>
                <w:rFonts w:ascii="Times New Roman" w:hAnsi="Times New Roman" w:cs="Times New Roman"/>
                <w:sz w:val="28"/>
                <w:szCs w:val="28"/>
                <w:lang w:val="en-US"/>
              </w:rPr>
              <w:t xml:space="preserve"> consists of statistical quantities. What are the values of the levels of a complex series?</w:t>
            </w:r>
          </w:p>
        </w:tc>
      </w:tr>
      <w:tr w:rsidR="000F7B06" w:rsidRPr="000D2797" w:rsidTr="005162A4">
        <w:tc>
          <w:tcPr>
            <w:tcW w:w="567" w:type="dxa"/>
          </w:tcPr>
          <w:p w:rsidR="000F7B06" w:rsidRPr="00A47A65" w:rsidRDefault="000F7B06" w:rsidP="00640AED">
            <w:pPr>
              <w:pStyle w:val="ac"/>
              <w:spacing w:after="0" w:line="240" w:lineRule="auto"/>
              <w:jc w:val="right"/>
              <w:rPr>
                <w:rFonts w:ascii="Times New Roman" w:hAnsi="Times New Roman" w:cs="Times New Roman"/>
                <w:bCs/>
                <w:color w:val="000000" w:themeColor="text1"/>
                <w:sz w:val="28"/>
                <w:szCs w:val="28"/>
                <w:lang w:val="en-US"/>
              </w:rPr>
            </w:pPr>
          </w:p>
        </w:tc>
        <w:tc>
          <w:tcPr>
            <w:tcW w:w="1134" w:type="dxa"/>
          </w:tcPr>
          <w:p w:rsidR="000F7B06" w:rsidRPr="009F411C" w:rsidRDefault="000F7B06" w:rsidP="00640AED">
            <w:pPr>
              <w:spacing w:after="0" w:line="240" w:lineRule="auto"/>
              <w:jc w:val="right"/>
              <w:rPr>
                <w:rFonts w:ascii="Times New Roman" w:hAnsi="Times New Roman" w:cs="Times New Roman"/>
                <w:sz w:val="28"/>
                <w:szCs w:val="28"/>
              </w:rPr>
            </w:pPr>
            <w:r w:rsidRPr="009F411C">
              <w:rPr>
                <w:rFonts w:ascii="Times New Roman" w:hAnsi="Times New Roman" w:cs="Times New Roman"/>
                <w:sz w:val="28"/>
                <w:szCs w:val="28"/>
              </w:rPr>
              <w:t>A</w:t>
            </w:r>
          </w:p>
        </w:tc>
        <w:tc>
          <w:tcPr>
            <w:tcW w:w="8080" w:type="dxa"/>
          </w:tcPr>
          <w:p w:rsidR="000F7B06" w:rsidRPr="000D2797" w:rsidRDefault="00573019" w:rsidP="009F411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Mean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Median</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Mode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13.</w:t>
            </w:r>
          </w:p>
        </w:tc>
        <w:tc>
          <w:tcPr>
            <w:tcW w:w="9214" w:type="dxa"/>
            <w:gridSpan w:val="2"/>
          </w:tcPr>
          <w:p w:rsidR="000F7B06" w:rsidRPr="00A47A65" w:rsidRDefault="00A47A65" w:rsidP="00640AED">
            <w:pPr>
              <w:pStyle w:val="ac"/>
              <w:spacing w:after="0" w:line="240" w:lineRule="auto"/>
              <w:jc w:val="both"/>
              <w:rPr>
                <w:rFonts w:ascii="Times New Roman" w:hAnsi="Times New Roman" w:cs="Times New Roman"/>
                <w:bCs/>
                <w:color w:val="000000" w:themeColor="text1"/>
                <w:sz w:val="28"/>
                <w:szCs w:val="28"/>
                <w:lang w:val="en-US"/>
              </w:rPr>
            </w:pPr>
            <w:r w:rsidRPr="009C27AC">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 xml:space="preserve">time </w:t>
            </w:r>
            <w:r w:rsidRPr="009C27AC">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xml:space="preserve"> consists of statistical quantities. What are the values of the levels of a complex series levels?</w:t>
            </w:r>
          </w:p>
        </w:tc>
      </w:tr>
      <w:tr w:rsidR="000F7B06" w:rsidRPr="000D2797" w:rsidTr="005162A4">
        <w:tc>
          <w:tcPr>
            <w:tcW w:w="567" w:type="dxa"/>
          </w:tcPr>
          <w:p w:rsidR="000F7B06" w:rsidRPr="00A47A65"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0D2797" w:rsidRDefault="0057301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values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573019" w:rsidRDefault="00640AED"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Clarity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640AED"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Relative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57301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Standardized indicators</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0D2797" w:rsidRDefault="00573019" w:rsidP="0057301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Variation series structure </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14.</w:t>
            </w:r>
          </w:p>
        </w:tc>
        <w:tc>
          <w:tcPr>
            <w:tcW w:w="9214" w:type="dxa"/>
            <w:gridSpan w:val="2"/>
          </w:tcPr>
          <w:p w:rsidR="000F7B06" w:rsidRPr="00C125D1" w:rsidRDefault="00A47A65" w:rsidP="00640AED">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Data on the number of calls for emergency medical care per day are presented. </w:t>
            </w:r>
            <w:r w:rsidRPr="00C125D1">
              <w:rPr>
                <w:rFonts w:ascii="Times New Roman" w:hAnsi="Times New Roman" w:cs="Times New Roman"/>
                <w:sz w:val="28"/>
                <w:szCs w:val="28"/>
                <w:lang w:val="en-US"/>
              </w:rPr>
              <w:t xml:space="preserve">What kind of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C125D1">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C125D1">
              <w:rPr>
                <w:rFonts w:ascii="Times New Roman" w:hAnsi="Times New Roman" w:cs="Times New Roman"/>
                <w:sz w:val="28"/>
                <w:szCs w:val="28"/>
                <w:lang w:val="en-US"/>
              </w:rPr>
              <w:t xml:space="preserve"> do they represent?</w:t>
            </w:r>
          </w:p>
        </w:tc>
      </w:tr>
      <w:tr w:rsidR="00640AED" w:rsidRPr="000D2797" w:rsidTr="005162A4">
        <w:tc>
          <w:tcPr>
            <w:tcW w:w="567" w:type="dxa"/>
          </w:tcPr>
          <w:p w:rsidR="00640AED" w:rsidRPr="00C125D1"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Complex</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Discrete</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Increte</w:t>
            </w:r>
            <w:proofErr w:type="spellEnd"/>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Moment</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17303A"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Simple</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15.</w:t>
            </w:r>
          </w:p>
        </w:tc>
        <w:tc>
          <w:tcPr>
            <w:tcW w:w="9214" w:type="dxa"/>
            <w:gridSpan w:val="2"/>
          </w:tcPr>
          <w:p w:rsidR="000F7B06" w:rsidRPr="009C27AC" w:rsidRDefault="009F411C" w:rsidP="00640AED">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The </w:t>
            </w:r>
            <w:r w:rsidR="00C125D1">
              <w:rPr>
                <w:rFonts w:ascii="Times New Roman" w:hAnsi="Times New Roman" w:cs="Times New Roman"/>
                <w:sz w:val="28"/>
                <w:szCs w:val="28"/>
                <w:lang w:val="en-US"/>
              </w:rPr>
              <w:t>dynamic rows (</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xml:space="preserve">, in which its levels fluctuate within significant limits, is subject to alignment. Which of the above concepts is a method of alignment of a </w:t>
            </w:r>
            <w:r w:rsidR="00640AED">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p>
        </w:tc>
      </w:tr>
      <w:tr w:rsidR="00640AED" w:rsidRPr="000D2797" w:rsidTr="005162A4">
        <w:tc>
          <w:tcPr>
            <w:tcW w:w="567" w:type="dxa"/>
          </w:tcPr>
          <w:p w:rsidR="00640AED" w:rsidRPr="009F411C"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8655D6"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640AED" w:rsidRPr="000D2797"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640AED"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0AED">
              <w:rPr>
                <w:rFonts w:ascii="Times New Roman" w:hAnsi="Times New Roman" w:cs="Times New Roman"/>
                <w:sz w:val="28"/>
                <w:szCs w:val="28"/>
                <w:lang w:val="en-US"/>
              </w:rPr>
              <w:t>“Chi-square” method</w:t>
            </w:r>
          </w:p>
        </w:tc>
      </w:tr>
      <w:tr w:rsidR="00640AED" w:rsidRPr="00A41AD0" w:rsidTr="005162A4">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640AED"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640AED" w:rsidRPr="00640AED" w:rsidTr="005162A4">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C97484" w:rsidRDefault="00640AED" w:rsidP="00640AED">
            <w:pPr>
              <w:spacing w:after="0" w:line="240" w:lineRule="auto"/>
              <w:ind w:firstLine="34"/>
              <w:jc w:val="both"/>
              <w:rPr>
                <w:rFonts w:ascii="Times New Roman" w:hAnsi="Times New Roman" w:cs="Times New Roman"/>
                <w:sz w:val="28"/>
                <w:szCs w:val="28"/>
                <w:lang w:val="en-US"/>
              </w:rPr>
            </w:pPr>
            <w:r>
              <w:rPr>
                <w:rFonts w:ascii="Times New Roman" w:hAnsi="Times New Roman" w:cs="Times New Roman"/>
                <w:sz w:val="28"/>
                <w:szCs w:val="28"/>
                <w:lang w:val="en-US"/>
              </w:rPr>
              <w:t>Intervals’ increase</w:t>
            </w:r>
          </w:p>
        </w:tc>
      </w:tr>
      <w:tr w:rsidR="00640AED" w:rsidRPr="000D2797" w:rsidTr="005162A4">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0D2797" w:rsidRDefault="00640AED" w:rsidP="00640A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16.</w:t>
            </w:r>
          </w:p>
        </w:tc>
        <w:tc>
          <w:tcPr>
            <w:tcW w:w="9214" w:type="dxa"/>
            <w:gridSpan w:val="2"/>
          </w:tcPr>
          <w:p w:rsidR="000F7B06" w:rsidRPr="009C27AC" w:rsidRDefault="009F411C" w:rsidP="005162A4">
            <w:pPr>
              <w:pStyle w:val="ac"/>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Before analyzing the data of the dynamic series, in which its levels fluctuate within significant limits, it is necessary to align the series. Determine which of the above concepts is the method of aligning the series</w:t>
            </w:r>
            <w:r w:rsidR="000F7B06" w:rsidRPr="009C27AC">
              <w:rPr>
                <w:rFonts w:ascii="Times New Roman" w:hAnsi="Times New Roman" w:cs="Times New Roman"/>
                <w:sz w:val="28"/>
                <w:szCs w:val="28"/>
                <w:lang w:val="en-US"/>
              </w:rPr>
              <w:t>?</w:t>
            </w:r>
          </w:p>
        </w:tc>
      </w:tr>
      <w:tr w:rsidR="000F7B06" w:rsidRPr="000D2797" w:rsidTr="005162A4">
        <w:tc>
          <w:tcPr>
            <w:tcW w:w="567" w:type="dxa"/>
          </w:tcPr>
          <w:p w:rsidR="000F7B06" w:rsidRPr="009F411C"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Absolute growth</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0D2797" w:rsidRDefault="00640AED"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Arithmetic mean</w:t>
            </w:r>
            <w:r w:rsidRPr="00640AED">
              <w:rPr>
                <w:rFonts w:ascii="Times New Roman" w:hAnsi="Times New Roman" w:cs="Times New Roman"/>
                <w:sz w:val="28"/>
                <w:szCs w:val="28"/>
                <w:lang w:val="en-US"/>
              </w:rPr>
              <w:t xml:space="preserve"> </w:t>
            </w:r>
            <w:r>
              <w:rPr>
                <w:rFonts w:ascii="Times New Roman" w:hAnsi="Times New Roman" w:cs="Times New Roman"/>
                <w:sz w:val="28"/>
                <w:szCs w:val="28"/>
                <w:lang w:val="en-US"/>
              </w:rPr>
              <w:t>calculation</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Calculation</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43E09">
              <w:rPr>
                <w:rFonts w:ascii="Times New Roman" w:hAnsi="Times New Roman" w:cs="Times New Roman"/>
                <w:sz w:val="28"/>
                <w:szCs w:val="28"/>
                <w:lang w:val="en-US"/>
              </w:rPr>
              <w:t xml:space="preserve"> </w:t>
            </w:r>
            <w:r>
              <w:rPr>
                <w:rFonts w:ascii="Times New Roman" w:hAnsi="Times New Roman" w:cs="Times New Roman"/>
                <w:sz w:val="28"/>
                <w:szCs w:val="28"/>
                <w:lang w:val="en-US"/>
              </w:rPr>
              <w:t>group</w:t>
            </w:r>
            <w:r w:rsidRPr="00B43E09">
              <w:rPr>
                <w:rFonts w:ascii="Times New Roman" w:hAnsi="Times New Roman" w:cs="Times New Roman"/>
                <w:sz w:val="28"/>
                <w:szCs w:val="28"/>
                <w:lang w:val="en-US"/>
              </w:rPr>
              <w:t xml:space="preserve"> </w:t>
            </w:r>
            <w:r w:rsidR="008D0569">
              <w:rPr>
                <w:rFonts w:ascii="Times New Roman" w:hAnsi="Times New Roman" w:cs="Times New Roman"/>
                <w:sz w:val="28"/>
                <w:szCs w:val="28"/>
                <w:lang w:val="en-US"/>
              </w:rPr>
              <w:t>arithmetic mean</w:t>
            </w:r>
            <w:r>
              <w:rPr>
                <w:rFonts w:ascii="Times New Roman" w:hAnsi="Times New Roman" w:cs="Times New Roman"/>
                <w:sz w:val="28"/>
                <w:szCs w:val="28"/>
                <w:lang w:val="en-US"/>
              </w:rPr>
              <w:t xml:space="preserve"> </w:t>
            </w:r>
          </w:p>
        </w:tc>
      </w:tr>
      <w:tr w:rsidR="000F7B06" w:rsidRPr="000D2797" w:rsidTr="005162A4">
        <w:tc>
          <w:tcPr>
            <w:tcW w:w="567" w:type="dxa"/>
          </w:tcPr>
          <w:p w:rsidR="000F7B06" w:rsidRPr="00B43E09"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color w:val="000000" w:themeColor="text1"/>
                <w:sz w:val="28"/>
                <w:szCs w:val="28"/>
              </w:rPr>
              <w:t>*</w:t>
            </w:r>
            <w:r w:rsidRPr="000D2797">
              <w:rPr>
                <w:rFonts w:ascii="Times New Roman" w:hAnsi="Times New Roman" w:cs="Times New Roman"/>
                <w:snapToGrid w:val="0"/>
                <w:color w:val="000000" w:themeColor="text1"/>
                <w:sz w:val="28"/>
                <w:szCs w:val="28"/>
              </w:rPr>
              <w:t>D</w:t>
            </w:r>
          </w:p>
        </w:tc>
        <w:tc>
          <w:tcPr>
            <w:tcW w:w="8080" w:type="dxa"/>
          </w:tcPr>
          <w:p w:rsidR="000F7B06" w:rsidRPr="00B43E09" w:rsidRDefault="00B43E09"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Median calculation</w:t>
            </w:r>
          </w:p>
        </w:tc>
      </w:tr>
      <w:tr w:rsidR="000F7B06" w:rsidRPr="00640AED"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640AED" w:rsidRDefault="00640AED" w:rsidP="005162A4">
            <w:pPr>
              <w:spacing w:after="0" w:line="240" w:lineRule="auto"/>
              <w:rPr>
                <w:lang w:val="en-US"/>
              </w:rPr>
            </w:pPr>
            <w:r>
              <w:rPr>
                <w:rFonts w:ascii="Times New Roman" w:hAnsi="Times New Roman" w:cs="Times New Roman"/>
                <w:sz w:val="28"/>
                <w:szCs w:val="28"/>
                <w:lang w:val="en-US"/>
              </w:rPr>
              <w:t>Standardization method</w:t>
            </w:r>
          </w:p>
        </w:tc>
      </w:tr>
      <w:tr w:rsidR="000F7B06" w:rsidRPr="00A41AD0"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lastRenderedPageBreak/>
              <w:t>17.</w:t>
            </w:r>
          </w:p>
        </w:tc>
        <w:tc>
          <w:tcPr>
            <w:tcW w:w="9214" w:type="dxa"/>
            <w:gridSpan w:val="2"/>
          </w:tcPr>
          <w:p w:rsidR="000F7B06" w:rsidRPr="009C27AC" w:rsidRDefault="009F411C" w:rsidP="00254128">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 xml:space="preserve">In order to analyze the </w:t>
            </w:r>
            <w:r w:rsidR="00C125D1">
              <w:rPr>
                <w:rFonts w:ascii="Times New Roman" w:hAnsi="Times New Roman" w:cs="Times New Roman"/>
                <w:sz w:val="28"/>
                <w:szCs w:val="28"/>
                <w:lang w:val="en-US"/>
              </w:rPr>
              <w:t>dynamic rows (</w:t>
            </w:r>
            <w:r w:rsidR="00254128">
              <w:rPr>
                <w:rFonts w:ascii="Times New Roman" w:hAnsi="Times New Roman" w:cs="Times New Roman"/>
                <w:sz w:val="28"/>
                <w:szCs w:val="28"/>
                <w:lang w:val="en-US"/>
              </w:rPr>
              <w:t xml:space="preserve">time </w:t>
            </w:r>
            <w:r w:rsidRPr="009C27AC">
              <w:rPr>
                <w:rFonts w:ascii="Times New Roman" w:hAnsi="Times New Roman" w:cs="Times New Roman"/>
                <w:sz w:val="28"/>
                <w:szCs w:val="28"/>
                <w:lang w:val="en-US"/>
              </w:rPr>
              <w:t>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in which its levels fluctuate within significant limits, it is necessary to align the series. Which of the above concepts is</w:t>
            </w:r>
            <w:r w:rsidR="00254128">
              <w:rPr>
                <w:rFonts w:ascii="Times New Roman" w:hAnsi="Times New Roman" w:cs="Times New Roman"/>
                <w:sz w:val="28"/>
                <w:szCs w:val="28"/>
                <w:lang w:val="en-US"/>
              </w:rPr>
              <w:t xml:space="preserve"> a method of aligning a time </w:t>
            </w:r>
            <w:r w:rsidRPr="009C27AC">
              <w:rPr>
                <w:rFonts w:ascii="Times New Roman" w:hAnsi="Times New Roman" w:cs="Times New Roman"/>
                <w:sz w:val="28"/>
                <w:szCs w:val="28"/>
                <w:lang w:val="en-US"/>
              </w:rPr>
              <w:t>series?</w:t>
            </w:r>
          </w:p>
        </w:tc>
      </w:tr>
      <w:tr w:rsidR="000F7B06" w:rsidRPr="000D2797" w:rsidTr="005162A4">
        <w:tc>
          <w:tcPr>
            <w:tcW w:w="567" w:type="dxa"/>
          </w:tcPr>
          <w:p w:rsidR="000F7B06" w:rsidRPr="009F411C"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0F7B06" w:rsidRPr="000D2797" w:rsidRDefault="00B43E09"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Absolute growth</w:t>
            </w:r>
          </w:p>
        </w:tc>
      </w:tr>
      <w:tr w:rsidR="000F7B06" w:rsidRPr="00254128"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0F7B06" w:rsidRPr="00B43E09"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Graphics preparation methods</w:t>
            </w:r>
          </w:p>
        </w:tc>
      </w:tr>
      <w:tr w:rsidR="000F7B06" w:rsidRPr="00254128" w:rsidTr="005162A4">
        <w:tc>
          <w:tcPr>
            <w:tcW w:w="567" w:type="dxa"/>
          </w:tcPr>
          <w:p w:rsidR="000F7B06" w:rsidRPr="002541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254128"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000F7B06" w:rsidRPr="000D2797">
              <w:rPr>
                <w:rFonts w:ascii="Times New Roman" w:hAnsi="Times New Roman" w:cs="Times New Roman"/>
                <w:snapToGrid w:val="0"/>
                <w:color w:val="000000" w:themeColor="text1"/>
                <w:sz w:val="28"/>
                <w:szCs w:val="28"/>
              </w:rPr>
              <w:t>C</w:t>
            </w:r>
          </w:p>
        </w:tc>
        <w:tc>
          <w:tcPr>
            <w:tcW w:w="8080" w:type="dxa"/>
          </w:tcPr>
          <w:p w:rsidR="000F7B06" w:rsidRPr="00254128"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Intervals increase</w:t>
            </w:r>
          </w:p>
        </w:tc>
      </w:tr>
      <w:tr w:rsidR="000F7B06" w:rsidRPr="000D2797" w:rsidTr="005162A4">
        <w:tc>
          <w:tcPr>
            <w:tcW w:w="567" w:type="dxa"/>
          </w:tcPr>
          <w:p w:rsidR="000F7B06" w:rsidRPr="00254128" w:rsidRDefault="000F7B06" w:rsidP="005162A4">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D</w:t>
            </w:r>
          </w:p>
        </w:tc>
        <w:tc>
          <w:tcPr>
            <w:tcW w:w="8080" w:type="dxa"/>
          </w:tcPr>
          <w:p w:rsidR="000F7B06" w:rsidRPr="000D2797" w:rsidRDefault="00254128" w:rsidP="005162A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The least squares method</w:t>
            </w:r>
          </w:p>
        </w:tc>
      </w:tr>
      <w:tr w:rsidR="000F7B06" w:rsidRPr="000D2797" w:rsidTr="005162A4">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0F7B06" w:rsidRPr="000D2797" w:rsidRDefault="000F7B06" w:rsidP="005162A4">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0F7B06" w:rsidRPr="00B43E09" w:rsidRDefault="00254128" w:rsidP="005162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Standardization method</w:t>
            </w:r>
          </w:p>
        </w:tc>
      </w:tr>
      <w:tr w:rsidR="000F7B06" w:rsidRPr="00A41AD0" w:rsidTr="005162A4">
        <w:trPr>
          <w:trHeight w:val="20"/>
        </w:trPr>
        <w:tc>
          <w:tcPr>
            <w:tcW w:w="567" w:type="dxa"/>
          </w:tcPr>
          <w:p w:rsidR="000F7B06" w:rsidRPr="000D2797" w:rsidRDefault="000F7B06" w:rsidP="005162A4">
            <w:pPr>
              <w:pStyle w:val="ac"/>
              <w:spacing w:after="0" w:line="240" w:lineRule="auto"/>
              <w:jc w:val="center"/>
              <w:rPr>
                <w:rFonts w:ascii="Times New Roman" w:hAnsi="Times New Roman" w:cs="Times New Roman"/>
                <w:bCs/>
                <w:color w:val="000000" w:themeColor="text1"/>
                <w:sz w:val="28"/>
                <w:szCs w:val="28"/>
              </w:rPr>
            </w:pPr>
            <w:r w:rsidRPr="000D2797">
              <w:rPr>
                <w:rFonts w:ascii="Times New Roman" w:hAnsi="Times New Roman" w:cs="Times New Roman"/>
                <w:bCs/>
                <w:color w:val="000000" w:themeColor="text1"/>
                <w:sz w:val="28"/>
                <w:szCs w:val="28"/>
              </w:rPr>
              <w:t>18.</w:t>
            </w:r>
          </w:p>
        </w:tc>
        <w:tc>
          <w:tcPr>
            <w:tcW w:w="9214" w:type="dxa"/>
            <w:gridSpan w:val="2"/>
          </w:tcPr>
          <w:p w:rsidR="000F7B06" w:rsidRPr="009C27AC" w:rsidRDefault="009F411C" w:rsidP="00254128">
            <w:pPr>
              <w:spacing w:after="0" w:line="240" w:lineRule="auto"/>
              <w:jc w:val="both"/>
              <w:rPr>
                <w:rFonts w:ascii="Times New Roman" w:hAnsi="Times New Roman" w:cs="Times New Roman"/>
                <w:sz w:val="28"/>
                <w:szCs w:val="28"/>
                <w:lang w:val="en-US"/>
              </w:rPr>
            </w:pPr>
            <w:r w:rsidRPr="009C27AC">
              <w:rPr>
                <w:rFonts w:ascii="Times New Roman" w:hAnsi="Times New Roman" w:cs="Times New Roman"/>
                <w:sz w:val="28"/>
                <w:szCs w:val="28"/>
                <w:lang w:val="en-US"/>
              </w:rPr>
              <w:t>In order to</w:t>
            </w:r>
            <w:r w:rsidR="00254128">
              <w:rPr>
                <w:rFonts w:ascii="Times New Roman" w:hAnsi="Times New Roman" w:cs="Times New Roman"/>
                <w:sz w:val="28"/>
                <w:szCs w:val="28"/>
                <w:lang w:val="en-US"/>
              </w:rPr>
              <w:t xml:space="preserve"> analyze the </w:t>
            </w:r>
            <w:r w:rsidR="00C125D1">
              <w:rPr>
                <w:rFonts w:ascii="Times New Roman" w:hAnsi="Times New Roman" w:cs="Times New Roman"/>
                <w:sz w:val="28"/>
                <w:szCs w:val="28"/>
                <w:lang w:val="en-US"/>
              </w:rPr>
              <w:t>dynamic rows (</w:t>
            </w:r>
            <w:r w:rsidR="00254128">
              <w:rPr>
                <w:rFonts w:ascii="Times New Roman" w:hAnsi="Times New Roman" w:cs="Times New Roman"/>
                <w:sz w:val="28"/>
                <w:szCs w:val="28"/>
                <w:lang w:val="en-US"/>
              </w:rPr>
              <w:t>time</w:t>
            </w:r>
            <w:r w:rsidRPr="009C27AC">
              <w:rPr>
                <w:rFonts w:ascii="Times New Roman" w:hAnsi="Times New Roman" w:cs="Times New Roman"/>
                <w:sz w:val="28"/>
                <w:szCs w:val="28"/>
                <w:lang w:val="en-US"/>
              </w:rPr>
              <w:t xml:space="preserve"> series</w:t>
            </w:r>
            <w:r w:rsidR="00C125D1">
              <w:rPr>
                <w:rFonts w:ascii="Times New Roman" w:hAnsi="Times New Roman" w:cs="Times New Roman"/>
                <w:sz w:val="28"/>
                <w:szCs w:val="28"/>
                <w:lang w:val="en-US"/>
              </w:rPr>
              <w:t>)</w:t>
            </w:r>
            <w:r w:rsidRPr="009C27AC">
              <w:rPr>
                <w:rFonts w:ascii="Times New Roman" w:hAnsi="Times New Roman" w:cs="Times New Roman"/>
                <w:sz w:val="28"/>
                <w:szCs w:val="28"/>
                <w:lang w:val="en-US"/>
              </w:rPr>
              <w:t>, in which its levels fluctuate within significant limits, it is necessary to align the series. Which of the above concepts i</w:t>
            </w:r>
            <w:r w:rsidR="00254128">
              <w:rPr>
                <w:rFonts w:ascii="Times New Roman" w:hAnsi="Times New Roman" w:cs="Times New Roman"/>
                <w:sz w:val="28"/>
                <w:szCs w:val="28"/>
                <w:lang w:val="en-US"/>
              </w:rPr>
              <w:t>s a method of aligning a time</w:t>
            </w:r>
            <w:r w:rsidRPr="009C27AC">
              <w:rPr>
                <w:rFonts w:ascii="Times New Roman" w:hAnsi="Times New Roman" w:cs="Times New Roman"/>
                <w:sz w:val="28"/>
                <w:szCs w:val="28"/>
                <w:lang w:val="en-US"/>
              </w:rPr>
              <w:t xml:space="preserve"> series?</w:t>
            </w:r>
          </w:p>
        </w:tc>
      </w:tr>
      <w:tr w:rsidR="00640AED" w:rsidRPr="000D2797" w:rsidTr="005162A4">
        <w:trPr>
          <w:trHeight w:val="20"/>
        </w:trPr>
        <w:tc>
          <w:tcPr>
            <w:tcW w:w="567" w:type="dxa"/>
          </w:tcPr>
          <w:p w:rsidR="00640AED" w:rsidRPr="009F411C"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A</w:t>
            </w:r>
          </w:p>
        </w:tc>
        <w:tc>
          <w:tcPr>
            <w:tcW w:w="8080" w:type="dxa"/>
          </w:tcPr>
          <w:p w:rsidR="00640AED" w:rsidRPr="008655D6"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Arithmetic mean calculation</w:t>
            </w:r>
          </w:p>
        </w:tc>
      </w:tr>
      <w:tr w:rsidR="00640AED" w:rsidRPr="000D2797" w:rsidTr="005162A4">
        <w:trPr>
          <w:trHeight w:val="20"/>
        </w:trPr>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B</w:t>
            </w:r>
          </w:p>
        </w:tc>
        <w:tc>
          <w:tcPr>
            <w:tcW w:w="8080" w:type="dxa"/>
          </w:tcPr>
          <w:p w:rsidR="00640AED" w:rsidRPr="00640AED" w:rsidRDefault="00640AED" w:rsidP="00640AE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0AED">
              <w:rPr>
                <w:rFonts w:ascii="Times New Roman" w:hAnsi="Times New Roman" w:cs="Times New Roman"/>
                <w:sz w:val="28"/>
                <w:szCs w:val="28"/>
                <w:lang w:val="en-US"/>
              </w:rPr>
              <w:t>“Chi-square” method</w:t>
            </w:r>
          </w:p>
        </w:tc>
      </w:tr>
      <w:tr w:rsidR="00640AED" w:rsidRPr="00A41AD0" w:rsidTr="005162A4">
        <w:trPr>
          <w:trHeight w:val="20"/>
        </w:trPr>
        <w:tc>
          <w:tcPr>
            <w:tcW w:w="567" w:type="dxa"/>
          </w:tcPr>
          <w:p w:rsidR="00640AED" w:rsidRPr="000D2797" w:rsidRDefault="00640AED" w:rsidP="00640AED">
            <w:pPr>
              <w:pStyle w:val="ac"/>
              <w:spacing w:after="0" w:line="240" w:lineRule="auto"/>
              <w:jc w:val="center"/>
              <w:rPr>
                <w:rFonts w:ascii="Times New Roman" w:hAnsi="Times New Roman" w:cs="Times New Roman"/>
                <w:bCs/>
                <w:color w:val="000000" w:themeColor="text1"/>
                <w:sz w:val="28"/>
                <w:szCs w:val="28"/>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C</w:t>
            </w:r>
          </w:p>
        </w:tc>
        <w:tc>
          <w:tcPr>
            <w:tcW w:w="8080" w:type="dxa"/>
          </w:tcPr>
          <w:p w:rsidR="00640AED" w:rsidRPr="00640AED"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Determination of a sufficient number</w:t>
            </w:r>
          </w:p>
        </w:tc>
      </w:tr>
      <w:tr w:rsidR="00640AED" w:rsidRPr="00A41AD0" w:rsidTr="005162A4">
        <w:trPr>
          <w:trHeight w:val="20"/>
        </w:trPr>
        <w:tc>
          <w:tcPr>
            <w:tcW w:w="567" w:type="dxa"/>
          </w:tcPr>
          <w:p w:rsidR="00640AED" w:rsidRPr="00640AED" w:rsidRDefault="00640AED" w:rsidP="00640AED">
            <w:pPr>
              <w:pStyle w:val="ac"/>
              <w:spacing w:after="0" w:line="240" w:lineRule="auto"/>
              <w:jc w:val="center"/>
              <w:rPr>
                <w:rFonts w:ascii="Times New Roman" w:hAnsi="Times New Roman" w:cs="Times New Roman"/>
                <w:bCs/>
                <w:color w:val="000000" w:themeColor="text1"/>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lang w:val="en-US"/>
              </w:rPr>
              <w:t xml:space="preserve">* </w:t>
            </w:r>
            <w:r w:rsidRPr="000D2797">
              <w:rPr>
                <w:rFonts w:ascii="Times New Roman" w:hAnsi="Times New Roman" w:cs="Times New Roman"/>
                <w:snapToGrid w:val="0"/>
                <w:color w:val="000000" w:themeColor="text1"/>
                <w:sz w:val="28"/>
                <w:szCs w:val="28"/>
              </w:rPr>
              <w:t>D</w:t>
            </w:r>
          </w:p>
        </w:tc>
        <w:tc>
          <w:tcPr>
            <w:tcW w:w="8080" w:type="dxa"/>
          </w:tcPr>
          <w:p w:rsidR="00640AED" w:rsidRPr="00C97484" w:rsidRDefault="00640AED" w:rsidP="00640AED">
            <w:pPr>
              <w:spacing w:after="0" w:line="240" w:lineRule="auto"/>
              <w:ind w:firstLine="34"/>
              <w:jc w:val="both"/>
              <w:rPr>
                <w:rFonts w:ascii="Times New Roman" w:hAnsi="Times New Roman" w:cs="Times New Roman"/>
                <w:sz w:val="28"/>
                <w:szCs w:val="28"/>
                <w:lang w:val="en-US"/>
              </w:rPr>
            </w:pPr>
            <w:r w:rsidRPr="00C97484">
              <w:rPr>
                <w:rFonts w:ascii="Times New Roman" w:hAnsi="Times New Roman" w:cs="Times New Roman"/>
                <w:sz w:val="28"/>
                <w:szCs w:val="28"/>
                <w:lang w:val="en-US"/>
              </w:rPr>
              <w:t>Method of moving average observations</w:t>
            </w:r>
          </w:p>
        </w:tc>
      </w:tr>
      <w:tr w:rsidR="00640AED" w:rsidRPr="000D2797" w:rsidTr="005162A4">
        <w:trPr>
          <w:trHeight w:val="20"/>
        </w:trPr>
        <w:tc>
          <w:tcPr>
            <w:tcW w:w="567" w:type="dxa"/>
          </w:tcPr>
          <w:p w:rsidR="00640AED" w:rsidRPr="00B43E09" w:rsidRDefault="00640AED" w:rsidP="00640AED">
            <w:pPr>
              <w:pStyle w:val="ac"/>
              <w:spacing w:after="0" w:line="240" w:lineRule="auto"/>
              <w:jc w:val="center"/>
              <w:rPr>
                <w:rFonts w:ascii="Times New Roman" w:hAnsi="Times New Roman" w:cs="Times New Roman"/>
                <w:bCs/>
                <w:color w:val="FF0000"/>
                <w:sz w:val="28"/>
                <w:szCs w:val="28"/>
                <w:lang w:val="en-US"/>
              </w:rPr>
            </w:pPr>
          </w:p>
        </w:tc>
        <w:tc>
          <w:tcPr>
            <w:tcW w:w="1134" w:type="dxa"/>
          </w:tcPr>
          <w:p w:rsidR="00640AED" w:rsidRPr="000D2797" w:rsidRDefault="00640AED" w:rsidP="00640AED">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themeColor="text1"/>
                <w:sz w:val="28"/>
                <w:szCs w:val="28"/>
              </w:rPr>
            </w:pPr>
            <w:r w:rsidRPr="000D2797">
              <w:rPr>
                <w:rFonts w:ascii="Times New Roman" w:hAnsi="Times New Roman" w:cs="Times New Roman"/>
                <w:snapToGrid w:val="0"/>
                <w:color w:val="000000" w:themeColor="text1"/>
                <w:sz w:val="28"/>
                <w:szCs w:val="28"/>
              </w:rPr>
              <w:t>E</w:t>
            </w:r>
          </w:p>
        </w:tc>
        <w:tc>
          <w:tcPr>
            <w:tcW w:w="8080" w:type="dxa"/>
          </w:tcPr>
          <w:p w:rsidR="00640AED" w:rsidRPr="000D2797" w:rsidRDefault="00640AED" w:rsidP="00640AE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Standardization method</w:t>
            </w:r>
          </w:p>
        </w:tc>
      </w:tr>
    </w:tbl>
    <w:p w:rsidR="000F7B06" w:rsidRPr="000D2797" w:rsidRDefault="000F7B06" w:rsidP="005162A4">
      <w:pPr>
        <w:pStyle w:val="aa"/>
        <w:ind w:firstLine="709"/>
        <w:jc w:val="center"/>
        <w:rPr>
          <w:rFonts w:ascii="Times New Roman" w:hAnsi="Times New Roman"/>
          <w:b/>
          <w:sz w:val="28"/>
          <w:szCs w:val="28"/>
        </w:rPr>
      </w:pPr>
    </w:p>
    <w:p w:rsidR="00C125D1" w:rsidRDefault="00C125D1" w:rsidP="0089326C">
      <w:pPr>
        <w:pStyle w:val="aa"/>
        <w:jc w:val="center"/>
        <w:rPr>
          <w:rFonts w:ascii="Times New Roman" w:hAnsi="Times New Roman"/>
          <w:b/>
          <w:sz w:val="28"/>
          <w:szCs w:val="28"/>
          <w:lang w:val="en-US"/>
        </w:rPr>
      </w:pPr>
    </w:p>
    <w:p w:rsidR="00646F47" w:rsidRDefault="000D278A" w:rsidP="0089326C">
      <w:pPr>
        <w:pStyle w:val="aa"/>
        <w:jc w:val="center"/>
        <w:rPr>
          <w:rFonts w:ascii="Times New Roman" w:hAnsi="Times New Roman"/>
          <w:b/>
          <w:sz w:val="28"/>
          <w:szCs w:val="28"/>
          <w:lang w:val="en-US"/>
        </w:rPr>
      </w:pPr>
      <w:r w:rsidRPr="005B6D97">
        <w:rPr>
          <w:rFonts w:ascii="Times New Roman" w:hAnsi="Times New Roman"/>
          <w:b/>
          <w:sz w:val="28"/>
          <w:szCs w:val="28"/>
          <w:lang w:val="en-US"/>
        </w:rPr>
        <w:t>CONTROL QUESTIONS</w:t>
      </w:r>
    </w:p>
    <w:p w:rsidR="00C125D1" w:rsidRPr="00C125D1" w:rsidRDefault="00C125D1" w:rsidP="0089326C">
      <w:pPr>
        <w:pStyle w:val="aa"/>
        <w:jc w:val="center"/>
        <w:rPr>
          <w:rFonts w:ascii="Times New Roman" w:hAnsi="Times New Roman"/>
          <w:b/>
          <w:sz w:val="28"/>
          <w:szCs w:val="28"/>
          <w:lang w:val="en-US"/>
        </w:rPr>
      </w:pPr>
    </w:p>
    <w:p w:rsidR="000F7B06" w:rsidRPr="00DE3FDE" w:rsidRDefault="005162A4" w:rsidP="005162A4">
      <w:pPr>
        <w:shd w:val="clear" w:color="auto" w:fill="FFFFFF"/>
        <w:spacing w:after="0" w:line="240" w:lineRule="auto"/>
        <w:ind w:firstLine="851"/>
        <w:jc w:val="both"/>
        <w:rPr>
          <w:rFonts w:ascii="Times New Roman" w:hAnsi="Times New Roman" w:cs="Times New Roman"/>
          <w:color w:val="000000" w:themeColor="text1"/>
          <w:sz w:val="28"/>
          <w:szCs w:val="28"/>
          <w:lang w:val="en-US"/>
        </w:rPr>
      </w:pPr>
      <w:r w:rsidRPr="00DE3FDE">
        <w:rPr>
          <w:rFonts w:ascii="Times New Roman" w:hAnsi="Times New Roman" w:cs="Times New Roman"/>
          <w:color w:val="000000" w:themeColor="text1"/>
          <w:sz w:val="28"/>
          <w:szCs w:val="28"/>
          <w:lang w:val="en-US"/>
        </w:rPr>
        <w:t>1.</w:t>
      </w:r>
      <w:r w:rsidR="00646F47" w:rsidRPr="00DE3FDE">
        <w:rPr>
          <w:rFonts w:ascii="Times New Roman" w:hAnsi="Times New Roman" w:cs="Times New Roman"/>
          <w:color w:val="000000" w:themeColor="text1"/>
          <w:sz w:val="28"/>
          <w:szCs w:val="28"/>
          <w:lang w:val="en-US"/>
        </w:rPr>
        <w:t> </w:t>
      </w:r>
      <w:r w:rsidR="00D91B15">
        <w:rPr>
          <w:rFonts w:ascii="Times New Roman" w:hAnsi="Times New Roman" w:cs="Times New Roman"/>
          <w:color w:val="000000" w:themeColor="text1"/>
          <w:sz w:val="28"/>
          <w:szCs w:val="28"/>
          <w:lang w:val="en-US"/>
        </w:rPr>
        <w:t>Dynamic rows (t</w:t>
      </w:r>
      <w:r w:rsidR="00254128">
        <w:rPr>
          <w:rFonts w:ascii="Times New Roman" w:hAnsi="Times New Roman" w:cs="Times New Roman"/>
          <w:color w:val="000000" w:themeColor="text1"/>
          <w:sz w:val="28"/>
          <w:szCs w:val="28"/>
          <w:lang w:val="en-US"/>
        </w:rPr>
        <w:t>ime</w:t>
      </w:r>
      <w:r w:rsidR="00B43E09" w:rsidRPr="00DE3FDE">
        <w:rPr>
          <w:rFonts w:ascii="Times New Roman" w:hAnsi="Times New Roman" w:cs="Times New Roman"/>
          <w:color w:val="000000" w:themeColor="text1"/>
          <w:sz w:val="28"/>
          <w:szCs w:val="28"/>
          <w:lang w:val="en-US"/>
        </w:rPr>
        <w:t xml:space="preserve"> </w:t>
      </w:r>
      <w:r w:rsidR="00B43E09">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B43E09" w:rsidRPr="00DE3FDE">
        <w:rPr>
          <w:rFonts w:ascii="Times New Roman" w:hAnsi="Times New Roman" w:cs="Times New Roman"/>
          <w:color w:val="000000" w:themeColor="text1"/>
          <w:sz w:val="28"/>
          <w:szCs w:val="28"/>
          <w:lang w:val="en-US"/>
        </w:rPr>
        <w:t xml:space="preserve"> </w:t>
      </w:r>
      <w:r w:rsidR="00B43E09">
        <w:rPr>
          <w:rFonts w:ascii="Times New Roman" w:hAnsi="Times New Roman" w:cs="Times New Roman"/>
          <w:color w:val="000000" w:themeColor="text1"/>
          <w:sz w:val="28"/>
          <w:szCs w:val="28"/>
          <w:lang w:val="en-US"/>
        </w:rPr>
        <w:t>determination</w:t>
      </w:r>
      <w:r w:rsidR="000F7B06" w:rsidRPr="00DE3FDE">
        <w:rPr>
          <w:rFonts w:ascii="Times New Roman" w:hAnsi="Times New Roman" w:cs="Times New Roman"/>
          <w:color w:val="000000" w:themeColor="text1"/>
          <w:sz w:val="28"/>
          <w:szCs w:val="28"/>
          <w:lang w:val="en-US"/>
        </w:rPr>
        <w:t>.</w:t>
      </w:r>
    </w:p>
    <w:p w:rsidR="000F7B06" w:rsidRPr="008A0DEF" w:rsidRDefault="000F7B06" w:rsidP="005162A4">
      <w:pPr>
        <w:shd w:val="clear" w:color="auto" w:fill="FFFFFF"/>
        <w:spacing w:after="0" w:line="240" w:lineRule="auto"/>
        <w:ind w:firstLine="851"/>
        <w:jc w:val="both"/>
        <w:rPr>
          <w:rFonts w:ascii="Times New Roman" w:hAnsi="Times New Roman" w:cs="Times New Roman"/>
          <w:color w:val="000000" w:themeColor="text1"/>
          <w:sz w:val="28"/>
          <w:szCs w:val="28"/>
          <w:lang w:val="en-US"/>
        </w:rPr>
      </w:pPr>
      <w:r w:rsidRPr="008A0DEF">
        <w:rPr>
          <w:rFonts w:ascii="Times New Roman" w:hAnsi="Times New Roman" w:cs="Times New Roman"/>
          <w:color w:val="000000" w:themeColor="text1"/>
          <w:sz w:val="28"/>
          <w:szCs w:val="28"/>
          <w:lang w:val="en-US"/>
        </w:rPr>
        <w:t>2.</w:t>
      </w:r>
      <w:r w:rsidR="00646F47" w:rsidRPr="008A0DEF">
        <w:rPr>
          <w:rFonts w:ascii="Times New Roman" w:hAnsi="Times New Roman" w:cs="Times New Roman"/>
          <w:color w:val="000000" w:themeColor="text1"/>
          <w:sz w:val="28"/>
          <w:szCs w:val="28"/>
          <w:lang w:val="en-US"/>
        </w:rPr>
        <w:t> </w:t>
      </w:r>
      <w:r w:rsidR="00254128">
        <w:rPr>
          <w:rFonts w:ascii="Times New Roman" w:hAnsi="Times New Roman" w:cs="Times New Roman"/>
          <w:color w:val="000000" w:themeColor="text1"/>
          <w:sz w:val="28"/>
          <w:szCs w:val="28"/>
          <w:lang w:val="en-US"/>
        </w:rPr>
        <w:t>W</w:t>
      </w:r>
      <w:r w:rsidR="004249A5" w:rsidRPr="004249A5">
        <w:rPr>
          <w:rFonts w:ascii="Times New Roman" w:hAnsi="Times New Roman" w:cs="Times New Roman"/>
          <w:color w:val="000000" w:themeColor="text1"/>
          <w:sz w:val="28"/>
          <w:szCs w:val="28"/>
          <w:lang w:val="en-US"/>
        </w:rPr>
        <w:t xml:space="preserve">hat types of values </w:t>
      </w:r>
      <w:r w:rsidR="004249A5" w:rsidRPr="00DE3FDE">
        <w:rPr>
          <w:rFonts w:ascii="Times New Roman" w:hAnsi="Times New Roman" w:cs="Times New Roman"/>
          <w:color w:val="000000" w:themeColor="text1"/>
          <w:sz w:val="28"/>
          <w:szCs w:val="28"/>
          <w:lang w:val="en-US"/>
        </w:rPr>
        <w:t xml:space="preserve">can </w:t>
      </w:r>
      <w:r w:rsidR="004249A5" w:rsidRPr="004249A5">
        <w:rPr>
          <w:rFonts w:ascii="Times New Roman" w:hAnsi="Times New Roman" w:cs="Times New Roman"/>
          <w:color w:val="000000" w:themeColor="text1"/>
          <w:sz w:val="28"/>
          <w:szCs w:val="28"/>
          <w:lang w:val="en-US"/>
        </w:rPr>
        <w:t xml:space="preserve">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 xml:space="preserve">time </w:t>
      </w:r>
      <w:r w:rsidR="004249A5" w:rsidRPr="004249A5">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4249A5" w:rsidRPr="004249A5">
        <w:rPr>
          <w:rFonts w:ascii="Times New Roman" w:hAnsi="Times New Roman" w:cs="Times New Roman"/>
          <w:color w:val="000000" w:themeColor="text1"/>
          <w:sz w:val="28"/>
          <w:szCs w:val="28"/>
          <w:lang w:val="en-US"/>
        </w:rPr>
        <w:t xml:space="preserve"> levels be represented by</w:t>
      </w:r>
      <w:r w:rsidR="004249A5" w:rsidRPr="00DE3FDE">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3.</w:t>
      </w:r>
      <w:r w:rsidR="00646F47" w:rsidRPr="00DE3FDE">
        <w:rPr>
          <w:rFonts w:ascii="Times New Roman" w:hAnsi="Times New Roman" w:cs="Times New Roman"/>
          <w:color w:val="000000" w:themeColor="text1"/>
          <w:sz w:val="28"/>
          <w:szCs w:val="28"/>
          <w:lang w:val="en-US"/>
        </w:rPr>
        <w:t> </w:t>
      </w:r>
      <w:r w:rsidR="00D91B15">
        <w:rPr>
          <w:rFonts w:ascii="Times New Roman" w:hAnsi="Times New Roman" w:cs="Times New Roman"/>
          <w:color w:val="000000" w:themeColor="text1"/>
          <w:sz w:val="28"/>
          <w:szCs w:val="28"/>
          <w:lang w:val="en-US"/>
        </w:rPr>
        <w:t>T</w:t>
      </w:r>
      <w:r w:rsidR="00D91B15" w:rsidRPr="00DE3FDE">
        <w:rPr>
          <w:rFonts w:ascii="Times New Roman" w:hAnsi="Times New Roman" w:cs="Times New Roman"/>
          <w:color w:val="000000" w:themeColor="text1"/>
          <w:sz w:val="28"/>
          <w:szCs w:val="28"/>
          <w:lang w:val="en-US"/>
        </w:rPr>
        <w:t>ypes</w:t>
      </w:r>
      <w:r w:rsidR="00D91B15">
        <w:rPr>
          <w:rFonts w:ascii="Times New Roman" w:hAnsi="Times New Roman" w:cs="Times New Roman"/>
          <w:color w:val="000000" w:themeColor="text1"/>
          <w:sz w:val="28"/>
          <w:szCs w:val="28"/>
          <w:lang w:val="en-US"/>
        </w:rPr>
        <w:t xml:space="preserve"> of dynamic rows (t</w:t>
      </w:r>
      <w:r w:rsidR="00254128">
        <w:rPr>
          <w:rFonts w:ascii="Times New Roman" w:hAnsi="Times New Roman" w:cs="Times New Roman"/>
          <w:color w:val="000000" w:themeColor="text1"/>
          <w:sz w:val="28"/>
          <w:szCs w:val="28"/>
          <w:lang w:val="en-US"/>
        </w:rPr>
        <w: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Pr="00DE3FDE">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4.</w:t>
      </w:r>
      <w:r w:rsidR="00646F47" w:rsidRPr="00DE3FDE">
        <w:rPr>
          <w:rFonts w:ascii="Times New Roman" w:hAnsi="Times New Roman" w:cs="Times New Roman"/>
          <w:color w:val="000000" w:themeColor="text1"/>
          <w:sz w:val="28"/>
          <w:szCs w:val="28"/>
          <w:lang w:val="en-US"/>
        </w:rPr>
        <w:t> </w:t>
      </w:r>
      <w:r w:rsidR="008A0DEF" w:rsidRPr="00DE3FDE">
        <w:rPr>
          <w:rFonts w:ascii="Times New Roman" w:hAnsi="Times New Roman" w:cs="Times New Roman"/>
          <w:color w:val="000000" w:themeColor="text1"/>
          <w:sz w:val="28"/>
          <w:szCs w:val="28"/>
          <w:lang w:val="en-US"/>
        </w:rPr>
        <w:t xml:space="preserve">In what cases the alignment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 xml:space="preserve">time </w:t>
      </w:r>
      <w:r w:rsidR="008A0DEF" w:rsidRPr="00DE3FDE">
        <w:rPr>
          <w:rFonts w:ascii="Times New Roman" w:hAnsi="Times New Roman" w:cs="Times New Roman"/>
          <w:color w:val="000000" w:themeColor="text1"/>
          <w:sz w:val="28"/>
          <w:szCs w:val="28"/>
          <w:lang w:val="en-US"/>
        </w:rPr>
        <w:t>series</w:t>
      </w:r>
      <w:r w:rsidR="00D91B15">
        <w:rPr>
          <w:rFonts w:ascii="Times New Roman" w:hAnsi="Times New Roman" w:cs="Times New Roman"/>
          <w:color w:val="000000" w:themeColor="text1"/>
          <w:sz w:val="28"/>
          <w:szCs w:val="28"/>
          <w:lang w:val="en-US"/>
        </w:rPr>
        <w:t>)</w:t>
      </w:r>
      <w:r w:rsidR="008A0DEF" w:rsidRPr="00DE3FDE">
        <w:rPr>
          <w:rFonts w:ascii="Times New Roman" w:hAnsi="Times New Roman" w:cs="Times New Roman"/>
          <w:color w:val="000000" w:themeColor="text1"/>
          <w:sz w:val="28"/>
          <w:szCs w:val="28"/>
          <w:lang w:val="en-US"/>
        </w:rPr>
        <w:t xml:space="preserve"> is performed</w:t>
      </w:r>
      <w:r w:rsidR="00254128">
        <w:rPr>
          <w:rFonts w:ascii="Times New Roman" w:hAnsi="Times New Roman" w:cs="Times New Roman"/>
          <w:color w:val="000000" w:themeColor="text1"/>
          <w:sz w:val="28"/>
          <w:szCs w:val="28"/>
          <w:lang w:val="en-US"/>
        </w:rPr>
        <w:t>?</w:t>
      </w:r>
    </w:p>
    <w:p w:rsidR="000F7B06" w:rsidRPr="00DE3FDE" w:rsidRDefault="000F7B06"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5.</w:t>
      </w:r>
      <w:r w:rsidR="00646F47" w:rsidRPr="00DE3FDE">
        <w:rPr>
          <w:rFonts w:ascii="Times New Roman" w:hAnsi="Times New Roman" w:cs="Times New Roman"/>
          <w:color w:val="000000" w:themeColor="text1"/>
          <w:sz w:val="28"/>
          <w:szCs w:val="28"/>
          <w:lang w:val="en-US"/>
        </w:rPr>
        <w:t> </w:t>
      </w:r>
      <w:r w:rsidR="00254128">
        <w:rPr>
          <w:rFonts w:ascii="Times New Roman" w:hAnsi="Times New Roman" w:cs="Times New Roman"/>
          <w:color w:val="000000" w:themeColor="text1"/>
          <w:sz w:val="28"/>
          <w:szCs w:val="28"/>
          <w:lang w:val="en-US"/>
        </w:rPr>
        <w:t>M</w:t>
      </w:r>
      <w:r w:rsidR="00254128" w:rsidRPr="00DE3FDE">
        <w:rPr>
          <w:rFonts w:ascii="Times New Roman" w:hAnsi="Times New Roman" w:cs="Times New Roman"/>
          <w:color w:val="000000" w:themeColor="text1"/>
          <w:sz w:val="28"/>
          <w:szCs w:val="28"/>
          <w:lang w:val="en-US"/>
        </w:rPr>
        <w:t>ethods</w:t>
      </w:r>
      <w:r w:rsidR="00254128">
        <w:rPr>
          <w:rFonts w:ascii="Times New Roman" w:hAnsi="Times New Roman" w:cs="Times New Roman"/>
          <w:color w:val="000000" w:themeColor="text1"/>
          <w:sz w:val="28"/>
          <w:szCs w:val="28"/>
          <w:lang w:val="en-US"/>
        </w:rPr>
        <w:t xml:space="preserve"> of alignment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Pr="00DE3FDE">
        <w:rPr>
          <w:rFonts w:ascii="Times New Roman" w:hAnsi="Times New Roman" w:cs="Times New Roman"/>
          <w:color w:val="000000" w:themeColor="text1"/>
          <w:sz w:val="28"/>
          <w:szCs w:val="28"/>
          <w:lang w:val="en-US"/>
        </w:rPr>
        <w:t>.</w:t>
      </w:r>
    </w:p>
    <w:p w:rsidR="000F7B06" w:rsidRPr="00DE3FDE" w:rsidRDefault="00646F47" w:rsidP="00DE3FDE">
      <w:pPr>
        <w:shd w:val="clear" w:color="auto" w:fill="FFFFFF"/>
        <w:spacing w:after="0" w:line="240" w:lineRule="auto"/>
        <w:ind w:firstLine="851"/>
        <w:jc w:val="both"/>
        <w:rPr>
          <w:color w:val="000000" w:themeColor="text1"/>
          <w:lang w:val="en-US"/>
        </w:rPr>
      </w:pPr>
      <w:r w:rsidRPr="00DE3FDE">
        <w:rPr>
          <w:rFonts w:ascii="Times New Roman" w:hAnsi="Times New Roman" w:cs="Times New Roman"/>
          <w:color w:val="000000" w:themeColor="text1"/>
          <w:sz w:val="28"/>
          <w:szCs w:val="28"/>
          <w:lang w:val="en-US"/>
        </w:rPr>
        <w:t>6. </w:t>
      </w:r>
      <w:r w:rsidR="00254128">
        <w:rPr>
          <w:rFonts w:ascii="Times New Roman" w:hAnsi="Times New Roman" w:cs="Times New Roman"/>
          <w:color w:val="000000" w:themeColor="text1"/>
          <w:sz w:val="28"/>
          <w:szCs w:val="28"/>
          <w:lang w:val="en-US"/>
        </w:rPr>
        <w:t xml:space="preserve">Indicators of the </w:t>
      </w:r>
      <w:r w:rsidR="00D91B15">
        <w:rPr>
          <w:rFonts w:ascii="Times New Roman" w:hAnsi="Times New Roman" w:cs="Times New Roman"/>
          <w:color w:val="000000" w:themeColor="text1"/>
          <w:sz w:val="28"/>
          <w:szCs w:val="28"/>
          <w:lang w:val="en-US"/>
        </w:rPr>
        <w:t>dynamic rows (</w:t>
      </w:r>
      <w:r w:rsidR="00254128">
        <w:rPr>
          <w:rFonts w:ascii="Times New Roman" w:hAnsi="Times New Roman" w:cs="Times New Roman"/>
          <w:color w:val="000000" w:themeColor="text1"/>
          <w:sz w:val="28"/>
          <w:szCs w:val="28"/>
          <w:lang w:val="en-US"/>
        </w:rPr>
        <w:t>time</w:t>
      </w:r>
      <w:r w:rsidR="008A0DEF" w:rsidRPr="00DE3FDE">
        <w:rPr>
          <w:rFonts w:ascii="Times New Roman" w:hAnsi="Times New Roman" w:cs="Times New Roman"/>
          <w:color w:val="000000" w:themeColor="text1"/>
          <w:sz w:val="28"/>
          <w:szCs w:val="28"/>
          <w:lang w:val="en-US"/>
        </w:rPr>
        <w:t xml:space="preserve"> series</w:t>
      </w:r>
      <w:r w:rsidR="00D91B15">
        <w:rPr>
          <w:rFonts w:ascii="Times New Roman" w:hAnsi="Times New Roman" w:cs="Times New Roman"/>
          <w:color w:val="000000" w:themeColor="text1"/>
          <w:sz w:val="28"/>
          <w:szCs w:val="28"/>
          <w:lang w:val="en-US"/>
        </w:rPr>
        <w:t>)</w:t>
      </w:r>
      <w:r w:rsidR="008A0DEF" w:rsidRPr="00DE3FDE">
        <w:rPr>
          <w:rFonts w:ascii="Times New Roman" w:hAnsi="Times New Roman" w:cs="Times New Roman"/>
          <w:color w:val="000000" w:themeColor="text1"/>
          <w:sz w:val="28"/>
          <w:szCs w:val="28"/>
          <w:lang w:val="en-US"/>
        </w:rPr>
        <w:t>, the methodology of their calculation and the significance for the analysis of the phenomenon</w:t>
      </w:r>
      <w:r w:rsidR="000F7B06" w:rsidRPr="00DE3FDE">
        <w:rPr>
          <w:rFonts w:ascii="Times New Roman" w:hAnsi="Times New Roman" w:cs="Times New Roman"/>
          <w:color w:val="000000" w:themeColor="text1"/>
          <w:sz w:val="28"/>
          <w:szCs w:val="28"/>
          <w:lang w:val="en-US"/>
        </w:rPr>
        <w:t>.</w:t>
      </w:r>
    </w:p>
    <w:p w:rsidR="000F7B06" w:rsidRPr="008A0DEF" w:rsidRDefault="000F7B06" w:rsidP="005162A4">
      <w:pPr>
        <w:shd w:val="clear" w:color="auto" w:fill="FFFFFF"/>
        <w:spacing w:after="0" w:line="240" w:lineRule="auto"/>
        <w:ind w:left="360"/>
        <w:jc w:val="both"/>
        <w:rPr>
          <w:rFonts w:ascii="Times New Roman" w:hAnsi="Times New Roman" w:cs="Times New Roman"/>
          <w:color w:val="000000" w:themeColor="text1"/>
          <w:sz w:val="16"/>
          <w:szCs w:val="16"/>
          <w:lang w:val="en-US"/>
        </w:rPr>
      </w:pPr>
    </w:p>
    <w:p w:rsidR="00CE3CB9" w:rsidRDefault="00CE3CB9" w:rsidP="00CE3CB9">
      <w:pPr>
        <w:tabs>
          <w:tab w:val="left" w:pos="3656"/>
          <w:tab w:val="center" w:pos="4819"/>
        </w:tabs>
        <w:spacing w:after="0" w:line="240" w:lineRule="auto"/>
        <w:rPr>
          <w:rFonts w:ascii="Times New Roman" w:hAnsi="Times New Roman" w:cs="Times New Roman"/>
          <w:b/>
          <w:sz w:val="28"/>
          <w:szCs w:val="28"/>
          <w:lang w:val="en-US"/>
        </w:rPr>
      </w:pPr>
      <w:r w:rsidRPr="008A0DEF">
        <w:rPr>
          <w:rFonts w:ascii="Times New Roman" w:hAnsi="Times New Roman" w:cs="Times New Roman"/>
          <w:b/>
          <w:sz w:val="28"/>
          <w:szCs w:val="28"/>
          <w:lang w:val="en-US"/>
        </w:rPr>
        <w:tab/>
      </w:r>
    </w:p>
    <w:p w:rsidR="00C125D1" w:rsidRDefault="00C125D1" w:rsidP="00CE3CB9">
      <w:pPr>
        <w:tabs>
          <w:tab w:val="left" w:pos="3656"/>
          <w:tab w:val="center" w:pos="4819"/>
        </w:tabs>
        <w:spacing w:after="0" w:line="240" w:lineRule="auto"/>
        <w:rPr>
          <w:rFonts w:ascii="Times New Roman" w:hAnsi="Times New Roman" w:cs="Times New Roman"/>
          <w:b/>
          <w:sz w:val="28"/>
          <w:szCs w:val="28"/>
          <w:lang w:val="en-US"/>
        </w:rPr>
      </w:pPr>
    </w:p>
    <w:p w:rsidR="00C125D1" w:rsidRPr="008A0DEF" w:rsidRDefault="00C125D1" w:rsidP="00CE3CB9">
      <w:pPr>
        <w:tabs>
          <w:tab w:val="left" w:pos="3656"/>
          <w:tab w:val="center" w:pos="4819"/>
        </w:tabs>
        <w:spacing w:after="0" w:line="240" w:lineRule="auto"/>
        <w:rPr>
          <w:rFonts w:ascii="Times New Roman" w:hAnsi="Times New Roman" w:cs="Times New Roman"/>
          <w:b/>
          <w:sz w:val="28"/>
          <w:szCs w:val="28"/>
          <w:lang w:val="en-US"/>
        </w:rPr>
      </w:pPr>
    </w:p>
    <w:p w:rsidR="00AE2791" w:rsidRPr="008A0DEF" w:rsidRDefault="00CE3CB9" w:rsidP="00254128">
      <w:pPr>
        <w:tabs>
          <w:tab w:val="left" w:pos="3656"/>
          <w:tab w:val="center" w:pos="4819"/>
        </w:tabs>
        <w:spacing w:after="0" w:line="240" w:lineRule="auto"/>
        <w:ind w:right="-143"/>
        <w:rPr>
          <w:rFonts w:ascii="Times New Roman" w:hAnsi="Times New Roman" w:cs="Times New Roman"/>
          <w:b/>
          <w:sz w:val="28"/>
          <w:szCs w:val="28"/>
          <w:lang w:val="en-US"/>
        </w:rPr>
      </w:pPr>
      <w:r w:rsidRPr="008A0DEF">
        <w:rPr>
          <w:rFonts w:ascii="Times New Roman" w:hAnsi="Times New Roman" w:cs="Times New Roman"/>
          <w:b/>
          <w:sz w:val="28"/>
          <w:szCs w:val="28"/>
          <w:lang w:val="en-US"/>
        </w:rPr>
        <w:tab/>
      </w:r>
      <w:r w:rsidR="008A0DEF">
        <w:rPr>
          <w:rFonts w:ascii="Times New Roman" w:hAnsi="Times New Roman" w:cs="Times New Roman"/>
          <w:b/>
          <w:sz w:val="28"/>
          <w:szCs w:val="28"/>
          <w:lang w:val="en-US"/>
        </w:rPr>
        <w:t>CONTENTS</w:t>
      </w:r>
    </w:p>
    <w:p w:rsidR="00AE2791" w:rsidRPr="00646F47" w:rsidRDefault="00AE2791" w:rsidP="00254128">
      <w:pPr>
        <w:spacing w:after="0" w:line="240" w:lineRule="auto"/>
        <w:ind w:right="-1" w:firstLine="709"/>
        <w:rPr>
          <w:rFonts w:ascii="Times New Roman" w:hAnsi="Times New Roman" w:cs="Times New Roman"/>
          <w:b/>
          <w:sz w:val="16"/>
          <w:szCs w:val="16"/>
        </w:rPr>
      </w:pPr>
    </w:p>
    <w:tbl>
      <w:tblPr>
        <w:tblW w:w="9781" w:type="dxa"/>
        <w:tblInd w:w="108" w:type="dxa"/>
        <w:tblLook w:val="0000" w:firstRow="0" w:lastRow="0" w:firstColumn="0" w:lastColumn="0" w:noHBand="0" w:noVBand="0"/>
      </w:tblPr>
      <w:tblGrid>
        <w:gridCol w:w="8911"/>
        <w:gridCol w:w="870"/>
      </w:tblGrid>
      <w:tr w:rsidR="00AE2791" w:rsidRPr="000D2797" w:rsidTr="00670C43">
        <w:trPr>
          <w:trHeight w:val="339"/>
        </w:trPr>
        <w:tc>
          <w:tcPr>
            <w:tcW w:w="8911" w:type="dxa"/>
          </w:tcPr>
          <w:p w:rsidR="00AE2791" w:rsidRPr="005137D5" w:rsidRDefault="00D91B15" w:rsidP="00D91B15">
            <w:pPr>
              <w:spacing w:after="0" w:line="240" w:lineRule="auto"/>
              <w:ind w:right="-1"/>
              <w:rPr>
                <w:rFonts w:ascii="Times New Roman" w:hAnsi="Times New Roman" w:cs="Times New Roman"/>
                <w:b/>
                <w:sz w:val="28"/>
                <w:szCs w:val="28"/>
                <w:lang w:val="en-US"/>
              </w:rPr>
            </w:pPr>
            <w:r w:rsidRPr="002C2111">
              <w:rPr>
                <w:rFonts w:ascii="Times New Roman" w:hAnsi="Times New Roman"/>
                <w:bCs/>
                <w:sz w:val="28"/>
                <w:szCs w:val="28"/>
                <w:lang w:val="en-US"/>
              </w:rPr>
              <w:t xml:space="preserve">Guidelines for topic training </w:t>
            </w:r>
            <w:r>
              <w:rPr>
                <w:rFonts w:ascii="Times New Roman" w:hAnsi="Times New Roman"/>
                <w:bCs/>
                <w:sz w:val="28"/>
                <w:szCs w:val="28"/>
                <w:lang w:val="en-US"/>
              </w:rPr>
              <w:t>………………………………………………….</w:t>
            </w:r>
          </w:p>
        </w:tc>
        <w:tc>
          <w:tcPr>
            <w:tcW w:w="870" w:type="dxa"/>
          </w:tcPr>
          <w:p w:rsidR="00AE2791" w:rsidRPr="000D2797" w:rsidRDefault="00916F5A" w:rsidP="00254128">
            <w:pPr>
              <w:spacing w:after="0" w:line="240" w:lineRule="auto"/>
              <w:ind w:right="-1"/>
              <w:rPr>
                <w:rFonts w:ascii="Times New Roman" w:hAnsi="Times New Roman" w:cs="Times New Roman"/>
                <w:b/>
                <w:sz w:val="28"/>
                <w:szCs w:val="28"/>
              </w:rPr>
            </w:pPr>
            <w:r w:rsidRPr="000D2797">
              <w:rPr>
                <w:rFonts w:ascii="Times New Roman" w:eastAsia="+mn-ea" w:hAnsi="Times New Roman" w:cs="Times New Roman"/>
                <w:color w:val="000000"/>
                <w:kern w:val="24"/>
                <w:sz w:val="28"/>
                <w:szCs w:val="28"/>
                <w:lang w:eastAsia="ru-RU"/>
              </w:rPr>
              <w:t>3</w:t>
            </w:r>
          </w:p>
        </w:tc>
      </w:tr>
      <w:tr w:rsidR="00AE2791" w:rsidRPr="000D2797" w:rsidTr="00670C43">
        <w:trPr>
          <w:trHeight w:val="270"/>
        </w:trPr>
        <w:tc>
          <w:tcPr>
            <w:tcW w:w="8911" w:type="dxa"/>
          </w:tcPr>
          <w:p w:rsidR="00AE2791" w:rsidRPr="00254128" w:rsidRDefault="00254128" w:rsidP="00254128">
            <w:pPr>
              <w:spacing w:after="0" w:line="240" w:lineRule="auto"/>
              <w:ind w:right="-1"/>
              <w:rPr>
                <w:rFonts w:ascii="Times New Roman" w:eastAsia="+mn-ea" w:hAnsi="Times New Roman" w:cs="Times New Roman"/>
                <w:color w:val="000000"/>
                <w:kern w:val="24"/>
                <w:sz w:val="28"/>
                <w:szCs w:val="28"/>
                <w:lang w:val="en-US" w:eastAsia="ru-RU"/>
              </w:rPr>
            </w:pPr>
            <w:r w:rsidRPr="00254128">
              <w:rPr>
                <w:rFonts w:ascii="Times New Roman" w:eastAsia="+mn-ea" w:hAnsi="Times New Roman" w:cs="Times New Roman"/>
                <w:color w:val="000000"/>
                <w:kern w:val="24"/>
                <w:sz w:val="28"/>
                <w:szCs w:val="28"/>
                <w:lang w:val="en-US" w:eastAsia="ru-RU"/>
              </w:rPr>
              <w:t xml:space="preserve">Basic theoretical material </w:t>
            </w:r>
            <w:r>
              <w:rPr>
                <w:rFonts w:ascii="Times New Roman" w:eastAsia="+mn-ea" w:hAnsi="Times New Roman" w:cs="Times New Roman"/>
                <w:color w:val="000000"/>
                <w:kern w:val="24"/>
                <w:sz w:val="28"/>
                <w:szCs w:val="28"/>
                <w:lang w:val="en-US" w:eastAsia="ru-RU"/>
              </w:rPr>
              <w:t>f</w:t>
            </w:r>
            <w:r w:rsidRPr="00254128">
              <w:rPr>
                <w:rFonts w:ascii="Times New Roman" w:eastAsia="+mn-ea" w:hAnsi="Times New Roman" w:cs="Times New Roman"/>
                <w:color w:val="000000"/>
                <w:kern w:val="24"/>
                <w:sz w:val="28"/>
                <w:szCs w:val="28"/>
                <w:lang w:val="en-US" w:eastAsia="ru-RU"/>
              </w:rPr>
              <w:t>or preparation for the lesson</w:t>
            </w:r>
            <w:r w:rsidR="00D91B15">
              <w:rPr>
                <w:rFonts w:ascii="Times New Roman" w:eastAsia="+mn-ea" w:hAnsi="Times New Roman" w:cs="Times New Roman"/>
                <w:color w:val="000000"/>
                <w:kern w:val="24"/>
                <w:sz w:val="28"/>
                <w:szCs w:val="28"/>
                <w:lang w:val="en-US" w:eastAsia="ru-RU"/>
              </w:rPr>
              <w:t xml:space="preserve"> ……………………..</w:t>
            </w:r>
          </w:p>
        </w:tc>
        <w:tc>
          <w:tcPr>
            <w:tcW w:w="870" w:type="dxa"/>
          </w:tcPr>
          <w:p w:rsidR="00AE2791" w:rsidRPr="000D2797" w:rsidRDefault="00254128"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6</w:t>
            </w:r>
          </w:p>
        </w:tc>
      </w:tr>
      <w:tr w:rsidR="00AE2791" w:rsidRPr="000D2797" w:rsidTr="00670C43">
        <w:trPr>
          <w:trHeight w:val="330"/>
        </w:trPr>
        <w:tc>
          <w:tcPr>
            <w:tcW w:w="8911" w:type="dxa"/>
          </w:tcPr>
          <w:p w:rsidR="0089326C" w:rsidRPr="00D91B15" w:rsidRDefault="000F7B06" w:rsidP="00254128">
            <w:pPr>
              <w:pStyle w:val="4"/>
              <w:ind w:left="1026" w:right="-1"/>
              <w:rPr>
                <w:lang w:val="en-US"/>
              </w:rPr>
            </w:pPr>
            <w:r w:rsidRPr="00D91B15">
              <w:rPr>
                <w:lang w:val="en-US"/>
              </w:rPr>
              <w:t>1.</w:t>
            </w:r>
            <w:r w:rsidR="005137D5" w:rsidRPr="00D91B15">
              <w:rPr>
                <w:color w:val="000000" w:themeColor="text1"/>
                <w:lang w:val="en-US"/>
              </w:rPr>
              <w:t xml:space="preserve"> </w:t>
            </w:r>
            <w:r w:rsidR="00D91B15" w:rsidRPr="00D91B15">
              <w:rPr>
                <w:color w:val="000000" w:themeColor="text1"/>
                <w:lang w:val="en-US"/>
              </w:rPr>
              <w:t>Dynamic rows (times</w:t>
            </w:r>
            <w:r w:rsidR="00254128" w:rsidRPr="00D91B15">
              <w:rPr>
                <w:color w:val="000000" w:themeColor="text1"/>
                <w:lang w:val="en-US"/>
              </w:rPr>
              <w:t xml:space="preserve"> series</w:t>
            </w:r>
            <w:r w:rsidR="00D91B15" w:rsidRPr="00D91B15">
              <w:rPr>
                <w:color w:val="000000" w:themeColor="text1"/>
                <w:lang w:val="en-US"/>
              </w:rPr>
              <w:t>)</w:t>
            </w:r>
            <w:r w:rsidR="00254128" w:rsidRPr="00D91B15">
              <w:rPr>
                <w:color w:val="000000" w:themeColor="text1"/>
                <w:lang w:val="en-US"/>
              </w:rPr>
              <w:t xml:space="preserve"> and its types</w:t>
            </w:r>
            <w:r w:rsidR="00D91B15" w:rsidRPr="00D91B15">
              <w:rPr>
                <w:color w:val="000000" w:themeColor="text1"/>
                <w:lang w:val="en-US"/>
              </w:rPr>
              <w:t xml:space="preserve"> ……………………….</w:t>
            </w:r>
          </w:p>
          <w:p w:rsidR="004424F8" w:rsidRPr="00D91B15" w:rsidRDefault="000F7B06" w:rsidP="00254128">
            <w:pPr>
              <w:pStyle w:val="4"/>
              <w:ind w:left="1026" w:right="-1"/>
              <w:rPr>
                <w:bCs/>
                <w:lang w:val="en-US"/>
              </w:rPr>
            </w:pPr>
            <w:r w:rsidRPr="00D91B15">
              <w:rPr>
                <w:lang w:val="en-US"/>
              </w:rPr>
              <w:t>2.</w:t>
            </w:r>
            <w:r w:rsidR="005137D5" w:rsidRPr="00D91B15">
              <w:t xml:space="preserve"> </w:t>
            </w:r>
            <w:proofErr w:type="spellStart"/>
            <w:r w:rsidR="00254128" w:rsidRPr="00D91B15">
              <w:t>Alignment</w:t>
            </w:r>
            <w:proofErr w:type="spellEnd"/>
            <w:r w:rsidR="00254128" w:rsidRPr="00D91B15">
              <w:t xml:space="preserve"> </w:t>
            </w:r>
            <w:proofErr w:type="spellStart"/>
            <w:r w:rsidR="00254128" w:rsidRPr="00D91B15">
              <w:t>of</w:t>
            </w:r>
            <w:proofErr w:type="spellEnd"/>
            <w:r w:rsidR="00254128" w:rsidRPr="00D91B15">
              <w:t xml:space="preserve"> </w:t>
            </w:r>
            <w:proofErr w:type="spellStart"/>
            <w:r w:rsidR="00254128" w:rsidRPr="00D91B15">
              <w:t>the</w:t>
            </w:r>
            <w:proofErr w:type="spellEnd"/>
            <w:r w:rsidR="00254128" w:rsidRPr="00D91B15">
              <w:t xml:space="preserve"> </w:t>
            </w:r>
            <w:proofErr w:type="spellStart"/>
            <w:r w:rsidR="00254128" w:rsidRPr="00D91B15">
              <w:t>levels</w:t>
            </w:r>
            <w:proofErr w:type="spellEnd"/>
            <w:r w:rsidR="00254128" w:rsidRPr="00D91B15">
              <w:t xml:space="preserve"> </w:t>
            </w:r>
            <w:proofErr w:type="spellStart"/>
            <w:r w:rsidR="00254128" w:rsidRPr="00D91B15">
              <w:t>of</w:t>
            </w:r>
            <w:proofErr w:type="spellEnd"/>
            <w:r w:rsidR="00254128" w:rsidRPr="00D91B15">
              <w:t xml:space="preserve"> </w:t>
            </w:r>
            <w:proofErr w:type="spellStart"/>
            <w:r w:rsidR="00254128" w:rsidRPr="00D91B15">
              <w:t>the</w:t>
            </w:r>
            <w:proofErr w:type="spellEnd"/>
            <w:r w:rsidR="00254128" w:rsidRPr="00D91B15">
              <w:t xml:space="preserve"> </w:t>
            </w:r>
            <w:r w:rsidR="00D91B15" w:rsidRPr="00D91B15">
              <w:rPr>
                <w:lang w:val="en-US"/>
              </w:rPr>
              <w:t>dynamic rows (</w:t>
            </w:r>
            <w:proofErr w:type="spellStart"/>
            <w:r w:rsidR="00254128" w:rsidRPr="00D91B15">
              <w:t>time</w:t>
            </w:r>
            <w:proofErr w:type="spellEnd"/>
            <w:r w:rsidR="00254128" w:rsidRPr="00D91B15">
              <w:t xml:space="preserve"> </w:t>
            </w:r>
            <w:proofErr w:type="spellStart"/>
            <w:r w:rsidR="00254128" w:rsidRPr="00D91B15">
              <w:t>series</w:t>
            </w:r>
            <w:proofErr w:type="spellEnd"/>
            <w:r w:rsidR="00D91B15" w:rsidRPr="00D91B15">
              <w:rPr>
                <w:lang w:val="en-US"/>
              </w:rPr>
              <w:t>) ………</w:t>
            </w:r>
          </w:p>
          <w:p w:rsidR="00AE2791" w:rsidRPr="00D91B15" w:rsidRDefault="0089326C" w:rsidP="00254128">
            <w:pPr>
              <w:pStyle w:val="4"/>
              <w:ind w:left="1026" w:right="-1"/>
              <w:rPr>
                <w:lang w:val="en-US"/>
              </w:rPr>
            </w:pPr>
            <w:r w:rsidRPr="00D91B15">
              <w:rPr>
                <w:bCs/>
                <w:lang w:val="en-US"/>
              </w:rPr>
              <w:t>3</w:t>
            </w:r>
            <w:r w:rsidR="000F7B06" w:rsidRPr="00D91B15">
              <w:rPr>
                <w:bCs/>
                <w:lang w:val="en-US"/>
              </w:rPr>
              <w:t>.</w:t>
            </w:r>
            <w:r w:rsidR="005137D5" w:rsidRPr="00D91B15">
              <w:t xml:space="preserve"> </w:t>
            </w:r>
            <w:proofErr w:type="spellStart"/>
            <w:r w:rsidR="00254128" w:rsidRPr="00D91B15">
              <w:t>Parameters</w:t>
            </w:r>
            <w:proofErr w:type="spellEnd"/>
            <w:r w:rsidR="00254128" w:rsidRPr="00D91B15">
              <w:t xml:space="preserve"> </w:t>
            </w:r>
            <w:proofErr w:type="spellStart"/>
            <w:r w:rsidR="00254128" w:rsidRPr="00D91B15">
              <w:t>for</w:t>
            </w:r>
            <w:proofErr w:type="spellEnd"/>
            <w:r w:rsidR="00254128" w:rsidRPr="00D91B15">
              <w:t xml:space="preserve"> </w:t>
            </w:r>
            <w:proofErr w:type="spellStart"/>
            <w:r w:rsidR="00254128" w:rsidRPr="00D91B15">
              <w:t>analyzing</w:t>
            </w:r>
            <w:proofErr w:type="spellEnd"/>
            <w:r w:rsidR="00254128" w:rsidRPr="00D91B15">
              <w:t xml:space="preserve"> </w:t>
            </w:r>
            <w:proofErr w:type="spellStart"/>
            <w:r w:rsidR="00254128" w:rsidRPr="00D91B15">
              <w:t>the</w:t>
            </w:r>
            <w:proofErr w:type="spellEnd"/>
            <w:r w:rsidR="00254128" w:rsidRPr="00D91B15">
              <w:t xml:space="preserve"> </w:t>
            </w:r>
            <w:r w:rsidR="00D91B15" w:rsidRPr="00D91B15">
              <w:rPr>
                <w:lang w:val="en-US"/>
              </w:rPr>
              <w:t>dynamic rows (</w:t>
            </w:r>
            <w:proofErr w:type="spellStart"/>
            <w:r w:rsidR="00254128" w:rsidRPr="00D91B15">
              <w:t>time</w:t>
            </w:r>
            <w:proofErr w:type="spellEnd"/>
            <w:r w:rsidR="00254128" w:rsidRPr="00D91B15">
              <w:t xml:space="preserve"> </w:t>
            </w:r>
            <w:proofErr w:type="spellStart"/>
            <w:r w:rsidR="00254128" w:rsidRPr="00D91B15">
              <w:t>series</w:t>
            </w:r>
            <w:proofErr w:type="spellEnd"/>
            <w:r w:rsidR="00D91B15" w:rsidRPr="00D91B15">
              <w:rPr>
                <w:lang w:val="en-US"/>
              </w:rPr>
              <w:t>) ………..</w:t>
            </w:r>
          </w:p>
        </w:tc>
        <w:tc>
          <w:tcPr>
            <w:tcW w:w="870" w:type="dxa"/>
          </w:tcPr>
          <w:p w:rsidR="00AE2791" w:rsidRPr="000D2797" w:rsidRDefault="00254128"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6</w:t>
            </w:r>
          </w:p>
          <w:p w:rsidR="00B65C64" w:rsidRPr="000D2797" w:rsidRDefault="00254128"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7</w:t>
            </w:r>
          </w:p>
          <w:p w:rsidR="00FC657D" w:rsidRPr="000D2797" w:rsidRDefault="00254128" w:rsidP="0025412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9</w:t>
            </w:r>
          </w:p>
        </w:tc>
      </w:tr>
      <w:tr w:rsidR="00916F5A" w:rsidRPr="000D2797" w:rsidTr="00670C43">
        <w:trPr>
          <w:trHeight w:val="315"/>
        </w:trPr>
        <w:tc>
          <w:tcPr>
            <w:tcW w:w="8911" w:type="dxa"/>
          </w:tcPr>
          <w:p w:rsidR="00916F5A" w:rsidRPr="005137D5" w:rsidRDefault="00254128" w:rsidP="00254128">
            <w:pPr>
              <w:pStyle w:val="aa"/>
              <w:ind w:right="-1"/>
              <w:rPr>
                <w:rFonts w:ascii="Times New Roman" w:hAnsi="Times New Roman"/>
                <w:sz w:val="28"/>
                <w:szCs w:val="28"/>
                <w:lang w:val="en-US"/>
              </w:rPr>
            </w:pPr>
            <w:r>
              <w:rPr>
                <w:rFonts w:ascii="Times New Roman" w:hAnsi="Times New Roman"/>
                <w:sz w:val="28"/>
                <w:szCs w:val="28"/>
                <w:lang w:val="en-US"/>
              </w:rPr>
              <w:t>Practical task</w:t>
            </w:r>
            <w:r w:rsidR="00D91B15">
              <w:rPr>
                <w:rFonts w:ascii="Times New Roman" w:hAnsi="Times New Roman"/>
                <w:sz w:val="28"/>
                <w:szCs w:val="28"/>
                <w:lang w:val="en-US"/>
              </w:rPr>
              <w:t xml:space="preserve"> ………………………………………………………………….</w:t>
            </w:r>
          </w:p>
        </w:tc>
        <w:tc>
          <w:tcPr>
            <w:tcW w:w="870" w:type="dxa"/>
          </w:tcPr>
          <w:p w:rsidR="00916F5A" w:rsidRPr="000D2797" w:rsidRDefault="0089326C" w:rsidP="00254128">
            <w:pPr>
              <w:spacing w:after="0" w:line="240" w:lineRule="auto"/>
              <w:ind w:right="-1"/>
              <w:rPr>
                <w:rFonts w:ascii="Times New Roman" w:hAnsi="Times New Roman" w:cs="Times New Roman"/>
                <w:sz w:val="28"/>
                <w:szCs w:val="28"/>
              </w:rPr>
            </w:pPr>
            <w:r w:rsidRPr="000D2797">
              <w:rPr>
                <w:rFonts w:ascii="Times New Roman" w:hAnsi="Times New Roman" w:cs="Times New Roman"/>
                <w:sz w:val="28"/>
                <w:szCs w:val="28"/>
              </w:rPr>
              <w:t>1</w:t>
            </w:r>
            <w:r w:rsidR="00254128">
              <w:rPr>
                <w:rFonts w:ascii="Times New Roman" w:hAnsi="Times New Roman" w:cs="Times New Roman"/>
                <w:sz w:val="28"/>
                <w:szCs w:val="28"/>
              </w:rPr>
              <w:t>1</w:t>
            </w:r>
          </w:p>
        </w:tc>
      </w:tr>
      <w:tr w:rsidR="00AE2791" w:rsidRPr="000D2797" w:rsidTr="00670C43">
        <w:trPr>
          <w:trHeight w:val="360"/>
        </w:trPr>
        <w:tc>
          <w:tcPr>
            <w:tcW w:w="8911" w:type="dxa"/>
          </w:tcPr>
          <w:p w:rsidR="00AE2791" w:rsidRPr="005137D5" w:rsidRDefault="00254128" w:rsidP="00254128">
            <w:pPr>
              <w:spacing w:after="0" w:line="240" w:lineRule="auto"/>
              <w:ind w:right="-1"/>
              <w:rPr>
                <w:rFonts w:ascii="Times New Roman" w:hAnsi="Times New Roman" w:cs="Times New Roman"/>
                <w:b/>
                <w:sz w:val="28"/>
                <w:szCs w:val="28"/>
                <w:lang w:val="en-US"/>
              </w:rPr>
            </w:pPr>
            <w:r>
              <w:rPr>
                <w:rFonts w:ascii="Times New Roman" w:eastAsia="+mn-ea" w:hAnsi="Times New Roman" w:cs="Times New Roman"/>
                <w:color w:val="000000"/>
                <w:kern w:val="24"/>
                <w:sz w:val="28"/>
                <w:szCs w:val="28"/>
                <w:lang w:val="en-US" w:eastAsia="ru-RU"/>
              </w:rPr>
              <w:t>Test task</w:t>
            </w:r>
            <w:r w:rsidR="00D91B15">
              <w:rPr>
                <w:rFonts w:ascii="Times New Roman" w:eastAsia="+mn-ea" w:hAnsi="Times New Roman" w:cs="Times New Roman"/>
                <w:color w:val="000000"/>
                <w:kern w:val="24"/>
                <w:sz w:val="28"/>
                <w:szCs w:val="28"/>
                <w:lang w:val="en-US" w:eastAsia="ru-RU"/>
              </w:rPr>
              <w:t xml:space="preserve"> ……………………………………………………………………….</w:t>
            </w:r>
          </w:p>
        </w:tc>
        <w:tc>
          <w:tcPr>
            <w:tcW w:w="870" w:type="dxa"/>
          </w:tcPr>
          <w:p w:rsidR="00AE2791" w:rsidRPr="000D2797" w:rsidRDefault="0089326C" w:rsidP="00254128">
            <w:pPr>
              <w:spacing w:after="0" w:line="240" w:lineRule="auto"/>
              <w:ind w:right="-1"/>
              <w:rPr>
                <w:rFonts w:ascii="Times New Roman" w:hAnsi="Times New Roman" w:cs="Times New Roman"/>
                <w:sz w:val="28"/>
                <w:szCs w:val="28"/>
              </w:rPr>
            </w:pPr>
            <w:r w:rsidRPr="000D2797">
              <w:rPr>
                <w:rFonts w:ascii="Times New Roman" w:hAnsi="Times New Roman" w:cs="Times New Roman"/>
                <w:sz w:val="28"/>
                <w:szCs w:val="28"/>
              </w:rPr>
              <w:t>1</w:t>
            </w:r>
            <w:r w:rsidR="00CE3CB9">
              <w:rPr>
                <w:rFonts w:ascii="Times New Roman" w:hAnsi="Times New Roman" w:cs="Times New Roman"/>
                <w:sz w:val="28"/>
                <w:szCs w:val="28"/>
              </w:rPr>
              <w:t>1</w:t>
            </w:r>
          </w:p>
        </w:tc>
      </w:tr>
      <w:tr w:rsidR="00D91B15" w:rsidRPr="000D2797" w:rsidTr="00670C43">
        <w:trPr>
          <w:trHeight w:val="360"/>
        </w:trPr>
        <w:tc>
          <w:tcPr>
            <w:tcW w:w="8911" w:type="dxa"/>
          </w:tcPr>
          <w:p w:rsidR="00D91B15" w:rsidRDefault="00D91B15" w:rsidP="00D91B15">
            <w:pPr>
              <w:spacing w:after="0" w:line="240" w:lineRule="auto"/>
              <w:ind w:right="-1"/>
              <w:rPr>
                <w:rFonts w:ascii="Times New Roman" w:eastAsia="+mn-ea" w:hAnsi="Times New Roman" w:cs="Times New Roman"/>
                <w:color w:val="000000"/>
                <w:kern w:val="24"/>
                <w:sz w:val="28"/>
                <w:szCs w:val="28"/>
                <w:lang w:val="en-US" w:eastAsia="ru-RU"/>
              </w:rPr>
            </w:pPr>
            <w:r w:rsidRPr="00D91B15">
              <w:rPr>
                <w:rFonts w:ascii="Times New Roman" w:eastAsia="+mn-ea" w:hAnsi="Times New Roman" w:cs="Times New Roman"/>
                <w:color w:val="000000"/>
                <w:kern w:val="24"/>
                <w:sz w:val="28"/>
                <w:szCs w:val="28"/>
                <w:lang w:val="en-US" w:eastAsia="ru-RU"/>
              </w:rPr>
              <w:t>Control questions……………</w:t>
            </w:r>
            <w:r>
              <w:rPr>
                <w:rFonts w:ascii="Times New Roman" w:eastAsia="+mn-ea" w:hAnsi="Times New Roman" w:cs="Times New Roman"/>
                <w:color w:val="000000"/>
                <w:kern w:val="24"/>
                <w:sz w:val="28"/>
                <w:szCs w:val="28"/>
                <w:lang w:val="en-US" w:eastAsia="ru-RU"/>
              </w:rPr>
              <w:t>..</w:t>
            </w:r>
            <w:r w:rsidRPr="00D91B15">
              <w:rPr>
                <w:rFonts w:ascii="Times New Roman" w:eastAsia="+mn-ea" w:hAnsi="Times New Roman" w:cs="Times New Roman"/>
                <w:color w:val="000000"/>
                <w:kern w:val="24"/>
                <w:sz w:val="28"/>
                <w:szCs w:val="28"/>
                <w:lang w:val="en-US" w:eastAsia="ru-RU"/>
              </w:rPr>
              <w:t>……………………………………………….</w:t>
            </w:r>
          </w:p>
        </w:tc>
        <w:tc>
          <w:tcPr>
            <w:tcW w:w="870" w:type="dxa"/>
          </w:tcPr>
          <w:p w:rsidR="00D91B15" w:rsidRPr="00D91B15" w:rsidRDefault="00D91B15" w:rsidP="00254128">
            <w:pPr>
              <w:spacing w:after="0" w:line="240" w:lineRule="auto"/>
              <w:ind w:right="-1"/>
              <w:rPr>
                <w:rFonts w:ascii="Times New Roman" w:hAnsi="Times New Roman" w:cs="Times New Roman"/>
                <w:sz w:val="28"/>
                <w:szCs w:val="28"/>
                <w:lang w:val="en-US"/>
              </w:rPr>
            </w:pPr>
            <w:r>
              <w:rPr>
                <w:rFonts w:ascii="Times New Roman" w:hAnsi="Times New Roman" w:cs="Times New Roman"/>
                <w:sz w:val="28"/>
                <w:szCs w:val="28"/>
                <w:lang w:val="en-US"/>
              </w:rPr>
              <w:t>15</w:t>
            </w:r>
          </w:p>
        </w:tc>
      </w:tr>
    </w:tbl>
    <w:p w:rsidR="000D278A" w:rsidRDefault="000D278A" w:rsidP="00E13F35">
      <w:pPr>
        <w:spacing w:after="0" w:line="240" w:lineRule="auto"/>
        <w:jc w:val="center"/>
        <w:rPr>
          <w:rFonts w:ascii="Times New Roman" w:hAnsi="Times New Roman"/>
          <w:sz w:val="20"/>
          <w:szCs w:val="20"/>
        </w:rPr>
      </w:pPr>
    </w:p>
    <w:p w:rsidR="007F7455" w:rsidRDefault="007F7455">
      <w:pPr>
        <w:rPr>
          <w:rFonts w:ascii="Times New Roman" w:hAnsi="Times New Roman"/>
          <w:sz w:val="20"/>
          <w:szCs w:val="20"/>
        </w:rPr>
        <w:sectPr w:rsidR="007F7455" w:rsidSect="00183CB8">
          <w:headerReference w:type="default" r:id="rId19"/>
          <w:footerReference w:type="default" r:id="rId20"/>
          <w:footerReference w:type="first" r:id="rId21"/>
          <w:pgSz w:w="11906" w:h="16838"/>
          <w:pgMar w:top="1134" w:right="1134" w:bottom="1134" w:left="1134" w:header="709" w:footer="567" w:gutter="0"/>
          <w:pgNumType w:start="3"/>
          <w:cols w:space="708"/>
          <w:docGrid w:linePitch="360"/>
        </w:sectPr>
      </w:pPr>
    </w:p>
    <w:p w:rsidR="000D278A" w:rsidRPr="007E7189" w:rsidRDefault="000D278A" w:rsidP="000D278A">
      <w:pPr>
        <w:spacing w:after="0" w:line="240" w:lineRule="auto"/>
        <w:jc w:val="center"/>
        <w:rPr>
          <w:rFonts w:ascii="Times New Roman" w:eastAsia="Times New Roman" w:hAnsi="Times New Roman"/>
          <w:i/>
          <w:sz w:val="32"/>
          <w:szCs w:val="32"/>
          <w:lang w:val="en-US" w:eastAsia="ru-RU"/>
        </w:rPr>
      </w:pPr>
      <w:r>
        <w:rPr>
          <w:rFonts w:ascii="Times New Roman" w:eastAsia="Times New Roman" w:hAnsi="Times New Roman"/>
          <w:i/>
          <w:sz w:val="32"/>
          <w:szCs w:val="32"/>
          <w:lang w:val="en-US" w:eastAsia="ru-RU"/>
        </w:rPr>
        <w:lastRenderedPageBreak/>
        <w:t>Educational</w:t>
      </w:r>
      <w:r w:rsidRPr="00DC66B3">
        <w:rPr>
          <w:rFonts w:ascii="Times New Roman" w:eastAsia="Times New Roman" w:hAnsi="Times New Roman"/>
          <w:i/>
          <w:sz w:val="32"/>
          <w:lang w:val="en-US"/>
        </w:rPr>
        <w:t xml:space="preserve"> </w:t>
      </w:r>
      <w:r w:rsidRPr="00B16727">
        <w:rPr>
          <w:rFonts w:ascii="Times New Roman" w:eastAsia="Times New Roman" w:hAnsi="Times New Roman"/>
          <w:i/>
          <w:sz w:val="32"/>
          <w:lang w:val="en-US"/>
        </w:rPr>
        <w:t>publication</w:t>
      </w: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i/>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rsidR="007F7455" w:rsidRPr="007F7455" w:rsidRDefault="007F7455" w:rsidP="007F7455">
      <w:pPr>
        <w:widowControl w:val="0"/>
        <w:autoSpaceDE w:val="0"/>
        <w:autoSpaceDN w:val="0"/>
        <w:adjustRightInd w:val="0"/>
        <w:spacing w:after="0" w:line="240" w:lineRule="auto"/>
        <w:jc w:val="center"/>
        <w:rPr>
          <w:rFonts w:ascii="Times New Roman" w:eastAsia="Times New Roman" w:hAnsi="Times New Roman"/>
          <w:b/>
          <w:sz w:val="32"/>
          <w:szCs w:val="32"/>
          <w:lang w:val="en-US" w:eastAsia="ru-RU"/>
        </w:rPr>
      </w:pPr>
      <w:r w:rsidRPr="007F7455">
        <w:rPr>
          <w:rFonts w:ascii="Times New Roman" w:eastAsia="Times New Roman" w:hAnsi="Times New Roman"/>
          <w:b/>
          <w:sz w:val="32"/>
          <w:szCs w:val="32"/>
          <w:lang w:val="en-US" w:eastAsia="ru-RU"/>
        </w:rPr>
        <w:t>DYNAMIC ROWS (TIME SERIES)</w:t>
      </w:r>
    </w:p>
    <w:p w:rsidR="000D278A" w:rsidRPr="00097BB4" w:rsidRDefault="007F7455" w:rsidP="000D278A">
      <w:pPr>
        <w:widowControl w:val="0"/>
        <w:autoSpaceDE w:val="0"/>
        <w:autoSpaceDN w:val="0"/>
        <w:adjustRightInd w:val="0"/>
        <w:spacing w:after="0" w:line="240" w:lineRule="auto"/>
        <w:jc w:val="center"/>
        <w:rPr>
          <w:rFonts w:ascii="Times New Roman" w:eastAsia="Times New Roman" w:hAnsi="Times New Roman"/>
          <w:b/>
          <w:sz w:val="32"/>
          <w:szCs w:val="32"/>
          <w:lang w:val="en-US" w:eastAsia="ru-RU"/>
        </w:rPr>
      </w:pPr>
      <w:r w:rsidRPr="007F7455">
        <w:rPr>
          <w:rFonts w:ascii="Times New Roman" w:eastAsia="Times New Roman" w:hAnsi="Times New Roman"/>
          <w:b/>
          <w:sz w:val="32"/>
          <w:szCs w:val="32"/>
          <w:lang w:val="en-US" w:eastAsia="ru-RU"/>
        </w:rPr>
        <w:t>AND THEIR ANALYSIS</w:t>
      </w: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rsidR="000D278A" w:rsidRPr="00097BB4" w:rsidRDefault="000D278A" w:rsidP="000D278A">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rsidR="007F7455" w:rsidRDefault="007F7455" w:rsidP="007F7455">
      <w:pPr>
        <w:spacing w:after="0" w:line="240" w:lineRule="auto"/>
        <w:ind w:firstLine="540"/>
        <w:jc w:val="center"/>
        <w:textAlignment w:val="top"/>
        <w:rPr>
          <w:rFonts w:ascii="Times New Roman" w:eastAsia="Times New Roman" w:hAnsi="Times New Roman"/>
          <w:sz w:val="32"/>
          <w:szCs w:val="32"/>
          <w:lang w:val="en-US" w:eastAsia="ru-RU"/>
        </w:rPr>
      </w:pPr>
      <w:r w:rsidRPr="004D3423">
        <w:rPr>
          <w:rFonts w:ascii="Times New Roman" w:eastAsia="Times New Roman" w:hAnsi="Times New Roman"/>
          <w:sz w:val="32"/>
          <w:szCs w:val="32"/>
          <w:lang w:val="en-US" w:eastAsia="ru-RU"/>
        </w:rPr>
        <w:t xml:space="preserve">Methodical developments for teachers </w:t>
      </w:r>
      <w:r w:rsidRPr="004D3423">
        <w:rPr>
          <w:rFonts w:ascii="Times New Roman" w:eastAsia="Times New Roman" w:hAnsi="Times New Roman"/>
          <w:sz w:val="32"/>
          <w:szCs w:val="32"/>
          <w:lang w:val="en-US" w:eastAsia="ru-RU"/>
        </w:rPr>
        <w:br/>
        <w:t xml:space="preserve">to conduct a practical lesson on the </w:t>
      </w:r>
      <w:r>
        <w:rPr>
          <w:rFonts w:ascii="Times New Roman" w:eastAsia="Times New Roman" w:hAnsi="Times New Roman"/>
          <w:sz w:val="32"/>
          <w:szCs w:val="32"/>
          <w:lang w:val="en-US" w:eastAsia="ru-RU"/>
        </w:rPr>
        <w:t>course</w:t>
      </w:r>
      <w:r w:rsidRPr="004D3423">
        <w:rPr>
          <w:rFonts w:ascii="Times New Roman" w:eastAsia="Times New Roman" w:hAnsi="Times New Roman"/>
          <w:sz w:val="32"/>
          <w:szCs w:val="32"/>
          <w:lang w:val="en-US" w:eastAsia="ru-RU"/>
        </w:rPr>
        <w:t xml:space="preserve">: </w:t>
      </w:r>
    </w:p>
    <w:p w:rsidR="007F7455" w:rsidRPr="00DC7157" w:rsidRDefault="007F7455" w:rsidP="007F7455">
      <w:pPr>
        <w:spacing w:after="0" w:line="240" w:lineRule="auto"/>
        <w:ind w:firstLine="540"/>
        <w:jc w:val="center"/>
        <w:textAlignment w:val="top"/>
        <w:rPr>
          <w:rFonts w:ascii="Times New Roman" w:hAnsi="Times New Roman"/>
          <w:lang w:val="en-US"/>
        </w:rPr>
      </w:pPr>
      <w:r w:rsidRPr="00561B6E">
        <w:rPr>
          <w:rFonts w:ascii="Times New Roman" w:eastAsia="Times New Roman" w:hAnsi="Times New Roman"/>
          <w:b/>
          <w:i/>
          <w:sz w:val="32"/>
          <w:szCs w:val="32"/>
          <w:lang w:val="en-US" w:eastAsia="ru-RU"/>
        </w:rPr>
        <w:t>“</w:t>
      </w:r>
      <w:r>
        <w:rPr>
          <w:rFonts w:ascii="Times New Roman" w:eastAsia="Times New Roman" w:hAnsi="Times New Roman"/>
          <w:b/>
          <w:i/>
          <w:sz w:val="32"/>
          <w:szCs w:val="32"/>
          <w:lang w:val="en-US" w:eastAsia="ru-RU"/>
        </w:rPr>
        <w:t>S</w:t>
      </w:r>
      <w:r w:rsidRPr="00194A05">
        <w:rPr>
          <w:rFonts w:ascii="Times New Roman" w:eastAsia="Times New Roman" w:hAnsi="Times New Roman"/>
          <w:b/>
          <w:i/>
          <w:sz w:val="32"/>
          <w:szCs w:val="32"/>
          <w:lang w:val="en-US" w:eastAsia="ru-RU"/>
        </w:rPr>
        <w:t>ocial medicine, public health (biostatistics)</w:t>
      </w:r>
      <w:r>
        <w:rPr>
          <w:rFonts w:ascii="Times New Roman" w:eastAsia="Times New Roman" w:hAnsi="Times New Roman"/>
          <w:b/>
          <w:i/>
          <w:sz w:val="32"/>
          <w:szCs w:val="32"/>
          <w:lang w:val="en-US" w:eastAsia="ru-RU"/>
        </w:rPr>
        <w:t xml:space="preserve">” </w:t>
      </w:r>
    </w:p>
    <w:p w:rsidR="007F7455" w:rsidRDefault="007F7455" w:rsidP="007F7455">
      <w:pPr>
        <w:spacing w:after="0" w:line="240" w:lineRule="auto"/>
        <w:ind w:firstLine="540"/>
        <w:jc w:val="center"/>
        <w:textAlignment w:val="top"/>
        <w:rPr>
          <w:rFonts w:ascii="Times New Roman" w:eastAsia="Times New Roman" w:hAnsi="Times New Roman"/>
          <w:sz w:val="32"/>
          <w:szCs w:val="32"/>
          <w:lang w:val="en-US" w:eastAsia="ru-RU"/>
        </w:rPr>
      </w:pPr>
      <w:r>
        <w:rPr>
          <w:rFonts w:ascii="Times New Roman" w:eastAsia="Times New Roman" w:hAnsi="Times New Roman"/>
          <w:sz w:val="32"/>
          <w:szCs w:val="32"/>
          <w:lang w:val="en-US" w:eastAsia="ru-RU"/>
        </w:rPr>
        <w:t>for students in the specialty:</w:t>
      </w:r>
    </w:p>
    <w:p w:rsidR="007F7455" w:rsidRPr="002C2111" w:rsidRDefault="007F7455" w:rsidP="007F7455">
      <w:pPr>
        <w:spacing w:after="0" w:line="240" w:lineRule="auto"/>
        <w:ind w:firstLine="540"/>
        <w:jc w:val="center"/>
        <w:textAlignment w:val="top"/>
        <w:rPr>
          <w:rFonts w:ascii="Times New Roman" w:hAnsi="Times New Roman"/>
          <w:lang w:val="en-US"/>
        </w:rPr>
      </w:pPr>
      <w:r>
        <w:rPr>
          <w:rFonts w:ascii="Times New Roman" w:eastAsia="Times New Roman" w:hAnsi="Times New Roman"/>
          <w:sz w:val="32"/>
          <w:szCs w:val="32"/>
          <w:lang w:val="en-US" w:eastAsia="ru-RU"/>
        </w:rPr>
        <w:t>222</w:t>
      </w:r>
      <w:r w:rsidRPr="002C2111">
        <w:rPr>
          <w:rFonts w:ascii="Times New Roman" w:eastAsia="Times New Roman" w:hAnsi="Times New Roman"/>
          <w:sz w:val="32"/>
          <w:szCs w:val="32"/>
          <w:lang w:val="en-US" w:eastAsia="ru-RU"/>
        </w:rPr>
        <w:t xml:space="preserve"> “</w:t>
      </w:r>
      <w:r>
        <w:rPr>
          <w:rFonts w:ascii="Times New Roman" w:eastAsia="Times New Roman" w:hAnsi="Times New Roman"/>
          <w:sz w:val="32"/>
          <w:szCs w:val="32"/>
          <w:lang w:val="en-US" w:eastAsia="ru-RU"/>
        </w:rPr>
        <w:t>M</w:t>
      </w:r>
      <w:r w:rsidRPr="002C2111">
        <w:rPr>
          <w:rFonts w:ascii="Times New Roman" w:eastAsia="Times New Roman" w:hAnsi="Times New Roman"/>
          <w:sz w:val="32"/>
          <w:szCs w:val="32"/>
          <w:lang w:val="en-US" w:eastAsia="ru-RU"/>
        </w:rPr>
        <w:t xml:space="preserve">edicine”, </w:t>
      </w:r>
      <w:r>
        <w:rPr>
          <w:rFonts w:ascii="Times New Roman" w:eastAsia="Times New Roman" w:hAnsi="Times New Roman"/>
          <w:sz w:val="32"/>
          <w:szCs w:val="32"/>
          <w:lang w:val="en-US" w:eastAsia="ru-RU"/>
        </w:rPr>
        <w:t xml:space="preserve">228 </w:t>
      </w:r>
      <w:r w:rsidRPr="002C2111">
        <w:rPr>
          <w:rFonts w:ascii="Times New Roman" w:eastAsia="Times New Roman" w:hAnsi="Times New Roman"/>
          <w:sz w:val="32"/>
          <w:szCs w:val="32"/>
          <w:lang w:val="en-US" w:eastAsia="ru-RU"/>
        </w:rPr>
        <w:t xml:space="preserve">“Pediatrics, </w:t>
      </w:r>
      <w:r>
        <w:rPr>
          <w:rFonts w:ascii="Times New Roman" w:eastAsia="Times New Roman" w:hAnsi="Times New Roman"/>
          <w:sz w:val="32"/>
          <w:szCs w:val="32"/>
          <w:lang w:val="en-US" w:eastAsia="ru-RU"/>
        </w:rPr>
        <w:t xml:space="preserve">221 </w:t>
      </w:r>
      <w:r w:rsidRPr="002C2111">
        <w:rPr>
          <w:rFonts w:ascii="Times New Roman" w:eastAsia="Times New Roman" w:hAnsi="Times New Roman"/>
          <w:sz w:val="32"/>
          <w:szCs w:val="32"/>
          <w:lang w:val="en-US" w:eastAsia="ru-RU"/>
        </w:rPr>
        <w:t>“Dentistry”.</w:t>
      </w:r>
    </w:p>
    <w:p w:rsidR="000D278A" w:rsidRPr="00C268D8" w:rsidRDefault="000D278A" w:rsidP="000D278A">
      <w:pPr>
        <w:widowControl w:val="0"/>
        <w:autoSpaceDE w:val="0"/>
        <w:autoSpaceDN w:val="0"/>
        <w:adjustRightInd w:val="0"/>
        <w:spacing w:after="0" w:line="360" w:lineRule="auto"/>
        <w:jc w:val="center"/>
        <w:rPr>
          <w:rFonts w:ascii="Times New Roman" w:eastAsia="Times New Roman" w:hAnsi="Times New Roman"/>
          <w:sz w:val="32"/>
          <w:szCs w:val="32"/>
          <w:lang w:eastAsia="ru-RU"/>
        </w:rPr>
      </w:pPr>
    </w:p>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tbl>
      <w:tblPr>
        <w:tblW w:w="6972" w:type="dxa"/>
        <w:jc w:val="center"/>
        <w:tblLook w:val="04A0" w:firstRow="1" w:lastRow="0" w:firstColumn="1" w:lastColumn="0" w:noHBand="0" w:noVBand="1"/>
      </w:tblPr>
      <w:tblGrid>
        <w:gridCol w:w="1985"/>
        <w:gridCol w:w="4987"/>
      </w:tblGrid>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C268D8">
              <w:rPr>
                <w:rFonts w:ascii="Times New Roman" w:eastAsia="Times New Roman" w:hAnsi="Times New Roman"/>
                <w:sz w:val="28"/>
                <w:szCs w:val="28"/>
                <w:lang w:eastAsia="ru-RU"/>
              </w:rPr>
              <w:t>Drafters</w:t>
            </w:r>
            <w:proofErr w:type="spellEnd"/>
            <w:r w:rsidRPr="00C268D8">
              <w:rPr>
                <w:rFonts w:ascii="Times New Roman" w:eastAsia="Times New Roman" w:hAnsi="Times New Roman"/>
                <w:sz w:val="28"/>
                <w:szCs w:val="28"/>
                <w:lang w:eastAsia="ru-RU"/>
              </w:rPr>
              <w:t>:</w:t>
            </w:r>
          </w:p>
        </w:tc>
        <w:tc>
          <w:tcPr>
            <w:tcW w:w="4987" w:type="dxa"/>
          </w:tcPr>
          <w:p w:rsidR="000D278A" w:rsidRPr="00C268D8" w:rsidRDefault="000D278A" w:rsidP="00806839">
            <w:pPr>
              <w:widowControl w:val="0"/>
              <w:spacing w:after="0" w:line="312" w:lineRule="auto"/>
              <w:jc w:val="both"/>
              <w:rPr>
                <w:rFonts w:ascii="Times New Roman" w:eastAsia="Times New Roman" w:hAnsi="Times New Roman"/>
                <w:b/>
                <w:i/>
                <w:sz w:val="28"/>
                <w:szCs w:val="28"/>
                <w:lang w:eastAsia="ru-RU"/>
              </w:rPr>
            </w:pPr>
            <w:proofErr w:type="spellStart"/>
            <w:r w:rsidRPr="00C268D8">
              <w:rPr>
                <w:rFonts w:ascii="Times New Roman" w:eastAsia="Times New Roman" w:hAnsi="Times New Roman"/>
                <w:b/>
                <w:i/>
                <w:sz w:val="28"/>
                <w:szCs w:val="28"/>
                <w:lang w:eastAsia="ru-RU"/>
              </w:rPr>
              <w:t>Ognev</w:t>
            </w:r>
            <w:proofErr w:type="spellEnd"/>
            <w:r w:rsidRPr="00C268D8">
              <w:rPr>
                <w:rFonts w:ascii="Times New Roman" w:eastAsia="Times New Roman" w:hAnsi="Times New Roman"/>
                <w:b/>
                <w:i/>
                <w:sz w:val="28"/>
                <w:szCs w:val="28"/>
                <w:lang w:eastAsia="ru-RU"/>
              </w:rPr>
              <w:t xml:space="preserve"> V</w:t>
            </w:r>
            <w:proofErr w:type="spellStart"/>
            <w:r w:rsidRPr="00C268D8">
              <w:rPr>
                <w:rFonts w:ascii="Times New Roman" w:eastAsia="Times New Roman" w:hAnsi="Times New Roman"/>
                <w:b/>
                <w:i/>
                <w:sz w:val="28"/>
                <w:szCs w:val="28"/>
                <w:lang w:val="en-US" w:eastAsia="ru-RU"/>
              </w:rPr>
              <w:t>iktor</w:t>
            </w:r>
            <w:proofErr w:type="spellEnd"/>
          </w:p>
        </w:tc>
      </w:tr>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rsidR="000D278A" w:rsidRPr="007F7455" w:rsidRDefault="000D278A" w:rsidP="007F7455">
            <w:pPr>
              <w:widowControl w:val="0"/>
              <w:spacing w:after="0" w:line="312" w:lineRule="auto"/>
              <w:jc w:val="both"/>
              <w:rPr>
                <w:rFonts w:ascii="Times New Roman" w:eastAsia="Times New Roman" w:hAnsi="Times New Roman"/>
                <w:b/>
                <w:i/>
                <w:sz w:val="28"/>
                <w:szCs w:val="28"/>
                <w:lang w:val="en-US" w:eastAsia="ru-RU"/>
              </w:rPr>
            </w:pPr>
            <w:proofErr w:type="spellStart"/>
            <w:r w:rsidRPr="00C268D8">
              <w:rPr>
                <w:rFonts w:ascii="Times New Roman" w:eastAsia="Times New Roman" w:hAnsi="Times New Roman"/>
                <w:b/>
                <w:i/>
                <w:sz w:val="28"/>
                <w:szCs w:val="28"/>
                <w:lang w:eastAsia="ru-RU"/>
              </w:rPr>
              <w:t>Po</w:t>
            </w:r>
            <w:r w:rsidR="007F7455">
              <w:rPr>
                <w:rFonts w:ascii="Times New Roman" w:eastAsia="Times New Roman" w:hAnsi="Times New Roman"/>
                <w:b/>
                <w:i/>
                <w:sz w:val="28"/>
                <w:szCs w:val="28"/>
                <w:lang w:val="en-US" w:eastAsia="ru-RU"/>
              </w:rPr>
              <w:t>mogaybo</w:t>
            </w:r>
            <w:proofErr w:type="spellEnd"/>
            <w:r w:rsidR="007F7455">
              <w:rPr>
                <w:rFonts w:ascii="Times New Roman" w:eastAsia="Times New Roman" w:hAnsi="Times New Roman"/>
                <w:b/>
                <w:i/>
                <w:sz w:val="28"/>
                <w:szCs w:val="28"/>
                <w:lang w:val="en-US" w:eastAsia="ru-RU"/>
              </w:rPr>
              <w:t xml:space="preserve"> </w:t>
            </w:r>
            <w:proofErr w:type="spellStart"/>
            <w:r w:rsidR="007F7455">
              <w:rPr>
                <w:rFonts w:ascii="Times New Roman" w:eastAsia="Times New Roman" w:hAnsi="Times New Roman"/>
                <w:b/>
                <w:i/>
                <w:sz w:val="28"/>
                <w:szCs w:val="28"/>
                <w:lang w:val="en-US" w:eastAsia="ru-RU"/>
              </w:rPr>
              <w:t>Katherina</w:t>
            </w:r>
            <w:proofErr w:type="spellEnd"/>
          </w:p>
        </w:tc>
      </w:tr>
      <w:tr w:rsidR="000D278A" w:rsidRPr="00C268D8" w:rsidTr="00806839">
        <w:trPr>
          <w:jc w:val="center"/>
        </w:trPr>
        <w:tc>
          <w:tcPr>
            <w:tcW w:w="1985" w:type="dxa"/>
          </w:tcPr>
          <w:p w:rsidR="000D278A" w:rsidRPr="00C268D8" w:rsidRDefault="000D278A" w:rsidP="008068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rsidR="000D278A" w:rsidRPr="00C268D8" w:rsidRDefault="000D278A" w:rsidP="00806839">
            <w:pPr>
              <w:widowControl w:val="0"/>
              <w:spacing w:after="0" w:line="312" w:lineRule="auto"/>
              <w:jc w:val="both"/>
              <w:rPr>
                <w:rFonts w:ascii="Times New Roman" w:eastAsia="Times New Roman" w:hAnsi="Times New Roman"/>
                <w:b/>
                <w:i/>
                <w:sz w:val="28"/>
                <w:szCs w:val="28"/>
                <w:lang w:val="en-US" w:eastAsia="ru-RU"/>
              </w:rPr>
            </w:pPr>
            <w:proofErr w:type="spellStart"/>
            <w:r w:rsidRPr="00C268D8">
              <w:rPr>
                <w:rFonts w:ascii="Times New Roman" w:eastAsia="Times New Roman" w:hAnsi="Times New Roman"/>
                <w:b/>
                <w:i/>
                <w:sz w:val="28"/>
                <w:szCs w:val="28"/>
                <w:lang w:eastAsia="ru-RU"/>
              </w:rPr>
              <w:t>Chukhno</w:t>
            </w:r>
            <w:proofErr w:type="spellEnd"/>
            <w:r w:rsidRPr="00C268D8">
              <w:rPr>
                <w:rFonts w:ascii="Times New Roman" w:eastAsia="Times New Roman" w:hAnsi="Times New Roman"/>
                <w:b/>
                <w:i/>
                <w:sz w:val="28"/>
                <w:szCs w:val="28"/>
                <w:lang w:eastAsia="ru-RU"/>
              </w:rPr>
              <w:t xml:space="preserve"> </w:t>
            </w:r>
            <w:r w:rsidRPr="00C268D8">
              <w:rPr>
                <w:rFonts w:ascii="Times New Roman" w:eastAsia="Times New Roman" w:hAnsi="Times New Roman"/>
                <w:b/>
                <w:i/>
                <w:sz w:val="28"/>
                <w:szCs w:val="28"/>
                <w:lang w:val="en-US" w:eastAsia="ru-RU"/>
              </w:rPr>
              <w:t>Inna</w:t>
            </w:r>
          </w:p>
        </w:tc>
      </w:tr>
    </w:tbl>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0D278A" w:rsidRPr="00C268D8" w:rsidRDefault="000D278A" w:rsidP="000D278A">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0D278A" w:rsidRPr="007F7455"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i/>
          <w:sz w:val="32"/>
          <w:szCs w:val="32"/>
          <w:lang w:val="en-US" w:eastAsia="ru-RU"/>
        </w:rPr>
      </w:pPr>
      <w:r w:rsidRPr="00097BB4">
        <w:rPr>
          <w:rFonts w:ascii="Times New Roman" w:eastAsia="Times New Roman" w:hAnsi="Times New Roman"/>
          <w:i/>
          <w:sz w:val="32"/>
          <w:szCs w:val="32"/>
          <w:lang w:val="en-US" w:eastAsia="ru-RU"/>
        </w:rPr>
        <w:t>Translated</w:t>
      </w:r>
      <w:r w:rsidRPr="007F7455">
        <w:rPr>
          <w:rFonts w:ascii="Times New Roman" w:eastAsia="Times New Roman" w:hAnsi="Times New Roman"/>
          <w:i/>
          <w:sz w:val="32"/>
          <w:szCs w:val="32"/>
          <w:lang w:val="en-US" w:eastAsia="ru-RU"/>
        </w:rPr>
        <w:t xml:space="preserve"> </w:t>
      </w:r>
      <w:r w:rsidRPr="00C268D8">
        <w:rPr>
          <w:rFonts w:ascii="Times New Roman" w:eastAsia="Times New Roman" w:hAnsi="Times New Roman"/>
          <w:i/>
          <w:sz w:val="32"/>
          <w:szCs w:val="32"/>
          <w:lang w:val="en-US" w:eastAsia="ru-RU"/>
        </w:rPr>
        <w:t>by</w:t>
      </w:r>
      <w:r w:rsidR="007F7455" w:rsidRPr="007F7455">
        <w:rPr>
          <w:lang w:val="en-US"/>
        </w:rPr>
        <w:t xml:space="preserve"> </w:t>
      </w:r>
      <w:proofErr w:type="spellStart"/>
      <w:r w:rsidR="007F7455" w:rsidRPr="007F7455">
        <w:rPr>
          <w:rFonts w:ascii="Times New Roman" w:eastAsia="Times New Roman" w:hAnsi="Times New Roman"/>
          <w:i/>
          <w:sz w:val="32"/>
          <w:szCs w:val="32"/>
          <w:lang w:val="en-US" w:eastAsia="ru-RU"/>
        </w:rPr>
        <w:t>Chukhno</w:t>
      </w:r>
      <w:proofErr w:type="spellEnd"/>
      <w:r w:rsidR="007F7455" w:rsidRPr="007F7455">
        <w:rPr>
          <w:rFonts w:ascii="Times New Roman" w:eastAsia="Times New Roman" w:hAnsi="Times New Roman"/>
          <w:i/>
          <w:sz w:val="32"/>
          <w:szCs w:val="32"/>
          <w:lang w:val="en-US" w:eastAsia="ru-RU"/>
        </w:rPr>
        <w:t xml:space="preserve"> I., </w:t>
      </w:r>
      <w:proofErr w:type="spellStart"/>
      <w:r w:rsidR="007F7455">
        <w:rPr>
          <w:rFonts w:ascii="Times New Roman" w:eastAsia="Times New Roman" w:hAnsi="Times New Roman"/>
          <w:i/>
          <w:sz w:val="32"/>
          <w:szCs w:val="32"/>
          <w:lang w:val="en-US" w:eastAsia="ru-RU"/>
        </w:rPr>
        <w:t>Alkuhaim</w:t>
      </w:r>
      <w:proofErr w:type="spellEnd"/>
      <w:r w:rsidR="007F7455" w:rsidRPr="007F7455">
        <w:rPr>
          <w:rFonts w:ascii="Times New Roman" w:eastAsia="Times New Roman" w:hAnsi="Times New Roman"/>
          <w:i/>
          <w:sz w:val="32"/>
          <w:szCs w:val="32"/>
          <w:lang w:val="en-US" w:eastAsia="ru-RU"/>
        </w:rPr>
        <w:t xml:space="preserve"> </w:t>
      </w:r>
      <w:r w:rsidR="007F7455">
        <w:rPr>
          <w:rFonts w:ascii="Times New Roman" w:eastAsia="Times New Roman" w:hAnsi="Times New Roman"/>
          <w:i/>
          <w:sz w:val="32"/>
          <w:szCs w:val="32"/>
          <w:lang w:val="en-US" w:eastAsia="ru-RU"/>
        </w:rPr>
        <w:t>Nasser</w:t>
      </w:r>
      <w:r w:rsidR="007F7455" w:rsidRPr="007F7455">
        <w:rPr>
          <w:rFonts w:ascii="Times New Roman" w:eastAsia="Times New Roman" w:hAnsi="Times New Roman"/>
          <w:i/>
          <w:sz w:val="32"/>
          <w:szCs w:val="32"/>
          <w:lang w:val="en-US" w:eastAsia="ru-RU"/>
        </w:rPr>
        <w:t xml:space="preserve">, </w:t>
      </w:r>
      <w:proofErr w:type="spellStart"/>
      <w:r w:rsidR="007F7455" w:rsidRPr="007F7455">
        <w:rPr>
          <w:rFonts w:ascii="Times New Roman" w:eastAsia="Times New Roman" w:hAnsi="Times New Roman"/>
          <w:i/>
          <w:sz w:val="32"/>
          <w:szCs w:val="32"/>
          <w:lang w:val="en-US" w:eastAsia="ru-RU"/>
        </w:rPr>
        <w:t>Ivahnenko</w:t>
      </w:r>
      <w:proofErr w:type="spellEnd"/>
      <w:r w:rsidR="007F7455" w:rsidRPr="007F7455">
        <w:rPr>
          <w:rFonts w:ascii="Times New Roman" w:eastAsia="Times New Roman" w:hAnsi="Times New Roman"/>
          <w:i/>
          <w:sz w:val="32"/>
          <w:szCs w:val="32"/>
          <w:lang w:val="en-US" w:eastAsia="ru-RU"/>
        </w:rPr>
        <w:t xml:space="preserve"> D.</w:t>
      </w:r>
    </w:p>
    <w:p w:rsidR="000D278A" w:rsidRPr="007F7455" w:rsidRDefault="000D278A" w:rsidP="000D278A">
      <w:pPr>
        <w:widowControl w:val="0"/>
        <w:autoSpaceDE w:val="0"/>
        <w:autoSpaceDN w:val="0"/>
        <w:adjustRightInd w:val="0"/>
        <w:spacing w:after="0" w:line="240" w:lineRule="auto"/>
        <w:rPr>
          <w:rFonts w:ascii="Times New Roman" w:eastAsia="Times New Roman" w:hAnsi="Times New Roman"/>
          <w:sz w:val="32"/>
          <w:szCs w:val="32"/>
          <w:lang w:val="en-US" w:eastAsia="ru-RU"/>
        </w:rPr>
      </w:pPr>
    </w:p>
    <w:p w:rsidR="000D278A" w:rsidRPr="007F7455"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A41AD0" w:rsidRDefault="000D278A" w:rsidP="000D278A">
      <w:pPr>
        <w:widowControl w:val="0"/>
        <w:autoSpaceDE w:val="0"/>
        <w:autoSpaceDN w:val="0"/>
        <w:adjustRightInd w:val="0"/>
        <w:spacing w:after="0" w:line="240" w:lineRule="auto"/>
        <w:jc w:val="center"/>
        <w:rPr>
          <w:rFonts w:ascii="Times New Roman" w:eastAsia="Times New Roman" w:hAnsi="Times New Roman"/>
          <w:i/>
          <w:iCs/>
          <w:sz w:val="32"/>
          <w:szCs w:val="32"/>
          <w:lang w:val="en-US" w:eastAsia="ru-RU"/>
        </w:rPr>
      </w:pPr>
      <w:r>
        <w:rPr>
          <w:rFonts w:ascii="Times New Roman" w:eastAsia="Times New Roman" w:hAnsi="Times New Roman"/>
          <w:sz w:val="32"/>
          <w:szCs w:val="32"/>
          <w:lang w:val="en-US" w:eastAsia="ru-RU"/>
        </w:rPr>
        <w:t>Responsible</w:t>
      </w:r>
      <w:r w:rsidRPr="00A41AD0">
        <w:rPr>
          <w:rFonts w:ascii="Times New Roman" w:eastAsia="Times New Roman" w:hAnsi="Times New Roman"/>
          <w:sz w:val="32"/>
          <w:szCs w:val="32"/>
          <w:lang w:val="en-US" w:eastAsia="ru-RU"/>
        </w:rPr>
        <w:t xml:space="preserve"> </w:t>
      </w:r>
      <w:r w:rsidRPr="00DE49B4">
        <w:rPr>
          <w:rFonts w:ascii="Times New Roman" w:eastAsia="Times New Roman" w:hAnsi="Times New Roman"/>
          <w:sz w:val="32"/>
          <w:lang w:val="en-US"/>
        </w:rPr>
        <w:t>to</w:t>
      </w:r>
      <w:r w:rsidRPr="00A41AD0">
        <w:rPr>
          <w:rFonts w:ascii="Times New Roman" w:eastAsia="Times New Roman" w:hAnsi="Times New Roman"/>
          <w:sz w:val="32"/>
          <w:lang w:val="en-US"/>
        </w:rPr>
        <w:t xml:space="preserve"> </w:t>
      </w:r>
      <w:r w:rsidRPr="00DE49B4">
        <w:rPr>
          <w:rFonts w:ascii="Times New Roman" w:eastAsia="Times New Roman" w:hAnsi="Times New Roman"/>
          <w:sz w:val="32"/>
          <w:lang w:val="en-US"/>
        </w:rPr>
        <w:t>sign</w:t>
      </w:r>
      <w:r w:rsidRPr="00A41AD0">
        <w:rPr>
          <w:rFonts w:ascii="Times New Roman" w:eastAsia="Times New Roman" w:hAnsi="Times New Roman"/>
          <w:sz w:val="32"/>
          <w:lang w:val="en-US"/>
        </w:rPr>
        <w:t>-</w:t>
      </w:r>
      <w:r w:rsidRPr="00DE49B4">
        <w:rPr>
          <w:rFonts w:ascii="Times New Roman" w:eastAsia="Times New Roman" w:hAnsi="Times New Roman"/>
          <w:sz w:val="32"/>
          <w:lang w:val="en-US"/>
        </w:rPr>
        <w:t>off</w:t>
      </w:r>
      <w:r w:rsidRPr="00A41AD0">
        <w:rPr>
          <w:rFonts w:ascii="Times New Roman" w:eastAsia="Times New Roman" w:hAnsi="Times New Roman"/>
          <w:sz w:val="32"/>
          <w:lang w:val="en-US"/>
        </w:rPr>
        <w:t xml:space="preserve"> </w:t>
      </w:r>
      <w:proofErr w:type="spellStart"/>
      <w:r>
        <w:rPr>
          <w:rFonts w:ascii="Times New Roman" w:eastAsia="Times New Roman" w:hAnsi="Times New Roman"/>
          <w:i/>
          <w:sz w:val="32"/>
          <w:szCs w:val="32"/>
          <w:lang w:val="en-US" w:eastAsia="ru-RU"/>
        </w:rPr>
        <w:t>Ognev</w:t>
      </w:r>
      <w:proofErr w:type="spellEnd"/>
      <w:r w:rsidRPr="00A41AD0">
        <w:rPr>
          <w:rFonts w:ascii="Times New Roman" w:eastAsia="Times New Roman" w:hAnsi="Times New Roman"/>
          <w:i/>
          <w:sz w:val="32"/>
          <w:szCs w:val="32"/>
          <w:lang w:val="en-US" w:eastAsia="ru-RU"/>
        </w:rPr>
        <w:t xml:space="preserve"> </w:t>
      </w:r>
      <w:r>
        <w:rPr>
          <w:rFonts w:ascii="Times New Roman" w:eastAsia="Times New Roman" w:hAnsi="Times New Roman"/>
          <w:i/>
          <w:sz w:val="32"/>
          <w:szCs w:val="32"/>
          <w:lang w:val="en-US" w:eastAsia="ru-RU"/>
        </w:rPr>
        <w:t>V</w:t>
      </w:r>
      <w:r w:rsidRPr="00A41AD0">
        <w:rPr>
          <w:rFonts w:ascii="Times New Roman" w:eastAsia="Times New Roman" w:hAnsi="Times New Roman"/>
          <w:i/>
          <w:sz w:val="32"/>
          <w:szCs w:val="32"/>
          <w:lang w:val="en-US" w:eastAsia="ru-RU"/>
        </w:rPr>
        <w:t>.</w:t>
      </w:r>
    </w:p>
    <w:p w:rsidR="000D278A" w:rsidRPr="00A41AD0"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A41AD0"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A41AD0"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7F7455" w:rsidRPr="00A41AD0" w:rsidRDefault="007F7455"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A41AD0" w:rsidRDefault="000D278A"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D91B15" w:rsidRPr="00A41AD0" w:rsidRDefault="00D91B15" w:rsidP="000D278A">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rsidR="000D278A" w:rsidRPr="007F7455"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Формат</w:t>
      </w:r>
      <w:r w:rsidRPr="007F7455">
        <w:rPr>
          <w:rFonts w:ascii="Times New Roman" w:eastAsia="Times New Roman" w:hAnsi="Times New Roman"/>
          <w:sz w:val="20"/>
        </w:rPr>
        <w:t xml:space="preserve"> </w:t>
      </w:r>
      <w:r>
        <w:rPr>
          <w:rFonts w:ascii="Times New Roman" w:eastAsia="Times New Roman" w:hAnsi="Times New Roman"/>
          <w:sz w:val="20"/>
        </w:rPr>
        <w:t>А</w:t>
      </w:r>
      <w:r w:rsidRPr="007F7455">
        <w:rPr>
          <w:rFonts w:ascii="Times New Roman" w:eastAsia="Times New Roman" w:hAnsi="Times New Roman"/>
          <w:sz w:val="20"/>
        </w:rPr>
        <w:t xml:space="preserve">5. </w:t>
      </w:r>
      <w:proofErr w:type="spellStart"/>
      <w:r>
        <w:rPr>
          <w:rFonts w:ascii="Times New Roman" w:eastAsia="Times New Roman" w:hAnsi="Times New Roman"/>
          <w:sz w:val="20"/>
        </w:rPr>
        <w:t>Ризографія</w:t>
      </w:r>
      <w:proofErr w:type="spellEnd"/>
      <w:r w:rsidRPr="007F7455">
        <w:rPr>
          <w:rFonts w:ascii="Times New Roman" w:eastAsia="Times New Roman" w:hAnsi="Times New Roman"/>
          <w:sz w:val="20"/>
        </w:rPr>
        <w:t xml:space="preserve">. </w:t>
      </w:r>
      <w:proofErr w:type="spellStart"/>
      <w:proofErr w:type="gramStart"/>
      <w:r>
        <w:rPr>
          <w:rFonts w:ascii="Times New Roman" w:eastAsia="Times New Roman" w:hAnsi="Times New Roman"/>
          <w:sz w:val="20"/>
        </w:rPr>
        <w:t>Ум</w:t>
      </w:r>
      <w:r w:rsidRPr="007F7455">
        <w:rPr>
          <w:rFonts w:ascii="Times New Roman" w:eastAsia="Times New Roman" w:hAnsi="Times New Roman"/>
          <w:sz w:val="20"/>
        </w:rPr>
        <w:t>.</w:t>
      </w:r>
      <w:r>
        <w:rPr>
          <w:rFonts w:ascii="Times New Roman" w:eastAsia="Times New Roman" w:hAnsi="Times New Roman"/>
          <w:sz w:val="20"/>
        </w:rPr>
        <w:t>друк</w:t>
      </w:r>
      <w:proofErr w:type="spellEnd"/>
      <w:proofErr w:type="gramEnd"/>
      <w:r w:rsidRPr="007F7455">
        <w:rPr>
          <w:rFonts w:ascii="Times New Roman" w:eastAsia="Times New Roman" w:hAnsi="Times New Roman"/>
          <w:sz w:val="20"/>
        </w:rPr>
        <w:t xml:space="preserve">. </w:t>
      </w:r>
      <w:proofErr w:type="spellStart"/>
      <w:r>
        <w:rPr>
          <w:rFonts w:ascii="Times New Roman" w:eastAsia="Times New Roman" w:hAnsi="Times New Roman"/>
          <w:sz w:val="20"/>
        </w:rPr>
        <w:t>арк</w:t>
      </w:r>
      <w:proofErr w:type="spellEnd"/>
      <w:r w:rsidRPr="007F7455">
        <w:rPr>
          <w:rFonts w:ascii="Times New Roman" w:eastAsia="Times New Roman" w:hAnsi="Times New Roman"/>
          <w:sz w:val="20"/>
        </w:rPr>
        <w:t>. 1,</w:t>
      </w:r>
      <w:r w:rsidR="007F7455" w:rsidRPr="007F7455">
        <w:rPr>
          <w:rFonts w:ascii="Times New Roman" w:eastAsia="Times New Roman" w:hAnsi="Times New Roman"/>
          <w:sz w:val="20"/>
        </w:rPr>
        <w:t>0</w:t>
      </w:r>
      <w:r w:rsidRPr="007F7455">
        <w:rPr>
          <w:rFonts w:ascii="Times New Roman" w:eastAsia="Times New Roman" w:hAnsi="Times New Roman"/>
          <w:sz w:val="20"/>
        </w:rPr>
        <w:t>.</w:t>
      </w:r>
    </w:p>
    <w:p w:rsidR="000D278A" w:rsidRPr="007F7455"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Тираж</w:t>
      </w:r>
      <w:r w:rsidRPr="007F7455">
        <w:rPr>
          <w:rFonts w:ascii="Times New Roman" w:eastAsia="Times New Roman" w:hAnsi="Times New Roman"/>
          <w:sz w:val="20"/>
        </w:rPr>
        <w:t xml:space="preserve"> 1</w:t>
      </w:r>
      <w:r w:rsidR="007F7455" w:rsidRPr="007F7455">
        <w:rPr>
          <w:rFonts w:ascii="Times New Roman" w:eastAsia="Times New Roman" w:hAnsi="Times New Roman"/>
          <w:sz w:val="20"/>
        </w:rPr>
        <w:t>0</w:t>
      </w:r>
      <w:r w:rsidRPr="007F7455">
        <w:rPr>
          <w:rFonts w:ascii="Times New Roman" w:eastAsia="Times New Roman" w:hAnsi="Times New Roman"/>
          <w:sz w:val="20"/>
        </w:rPr>
        <w:t xml:space="preserve">0 </w:t>
      </w:r>
      <w:r>
        <w:rPr>
          <w:rFonts w:ascii="Times New Roman" w:eastAsia="Times New Roman" w:hAnsi="Times New Roman"/>
          <w:sz w:val="20"/>
        </w:rPr>
        <w:t>прим</w:t>
      </w:r>
      <w:r w:rsidRPr="007F7455">
        <w:rPr>
          <w:rFonts w:ascii="Times New Roman" w:eastAsia="Times New Roman" w:hAnsi="Times New Roman"/>
          <w:sz w:val="20"/>
        </w:rPr>
        <w:t xml:space="preserve">. </w:t>
      </w:r>
      <w:r>
        <w:rPr>
          <w:rFonts w:ascii="Times New Roman" w:eastAsia="Times New Roman" w:hAnsi="Times New Roman"/>
          <w:sz w:val="20"/>
        </w:rPr>
        <w:t>Зам</w:t>
      </w:r>
      <w:r w:rsidRPr="007F7455">
        <w:rPr>
          <w:rFonts w:ascii="Times New Roman" w:eastAsia="Times New Roman" w:hAnsi="Times New Roman"/>
          <w:sz w:val="20"/>
        </w:rPr>
        <w:t>. № 17-3340</w:t>
      </w:r>
      <w:r w:rsidR="00A41AD0">
        <w:rPr>
          <w:rFonts w:ascii="Times New Roman" w:eastAsia="Times New Roman" w:hAnsi="Times New Roman"/>
          <w:sz w:val="20"/>
          <w:lang w:val="en-US"/>
        </w:rPr>
        <w:t>0</w:t>
      </w:r>
      <w:bookmarkStart w:id="0" w:name="_GoBack"/>
      <w:bookmarkEnd w:id="0"/>
      <w:r w:rsidRPr="007F7455">
        <w:rPr>
          <w:rFonts w:ascii="Times New Roman" w:eastAsia="Times New Roman" w:hAnsi="Times New Roman"/>
          <w:sz w:val="20"/>
        </w:rPr>
        <w:t>.</w:t>
      </w:r>
    </w:p>
    <w:p w:rsidR="000D278A" w:rsidRDefault="000D278A" w:rsidP="000D278A">
      <w:pPr>
        <w:spacing w:after="0" w:line="240" w:lineRule="auto"/>
        <w:jc w:val="center"/>
        <w:rPr>
          <w:rFonts w:ascii="Times New Roman" w:eastAsia="Times New Roman" w:hAnsi="Times New Roman"/>
          <w:b/>
          <w:sz w:val="20"/>
        </w:rPr>
      </w:pPr>
      <w:r w:rsidRPr="007F7455">
        <w:rPr>
          <w:rFonts w:ascii="Times New Roman" w:eastAsia="Times New Roman" w:hAnsi="Times New Roman"/>
          <w:b/>
          <w:sz w:val="20"/>
        </w:rPr>
        <w:t>__________</w:t>
      </w:r>
      <w:r>
        <w:rPr>
          <w:rFonts w:ascii="Times New Roman" w:eastAsia="Times New Roman" w:hAnsi="Times New Roman"/>
          <w:b/>
          <w:sz w:val="20"/>
        </w:rPr>
        <w:t>____________________________________________________</w:t>
      </w:r>
    </w:p>
    <w:p w:rsidR="000D278A"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Редакційно-видавничий</w:t>
      </w:r>
      <w:proofErr w:type="spellEnd"/>
      <w:r w:rsidRPr="00B16727">
        <w:rPr>
          <w:rFonts w:ascii="Times New Roman" w:eastAsia="Times New Roman" w:hAnsi="Times New Roman"/>
          <w:sz w:val="20"/>
        </w:rPr>
        <w:t xml:space="preserve"> </w:t>
      </w:r>
      <w:proofErr w:type="spellStart"/>
      <w:r>
        <w:rPr>
          <w:rFonts w:ascii="Times New Roman" w:eastAsia="Times New Roman" w:hAnsi="Times New Roman"/>
          <w:sz w:val="20"/>
        </w:rPr>
        <w:t>відділ</w:t>
      </w:r>
      <w:proofErr w:type="spellEnd"/>
    </w:p>
    <w:p w:rsidR="000D278A"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ХНМУ, пр.</w:t>
      </w:r>
      <w:r w:rsidRPr="00DD59D3">
        <w:rPr>
          <w:rFonts w:ascii="Times New Roman" w:eastAsia="Times New Roman" w:hAnsi="Times New Roman"/>
          <w:sz w:val="20"/>
        </w:rPr>
        <w:t xml:space="preserve"> </w:t>
      </w:r>
      <w:proofErr w:type="gramStart"/>
      <w:r>
        <w:rPr>
          <w:rFonts w:ascii="Times New Roman" w:eastAsia="Times New Roman" w:hAnsi="Times New Roman"/>
          <w:sz w:val="20"/>
        </w:rPr>
        <w:t>Науки ,</w:t>
      </w:r>
      <w:proofErr w:type="gramEnd"/>
      <w:r>
        <w:rPr>
          <w:rFonts w:ascii="Times New Roman" w:eastAsia="Times New Roman" w:hAnsi="Times New Roman"/>
          <w:sz w:val="20"/>
        </w:rPr>
        <w:t xml:space="preserve"> 4, м. </w:t>
      </w:r>
      <w:proofErr w:type="spellStart"/>
      <w:r>
        <w:rPr>
          <w:rFonts w:ascii="Times New Roman" w:eastAsia="Times New Roman" w:hAnsi="Times New Roman"/>
          <w:sz w:val="20"/>
        </w:rPr>
        <w:t>Харків</w:t>
      </w:r>
      <w:proofErr w:type="spellEnd"/>
      <w:r>
        <w:rPr>
          <w:rFonts w:ascii="Times New Roman" w:eastAsia="Times New Roman" w:hAnsi="Times New Roman"/>
          <w:sz w:val="20"/>
        </w:rPr>
        <w:t>, 61022</w:t>
      </w:r>
    </w:p>
    <w:p w:rsidR="000D278A" w:rsidRDefault="000D278A" w:rsidP="000D278A">
      <w:pPr>
        <w:spacing w:after="0" w:line="240" w:lineRule="auto"/>
        <w:jc w:val="center"/>
        <w:rPr>
          <w:rFonts w:ascii="Times New Roman" w:eastAsia="Times New Roman" w:hAnsi="Times New Roman"/>
          <w:sz w:val="20"/>
        </w:rPr>
      </w:pPr>
      <w:r>
        <w:rPr>
          <w:rFonts w:ascii="Times New Roman" w:eastAsia="Times New Roman" w:hAnsi="Times New Roman"/>
          <w:sz w:val="20"/>
        </w:rPr>
        <w:t>izdatknmu@mail.ru, izdat@knmu.kharkov.ua</w:t>
      </w:r>
    </w:p>
    <w:p w:rsidR="000D278A" w:rsidRPr="00EB465D"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Свідоцтво</w:t>
      </w:r>
      <w:proofErr w:type="spellEnd"/>
      <w:r>
        <w:rPr>
          <w:rFonts w:ascii="Times New Roman" w:eastAsia="Times New Roman" w:hAnsi="Times New Roman"/>
          <w:sz w:val="20"/>
        </w:rPr>
        <w:t xml:space="preserve"> про </w:t>
      </w:r>
      <w:proofErr w:type="spellStart"/>
      <w:r>
        <w:rPr>
          <w:rFonts w:ascii="Times New Roman" w:eastAsia="Times New Roman" w:hAnsi="Times New Roman"/>
          <w:sz w:val="20"/>
        </w:rPr>
        <w:t>внесення</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суб’єкта</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справи</w:t>
      </w:r>
      <w:proofErr w:type="spellEnd"/>
      <w:r>
        <w:rPr>
          <w:rFonts w:ascii="Times New Roman" w:eastAsia="Times New Roman" w:hAnsi="Times New Roman"/>
          <w:sz w:val="20"/>
        </w:rPr>
        <w:t xml:space="preserve"> до Державного </w:t>
      </w:r>
      <w:proofErr w:type="spellStart"/>
      <w:r>
        <w:rPr>
          <w:rFonts w:ascii="Times New Roman" w:eastAsia="Times New Roman" w:hAnsi="Times New Roman"/>
          <w:sz w:val="20"/>
        </w:rPr>
        <w:t>реєстру</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видавництв</w:t>
      </w:r>
      <w:proofErr w:type="spellEnd"/>
      <w:r>
        <w:rPr>
          <w:rFonts w:ascii="Times New Roman" w:eastAsia="Times New Roman" w:hAnsi="Times New Roman"/>
          <w:sz w:val="20"/>
        </w:rPr>
        <w:t>,</w:t>
      </w:r>
      <w:r w:rsidRPr="00EB465D">
        <w:rPr>
          <w:rFonts w:ascii="Times New Roman" w:eastAsia="Times New Roman" w:hAnsi="Times New Roman"/>
          <w:sz w:val="20"/>
        </w:rPr>
        <w:t xml:space="preserve"> </w:t>
      </w:r>
    </w:p>
    <w:p w:rsidR="000D278A" w:rsidRPr="00EB465D" w:rsidRDefault="000D278A" w:rsidP="000D278A">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виготівників</w:t>
      </w:r>
      <w:proofErr w:type="spellEnd"/>
      <w:r>
        <w:rPr>
          <w:rFonts w:ascii="Times New Roman" w:eastAsia="Times New Roman" w:hAnsi="Times New Roman"/>
          <w:sz w:val="20"/>
        </w:rPr>
        <w:t xml:space="preserve"> і </w:t>
      </w:r>
      <w:proofErr w:type="spellStart"/>
      <w:r>
        <w:rPr>
          <w:rFonts w:ascii="Times New Roman" w:eastAsia="Times New Roman" w:hAnsi="Times New Roman"/>
          <w:sz w:val="20"/>
        </w:rPr>
        <w:t>розповсюджувачів</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продукції</w:t>
      </w:r>
      <w:proofErr w:type="spellEnd"/>
      <w:r w:rsidRPr="00EB465D">
        <w:rPr>
          <w:rFonts w:ascii="Times New Roman" w:eastAsia="Times New Roman" w:hAnsi="Times New Roman"/>
          <w:sz w:val="20"/>
        </w:rPr>
        <w:t xml:space="preserve"> </w:t>
      </w:r>
    </w:p>
    <w:p w:rsidR="000D278A" w:rsidRPr="00097BB4" w:rsidRDefault="000D278A" w:rsidP="000D278A">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0"/>
        </w:rPr>
        <w:t>серії</w:t>
      </w:r>
      <w:proofErr w:type="spellEnd"/>
      <w:r w:rsidRPr="00EB465D">
        <w:rPr>
          <w:rFonts w:ascii="Times New Roman" w:eastAsia="Times New Roman" w:hAnsi="Times New Roman"/>
          <w:sz w:val="20"/>
        </w:rPr>
        <w:t xml:space="preserve"> </w:t>
      </w:r>
      <w:r>
        <w:rPr>
          <w:rFonts w:ascii="Times New Roman" w:eastAsia="Times New Roman" w:hAnsi="Times New Roman"/>
          <w:sz w:val="20"/>
        </w:rPr>
        <w:t xml:space="preserve">ДК № 3242 </w:t>
      </w:r>
      <w:proofErr w:type="spellStart"/>
      <w:r>
        <w:rPr>
          <w:rFonts w:ascii="Times New Roman" w:eastAsia="Times New Roman" w:hAnsi="Times New Roman"/>
          <w:sz w:val="20"/>
        </w:rPr>
        <w:t>від</w:t>
      </w:r>
      <w:proofErr w:type="spellEnd"/>
      <w:r>
        <w:rPr>
          <w:rFonts w:ascii="Times New Roman" w:eastAsia="Times New Roman" w:hAnsi="Times New Roman"/>
          <w:sz w:val="20"/>
        </w:rPr>
        <w:t xml:space="preserve"> 18.07.2008 р.</w:t>
      </w:r>
    </w:p>
    <w:sectPr w:rsidR="000D278A" w:rsidRPr="00097BB4" w:rsidSect="007F7455">
      <w:pgSz w:w="11906" w:h="16838"/>
      <w:pgMar w:top="1134" w:right="1134"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70" w:rsidRDefault="001E4270" w:rsidP="00FE4BA8">
      <w:pPr>
        <w:spacing w:after="0" w:line="240" w:lineRule="auto"/>
      </w:pPr>
      <w:r>
        <w:separator/>
      </w:r>
    </w:p>
  </w:endnote>
  <w:endnote w:type="continuationSeparator" w:id="0">
    <w:p w:rsidR="001E4270" w:rsidRDefault="001E4270"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4"/>
      <w:jc w:val="center"/>
    </w:pPr>
  </w:p>
  <w:p w:rsidR="002B3984" w:rsidRDefault="002B3984">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rsidP="00916F5A">
    <w:pPr>
      <w:pStyle w:val="af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62681"/>
      <w:docPartObj>
        <w:docPartGallery w:val="Page Numbers (Bottom of Page)"/>
        <w:docPartUnique/>
      </w:docPartObj>
    </w:sdtPr>
    <w:sdtEndPr/>
    <w:sdtContent>
      <w:p w:rsidR="002B3984" w:rsidRDefault="002B3984">
        <w:pPr>
          <w:pStyle w:val="af4"/>
          <w:jc w:val="center"/>
        </w:pPr>
        <w:r>
          <w:fldChar w:fldCharType="begin"/>
        </w:r>
        <w:r>
          <w:instrText>PAGE   \* MERGEFORMAT</w:instrText>
        </w:r>
        <w:r>
          <w:fldChar w:fldCharType="separate"/>
        </w:r>
        <w:r w:rsidR="00A41AD0" w:rsidRPr="00A41AD0">
          <w:rPr>
            <w:noProof/>
            <w:lang w:val="ru-RU"/>
          </w:rPr>
          <w:t>15</w:t>
        </w:r>
        <w:r>
          <w:fldChar w:fldCharType="end"/>
        </w:r>
      </w:p>
    </w:sdtContent>
  </w:sdt>
  <w:p w:rsidR="002B3984" w:rsidRDefault="002B3984">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4"/>
      <w:jc w:val="center"/>
    </w:pPr>
  </w:p>
  <w:p w:rsidR="002B3984" w:rsidRPr="00183CB8" w:rsidRDefault="002B3984" w:rsidP="00916F5A">
    <w:pPr>
      <w:pStyle w:val="af4"/>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70" w:rsidRDefault="001E4270" w:rsidP="00FE4BA8">
      <w:pPr>
        <w:spacing w:after="0" w:line="240" w:lineRule="auto"/>
      </w:pPr>
      <w:r>
        <w:separator/>
      </w:r>
    </w:p>
  </w:footnote>
  <w:footnote w:type="continuationSeparator" w:id="0">
    <w:p w:rsidR="001E4270" w:rsidRDefault="001E4270" w:rsidP="00FE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84" w:rsidRDefault="002B398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263"/>
    <w:multiLevelType w:val="hybridMultilevel"/>
    <w:tmpl w:val="FE4C706C"/>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753FE"/>
    <w:multiLevelType w:val="hybridMultilevel"/>
    <w:tmpl w:val="237A42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46F2277"/>
    <w:multiLevelType w:val="hybridMultilevel"/>
    <w:tmpl w:val="C5B6840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52320F9"/>
    <w:multiLevelType w:val="hybridMultilevel"/>
    <w:tmpl w:val="9452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4A0432"/>
    <w:multiLevelType w:val="hybridMultilevel"/>
    <w:tmpl w:val="D7F0B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992170"/>
    <w:multiLevelType w:val="hybridMultilevel"/>
    <w:tmpl w:val="12E2D91E"/>
    <w:lvl w:ilvl="0" w:tplc="54362D0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F"/>
    <w:rsid w:val="00023BCE"/>
    <w:rsid w:val="00055623"/>
    <w:rsid w:val="0006620B"/>
    <w:rsid w:val="00077AB3"/>
    <w:rsid w:val="000A7A1C"/>
    <w:rsid w:val="000C095C"/>
    <w:rsid w:val="000C7734"/>
    <w:rsid w:val="000D241D"/>
    <w:rsid w:val="000D278A"/>
    <w:rsid w:val="000D2797"/>
    <w:rsid w:val="000E2F55"/>
    <w:rsid w:val="000E4872"/>
    <w:rsid w:val="000F2F9A"/>
    <w:rsid w:val="000F598B"/>
    <w:rsid w:val="000F7B06"/>
    <w:rsid w:val="000F7DFF"/>
    <w:rsid w:val="00113780"/>
    <w:rsid w:val="00113CB2"/>
    <w:rsid w:val="0012349B"/>
    <w:rsid w:val="001249F6"/>
    <w:rsid w:val="00130C47"/>
    <w:rsid w:val="001474BE"/>
    <w:rsid w:val="001617E7"/>
    <w:rsid w:val="0016705D"/>
    <w:rsid w:val="0017303A"/>
    <w:rsid w:val="00174B7A"/>
    <w:rsid w:val="00183CB8"/>
    <w:rsid w:val="00196FF7"/>
    <w:rsid w:val="001B40EA"/>
    <w:rsid w:val="001D7F2A"/>
    <w:rsid w:val="001E180E"/>
    <w:rsid w:val="001E4270"/>
    <w:rsid w:val="00206832"/>
    <w:rsid w:val="00206BF7"/>
    <w:rsid w:val="00211487"/>
    <w:rsid w:val="00211F95"/>
    <w:rsid w:val="00224439"/>
    <w:rsid w:val="00225680"/>
    <w:rsid w:val="00225E5B"/>
    <w:rsid w:val="002325F7"/>
    <w:rsid w:val="00241613"/>
    <w:rsid w:val="00241696"/>
    <w:rsid w:val="0024750C"/>
    <w:rsid w:val="00254128"/>
    <w:rsid w:val="0026781C"/>
    <w:rsid w:val="002946E5"/>
    <w:rsid w:val="0029525A"/>
    <w:rsid w:val="002A0B96"/>
    <w:rsid w:val="002A4789"/>
    <w:rsid w:val="002B3984"/>
    <w:rsid w:val="002B5857"/>
    <w:rsid w:val="002C1069"/>
    <w:rsid w:val="002D0C6A"/>
    <w:rsid w:val="002D13F8"/>
    <w:rsid w:val="002E7551"/>
    <w:rsid w:val="00307DE1"/>
    <w:rsid w:val="00311DB0"/>
    <w:rsid w:val="00315971"/>
    <w:rsid w:val="00323F96"/>
    <w:rsid w:val="003361D2"/>
    <w:rsid w:val="003470FA"/>
    <w:rsid w:val="00357949"/>
    <w:rsid w:val="003853E8"/>
    <w:rsid w:val="00386CDD"/>
    <w:rsid w:val="00387AEC"/>
    <w:rsid w:val="003A02BF"/>
    <w:rsid w:val="003A0DEA"/>
    <w:rsid w:val="003B3DC8"/>
    <w:rsid w:val="003E1C14"/>
    <w:rsid w:val="00402423"/>
    <w:rsid w:val="00420737"/>
    <w:rsid w:val="00424467"/>
    <w:rsid w:val="0042478A"/>
    <w:rsid w:val="004249A5"/>
    <w:rsid w:val="00434C1E"/>
    <w:rsid w:val="00441785"/>
    <w:rsid w:val="004424F8"/>
    <w:rsid w:val="00447506"/>
    <w:rsid w:val="004623D6"/>
    <w:rsid w:val="00490466"/>
    <w:rsid w:val="00491A81"/>
    <w:rsid w:val="00492ED0"/>
    <w:rsid w:val="004A2AE0"/>
    <w:rsid w:val="004B2800"/>
    <w:rsid w:val="004B45DB"/>
    <w:rsid w:val="004C02AC"/>
    <w:rsid w:val="004C3825"/>
    <w:rsid w:val="004D519A"/>
    <w:rsid w:val="0050032F"/>
    <w:rsid w:val="005137D5"/>
    <w:rsid w:val="0051579B"/>
    <w:rsid w:val="005162A4"/>
    <w:rsid w:val="00520B7B"/>
    <w:rsid w:val="0052341D"/>
    <w:rsid w:val="0052673D"/>
    <w:rsid w:val="00530435"/>
    <w:rsid w:val="00565734"/>
    <w:rsid w:val="00573019"/>
    <w:rsid w:val="0057344E"/>
    <w:rsid w:val="00577288"/>
    <w:rsid w:val="00584307"/>
    <w:rsid w:val="005962FE"/>
    <w:rsid w:val="005A3282"/>
    <w:rsid w:val="005A4646"/>
    <w:rsid w:val="005A6780"/>
    <w:rsid w:val="005B0553"/>
    <w:rsid w:val="005B22B1"/>
    <w:rsid w:val="005C3DF6"/>
    <w:rsid w:val="005D0614"/>
    <w:rsid w:val="005D5236"/>
    <w:rsid w:val="005D6913"/>
    <w:rsid w:val="00612034"/>
    <w:rsid w:val="00626567"/>
    <w:rsid w:val="0063013E"/>
    <w:rsid w:val="006317B8"/>
    <w:rsid w:val="006375C0"/>
    <w:rsid w:val="00637DB0"/>
    <w:rsid w:val="00640AED"/>
    <w:rsid w:val="00646F47"/>
    <w:rsid w:val="00656782"/>
    <w:rsid w:val="00662938"/>
    <w:rsid w:val="00670C43"/>
    <w:rsid w:val="00682F7A"/>
    <w:rsid w:val="006836B8"/>
    <w:rsid w:val="0069671F"/>
    <w:rsid w:val="00696C21"/>
    <w:rsid w:val="006C2BB9"/>
    <w:rsid w:val="006D4911"/>
    <w:rsid w:val="006D5212"/>
    <w:rsid w:val="006D668F"/>
    <w:rsid w:val="006E3F55"/>
    <w:rsid w:val="006F0BEA"/>
    <w:rsid w:val="00710001"/>
    <w:rsid w:val="0071354E"/>
    <w:rsid w:val="007179F3"/>
    <w:rsid w:val="00727CC0"/>
    <w:rsid w:val="00730790"/>
    <w:rsid w:val="0074398C"/>
    <w:rsid w:val="00752115"/>
    <w:rsid w:val="00757488"/>
    <w:rsid w:val="00760B9F"/>
    <w:rsid w:val="00764A11"/>
    <w:rsid w:val="00767050"/>
    <w:rsid w:val="007820D6"/>
    <w:rsid w:val="007826A9"/>
    <w:rsid w:val="00785B12"/>
    <w:rsid w:val="00797F5C"/>
    <w:rsid w:val="007A00A0"/>
    <w:rsid w:val="007A05C7"/>
    <w:rsid w:val="007A35D5"/>
    <w:rsid w:val="007B140E"/>
    <w:rsid w:val="007C052E"/>
    <w:rsid w:val="007C1665"/>
    <w:rsid w:val="007C1671"/>
    <w:rsid w:val="007C217A"/>
    <w:rsid w:val="007C3CCA"/>
    <w:rsid w:val="007D6BEB"/>
    <w:rsid w:val="007D7CED"/>
    <w:rsid w:val="007D7EFA"/>
    <w:rsid w:val="007E5890"/>
    <w:rsid w:val="007F7455"/>
    <w:rsid w:val="008006BD"/>
    <w:rsid w:val="00806839"/>
    <w:rsid w:val="00807E6E"/>
    <w:rsid w:val="00813DA7"/>
    <w:rsid w:val="008312D4"/>
    <w:rsid w:val="0084211C"/>
    <w:rsid w:val="00850619"/>
    <w:rsid w:val="008655D6"/>
    <w:rsid w:val="0087529C"/>
    <w:rsid w:val="008847E5"/>
    <w:rsid w:val="008925E3"/>
    <w:rsid w:val="0089326C"/>
    <w:rsid w:val="008A0DEF"/>
    <w:rsid w:val="008A7015"/>
    <w:rsid w:val="008B2C16"/>
    <w:rsid w:val="008C4CF2"/>
    <w:rsid w:val="008D0569"/>
    <w:rsid w:val="008D4408"/>
    <w:rsid w:val="008E65AB"/>
    <w:rsid w:val="009054C7"/>
    <w:rsid w:val="00907680"/>
    <w:rsid w:val="009120F1"/>
    <w:rsid w:val="00913627"/>
    <w:rsid w:val="009165FF"/>
    <w:rsid w:val="00916F5A"/>
    <w:rsid w:val="00983CFA"/>
    <w:rsid w:val="0098688B"/>
    <w:rsid w:val="009957E7"/>
    <w:rsid w:val="009B43BC"/>
    <w:rsid w:val="009C27AC"/>
    <w:rsid w:val="009E6F35"/>
    <w:rsid w:val="009F411C"/>
    <w:rsid w:val="00A17328"/>
    <w:rsid w:val="00A22555"/>
    <w:rsid w:val="00A23939"/>
    <w:rsid w:val="00A41AD0"/>
    <w:rsid w:val="00A47A65"/>
    <w:rsid w:val="00A55ECF"/>
    <w:rsid w:val="00A560BB"/>
    <w:rsid w:val="00A56617"/>
    <w:rsid w:val="00A75C10"/>
    <w:rsid w:val="00A762E9"/>
    <w:rsid w:val="00A84D44"/>
    <w:rsid w:val="00A90183"/>
    <w:rsid w:val="00A9143A"/>
    <w:rsid w:val="00A9338D"/>
    <w:rsid w:val="00A94DB0"/>
    <w:rsid w:val="00AA14B7"/>
    <w:rsid w:val="00AB0CA1"/>
    <w:rsid w:val="00AB34AB"/>
    <w:rsid w:val="00AC0379"/>
    <w:rsid w:val="00AC1726"/>
    <w:rsid w:val="00AC2651"/>
    <w:rsid w:val="00AD355D"/>
    <w:rsid w:val="00AE2791"/>
    <w:rsid w:val="00AE5940"/>
    <w:rsid w:val="00AF3F2B"/>
    <w:rsid w:val="00B03BBC"/>
    <w:rsid w:val="00B15F0B"/>
    <w:rsid w:val="00B172E8"/>
    <w:rsid w:val="00B2073C"/>
    <w:rsid w:val="00B246D4"/>
    <w:rsid w:val="00B24E54"/>
    <w:rsid w:val="00B378B1"/>
    <w:rsid w:val="00B43E09"/>
    <w:rsid w:val="00B45753"/>
    <w:rsid w:val="00B60C50"/>
    <w:rsid w:val="00B6406A"/>
    <w:rsid w:val="00B65C64"/>
    <w:rsid w:val="00B767E3"/>
    <w:rsid w:val="00B77FE5"/>
    <w:rsid w:val="00B81C08"/>
    <w:rsid w:val="00B8624C"/>
    <w:rsid w:val="00BA1D95"/>
    <w:rsid w:val="00BA7D83"/>
    <w:rsid w:val="00BB00CB"/>
    <w:rsid w:val="00C125D1"/>
    <w:rsid w:val="00C57CF9"/>
    <w:rsid w:val="00C60D40"/>
    <w:rsid w:val="00C97484"/>
    <w:rsid w:val="00C97D00"/>
    <w:rsid w:val="00CB0CE6"/>
    <w:rsid w:val="00CB17CF"/>
    <w:rsid w:val="00CB1DF9"/>
    <w:rsid w:val="00CB6CD3"/>
    <w:rsid w:val="00CB701A"/>
    <w:rsid w:val="00CD1340"/>
    <w:rsid w:val="00CD4BD7"/>
    <w:rsid w:val="00CE3CB9"/>
    <w:rsid w:val="00D0417B"/>
    <w:rsid w:val="00D241FC"/>
    <w:rsid w:val="00D47CE2"/>
    <w:rsid w:val="00D51D2B"/>
    <w:rsid w:val="00D542D5"/>
    <w:rsid w:val="00D55796"/>
    <w:rsid w:val="00D56219"/>
    <w:rsid w:val="00D82729"/>
    <w:rsid w:val="00D91B15"/>
    <w:rsid w:val="00D91FF3"/>
    <w:rsid w:val="00D9602F"/>
    <w:rsid w:val="00DA0FC6"/>
    <w:rsid w:val="00DA1538"/>
    <w:rsid w:val="00DA41D9"/>
    <w:rsid w:val="00DB4980"/>
    <w:rsid w:val="00DB7DC4"/>
    <w:rsid w:val="00DD3459"/>
    <w:rsid w:val="00DD632E"/>
    <w:rsid w:val="00DD63FD"/>
    <w:rsid w:val="00DD664A"/>
    <w:rsid w:val="00DE1915"/>
    <w:rsid w:val="00DE3FDE"/>
    <w:rsid w:val="00DF1C84"/>
    <w:rsid w:val="00DF1CAF"/>
    <w:rsid w:val="00DF44C5"/>
    <w:rsid w:val="00E13F35"/>
    <w:rsid w:val="00E14ED5"/>
    <w:rsid w:val="00E24EB6"/>
    <w:rsid w:val="00E30250"/>
    <w:rsid w:val="00E47407"/>
    <w:rsid w:val="00E5417C"/>
    <w:rsid w:val="00E6058F"/>
    <w:rsid w:val="00E80021"/>
    <w:rsid w:val="00E855B1"/>
    <w:rsid w:val="00E85BCB"/>
    <w:rsid w:val="00EB0FCA"/>
    <w:rsid w:val="00EB50C4"/>
    <w:rsid w:val="00EC3653"/>
    <w:rsid w:val="00EE5723"/>
    <w:rsid w:val="00EE6FE9"/>
    <w:rsid w:val="00EF27DC"/>
    <w:rsid w:val="00F020E4"/>
    <w:rsid w:val="00F120A6"/>
    <w:rsid w:val="00F153F4"/>
    <w:rsid w:val="00F26692"/>
    <w:rsid w:val="00F266D3"/>
    <w:rsid w:val="00F337C1"/>
    <w:rsid w:val="00F43A32"/>
    <w:rsid w:val="00F51575"/>
    <w:rsid w:val="00F605EF"/>
    <w:rsid w:val="00F82051"/>
    <w:rsid w:val="00F979CE"/>
    <w:rsid w:val="00FB27DB"/>
    <w:rsid w:val="00FC657D"/>
    <w:rsid w:val="00FE4335"/>
    <w:rsid w:val="00FE4BA8"/>
    <w:rsid w:val="00FF0051"/>
    <w:rsid w:val="00FF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39F6"/>
  <w15:docId w15:val="{305EB565-0B3F-4CB5-A92A-80DF6C2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CA"/>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eastAsia="ru-RU"/>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eastAsia="ru-RU"/>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eastAsia="ru-RU"/>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eastAsia="ru-RU"/>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eastAsia="ru-RU"/>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eastAsia="ru-RU"/>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rsid w:val="00CB17C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uiPriority w:val="99"/>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
    <w:name w:val="header"/>
    <w:basedOn w:val="a"/>
    <w:link w:val="af0"/>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0">
    <w:name w:val="Верхний колонтитул Знак"/>
    <w:basedOn w:val="a0"/>
    <w:link w:val="af"/>
    <w:uiPriority w:val="99"/>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lang w:eastAsia="ru-RU"/>
    </w:rPr>
  </w:style>
  <w:style w:type="table" w:styleId="af7">
    <w:name w:val="Table Grid"/>
    <w:basedOn w:val="a1"/>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6781C"/>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26">
    <w:name w:val="Обычный2"/>
    <w:rsid w:val="00DD3459"/>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styleId="27">
    <w:name w:val="Body Text 2"/>
    <w:basedOn w:val="a"/>
    <w:link w:val="28"/>
    <w:rsid w:val="00AC0379"/>
    <w:pPr>
      <w:spacing w:after="0" w:line="240" w:lineRule="auto"/>
      <w:jc w:val="both"/>
    </w:pPr>
    <w:rPr>
      <w:rFonts w:ascii="Times New Roman" w:eastAsia="Times New Roman" w:hAnsi="Times New Roman" w:cs="Times New Roman"/>
      <w:sz w:val="28"/>
      <w:szCs w:val="20"/>
      <w:lang w:eastAsia="ru-RU"/>
    </w:rPr>
  </w:style>
  <w:style w:type="character" w:customStyle="1" w:styleId="28">
    <w:name w:val="Основной текст 2 Знак"/>
    <w:basedOn w:val="a0"/>
    <w:link w:val="27"/>
    <w:rsid w:val="00AC0379"/>
    <w:rPr>
      <w:rFonts w:ascii="Times New Roman" w:eastAsia="Times New Roman" w:hAnsi="Times New Roman" w:cs="Times New Roman"/>
      <w:sz w:val="28"/>
      <w:szCs w:val="20"/>
      <w:lang w:eastAsia="ru-RU"/>
    </w:rPr>
  </w:style>
  <w:style w:type="paragraph" w:customStyle="1" w:styleId="FR3">
    <w:name w:val="FR3"/>
    <w:rsid w:val="00AC0379"/>
    <w:pPr>
      <w:widowControl w:val="0"/>
      <w:spacing w:after="0" w:line="320" w:lineRule="auto"/>
      <w:ind w:firstLine="380"/>
    </w:pPr>
    <w:rPr>
      <w:rFonts w:ascii="Arial" w:eastAsia="Times New Roman" w:hAnsi="Arial" w:cs="Times New Roman"/>
      <w:i/>
      <w:snapToGrid w:val="0"/>
      <w:sz w:val="18"/>
      <w:szCs w:val="20"/>
      <w:lang w:val="uk-UA" w:eastAsia="ru-RU"/>
    </w:rPr>
  </w:style>
  <w:style w:type="character" w:customStyle="1" w:styleId="apple-converted-space">
    <w:name w:val="apple-converted-space"/>
    <w:rsid w:val="00AC0379"/>
  </w:style>
  <w:style w:type="paragraph" w:styleId="af8">
    <w:name w:val="No Spacing"/>
    <w:uiPriority w:val="1"/>
    <w:qFormat/>
    <w:rsid w:val="00AC0379"/>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AC0379"/>
    <w:pPr>
      <w:spacing w:after="120"/>
    </w:pPr>
    <w:rPr>
      <w:sz w:val="16"/>
      <w:szCs w:val="16"/>
    </w:rPr>
  </w:style>
  <w:style w:type="character" w:customStyle="1" w:styleId="34">
    <w:name w:val="Основной текст 3 Знак"/>
    <w:basedOn w:val="a0"/>
    <w:link w:val="33"/>
    <w:uiPriority w:val="99"/>
    <w:rsid w:val="00AC0379"/>
    <w:rPr>
      <w:sz w:val="16"/>
      <w:szCs w:val="16"/>
    </w:rPr>
  </w:style>
  <w:style w:type="paragraph" w:customStyle="1" w:styleId="af9">
    <w:name w:val="Стиль"/>
    <w:rsid w:val="00AC0379"/>
    <w:pPr>
      <w:spacing w:after="0" w:line="240" w:lineRule="auto"/>
    </w:pPr>
    <w:rPr>
      <w:rFonts w:ascii="Times New Roman" w:eastAsia="Times New Roman" w:hAnsi="Times New Roman" w:cs="Times New Roman"/>
      <w:sz w:val="20"/>
      <w:szCs w:val="20"/>
      <w:lang w:val="uk-UA" w:eastAsia="ru-RU"/>
    </w:rPr>
  </w:style>
  <w:style w:type="paragraph" w:styleId="afa">
    <w:name w:val="caption"/>
    <w:basedOn w:val="a"/>
    <w:next w:val="a"/>
    <w:qFormat/>
    <w:rsid w:val="00AC0379"/>
    <w:pPr>
      <w:widowControl w:val="0"/>
      <w:spacing w:after="0" w:line="240" w:lineRule="auto"/>
      <w:ind w:firstLine="709"/>
      <w:jc w:val="center"/>
    </w:pPr>
    <w:rPr>
      <w:rFonts w:ascii="Times New Roman" w:eastAsia="Times New Roman" w:hAnsi="Times New Roman" w:cs="Times New Roman"/>
      <w:b/>
      <w:sz w:val="28"/>
      <w:szCs w:val="20"/>
      <w:lang w:val="uk-UA" w:eastAsia="ru-RU"/>
    </w:rPr>
  </w:style>
  <w:style w:type="paragraph" w:customStyle="1" w:styleId="210">
    <w:name w:val="Обычный21"/>
    <w:rsid w:val="00AC0379"/>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paragraph" w:customStyle="1" w:styleId="FR4">
    <w:name w:val="FR4"/>
    <w:rsid w:val="00AC0379"/>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afb">
    <w:name w:val="Normal (Web)"/>
    <w:basedOn w:val="a"/>
    <w:uiPriority w:val="99"/>
    <w:unhideWhenUsed/>
    <w:rsid w:val="00AC0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qFormat/>
    <w:rsid w:val="00AC0379"/>
    <w:rPr>
      <w:b/>
      <w:bCs/>
    </w:rPr>
  </w:style>
  <w:style w:type="paragraph" w:customStyle="1" w:styleId="FR5">
    <w:name w:val="FR5"/>
    <w:rsid w:val="00AC0379"/>
    <w:pPr>
      <w:widowControl w:val="0"/>
      <w:spacing w:after="0" w:line="240" w:lineRule="auto"/>
      <w:jc w:val="right"/>
    </w:pPr>
    <w:rPr>
      <w:rFonts w:ascii="Arial" w:eastAsia="Times New Roman" w:hAnsi="Arial" w:cs="Times New Roman"/>
      <w:snapToGrid w:val="0"/>
      <w:sz w:val="12"/>
      <w:szCs w:val="20"/>
      <w:lang w:eastAsia="ru-RU"/>
    </w:rPr>
  </w:style>
  <w:style w:type="paragraph" w:styleId="afd">
    <w:name w:val="Block Text"/>
    <w:basedOn w:val="a"/>
    <w:rsid w:val="00AC0379"/>
    <w:pPr>
      <w:spacing w:after="0" w:line="240" w:lineRule="auto"/>
      <w:ind w:left="-136" w:right="-108"/>
      <w:jc w:val="center"/>
    </w:pPr>
    <w:rPr>
      <w:rFonts w:ascii="Times New Roman" w:eastAsia="Times New Roman" w:hAnsi="Times New Roman" w:cs="Times New Roman"/>
      <w:sz w:val="24"/>
      <w:szCs w:val="20"/>
      <w:lang w:val="uk-UA" w:eastAsia="ru-RU"/>
    </w:rPr>
  </w:style>
  <w:style w:type="paragraph" w:customStyle="1" w:styleId="14">
    <w:name w:val="Знак1"/>
    <w:basedOn w:val="a"/>
    <w:rsid w:val="00AC0379"/>
    <w:pPr>
      <w:spacing w:after="0" w:line="240" w:lineRule="auto"/>
    </w:pPr>
    <w:rPr>
      <w:rFonts w:ascii="Verdana" w:eastAsia="Times New Roman" w:hAnsi="Verdana" w:cs="Verdana"/>
      <w:sz w:val="20"/>
      <w:szCs w:val="20"/>
      <w:lang w:val="en-US"/>
    </w:rPr>
  </w:style>
  <w:style w:type="paragraph" w:customStyle="1" w:styleId="35">
    <w:name w:val="Обычный3"/>
    <w:rsid w:val="00AC0379"/>
    <w:pPr>
      <w:widowControl w:val="0"/>
      <w:spacing w:after="0" w:line="280" w:lineRule="auto"/>
      <w:ind w:firstLine="400"/>
      <w:jc w:val="both"/>
    </w:pPr>
    <w:rPr>
      <w:rFonts w:ascii="Times New Roman" w:eastAsia="Times New Roman" w:hAnsi="Times New Roman" w:cs="Times New Roman"/>
      <w:snapToGrid w:val="0"/>
      <w:sz w:val="20"/>
      <w:szCs w:val="20"/>
      <w:lang w:val="uk-UA" w:eastAsia="ru-RU"/>
    </w:rPr>
  </w:style>
  <w:style w:type="paragraph" w:customStyle="1" w:styleId="FR1">
    <w:name w:val="FR1"/>
    <w:rsid w:val="00AC0379"/>
    <w:pPr>
      <w:widowControl w:val="0"/>
      <w:spacing w:before="20" w:after="0" w:line="240" w:lineRule="auto"/>
      <w:ind w:firstLine="440"/>
    </w:pPr>
    <w:rPr>
      <w:rFonts w:ascii="Arial" w:eastAsia="Times New Roman" w:hAnsi="Arial" w:cs="Times New Roman"/>
      <w:i/>
      <w:snapToGrid w:val="0"/>
      <w:sz w:val="18"/>
      <w:szCs w:val="20"/>
      <w:lang w:val="uk-UA" w:eastAsia="ru-RU"/>
    </w:rPr>
  </w:style>
  <w:style w:type="paragraph" w:customStyle="1" w:styleId="41">
    <w:name w:val="Обычный4"/>
    <w:rsid w:val="00AC0379"/>
    <w:pPr>
      <w:widowControl w:val="0"/>
      <w:spacing w:after="0" w:line="280" w:lineRule="auto"/>
      <w:ind w:firstLine="400"/>
      <w:jc w:val="both"/>
    </w:pPr>
    <w:rPr>
      <w:rFonts w:ascii="Times New Roman" w:eastAsia="Times New Roman" w:hAnsi="Times New Roman" w:cs="Times New Roman"/>
      <w:snapToGrid w:val="0"/>
      <w:sz w:val="20"/>
      <w:szCs w:val="20"/>
      <w:lang w:val="uk-UA" w:eastAsia="ru-RU"/>
    </w:rPr>
  </w:style>
  <w:style w:type="paragraph" w:customStyle="1" w:styleId="51">
    <w:name w:val="Обычный5"/>
    <w:rsid w:val="00AC0379"/>
    <w:pPr>
      <w:widowControl w:val="0"/>
      <w:snapToGrid w:val="0"/>
      <w:spacing w:after="0" w:line="319" w:lineRule="auto"/>
      <w:ind w:firstLine="340"/>
      <w:jc w:val="both"/>
    </w:pPr>
    <w:rPr>
      <w:rFonts w:ascii="Times New Roman" w:eastAsia="Times New Roman" w:hAnsi="Times New Roman" w:cs="Times New Roman"/>
      <w:sz w:val="18"/>
      <w:szCs w:val="20"/>
      <w:lang w:eastAsia="ru-RU"/>
    </w:rPr>
  </w:style>
  <w:style w:type="character" w:styleId="afe">
    <w:name w:val="Emphasis"/>
    <w:qFormat/>
    <w:rsid w:val="00AC0379"/>
    <w:rPr>
      <w:i/>
      <w:iCs/>
    </w:rPr>
  </w:style>
  <w:style w:type="character" w:customStyle="1" w:styleId="longtextshorttext">
    <w:name w:val="long_text short_text"/>
    <w:basedOn w:val="a0"/>
    <w:rsid w:val="00AC0379"/>
  </w:style>
  <w:style w:type="character" w:customStyle="1" w:styleId="shorttext">
    <w:name w:val="short_text"/>
    <w:basedOn w:val="a0"/>
    <w:rsid w:val="00EF27DC"/>
  </w:style>
  <w:style w:type="paragraph" w:styleId="aff">
    <w:name w:val="Revision"/>
    <w:hidden/>
    <w:uiPriority w:val="99"/>
    <w:semiHidden/>
    <w:rsid w:val="009C2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309362238">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767236624">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191146189">
      <w:bodyDiv w:val="1"/>
      <w:marLeft w:val="0"/>
      <w:marRight w:val="0"/>
      <w:marTop w:val="0"/>
      <w:marBottom w:val="0"/>
      <w:divBdr>
        <w:top w:val="none" w:sz="0" w:space="0" w:color="auto"/>
        <w:left w:val="none" w:sz="0" w:space="0" w:color="auto"/>
        <w:bottom w:val="none" w:sz="0" w:space="0" w:color="auto"/>
        <w:right w:val="none" w:sz="0" w:space="0" w:color="auto"/>
      </w:divBdr>
      <w:divsChild>
        <w:div w:id="1849327073">
          <w:marLeft w:val="0"/>
          <w:marRight w:val="0"/>
          <w:marTop w:val="0"/>
          <w:marBottom w:val="0"/>
          <w:divBdr>
            <w:top w:val="none" w:sz="0" w:space="0" w:color="auto"/>
            <w:left w:val="none" w:sz="0" w:space="0" w:color="auto"/>
            <w:bottom w:val="none" w:sz="0" w:space="0" w:color="auto"/>
            <w:right w:val="none" w:sz="0" w:space="0" w:color="auto"/>
          </w:divBdr>
          <w:divsChild>
            <w:div w:id="3067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 w:id="1593733674">
      <w:bodyDiv w:val="1"/>
      <w:marLeft w:val="0"/>
      <w:marRight w:val="0"/>
      <w:marTop w:val="0"/>
      <w:marBottom w:val="0"/>
      <w:divBdr>
        <w:top w:val="none" w:sz="0" w:space="0" w:color="auto"/>
        <w:left w:val="none" w:sz="0" w:space="0" w:color="auto"/>
        <w:bottom w:val="none" w:sz="0" w:space="0" w:color="auto"/>
        <w:right w:val="none" w:sz="0" w:space="0" w:color="auto"/>
      </w:divBdr>
      <w:divsChild>
        <w:div w:id="1408765815">
          <w:marLeft w:val="0"/>
          <w:marRight w:val="0"/>
          <w:marTop w:val="0"/>
          <w:marBottom w:val="0"/>
          <w:divBdr>
            <w:top w:val="none" w:sz="0" w:space="0" w:color="auto"/>
            <w:left w:val="none" w:sz="0" w:space="0" w:color="auto"/>
            <w:bottom w:val="none" w:sz="0" w:space="0" w:color="auto"/>
            <w:right w:val="none" w:sz="0" w:space="0" w:color="auto"/>
          </w:divBdr>
          <w:divsChild>
            <w:div w:id="5254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060">
      <w:bodyDiv w:val="1"/>
      <w:marLeft w:val="0"/>
      <w:marRight w:val="0"/>
      <w:marTop w:val="0"/>
      <w:marBottom w:val="0"/>
      <w:divBdr>
        <w:top w:val="none" w:sz="0" w:space="0" w:color="auto"/>
        <w:left w:val="none" w:sz="0" w:space="0" w:color="auto"/>
        <w:bottom w:val="none" w:sz="0" w:space="0" w:color="auto"/>
        <w:right w:val="none" w:sz="0" w:space="0" w:color="auto"/>
      </w:divBdr>
      <w:divsChild>
        <w:div w:id="1406492161">
          <w:marLeft w:val="0"/>
          <w:marRight w:val="0"/>
          <w:marTop w:val="0"/>
          <w:marBottom w:val="0"/>
          <w:divBdr>
            <w:top w:val="none" w:sz="0" w:space="0" w:color="auto"/>
            <w:left w:val="none" w:sz="0" w:space="0" w:color="auto"/>
            <w:bottom w:val="none" w:sz="0" w:space="0" w:color="auto"/>
            <w:right w:val="none" w:sz="0" w:space="0" w:color="auto"/>
          </w:divBdr>
          <w:divsChild>
            <w:div w:id="2493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B0DD-8212-48CF-9304-C1E392C0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dc:description/>
  <cp:lastModifiedBy>Инна</cp:lastModifiedBy>
  <cp:revision>6</cp:revision>
  <dcterms:created xsi:type="dcterms:W3CDTF">2019-03-24T19:48:00Z</dcterms:created>
  <dcterms:modified xsi:type="dcterms:W3CDTF">2019-05-08T04:57:00Z</dcterms:modified>
</cp:coreProperties>
</file>