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83F00" w14:textId="4A16CCB8" w:rsidR="009B5681" w:rsidRPr="00F07029"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677C">
        <w:rPr>
          <w:rFonts w:ascii="Times New Roman" w:eastAsia="Times New Roman" w:hAnsi="Times New Roman" w:cs="Times New Roman"/>
          <w:sz w:val="28"/>
          <w:szCs w:val="28"/>
        </w:rPr>
        <w:tab/>
        <w:t xml:space="preserve"> </w:t>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r>
      <w:r w:rsidR="009B5681">
        <w:rPr>
          <w:rFonts w:ascii="Times New Roman" w:eastAsia="Times New Roman" w:hAnsi="Times New Roman" w:cs="Times New Roman"/>
          <w:sz w:val="28"/>
          <w:szCs w:val="28"/>
        </w:rPr>
        <w:tab/>
        <w:t xml:space="preserve">             </w:t>
      </w:r>
      <w:r w:rsidR="009B5681">
        <w:rPr>
          <w:rFonts w:ascii="Times New Roman" w:eastAsia="Times New Roman" w:hAnsi="Times New Roman" w:cs="Times New Roman"/>
          <w:sz w:val="28"/>
          <w:szCs w:val="28"/>
          <w:lang w:val="uk-UA"/>
        </w:rPr>
        <w:t xml:space="preserve">Секція </w:t>
      </w:r>
      <w:r w:rsidR="009B5681" w:rsidRPr="009B5681">
        <w:rPr>
          <w:rFonts w:ascii="Times New Roman" w:eastAsia="Times New Roman" w:hAnsi="Times New Roman" w:cs="Times New Roman"/>
          <w:sz w:val="28"/>
          <w:szCs w:val="28"/>
          <w:lang w:val="uk-UA"/>
        </w:rPr>
        <w:t>№</w:t>
      </w:r>
      <w:r w:rsidR="009B5681" w:rsidRPr="00F07029">
        <w:rPr>
          <w:rFonts w:ascii="Times New Roman" w:eastAsia="Times New Roman" w:hAnsi="Times New Roman" w:cs="Times New Roman"/>
          <w:sz w:val="28"/>
          <w:szCs w:val="28"/>
        </w:rPr>
        <w:t xml:space="preserve"> 1</w:t>
      </w:r>
    </w:p>
    <w:p w14:paraId="1D57F870" w14:textId="7C3B077F" w:rsidR="009B5681" w:rsidRPr="00F07029" w:rsidRDefault="00F07029" w:rsidP="00F07029">
      <w:pPr>
        <w:spacing w:after="0" w:line="360" w:lineRule="auto"/>
        <w:ind w:left="2160" w:right="113" w:firstLine="720"/>
        <w:jc w:val="both"/>
        <w:rPr>
          <w:rFonts w:ascii="Times New Roman" w:eastAsia="Times New Roman" w:hAnsi="Times New Roman" w:cs="Times New Roman"/>
          <w:b/>
          <w:sz w:val="28"/>
          <w:szCs w:val="28"/>
        </w:rPr>
      </w:pPr>
      <w:r w:rsidRPr="00F07029">
        <w:rPr>
          <w:rFonts w:ascii="Times New Roman" w:eastAsia="Times New Roman" w:hAnsi="Times New Roman" w:cs="Times New Roman"/>
          <w:b/>
          <w:sz w:val="28"/>
          <w:szCs w:val="28"/>
        </w:rPr>
        <w:t>K.</w:t>
      </w:r>
      <w:r w:rsidR="00264C2C">
        <w:rPr>
          <w:rFonts w:ascii="Times New Roman" w:eastAsia="Times New Roman" w:hAnsi="Times New Roman" w:cs="Times New Roman"/>
          <w:b/>
          <w:sz w:val="28"/>
          <w:szCs w:val="28"/>
        </w:rPr>
        <w:t>R.</w:t>
      </w:r>
      <w:r w:rsidRPr="00F07029">
        <w:rPr>
          <w:rFonts w:ascii="Times New Roman" w:eastAsia="Times New Roman" w:hAnsi="Times New Roman" w:cs="Times New Roman"/>
          <w:b/>
          <w:sz w:val="28"/>
          <w:szCs w:val="28"/>
        </w:rPr>
        <w:t>Vilkhova, O.G.Gusak</w:t>
      </w:r>
    </w:p>
    <w:p w14:paraId="5DD2ED75" w14:textId="17C80224" w:rsidR="009B5681" w:rsidRPr="00F07029" w:rsidRDefault="00F07029" w:rsidP="00F07029">
      <w:pPr>
        <w:spacing w:after="0" w:line="360" w:lineRule="auto"/>
        <w:ind w:left="1440" w:right="113"/>
        <w:jc w:val="both"/>
        <w:rPr>
          <w:rFonts w:ascii="Times New Roman" w:eastAsia="Times New Roman" w:hAnsi="Times New Roman" w:cs="Times New Roman"/>
          <w:i/>
          <w:sz w:val="28"/>
          <w:szCs w:val="28"/>
        </w:rPr>
      </w:pPr>
      <w:r w:rsidRPr="00F07029">
        <w:rPr>
          <w:rFonts w:ascii="Times New Roman" w:eastAsia="Times New Roman" w:hAnsi="Times New Roman" w:cs="Times New Roman"/>
          <w:i/>
          <w:sz w:val="28"/>
          <w:szCs w:val="28"/>
        </w:rPr>
        <w:t xml:space="preserve">Charkiwer Nationale Medizinische Universität </w:t>
      </w:r>
    </w:p>
    <w:p w14:paraId="00000001" w14:textId="0D28C98E" w:rsidR="00C33A6F" w:rsidRPr="00264C2C" w:rsidRDefault="0018677C">
      <w:pPr>
        <w:spacing w:after="0" w:line="360" w:lineRule="auto"/>
        <w:ind w:right="11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07029">
        <w:rPr>
          <w:rFonts w:ascii="Times New Roman" w:eastAsia="Times New Roman" w:hAnsi="Times New Roman" w:cs="Times New Roman"/>
          <w:sz w:val="28"/>
          <w:szCs w:val="28"/>
        </w:rPr>
        <w:tab/>
      </w:r>
      <w:r w:rsidR="00F07029" w:rsidRPr="00264C2C">
        <w:rPr>
          <w:rFonts w:ascii="Times New Roman" w:eastAsia="Times New Roman" w:hAnsi="Times New Roman" w:cs="Times New Roman"/>
          <w:b/>
          <w:sz w:val="28"/>
          <w:szCs w:val="28"/>
        </w:rPr>
        <w:t xml:space="preserve">     </w:t>
      </w:r>
      <w:r w:rsidR="000D6125" w:rsidRPr="00264C2C">
        <w:rPr>
          <w:rFonts w:ascii="Times New Roman" w:eastAsia="Times New Roman" w:hAnsi="Times New Roman" w:cs="Times New Roman"/>
          <w:b/>
          <w:sz w:val="28"/>
          <w:szCs w:val="28"/>
        </w:rPr>
        <w:t xml:space="preserve"> </w:t>
      </w:r>
      <w:bookmarkStart w:id="0" w:name="_GoBack"/>
      <w:r w:rsidR="000D6125" w:rsidRPr="00264C2C">
        <w:rPr>
          <w:rFonts w:ascii="Times New Roman" w:eastAsia="Times New Roman" w:hAnsi="Times New Roman" w:cs="Times New Roman"/>
          <w:b/>
          <w:sz w:val="28"/>
          <w:szCs w:val="28"/>
        </w:rPr>
        <w:t>Zweckmäßigkeit der Ausnutzung des Vitamin D Hormons</w:t>
      </w:r>
      <w:bookmarkEnd w:id="0"/>
    </w:p>
    <w:p w14:paraId="00000002" w14:textId="64DBD674" w:rsidR="00C33A6F" w:rsidRPr="00264C2C" w:rsidRDefault="000D6125">
      <w:pPr>
        <w:spacing w:after="0" w:line="360" w:lineRule="auto"/>
        <w:ind w:right="113"/>
        <w:jc w:val="both"/>
        <w:rPr>
          <w:rFonts w:ascii="Times New Roman" w:eastAsia="Times New Roman" w:hAnsi="Times New Roman" w:cs="Times New Roman"/>
          <w:b/>
          <w:sz w:val="28"/>
          <w:szCs w:val="28"/>
        </w:rPr>
      </w:pPr>
      <w:r w:rsidRPr="00264C2C">
        <w:rPr>
          <w:rFonts w:ascii="Times New Roman" w:eastAsia="Times New Roman" w:hAnsi="Times New Roman" w:cs="Times New Roman"/>
          <w:b/>
          <w:sz w:val="28"/>
          <w:szCs w:val="28"/>
        </w:rPr>
        <w:t xml:space="preserve">  </w:t>
      </w:r>
      <w:r w:rsidR="0018677C" w:rsidRPr="00264C2C">
        <w:rPr>
          <w:rFonts w:ascii="Times New Roman" w:eastAsia="Times New Roman" w:hAnsi="Times New Roman" w:cs="Times New Roman"/>
          <w:b/>
          <w:sz w:val="28"/>
          <w:szCs w:val="28"/>
        </w:rPr>
        <w:t xml:space="preserve">  </w:t>
      </w:r>
      <w:r w:rsidR="0018677C" w:rsidRPr="00264C2C">
        <w:rPr>
          <w:rFonts w:ascii="Times New Roman" w:eastAsia="Times New Roman" w:hAnsi="Times New Roman" w:cs="Times New Roman"/>
          <w:b/>
          <w:sz w:val="28"/>
          <w:szCs w:val="28"/>
        </w:rPr>
        <w:tab/>
        <w:t xml:space="preserve">      während der Vorbeugung </w:t>
      </w:r>
      <w:r w:rsidRPr="00264C2C">
        <w:rPr>
          <w:rFonts w:ascii="Times New Roman" w:eastAsia="Times New Roman" w:hAnsi="Times New Roman" w:cs="Times New Roman"/>
          <w:b/>
          <w:sz w:val="28"/>
          <w:szCs w:val="28"/>
        </w:rPr>
        <w:t>und Heilung der Erkrankungen</w:t>
      </w:r>
    </w:p>
    <w:p w14:paraId="6CD757AB" w14:textId="77777777" w:rsidR="00F07029" w:rsidRDefault="00F07029" w:rsidP="0018677C">
      <w:pPr>
        <w:spacing w:after="0" w:line="360" w:lineRule="auto"/>
        <w:ind w:left="3600" w:right="113"/>
        <w:jc w:val="both"/>
        <w:rPr>
          <w:rFonts w:ascii="Times New Roman" w:eastAsia="Times New Roman" w:hAnsi="Times New Roman" w:cs="Times New Roman"/>
          <w:b/>
          <w:sz w:val="28"/>
          <w:szCs w:val="28"/>
        </w:rPr>
      </w:pPr>
    </w:p>
    <w:p w14:paraId="00000003" w14:textId="70C9127E" w:rsidR="00C33A6F" w:rsidRDefault="000D6125" w:rsidP="0018677C">
      <w:pPr>
        <w:spacing w:after="0" w:line="360" w:lineRule="auto"/>
        <w:ind w:left="3600" w:right="1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Einleitung </w:t>
      </w:r>
    </w:p>
    <w:p w14:paraId="00000004" w14:textId="1BAE7046"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Die Störung der Bildung von Hormonen und deren Mangel sind die wichtigsten Ursachen für viele Erkrankungen des Menschen.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Der Mangel an einem von  ihnen,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nämlich an D-Hormon,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das ein  breites Spektrum der biologischen Eigenschaften hat und bei der Regulation vieler wichtigen physiologischen Funktionen mitwirkt, hat aber auch negative Auswirkungen und bildet die Grundlage für eine Reihe von pathologischen Zuständen und Krankheiten [1, 2].</w:t>
      </w:r>
    </w:p>
    <w:p w14:paraId="00000005" w14:textId="77777777"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Das Vitamin D zählt man  zur Gruppe der fettlöslichen Vitamine und  aufgrund seiner hormonähnlichen Wirkung wird es auch oft zu den Hormonen gezählt. Der Definition nach ist Vitamin D für den Menschen kein Vitamin, da es bei der Wirkung der Sonneneinstrahlung auf die Körperhaut  selbst produziert werden kann.</w:t>
      </w:r>
    </w:p>
    <w:p w14:paraId="00000006" w14:textId="0E15DB4A"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Der Begriff «Vitamin D» vereinigt die Gruppe der Vitamine von ähnlicher chemischen Struktur,</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die in der Natur vorhanden sind und mehrere Formen haben: </w:t>
      </w:r>
    </w:p>
    <w:p w14:paraId="00000007" w14:textId="77777777"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Vitamin D1 — Ergocalciferol </w:t>
      </w:r>
    </w:p>
    <w:p w14:paraId="00000008" w14:textId="778A5FA6"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Vitamin D2 — Ergocalciferol,</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gebildet aus Ergosterin durch Einwirkung von Sonnenlicht, vor allem in Pflanzen </w:t>
      </w:r>
    </w:p>
    <w:p w14:paraId="00000009" w14:textId="1284653C"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Vitamin D3 — Cholecalciferol, gebildet im Körper von Tieren und Menschen unter dem Einfluss von Sonnenlicht aus 7-</w:t>
      </w:r>
      <w:r>
        <w:t xml:space="preserve"> </w:t>
      </w:r>
      <w:r>
        <w:rPr>
          <w:rFonts w:ascii="Times New Roman" w:eastAsia="Times New Roman" w:hAnsi="Times New Roman" w:cs="Times New Roman"/>
          <w:sz w:val="28"/>
          <w:szCs w:val="28"/>
        </w:rPr>
        <w:t>Dehydrocholesterol.</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Genau wird es als das «wahre» Vitamin D bezeichnet.</w:t>
      </w:r>
      <w:r>
        <w:t xml:space="preserve"> </w:t>
      </w:r>
      <w:r>
        <w:rPr>
          <w:rFonts w:ascii="Times New Roman" w:eastAsia="Times New Roman" w:hAnsi="Times New Roman" w:cs="Times New Roman"/>
          <w:sz w:val="28"/>
          <w:szCs w:val="28"/>
        </w:rPr>
        <w:t>In dieser Hinsicht verhält sich der aktive Metabolit von Vitamin D  wie ein wahres Hormon, deshalb erhielt es den Namen «D-Hormon». Dabei wird es in der wissenschaftlichen Literatur als Vitamin D genannt [3].</w:t>
      </w:r>
    </w:p>
    <w:p w14:paraId="0000000A" w14:textId="77777777" w:rsidR="00C33A6F" w:rsidRDefault="000D6125">
      <w:pPr>
        <w:spacing w:after="0" w:line="360" w:lineRule="auto"/>
        <w:ind w:right="1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Die Rolle von Vitamin-D Hormon für die Aufrechterhaltung der Homöostase des Organismus.</w:t>
      </w:r>
    </w:p>
    <w:p w14:paraId="0000000B" w14:textId="7C2C6112"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Als wichtigste Funktion von Vitamin D gilt die Sicherung des normalen Wachstums und der Entwicklung der Knochen,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sowie die Vorbeugung von Rachitis bei Kindern und der Osteoporose bei den Erwachsenen. </w:t>
      </w:r>
    </w:p>
    <w:p w14:paraId="0000000C" w14:textId="4D94EB2C"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Neben der Regulation von Kalzium im Körper unterstützt das Vitamin D  das anorganische Blutphosphorspiegel,</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vorbeugt die Schwäche der Muskeln, erhöht die Immunität des Körpers, wirkt auf die Zellen des Darms, der Nieren und der Muskeln, beteiligt sich an der Regulation des Blutdrucks und des Herzzeitvolumens. </w:t>
      </w:r>
    </w:p>
    <w:p w14:paraId="0000000D" w14:textId="77777777"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Das Vitamin D ist wichtig für die Funktion der Schilddrüse und für normale Blutgerinnung. </w:t>
      </w:r>
    </w:p>
    <w:p w14:paraId="0000000E" w14:textId="77777777"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Vom Vitamin D hängt die Funktionierung der Nieren, die Neigung des Organismus zu Hautkrankheiten sowie  zu Herzkrankheiten.</w:t>
      </w:r>
    </w:p>
    <w:p w14:paraId="0000000F" w14:textId="0CB470B7"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Die Weltgesundheitsorganisation veröffentlichte im Jahr 2008 den Überblick über das Thema der Zusammenhang zwischen dem Vitamin D und den  Krebserkrankungen und war der Initiator mehr</w:t>
      </w:r>
      <w:r w:rsidR="0018677C">
        <w:rPr>
          <w:rFonts w:ascii="Times New Roman" w:eastAsia="Times New Roman" w:hAnsi="Times New Roman" w:cs="Times New Roman"/>
          <w:sz w:val="28"/>
          <w:szCs w:val="28"/>
        </w:rPr>
        <w:t>erer Studien zu diesem Thema [4</w:t>
      </w:r>
      <w:r>
        <w:rPr>
          <w:rFonts w:ascii="Times New Roman" w:eastAsia="Times New Roman" w:hAnsi="Times New Roman" w:cs="Times New Roman"/>
          <w:sz w:val="28"/>
          <w:szCs w:val="28"/>
        </w:rPr>
        <w:t>]. Zur Zeit gibt es die Daten über die Erhöhung des Risikos des Auftretens von Krebs im Brust, Dickdarm, Prostata, Endometrium, in den Eierstöcken,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der Speiseröhre, im Magen,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der Bauchspeicheldrüse,  in der Harnblase, in den Nieren inmit</w:t>
      </w:r>
      <w:r w:rsidR="0018677C">
        <w:rPr>
          <w:rFonts w:ascii="Times New Roman" w:eastAsia="Times New Roman" w:hAnsi="Times New Roman" w:cs="Times New Roman"/>
          <w:sz w:val="28"/>
          <w:szCs w:val="28"/>
        </w:rPr>
        <w:t>ten von Mangel des Vitamin-D [5, 6</w:t>
      </w:r>
      <w:r>
        <w:rPr>
          <w:rFonts w:ascii="Times New Roman" w:eastAsia="Times New Roman" w:hAnsi="Times New Roman" w:cs="Times New Roman"/>
          <w:sz w:val="28"/>
          <w:szCs w:val="28"/>
        </w:rPr>
        <w:t>].</w:t>
      </w:r>
    </w:p>
    <w:p w14:paraId="00000010" w14:textId="66071C23" w:rsidR="00C33A6F" w:rsidRDefault="000D6125">
      <w:pPr>
        <w:spacing w:after="0" w:line="360" w:lineRule="auto"/>
        <w:ind w:right="1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677C">
        <w:rPr>
          <w:rFonts w:ascii="Times New Roman" w:eastAsia="Times New Roman" w:hAnsi="Times New Roman" w:cs="Times New Roman"/>
          <w:b/>
          <w:sz w:val="28"/>
          <w:szCs w:val="28"/>
        </w:rPr>
        <w:tab/>
      </w:r>
      <w:r w:rsidR="0018677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Mangel an Vitamin D</w:t>
      </w:r>
    </w:p>
    <w:p w14:paraId="00000011" w14:textId="5FCCE616"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Vor allem war der Vitamin D Mangel   mit Störungen der Skelettbildung verbunden, dabei entstanden der Mangel an Kalzium,</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Phosphor sowie die Störungen des Knochenstoffwechsels, Osteoporose, Frakturen, Verringerung der Muskelkraft. In den 2000er Jahren war die Aufmerksamkeit der Forscher auf die Verbindung des Vitamin-D-Mangels mit Krebs,</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sowie mit Herz- und Kreislauferkrankungen, Stoffwechselstörungen, Infektions-und Autoimmunerkrankungen </w:t>
      </w:r>
      <w:r w:rsidR="0018677C">
        <w:rPr>
          <w:rFonts w:ascii="Times New Roman" w:eastAsia="Times New Roman" w:hAnsi="Times New Roman" w:cs="Times New Roman"/>
          <w:sz w:val="28"/>
          <w:szCs w:val="28"/>
        </w:rPr>
        <w:t>und der Mortalität gerichtet. [7</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 Aufgrund der Ergebnissen der neuesten Forschungen führt der Mangel an Vitamin D während der Schwangerschaft zu solchen negativen Folgen wie erhöhtes Risiko für Präeklampsie, Infektionen, Frühgeburt, Kaiserschnitt, Schwangerschaftsdiabetes.</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Ein Mangel an Vitamin D ist derzeit ein globales Problem der öffentlichen Gesundheit,</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das mehr als 1 Milliarde der Menschen in der ganzen Welt betrifft.</w:t>
      </w:r>
    </w:p>
    <w:p w14:paraId="00000012" w14:textId="77777777" w:rsidR="00C33A6F" w:rsidRDefault="00C33A6F">
      <w:pPr>
        <w:spacing w:after="0" w:line="360" w:lineRule="auto"/>
        <w:ind w:right="113"/>
        <w:jc w:val="both"/>
        <w:rPr>
          <w:rFonts w:ascii="Times New Roman" w:eastAsia="Times New Roman" w:hAnsi="Times New Roman" w:cs="Times New Roman"/>
          <w:sz w:val="28"/>
          <w:szCs w:val="28"/>
        </w:rPr>
      </w:pPr>
    </w:p>
    <w:p w14:paraId="00000013" w14:textId="77777777" w:rsidR="00C33A6F" w:rsidRDefault="000D6125" w:rsidP="0018677C">
      <w:pPr>
        <w:spacing w:after="0" w:line="360" w:lineRule="auto"/>
        <w:ind w:left="1440" w:right="113"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Ursachen des Mangels an Vitamin D </w:t>
      </w:r>
    </w:p>
    <w:p w14:paraId="00000014" w14:textId="3A817369" w:rsidR="00C33A6F" w:rsidRDefault="000D6125">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Der Mangel an Nährstoffen ist in der Regel  das Ergebnis der falschen oder unangemessenen  Nahrungszufuhr,</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der benachträchtigten Absorption, erhöhter Bedürfnisse an Ernährung,</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die Unmöglichkeit der richtigen Verwendung von Vitamin D oder Verbesserung seiner Zerteilung. Der Vitamin D-Mangel kann auftreten wenn sein Verbrauch über längere Zeit niedriger als das empfohlene Level ist,</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sowie wenn die Auswirkungen von Sonnenlicht auf die Haut eingeschränkt ist oder wenn die Bildung der aktiven Form von Vitamin D in den Nieren gestört ist oder bei schwachem Ansaugen von Vitami</w:t>
      </w:r>
      <w:r w:rsidR="0018677C">
        <w:rPr>
          <w:rFonts w:ascii="Times New Roman" w:eastAsia="Times New Roman" w:hAnsi="Times New Roman" w:cs="Times New Roman"/>
          <w:sz w:val="28"/>
          <w:szCs w:val="28"/>
        </w:rPr>
        <w:t>n D aus dem Magen-Darm-Trakt [8</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Niedriges Gehalt an Vitamin D in den meisten Lebensmitteln ist das Risiko seines Mangels,</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seine Entwicklung  ist vermutlich bei einer Allergie gegen Milcheiweiß, Laktose-Intoleranz, Ovo-Lakto-Vegetarier und strikter Vegetarismus mehr möglich.</w:t>
      </w:r>
    </w:p>
    <w:p w14:paraId="00000015" w14:textId="19E63655" w:rsidR="00C33A6F" w:rsidRDefault="0018677C">
      <w:pPr>
        <w:spacing w:after="0" w:line="360" w:lineRule="auto"/>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D6125">
        <w:rPr>
          <w:rFonts w:ascii="Times New Roman" w:eastAsia="Times New Roman" w:hAnsi="Times New Roman" w:cs="Times New Roman"/>
          <w:sz w:val="28"/>
          <w:szCs w:val="28"/>
        </w:rPr>
        <w:t>].</w:t>
      </w:r>
    </w:p>
    <w:p w14:paraId="00000016" w14:textId="77777777" w:rsidR="00C33A6F" w:rsidRDefault="000D6125">
      <w:pPr>
        <w:spacing w:after="0"/>
        <w:ind w:right="1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Der Metabolismus von Vitamin-D Hormon </w:t>
      </w:r>
    </w:p>
    <w:p w14:paraId="00000017" w14:textId="0C7B4FCE" w:rsidR="00C33A6F" w:rsidRDefault="000D6125">
      <w:pPr>
        <w:spacing w:after="0"/>
        <w:ind w:right="113"/>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Das in der Haut synthetisierte Vitamin D kann im Blutstrom  mindestens doppelt so lange zirkulieren wie das Vitamin D, das mit den Lebensmitteln wie fetter Fisch, Pilze, Eier, Milch ankommt,</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die</w:t>
      </w:r>
      <w:r w:rsidR="0018677C">
        <w:rPr>
          <w:rFonts w:ascii="Times New Roman" w:eastAsia="Times New Roman" w:hAnsi="Times New Roman" w:cs="Times New Roman"/>
          <w:sz w:val="28"/>
          <w:szCs w:val="28"/>
        </w:rPr>
        <w:t xml:space="preserve"> als Nahrung verwendet werden[10</w:t>
      </w:r>
      <w:r>
        <w:rPr>
          <w:rFonts w:ascii="Times New Roman" w:eastAsia="Times New Roman" w:hAnsi="Times New Roman" w:cs="Times New Roman"/>
          <w:sz w:val="28"/>
          <w:szCs w:val="28"/>
        </w:rPr>
        <w:t>].Als Hauptquelle für Vitamin D Bildung betrachtet man die Einwirkung von UV-Strahlen.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Trotzdem wird es allerdings die Verringerung der  Verweildauer in der Sonne und die  Anwendung von Sonnenschutzmitteln empfohlen. Die Synthese von Vitamin D in der Haut auf 95-98%  kann seine Wirkung ineffizient machen.</w:t>
      </w:r>
    </w:p>
    <w:p w14:paraId="00000018" w14:textId="77777777" w:rsidR="00C33A6F" w:rsidRDefault="00C33A6F">
      <w:pPr>
        <w:spacing w:after="0"/>
        <w:ind w:right="113"/>
        <w:jc w:val="both"/>
        <w:rPr>
          <w:rFonts w:ascii="Times New Roman" w:eastAsia="Times New Roman" w:hAnsi="Times New Roman" w:cs="Times New Roman"/>
          <w:sz w:val="28"/>
          <w:szCs w:val="28"/>
        </w:rPr>
      </w:pPr>
    </w:p>
    <w:p w14:paraId="00000019" w14:textId="77777777" w:rsidR="00C33A6F" w:rsidRDefault="000D6125">
      <w:pPr>
        <w:spacing w:after="0"/>
        <w:ind w:right="1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Klinische Empfehlungen zur Vorbeugung des Vitamin-D-Mangels </w:t>
      </w:r>
    </w:p>
    <w:p w14:paraId="0000001A" w14:textId="082919B3" w:rsidR="00C33A6F" w:rsidRDefault="000D6125">
      <w:pPr>
        <w:spacing w:after="0"/>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Das Niveau von Vitamin D (25(OH)D3) in Blutproben unter 75 nmol/L (30 ng/ml) definiert man als bedrohlich. Demgemäß empfehlen wir ein Niveau von Vitamin D (25(OH)D3) im Blut im Bereich von 100 nmol/L (40 ng/ml) </w:t>
      </w:r>
      <w:r w:rsidR="0018677C">
        <w:rPr>
          <w:rFonts w:ascii="Times New Roman" w:eastAsia="Times New Roman" w:hAnsi="Times New Roman" w:cs="Times New Roman"/>
          <w:sz w:val="28"/>
          <w:szCs w:val="28"/>
        </w:rPr>
        <w:t>bis zu 140 nmol/L (56 ng/ml) [11</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Zur Zeit gibt es das Vitamin D hauptsächlich in zwei Formen -wasserlöslich und fettlöslich. Die Wasserlösung enthält spezielle Nanopartikel, sogenannte Mizellen.</w:t>
      </w:r>
    </w:p>
    <w:p w14:paraId="0000001B" w14:textId="77777777" w:rsidR="00C33A6F" w:rsidRDefault="000D6125">
      <w:pPr>
        <w:spacing w:after="0"/>
        <w:ind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Individuelle Auswahl der Dosen von Vitamin D bei Mangel oder Defizit kann in Übereinstimmung mit den Empfehlungen des Endokrinologen sein.</w:t>
      </w:r>
    </w:p>
    <w:p w14:paraId="0000001C" w14:textId="77777777" w:rsidR="00C33A6F" w:rsidRDefault="00C33A6F">
      <w:pPr>
        <w:spacing w:after="0"/>
        <w:ind w:right="113"/>
        <w:jc w:val="both"/>
        <w:rPr>
          <w:rFonts w:ascii="Times New Roman" w:eastAsia="Times New Roman" w:hAnsi="Times New Roman" w:cs="Times New Roman"/>
          <w:b/>
          <w:sz w:val="28"/>
          <w:szCs w:val="28"/>
        </w:rPr>
      </w:pPr>
    </w:p>
    <w:p w14:paraId="0000001D" w14:textId="77777777" w:rsidR="00C33A6F" w:rsidRDefault="000D6125" w:rsidP="0018677C">
      <w:pPr>
        <w:spacing w:after="0"/>
        <w:ind w:left="2880" w:right="113"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Schlussfolgerung</w:t>
      </w:r>
    </w:p>
    <w:p w14:paraId="0000001F" w14:textId="377D425F" w:rsidR="00C33A6F" w:rsidRPr="006036C8" w:rsidRDefault="000D6125">
      <w:pPr>
        <w:spacing w:after="0"/>
        <w:ind w:right="1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Heute beträgt der  Mangel an Vitamin D bei den Kindern und Erwachsenen von 30% bis 50%. Am häufigsten kommt es bei Säuglingen,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Menschen mit dunkler Hautfarbe, bei den Bewohnern von Gebieten, die weit vom Äquator liegen, sowie bei Patienten mit Begleiterkrankungen der Leber und der Nieren,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die an Malabsorption leiden.</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Die</w:t>
      </w:r>
      <w:r w:rsidR="0018677C" w:rsidRPr="00186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Verwendung von Vitamin D ist die perspektive Richtung in der Behandlung der häufigsten Arten von Pathologie in Zusammenwirkung mit traditionellen Methoden der Behandlung, indem man  neue Möglichkeiten für praktische Medizin entdeckt.[ </w:t>
      </w:r>
      <w:r w:rsidRPr="0018677C">
        <w:rPr>
          <w:rFonts w:ascii="Times New Roman" w:eastAsia="Times New Roman" w:hAnsi="Times New Roman" w:cs="Times New Roman"/>
          <w:sz w:val="28"/>
          <w:szCs w:val="28"/>
          <w:lang w:val="en-US"/>
        </w:rPr>
        <w:t>12].</w:t>
      </w:r>
    </w:p>
    <w:p w14:paraId="00000020" w14:textId="77777777" w:rsidR="00C33A6F" w:rsidRPr="0018677C" w:rsidRDefault="00C33A6F">
      <w:pPr>
        <w:spacing w:after="0"/>
        <w:ind w:right="113"/>
        <w:jc w:val="both"/>
        <w:rPr>
          <w:rFonts w:ascii="Times New Roman" w:eastAsia="Times New Roman" w:hAnsi="Times New Roman" w:cs="Times New Roman"/>
          <w:sz w:val="28"/>
          <w:szCs w:val="28"/>
          <w:lang w:val="en-US"/>
        </w:rPr>
      </w:pPr>
    </w:p>
    <w:p w14:paraId="4375F0CA" w14:textId="77777777" w:rsidR="0018677C" w:rsidRDefault="0018677C">
      <w:pPr>
        <w:spacing w:after="0"/>
        <w:ind w:left="2832" w:right="113" w:firstLine="708"/>
        <w:jc w:val="both"/>
        <w:rPr>
          <w:rFonts w:ascii="Times New Roman" w:eastAsia="Times New Roman" w:hAnsi="Times New Roman" w:cs="Times New Roman"/>
          <w:sz w:val="28"/>
          <w:szCs w:val="28"/>
          <w:lang w:val="en-US"/>
        </w:rPr>
      </w:pPr>
    </w:p>
    <w:p w14:paraId="7876C2A5" w14:textId="77777777" w:rsidR="0018677C" w:rsidRDefault="0018677C">
      <w:pPr>
        <w:spacing w:after="0"/>
        <w:ind w:left="2832" w:right="113" w:firstLine="708"/>
        <w:jc w:val="both"/>
        <w:rPr>
          <w:rFonts w:ascii="Times New Roman" w:eastAsia="Times New Roman" w:hAnsi="Times New Roman" w:cs="Times New Roman"/>
          <w:sz w:val="28"/>
          <w:szCs w:val="28"/>
          <w:lang w:val="en-US"/>
        </w:rPr>
      </w:pPr>
    </w:p>
    <w:p w14:paraId="00000021" w14:textId="1EA3440F" w:rsidR="00C33A6F" w:rsidRPr="0018677C" w:rsidRDefault="000D6125">
      <w:pPr>
        <w:spacing w:after="0"/>
        <w:ind w:left="2832" w:right="113" w:firstLine="708"/>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Ausgenutzte Literatur</w:t>
      </w:r>
    </w:p>
    <w:p w14:paraId="00000022" w14:textId="77777777" w:rsidR="00C33A6F" w:rsidRPr="0018677C" w:rsidRDefault="00C33A6F">
      <w:pPr>
        <w:spacing w:after="0"/>
        <w:ind w:left="2832" w:right="113" w:firstLine="708"/>
        <w:jc w:val="both"/>
        <w:rPr>
          <w:rFonts w:ascii="Times New Roman" w:eastAsia="Times New Roman" w:hAnsi="Times New Roman" w:cs="Times New Roman"/>
          <w:sz w:val="28"/>
          <w:szCs w:val="28"/>
          <w:lang w:val="en-US"/>
        </w:rPr>
      </w:pPr>
    </w:p>
    <w:p w14:paraId="00000023" w14:textId="77777777" w:rsidR="00C33A6F" w:rsidRPr="0018677C" w:rsidRDefault="000D6125">
      <w:pPr>
        <w:spacing w:after="0"/>
        <w:ind w:right="113"/>
        <w:jc w:val="both"/>
        <w:rPr>
          <w:rFonts w:ascii="Times New Roman" w:eastAsia="Times New Roman" w:hAnsi="Times New Roman" w:cs="Times New Roman"/>
          <w:sz w:val="28"/>
          <w:szCs w:val="28"/>
          <w:lang w:val="ru-RU"/>
        </w:rPr>
      </w:pPr>
      <w:r w:rsidRPr="0018677C">
        <w:rPr>
          <w:rFonts w:ascii="Times New Roman" w:eastAsia="Times New Roman" w:hAnsi="Times New Roman" w:cs="Times New Roman"/>
          <w:sz w:val="28"/>
          <w:szCs w:val="28"/>
          <w:lang w:val="en-US"/>
        </w:rPr>
        <w:t xml:space="preserve">1. Rance N. E. Menopause and the Human Hypothalamus: Evidence for the Role of Kisspeptin // Peptides. </w:t>
      </w:r>
      <w:r w:rsidRPr="0018677C">
        <w:rPr>
          <w:rFonts w:ascii="Times New Roman" w:eastAsia="Times New Roman" w:hAnsi="Times New Roman" w:cs="Times New Roman"/>
          <w:sz w:val="28"/>
          <w:szCs w:val="28"/>
          <w:lang w:val="ru-RU"/>
        </w:rPr>
        <w:t xml:space="preserve">2009. </w:t>
      </w:r>
      <w:r>
        <w:rPr>
          <w:rFonts w:ascii="Times New Roman" w:eastAsia="Times New Roman" w:hAnsi="Times New Roman" w:cs="Times New Roman"/>
          <w:sz w:val="28"/>
          <w:szCs w:val="28"/>
        </w:rPr>
        <w:t>Vol</w:t>
      </w:r>
      <w:r w:rsidRPr="0018677C">
        <w:rPr>
          <w:rFonts w:ascii="Times New Roman" w:eastAsia="Times New Roman" w:hAnsi="Times New Roman" w:cs="Times New Roman"/>
          <w:sz w:val="28"/>
          <w:szCs w:val="28"/>
          <w:lang w:val="ru-RU"/>
        </w:rPr>
        <w:t xml:space="preserve">. 30, № 1. </w:t>
      </w:r>
      <w:r>
        <w:rPr>
          <w:rFonts w:ascii="Times New Roman" w:eastAsia="Times New Roman" w:hAnsi="Times New Roman" w:cs="Times New Roman"/>
          <w:sz w:val="28"/>
          <w:szCs w:val="28"/>
        </w:rPr>
        <w:t>P</w:t>
      </w:r>
      <w:r w:rsidRPr="0018677C">
        <w:rPr>
          <w:rFonts w:ascii="Times New Roman" w:eastAsia="Times New Roman" w:hAnsi="Times New Roman" w:cs="Times New Roman"/>
          <w:sz w:val="28"/>
          <w:szCs w:val="28"/>
          <w:lang w:val="ru-RU"/>
        </w:rPr>
        <w:t>. 111–122.</w:t>
      </w:r>
    </w:p>
    <w:p w14:paraId="00000024" w14:textId="77777777" w:rsidR="00C33A6F" w:rsidRPr="0018677C" w:rsidRDefault="000D6125">
      <w:pPr>
        <w:spacing w:after="0"/>
        <w:ind w:right="113"/>
        <w:jc w:val="both"/>
        <w:rPr>
          <w:rFonts w:ascii="Times New Roman" w:eastAsia="Times New Roman" w:hAnsi="Times New Roman" w:cs="Times New Roman"/>
          <w:sz w:val="28"/>
          <w:szCs w:val="28"/>
          <w:lang w:val="ru-RU"/>
        </w:rPr>
      </w:pPr>
      <w:r w:rsidRPr="0018677C">
        <w:rPr>
          <w:rFonts w:ascii="Times New Roman" w:eastAsia="Times New Roman" w:hAnsi="Times New Roman" w:cs="Times New Roman"/>
          <w:sz w:val="28"/>
          <w:szCs w:val="28"/>
          <w:lang w:val="ru-RU"/>
        </w:rPr>
        <w:t xml:space="preserve">2. Клинические рекомендации. Дефицит витамина </w:t>
      </w:r>
      <w:r>
        <w:rPr>
          <w:rFonts w:ascii="Times New Roman" w:eastAsia="Times New Roman" w:hAnsi="Times New Roman" w:cs="Times New Roman"/>
          <w:sz w:val="28"/>
          <w:szCs w:val="28"/>
        </w:rPr>
        <w:t>D</w:t>
      </w:r>
      <w:r w:rsidRPr="0018677C">
        <w:rPr>
          <w:rFonts w:ascii="Times New Roman" w:eastAsia="Times New Roman" w:hAnsi="Times New Roman" w:cs="Times New Roman"/>
          <w:sz w:val="28"/>
          <w:szCs w:val="28"/>
          <w:lang w:val="ru-RU"/>
        </w:rPr>
        <w:t xml:space="preserve"> у взрослых: диагностика, лечение и профилактика. Российская ассоциация эндокринологов. ФГБУ «Эндокринологический научный центр Министерства здравоохранения Российской Федерации. М., 2015. 75 с. [</w:t>
      </w:r>
      <w:r>
        <w:rPr>
          <w:rFonts w:ascii="Times New Roman" w:eastAsia="Times New Roman" w:hAnsi="Times New Roman" w:cs="Times New Roman"/>
          <w:sz w:val="28"/>
          <w:szCs w:val="28"/>
        </w:rPr>
        <w:t>Klinicheskie</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rekomendacii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Deficit</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vitamina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u</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vzroslyh</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diagnostika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lechenie</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profilaktika</w:t>
      </w:r>
      <w:r w:rsidRPr="0018677C">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rPr>
        <w:t>Rossijskaja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associacija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jendokrinologov</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FGBU</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Jendokrinologicheskij</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nauchnyj</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centr</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Ministerstva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zdravoohranenija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Rossijskoj</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Federacii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w:t>
      </w:r>
      <w:r w:rsidRPr="0018677C">
        <w:rPr>
          <w:rFonts w:ascii="Times New Roman" w:eastAsia="Times New Roman" w:hAnsi="Times New Roman" w:cs="Times New Roman"/>
          <w:sz w:val="28"/>
          <w:szCs w:val="28"/>
          <w:lang w:val="ru-RU"/>
        </w:rPr>
        <w:t xml:space="preserve">., 2015. 75 </w:t>
      </w:r>
      <w:r>
        <w:rPr>
          <w:rFonts w:ascii="Times New Roman" w:eastAsia="Times New Roman" w:hAnsi="Times New Roman" w:cs="Times New Roman"/>
          <w:sz w:val="28"/>
          <w:szCs w:val="28"/>
        </w:rPr>
        <w:t>s</w:t>
      </w:r>
      <w:r w:rsidRPr="0018677C">
        <w:rPr>
          <w:rFonts w:ascii="Times New Roman" w:eastAsia="Times New Roman" w:hAnsi="Times New Roman" w:cs="Times New Roman"/>
          <w:sz w:val="28"/>
          <w:szCs w:val="28"/>
          <w:lang w:val="ru-RU"/>
        </w:rPr>
        <w:t>. ]</w:t>
      </w:r>
    </w:p>
    <w:p w14:paraId="00000025"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ru-RU"/>
        </w:rPr>
        <w:t xml:space="preserve">3. Шварц Г. Я. Дефицит витамина </w:t>
      </w:r>
      <w:r>
        <w:rPr>
          <w:rFonts w:ascii="Times New Roman" w:eastAsia="Times New Roman" w:hAnsi="Times New Roman" w:cs="Times New Roman"/>
          <w:sz w:val="28"/>
          <w:szCs w:val="28"/>
        </w:rPr>
        <w:t>D</w:t>
      </w:r>
      <w:r w:rsidRPr="0018677C">
        <w:rPr>
          <w:rFonts w:ascii="Times New Roman" w:eastAsia="Times New Roman" w:hAnsi="Times New Roman" w:cs="Times New Roman"/>
          <w:sz w:val="28"/>
          <w:szCs w:val="28"/>
          <w:lang w:val="ru-RU"/>
        </w:rPr>
        <w:t xml:space="preserve"> и его фармакологическая коррекция // РМЖ. 2014. </w:t>
      </w:r>
      <w:r w:rsidRPr="0018677C">
        <w:rPr>
          <w:rFonts w:ascii="Times New Roman" w:eastAsia="Times New Roman" w:hAnsi="Times New Roman" w:cs="Times New Roman"/>
          <w:sz w:val="28"/>
          <w:szCs w:val="28"/>
          <w:lang w:val="en-US"/>
        </w:rPr>
        <w:t xml:space="preserve">№ 7. </w:t>
      </w:r>
      <w:r>
        <w:rPr>
          <w:rFonts w:ascii="Times New Roman" w:eastAsia="Times New Roman" w:hAnsi="Times New Roman" w:cs="Times New Roman"/>
          <w:sz w:val="28"/>
          <w:szCs w:val="28"/>
        </w:rPr>
        <w:t>С</w:t>
      </w:r>
      <w:r w:rsidRPr="0018677C">
        <w:rPr>
          <w:rFonts w:ascii="Times New Roman" w:eastAsia="Times New Roman" w:hAnsi="Times New Roman" w:cs="Times New Roman"/>
          <w:sz w:val="28"/>
          <w:szCs w:val="28"/>
          <w:lang w:val="en-US"/>
        </w:rPr>
        <w:t>. 477–479 [Shvarc G. Ja. Deficit vitamina D i ego farmakologicheskaja korrekcija // RMZh. 2014. № 7. S. 477–479]</w:t>
      </w:r>
    </w:p>
    <w:p w14:paraId="00000026"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4. IARC Working Group on Vitamin D: Vitamin D and Cancer. Report number 5 Geneva, Switzerland, WHO Press, 2008. P. 221.</w:t>
      </w:r>
    </w:p>
    <w:p w14:paraId="00000027"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 xml:space="preserve">5. Peterlik M., Boonen S., Cross H. S., Lamberg-Allardt C. Vitamin D and Calcium Insufficiency-Related Chronic Diseases: an Emerging World-Wide Public Health Problem // J. Environ. Res. Public Health. 2009. Vol. 6. </w:t>
      </w:r>
      <w:r>
        <w:rPr>
          <w:rFonts w:ascii="Times New Roman" w:eastAsia="Times New Roman" w:hAnsi="Times New Roman" w:cs="Times New Roman"/>
          <w:sz w:val="28"/>
          <w:szCs w:val="28"/>
        </w:rPr>
        <w:t>Р</w:t>
      </w:r>
      <w:r w:rsidRPr="0018677C">
        <w:rPr>
          <w:rFonts w:ascii="Times New Roman" w:eastAsia="Times New Roman" w:hAnsi="Times New Roman" w:cs="Times New Roman"/>
          <w:sz w:val="28"/>
          <w:szCs w:val="28"/>
          <w:lang w:val="en-US"/>
        </w:rPr>
        <w:t>. 2585–2260. doi: 10.3390/ijerph6102585.</w:t>
      </w:r>
    </w:p>
    <w:p w14:paraId="00000028"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 xml:space="preserve">6. Grant W. B., Mohr S. F. Ecological studies of ultraviolet B, vitamin D and cancer since 2000 // Ann Epidemiol. 2009. Vol. 19 (7). </w:t>
      </w:r>
      <w:r>
        <w:rPr>
          <w:rFonts w:ascii="Times New Roman" w:eastAsia="Times New Roman" w:hAnsi="Times New Roman" w:cs="Times New Roman"/>
          <w:sz w:val="28"/>
          <w:szCs w:val="28"/>
        </w:rPr>
        <w:t>Р</w:t>
      </w:r>
      <w:r w:rsidRPr="0018677C">
        <w:rPr>
          <w:rFonts w:ascii="Times New Roman" w:eastAsia="Times New Roman" w:hAnsi="Times New Roman" w:cs="Times New Roman"/>
          <w:sz w:val="28"/>
          <w:szCs w:val="28"/>
          <w:lang w:val="en-US"/>
        </w:rPr>
        <w:t>. 446–454. doi: 10.1016/j.annepidem.2008.12.014.</w:t>
      </w:r>
    </w:p>
    <w:p w14:paraId="00000029"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 xml:space="preserve">7. Theodoratou E., Tzoulaki I., Zgaga L., Ioannidis J. P. Vitamin D and multiple health outcomes: umbrella review of systematic reviews and meta-analyses of observational studies and randomised trials) // BMJ. 2014. Vol. 348. </w:t>
      </w:r>
      <w:r>
        <w:rPr>
          <w:rFonts w:ascii="Times New Roman" w:eastAsia="Times New Roman" w:hAnsi="Times New Roman" w:cs="Times New Roman"/>
          <w:sz w:val="28"/>
          <w:szCs w:val="28"/>
        </w:rPr>
        <w:t>Р</w:t>
      </w:r>
      <w:r w:rsidRPr="0018677C">
        <w:rPr>
          <w:rFonts w:ascii="Times New Roman" w:eastAsia="Times New Roman" w:hAnsi="Times New Roman" w:cs="Times New Roman"/>
          <w:sz w:val="28"/>
          <w:szCs w:val="28"/>
          <w:lang w:val="en-US"/>
        </w:rPr>
        <w:t>. 2035. doi: 10.1136/bmj.g2035.</w:t>
      </w:r>
    </w:p>
    <w:p w14:paraId="0000002A"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8.Ross A. C., Manson J. E., Abrams S. A. et al., “The 2011 report on dietary reference</w:t>
      </w:r>
    </w:p>
    <w:p w14:paraId="0000002B"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intakes for calcium and vitamin D from the Institute of Medicine: what clinicians</w:t>
      </w:r>
    </w:p>
    <w:p w14:paraId="0000002C"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need to know,” Journal of Clinical Endocrinology and Metabolism, vol. 96, no. 1,</w:t>
      </w:r>
    </w:p>
    <w:p w14:paraId="0000002D"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pp. 53–58, 2011.</w:t>
      </w:r>
    </w:p>
    <w:p w14:paraId="0000002E"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9. Institute of Medicine, Food and Nutrition Board. Dietary Reference Intakes for</w:t>
      </w:r>
    </w:p>
    <w:p w14:paraId="0000002F"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en-US"/>
        </w:rPr>
        <w:t>Calcium and Vitamin D. Washington, DC: National Academy Press, 2010.</w:t>
      </w:r>
    </w:p>
    <w:p w14:paraId="00000030" w14:textId="77777777" w:rsidR="00C33A6F" w:rsidRPr="0018677C" w:rsidRDefault="000D6125">
      <w:pPr>
        <w:spacing w:after="0"/>
        <w:ind w:right="113"/>
        <w:jc w:val="both"/>
        <w:rPr>
          <w:rFonts w:ascii="Times New Roman" w:eastAsia="Times New Roman" w:hAnsi="Times New Roman" w:cs="Times New Roman"/>
          <w:sz w:val="28"/>
          <w:szCs w:val="28"/>
          <w:lang w:val="en-US"/>
        </w:rPr>
      </w:pPr>
      <w:r w:rsidRPr="0018677C">
        <w:rPr>
          <w:rFonts w:ascii="Times New Roman" w:eastAsia="Times New Roman" w:hAnsi="Times New Roman" w:cs="Times New Roman"/>
          <w:sz w:val="28"/>
          <w:szCs w:val="28"/>
          <w:lang w:val="ru-RU"/>
        </w:rPr>
        <w:t xml:space="preserve">10. Скрипникова, И. А. Диагностика, лечение и профилактика дефицита витамина </w:t>
      </w:r>
      <w:r>
        <w:rPr>
          <w:rFonts w:ascii="Times New Roman" w:eastAsia="Times New Roman" w:hAnsi="Times New Roman" w:cs="Times New Roman"/>
          <w:sz w:val="28"/>
          <w:szCs w:val="28"/>
        </w:rPr>
        <w:t>D</w:t>
      </w:r>
      <w:r w:rsidRPr="0018677C">
        <w:rPr>
          <w:rFonts w:ascii="Times New Roman" w:eastAsia="Times New Roman" w:hAnsi="Times New Roman" w:cs="Times New Roman"/>
          <w:sz w:val="28"/>
          <w:szCs w:val="28"/>
          <w:lang w:val="ru-RU"/>
        </w:rPr>
        <w:t xml:space="preserve"> // Остеопороз и остеопатии. 2012. № 1. </w:t>
      </w:r>
      <w:r>
        <w:rPr>
          <w:rFonts w:ascii="Times New Roman" w:eastAsia="Times New Roman" w:hAnsi="Times New Roman" w:cs="Times New Roman"/>
          <w:sz w:val="28"/>
          <w:szCs w:val="28"/>
        </w:rPr>
        <w:t>C</w:t>
      </w:r>
      <w:r w:rsidRPr="0018677C">
        <w:rPr>
          <w:rFonts w:ascii="Times New Roman" w:eastAsia="Times New Roman" w:hAnsi="Times New Roman" w:cs="Times New Roman"/>
          <w:sz w:val="28"/>
          <w:szCs w:val="28"/>
          <w:lang w:val="ru-RU"/>
        </w:rPr>
        <w:t>. 34–37 [</w:t>
      </w:r>
      <w:r>
        <w:rPr>
          <w:rFonts w:ascii="Times New Roman" w:eastAsia="Times New Roman" w:hAnsi="Times New Roman" w:cs="Times New Roman"/>
          <w:sz w:val="28"/>
          <w:szCs w:val="28"/>
        </w:rPr>
        <w:t>Skripnikova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lastRenderedPageBreak/>
        <w:t>Diagnostika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lechenie</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profilaktika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deficita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vitamina</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w:t>
      </w:r>
      <w:r w:rsidRPr="0018677C">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rPr>
        <w:t>Osteoporoz</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w:t>
      </w:r>
      <w:r w:rsidRPr="001867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osteopatii</w:t>
      </w:r>
      <w:r w:rsidRPr="0018677C">
        <w:rPr>
          <w:rFonts w:ascii="Times New Roman" w:eastAsia="Times New Roman" w:hAnsi="Times New Roman" w:cs="Times New Roman"/>
          <w:sz w:val="28"/>
          <w:szCs w:val="28"/>
          <w:lang w:val="ru-RU"/>
        </w:rPr>
        <w:t xml:space="preserve">. </w:t>
      </w:r>
      <w:r w:rsidRPr="0018677C">
        <w:rPr>
          <w:rFonts w:ascii="Times New Roman" w:eastAsia="Times New Roman" w:hAnsi="Times New Roman" w:cs="Times New Roman"/>
          <w:sz w:val="28"/>
          <w:szCs w:val="28"/>
          <w:lang w:val="en-US"/>
        </w:rPr>
        <w:t>2012. № 1. S. 34–37]</w:t>
      </w:r>
    </w:p>
    <w:p w14:paraId="00000035" w14:textId="52011CF7" w:rsidR="00C33A6F" w:rsidRPr="0018677C" w:rsidRDefault="00285B1D">
      <w:pPr>
        <w:spacing w:after="0"/>
        <w:ind w:right="1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u-RU"/>
        </w:rPr>
        <w:t>11</w:t>
      </w:r>
      <w:r w:rsidR="000D6125" w:rsidRPr="0018677C">
        <w:rPr>
          <w:rFonts w:ascii="Times New Roman" w:eastAsia="Times New Roman" w:hAnsi="Times New Roman" w:cs="Times New Roman"/>
          <w:sz w:val="28"/>
          <w:szCs w:val="28"/>
          <w:lang w:val="ru-RU"/>
        </w:rPr>
        <w:t xml:space="preserve">. Пестрикова Т. Ю., Ячинская Т. В. Колекальциферол как необходимый компонент комплексного лечения климактерического синдрома на фоне дефицита витамина </w:t>
      </w:r>
      <w:r w:rsidR="000D6125">
        <w:rPr>
          <w:rFonts w:ascii="Times New Roman" w:eastAsia="Times New Roman" w:hAnsi="Times New Roman" w:cs="Times New Roman"/>
          <w:sz w:val="28"/>
          <w:szCs w:val="28"/>
        </w:rPr>
        <w:t>D</w:t>
      </w:r>
      <w:r w:rsidR="000D6125" w:rsidRPr="0018677C">
        <w:rPr>
          <w:rFonts w:ascii="Times New Roman" w:eastAsia="Times New Roman" w:hAnsi="Times New Roman" w:cs="Times New Roman"/>
          <w:sz w:val="28"/>
          <w:szCs w:val="28"/>
          <w:lang w:val="ru-RU"/>
        </w:rPr>
        <w:t xml:space="preserve"> // РМЖ. 2017. № 15. С. 1112–1116. [ </w:t>
      </w:r>
      <w:r w:rsidR="000D6125">
        <w:rPr>
          <w:rFonts w:ascii="Times New Roman" w:eastAsia="Times New Roman" w:hAnsi="Times New Roman" w:cs="Times New Roman"/>
          <w:sz w:val="28"/>
          <w:szCs w:val="28"/>
        </w:rPr>
        <w:t>Pestrikova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T</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Ju</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Jachinskaja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T</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V</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Kohlekalciferol</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kak</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neobhodimyj</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komponent</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kompleksnogo</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lechenija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klimaktericheskogo</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sindroma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na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fone</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deficita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vitamina</w:t>
      </w:r>
      <w:r w:rsidR="000D6125" w:rsidRPr="0018677C">
        <w:rPr>
          <w:rFonts w:ascii="Times New Roman" w:eastAsia="Times New Roman" w:hAnsi="Times New Roman" w:cs="Times New Roman"/>
          <w:sz w:val="28"/>
          <w:szCs w:val="28"/>
          <w:lang w:val="ru-RU"/>
        </w:rPr>
        <w:t xml:space="preserve"> </w:t>
      </w:r>
      <w:r w:rsidR="000D6125">
        <w:rPr>
          <w:rFonts w:ascii="Times New Roman" w:eastAsia="Times New Roman" w:hAnsi="Times New Roman" w:cs="Times New Roman"/>
          <w:sz w:val="28"/>
          <w:szCs w:val="28"/>
        </w:rPr>
        <w:t>D</w:t>
      </w:r>
      <w:r w:rsidR="000D6125" w:rsidRPr="0018677C">
        <w:rPr>
          <w:rFonts w:ascii="Times New Roman" w:eastAsia="Times New Roman" w:hAnsi="Times New Roman" w:cs="Times New Roman"/>
          <w:sz w:val="28"/>
          <w:szCs w:val="28"/>
          <w:lang w:val="ru-RU"/>
        </w:rPr>
        <w:t xml:space="preserve"> // </w:t>
      </w:r>
      <w:r w:rsidR="000D6125">
        <w:rPr>
          <w:rFonts w:ascii="Times New Roman" w:eastAsia="Times New Roman" w:hAnsi="Times New Roman" w:cs="Times New Roman"/>
          <w:sz w:val="28"/>
          <w:szCs w:val="28"/>
        </w:rPr>
        <w:t>RMZh</w:t>
      </w:r>
      <w:r w:rsidR="000D6125" w:rsidRPr="0018677C">
        <w:rPr>
          <w:rFonts w:ascii="Times New Roman" w:eastAsia="Times New Roman" w:hAnsi="Times New Roman" w:cs="Times New Roman"/>
          <w:sz w:val="28"/>
          <w:szCs w:val="28"/>
          <w:lang w:val="ru-RU"/>
        </w:rPr>
        <w:t xml:space="preserve">. 2017. </w:t>
      </w:r>
      <w:r w:rsidR="000D6125" w:rsidRPr="0018677C">
        <w:rPr>
          <w:rFonts w:ascii="Times New Roman" w:eastAsia="Times New Roman" w:hAnsi="Times New Roman" w:cs="Times New Roman"/>
          <w:sz w:val="28"/>
          <w:szCs w:val="28"/>
          <w:lang w:val="en-US"/>
        </w:rPr>
        <w:t>№ 15. S. 1112–1116]</w:t>
      </w:r>
    </w:p>
    <w:p w14:paraId="00000036" w14:textId="654D0A48" w:rsidR="00C33A6F" w:rsidRDefault="00285B1D">
      <w:pPr>
        <w:spacing w:after="0"/>
        <w:ind w:right="113"/>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lang w:val="en-US"/>
        </w:rPr>
        <w:t>12</w:t>
      </w:r>
      <w:r w:rsidR="000D6125" w:rsidRPr="0018677C">
        <w:rPr>
          <w:rFonts w:ascii="Times New Roman" w:eastAsia="Times New Roman" w:hAnsi="Times New Roman" w:cs="Times New Roman"/>
          <w:sz w:val="28"/>
          <w:szCs w:val="28"/>
          <w:lang w:val="en-US"/>
        </w:rPr>
        <w:t xml:space="preserve">. Cui X. et al. Vitamin D and the brain: Genomic and non-genomic actions // Mol Cell Endocrinol. </w:t>
      </w:r>
      <w:r w:rsidR="000D6125">
        <w:rPr>
          <w:rFonts w:ascii="Times New Roman" w:eastAsia="Times New Roman" w:hAnsi="Times New Roman" w:cs="Times New Roman"/>
          <w:sz w:val="28"/>
          <w:szCs w:val="28"/>
        </w:rPr>
        <w:t>2017. Vol. 15, № 453. P. 131–143.</w:t>
      </w:r>
    </w:p>
    <w:sectPr w:rsidR="00C33A6F">
      <w:pgSz w:w="11906" w:h="16838"/>
      <w:pgMar w:top="850" w:right="1133"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6F"/>
    <w:rsid w:val="00047EE6"/>
    <w:rsid w:val="000D6125"/>
    <w:rsid w:val="0018677C"/>
    <w:rsid w:val="00264C2C"/>
    <w:rsid w:val="00285B1D"/>
    <w:rsid w:val="006036C8"/>
    <w:rsid w:val="006A7C26"/>
    <w:rsid w:val="009B5681"/>
    <w:rsid w:val="00C33A6F"/>
    <w:rsid w:val="00F07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AC54"/>
  <w15:docId w15:val="{F15015B5-C291-41B1-B191-F2919238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6040</Words>
  <Characters>3444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Maryna Bogun</cp:lastModifiedBy>
  <cp:revision>2</cp:revision>
  <dcterms:created xsi:type="dcterms:W3CDTF">2019-05-10T16:03:00Z</dcterms:created>
  <dcterms:modified xsi:type="dcterms:W3CDTF">2019-05-10T16:03:00Z</dcterms:modified>
</cp:coreProperties>
</file>