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9" w:rsidRDefault="00FA3789" w:rsidP="00FA3789">
      <w:pPr>
        <w:pStyle w:val="Pa0"/>
        <w:jc w:val="center"/>
        <w:rPr>
          <w:rFonts w:cs="PT Sans"/>
          <w:color w:val="000000"/>
          <w:sz w:val="20"/>
          <w:szCs w:val="20"/>
        </w:rPr>
      </w:pPr>
      <w:r>
        <w:rPr>
          <w:rFonts w:cs="PT Sans"/>
          <w:i/>
          <w:iCs/>
          <w:color w:val="000000"/>
          <w:sz w:val="20"/>
          <w:szCs w:val="20"/>
        </w:rPr>
        <w:t xml:space="preserve">Власенко Ольга, </w:t>
      </w:r>
      <w:proofErr w:type="spellStart"/>
      <w:r>
        <w:rPr>
          <w:rFonts w:cs="PT Sans"/>
          <w:i/>
          <w:iCs/>
          <w:color w:val="000000"/>
          <w:sz w:val="20"/>
          <w:szCs w:val="20"/>
        </w:rPr>
        <w:t>Нго</w:t>
      </w:r>
      <w:proofErr w:type="spellEnd"/>
      <w:r>
        <w:rPr>
          <w:rFonts w:cs="PT San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i/>
          <w:iCs/>
          <w:color w:val="000000"/>
          <w:sz w:val="20"/>
          <w:szCs w:val="20"/>
        </w:rPr>
        <w:t>Тхі</w:t>
      </w:r>
      <w:proofErr w:type="spellEnd"/>
      <w:r>
        <w:rPr>
          <w:rFonts w:cs="PT San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i/>
          <w:iCs/>
          <w:color w:val="000000"/>
          <w:sz w:val="20"/>
          <w:szCs w:val="20"/>
        </w:rPr>
        <w:t>Туйєт</w:t>
      </w:r>
      <w:proofErr w:type="spellEnd"/>
      <w:r>
        <w:rPr>
          <w:rFonts w:cs="PT San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i/>
          <w:iCs/>
          <w:color w:val="000000"/>
          <w:sz w:val="20"/>
          <w:szCs w:val="20"/>
        </w:rPr>
        <w:t>Нга</w:t>
      </w:r>
      <w:proofErr w:type="spellEnd"/>
      <w:r>
        <w:rPr>
          <w:rFonts w:cs="PT Sans"/>
          <w:i/>
          <w:iCs/>
          <w:color w:val="000000"/>
          <w:sz w:val="20"/>
          <w:szCs w:val="20"/>
        </w:rPr>
        <w:t xml:space="preserve"> </w:t>
      </w:r>
    </w:p>
    <w:p w:rsidR="00FA3789" w:rsidRDefault="00FA3789" w:rsidP="00FA3789">
      <w:pPr>
        <w:pStyle w:val="Pa0"/>
        <w:jc w:val="center"/>
        <w:rPr>
          <w:rFonts w:cs="PT Sans"/>
          <w:color w:val="000000"/>
          <w:sz w:val="20"/>
          <w:szCs w:val="20"/>
        </w:rPr>
      </w:pPr>
      <w:r>
        <w:rPr>
          <w:rFonts w:cs="PT Sans"/>
          <w:b/>
          <w:bCs/>
          <w:color w:val="000000"/>
          <w:sz w:val="20"/>
          <w:szCs w:val="20"/>
        </w:rPr>
        <w:t xml:space="preserve">КЛІНІЧНІ ПРОЯВИ </w:t>
      </w:r>
      <w:proofErr w:type="gramStart"/>
      <w:r>
        <w:rPr>
          <w:rFonts w:cs="PT Sans"/>
          <w:b/>
          <w:bCs/>
          <w:color w:val="000000"/>
          <w:sz w:val="20"/>
          <w:szCs w:val="20"/>
        </w:rPr>
        <w:t>П</w:t>
      </w:r>
      <w:proofErr w:type="gramEnd"/>
      <w:r>
        <w:rPr>
          <w:rFonts w:cs="PT Sans"/>
          <w:b/>
          <w:bCs/>
          <w:color w:val="000000"/>
          <w:sz w:val="20"/>
          <w:szCs w:val="20"/>
        </w:rPr>
        <w:t xml:space="preserve">ІДНІГ ТЬОВОЇ МЕЛАНОМИ В ДЕРМАТОЛОГІЧНІЙ ПРАКТИЦІ </w:t>
      </w:r>
    </w:p>
    <w:p w:rsidR="00FA3789" w:rsidRDefault="00FA3789" w:rsidP="00FA3789">
      <w:pPr>
        <w:pStyle w:val="Pa7"/>
        <w:jc w:val="center"/>
        <w:rPr>
          <w:rFonts w:cs="PT Sans"/>
          <w:color w:val="000000"/>
          <w:sz w:val="16"/>
          <w:szCs w:val="16"/>
        </w:rPr>
      </w:pPr>
      <w:r>
        <w:rPr>
          <w:rFonts w:cs="PT Sans"/>
          <w:color w:val="000000"/>
          <w:sz w:val="16"/>
          <w:szCs w:val="16"/>
        </w:rPr>
        <w:t xml:space="preserve">Кафедра </w:t>
      </w:r>
      <w:proofErr w:type="spellStart"/>
      <w:r>
        <w:rPr>
          <w:rFonts w:cs="PT Sans"/>
          <w:color w:val="000000"/>
          <w:sz w:val="16"/>
          <w:szCs w:val="16"/>
        </w:rPr>
        <w:t>дерматології</w:t>
      </w:r>
      <w:proofErr w:type="spellEnd"/>
      <w:r>
        <w:rPr>
          <w:rFonts w:cs="PT Sans"/>
          <w:color w:val="000000"/>
          <w:sz w:val="16"/>
          <w:szCs w:val="16"/>
        </w:rPr>
        <w:t xml:space="preserve">, </w:t>
      </w:r>
      <w:proofErr w:type="spellStart"/>
      <w:r>
        <w:rPr>
          <w:rFonts w:cs="PT Sans"/>
          <w:color w:val="000000"/>
          <w:sz w:val="16"/>
          <w:szCs w:val="16"/>
        </w:rPr>
        <w:t>венерології</w:t>
      </w:r>
      <w:proofErr w:type="spellEnd"/>
      <w:r>
        <w:rPr>
          <w:rFonts w:cs="PT Sans"/>
          <w:color w:val="000000"/>
          <w:sz w:val="16"/>
          <w:szCs w:val="16"/>
        </w:rPr>
        <w:t xml:space="preserve"> і </w:t>
      </w:r>
      <w:proofErr w:type="spellStart"/>
      <w:r>
        <w:rPr>
          <w:rFonts w:cs="PT Sans"/>
          <w:color w:val="000000"/>
          <w:sz w:val="16"/>
          <w:szCs w:val="16"/>
        </w:rPr>
        <w:t>медичної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  <w:proofErr w:type="spellStart"/>
      <w:r>
        <w:rPr>
          <w:rFonts w:cs="PT Sans"/>
          <w:color w:val="000000"/>
          <w:sz w:val="16"/>
          <w:szCs w:val="16"/>
        </w:rPr>
        <w:t>косметології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</w:p>
    <w:p w:rsidR="00FA3789" w:rsidRDefault="00FA3789" w:rsidP="00FA3789">
      <w:pPr>
        <w:pStyle w:val="Pa7"/>
        <w:jc w:val="center"/>
        <w:rPr>
          <w:rFonts w:cs="PT Sans"/>
          <w:color w:val="000000"/>
          <w:sz w:val="16"/>
          <w:szCs w:val="16"/>
        </w:rPr>
      </w:pPr>
      <w:proofErr w:type="spellStart"/>
      <w:r>
        <w:rPr>
          <w:rFonts w:cs="PT Sans"/>
          <w:color w:val="000000"/>
          <w:sz w:val="16"/>
          <w:szCs w:val="16"/>
        </w:rPr>
        <w:t>Науковий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  <w:proofErr w:type="spellStart"/>
      <w:r>
        <w:rPr>
          <w:rFonts w:cs="PT Sans"/>
          <w:color w:val="000000"/>
          <w:sz w:val="16"/>
          <w:szCs w:val="16"/>
        </w:rPr>
        <w:t>керівник</w:t>
      </w:r>
      <w:proofErr w:type="spellEnd"/>
      <w:r>
        <w:rPr>
          <w:rFonts w:cs="PT Sans"/>
          <w:color w:val="000000"/>
          <w:sz w:val="16"/>
          <w:szCs w:val="16"/>
        </w:rPr>
        <w:t xml:space="preserve">: канд. мед. наук, </w:t>
      </w:r>
      <w:proofErr w:type="spellStart"/>
      <w:r>
        <w:rPr>
          <w:rFonts w:cs="PT Sans"/>
          <w:color w:val="000000"/>
          <w:sz w:val="16"/>
          <w:szCs w:val="16"/>
        </w:rPr>
        <w:t>асист</w:t>
      </w:r>
      <w:proofErr w:type="spellEnd"/>
      <w:proofErr w:type="gramStart"/>
      <w:r>
        <w:rPr>
          <w:rFonts w:cs="PT Sans"/>
          <w:color w:val="000000"/>
          <w:sz w:val="16"/>
          <w:szCs w:val="16"/>
        </w:rPr>
        <w:t>. Є.</w:t>
      </w:r>
      <w:proofErr w:type="gramEnd"/>
      <w:r>
        <w:rPr>
          <w:rFonts w:cs="PT Sans"/>
          <w:color w:val="000000"/>
          <w:sz w:val="16"/>
          <w:szCs w:val="16"/>
        </w:rPr>
        <w:t xml:space="preserve">Г. </w:t>
      </w:r>
      <w:proofErr w:type="spellStart"/>
      <w:r>
        <w:rPr>
          <w:rFonts w:cs="PT Sans"/>
          <w:color w:val="000000"/>
          <w:sz w:val="16"/>
          <w:szCs w:val="16"/>
        </w:rPr>
        <w:t>Татузян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</w:p>
    <w:p w:rsidR="00FA3789" w:rsidRDefault="00FA3789" w:rsidP="00FA3789">
      <w:pPr>
        <w:pStyle w:val="Pa7"/>
        <w:jc w:val="center"/>
        <w:rPr>
          <w:rFonts w:cs="PT Sans"/>
          <w:color w:val="000000"/>
          <w:sz w:val="16"/>
          <w:szCs w:val="16"/>
        </w:rPr>
      </w:pPr>
      <w:proofErr w:type="spellStart"/>
      <w:r>
        <w:rPr>
          <w:rFonts w:cs="PT Sans"/>
          <w:color w:val="000000"/>
          <w:sz w:val="16"/>
          <w:szCs w:val="16"/>
        </w:rPr>
        <w:t>Харківський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  <w:proofErr w:type="spellStart"/>
      <w:r>
        <w:rPr>
          <w:rFonts w:cs="PT Sans"/>
          <w:color w:val="000000"/>
          <w:sz w:val="16"/>
          <w:szCs w:val="16"/>
        </w:rPr>
        <w:t>національний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  <w:proofErr w:type="spellStart"/>
      <w:r>
        <w:rPr>
          <w:rFonts w:cs="PT Sans"/>
          <w:color w:val="000000"/>
          <w:sz w:val="16"/>
          <w:szCs w:val="16"/>
        </w:rPr>
        <w:t>медичний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  <w:proofErr w:type="spellStart"/>
      <w:r>
        <w:rPr>
          <w:rFonts w:cs="PT Sans"/>
          <w:color w:val="000000"/>
          <w:sz w:val="16"/>
          <w:szCs w:val="16"/>
        </w:rPr>
        <w:t>університет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</w:p>
    <w:p w:rsidR="00FA3789" w:rsidRDefault="00FA3789" w:rsidP="00FA3789">
      <w:pPr>
        <w:pStyle w:val="Pa7"/>
        <w:jc w:val="center"/>
        <w:rPr>
          <w:rFonts w:cs="PT Sans"/>
          <w:color w:val="000000"/>
          <w:sz w:val="16"/>
          <w:szCs w:val="16"/>
        </w:rPr>
      </w:pPr>
      <w:r>
        <w:rPr>
          <w:rFonts w:cs="PT Sans"/>
          <w:color w:val="000000"/>
          <w:sz w:val="16"/>
          <w:szCs w:val="16"/>
        </w:rPr>
        <w:t xml:space="preserve">м. </w:t>
      </w:r>
      <w:proofErr w:type="spellStart"/>
      <w:r>
        <w:rPr>
          <w:rFonts w:cs="PT Sans"/>
          <w:color w:val="000000"/>
          <w:sz w:val="16"/>
          <w:szCs w:val="16"/>
        </w:rPr>
        <w:t>Харків</w:t>
      </w:r>
      <w:proofErr w:type="spellEnd"/>
      <w:r>
        <w:rPr>
          <w:rFonts w:cs="PT Sans"/>
          <w:color w:val="000000"/>
          <w:sz w:val="16"/>
          <w:szCs w:val="16"/>
        </w:rPr>
        <w:t xml:space="preserve">, </w:t>
      </w:r>
      <w:proofErr w:type="spellStart"/>
      <w:r>
        <w:rPr>
          <w:rFonts w:cs="PT Sans"/>
          <w:color w:val="000000"/>
          <w:sz w:val="16"/>
          <w:szCs w:val="16"/>
        </w:rPr>
        <w:t>Україна</w:t>
      </w:r>
      <w:proofErr w:type="spellEnd"/>
      <w:r>
        <w:rPr>
          <w:rFonts w:cs="PT Sans"/>
          <w:color w:val="000000"/>
          <w:sz w:val="16"/>
          <w:szCs w:val="16"/>
        </w:rPr>
        <w:t xml:space="preserve"> </w:t>
      </w:r>
    </w:p>
    <w:p w:rsidR="00FA3789" w:rsidRDefault="00FA3789" w:rsidP="00FA3789">
      <w:pPr>
        <w:pStyle w:val="Pa4"/>
        <w:jc w:val="both"/>
        <w:rPr>
          <w:rFonts w:cs="PT Sans"/>
          <w:color w:val="000000"/>
          <w:sz w:val="19"/>
          <w:szCs w:val="19"/>
        </w:rPr>
      </w:pPr>
      <w:proofErr w:type="spellStart"/>
      <w:r>
        <w:rPr>
          <w:rFonts w:cs="PT Sans"/>
          <w:b/>
          <w:bCs/>
          <w:color w:val="000000"/>
          <w:sz w:val="19"/>
          <w:szCs w:val="19"/>
        </w:rPr>
        <w:t>Актуальність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b/>
          <w:bCs/>
          <w:color w:val="000000"/>
          <w:sz w:val="19"/>
          <w:szCs w:val="19"/>
        </w:rPr>
        <w:t>проблеми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. </w:t>
      </w:r>
      <w:r>
        <w:rPr>
          <w:rFonts w:cs="PT Sans"/>
          <w:color w:val="000000"/>
          <w:sz w:val="19"/>
          <w:szCs w:val="19"/>
        </w:rPr>
        <w:t xml:space="preserve">Меланома </w:t>
      </w:r>
      <w:proofErr w:type="spellStart"/>
      <w:r>
        <w:rPr>
          <w:rFonts w:cs="PT Sans"/>
          <w:color w:val="000000"/>
          <w:sz w:val="19"/>
          <w:szCs w:val="19"/>
        </w:rPr>
        <w:t>шкіри</w:t>
      </w:r>
      <w:proofErr w:type="spellEnd"/>
      <w:r>
        <w:rPr>
          <w:rFonts w:cs="PT Sans"/>
          <w:color w:val="000000"/>
          <w:sz w:val="19"/>
          <w:szCs w:val="19"/>
        </w:rPr>
        <w:t xml:space="preserve"> – </w:t>
      </w:r>
      <w:proofErr w:type="spellStart"/>
      <w:r>
        <w:rPr>
          <w:rFonts w:cs="PT Sans"/>
          <w:color w:val="000000"/>
          <w:sz w:val="19"/>
          <w:szCs w:val="19"/>
        </w:rPr>
        <w:t>це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різновид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пухлин</w:t>
      </w:r>
      <w:proofErr w:type="spellEnd"/>
      <w:r>
        <w:rPr>
          <w:rFonts w:cs="PT Sans"/>
          <w:color w:val="000000"/>
          <w:sz w:val="19"/>
          <w:szCs w:val="19"/>
        </w:rPr>
        <w:t xml:space="preserve">, </w:t>
      </w:r>
      <w:proofErr w:type="spellStart"/>
      <w:r>
        <w:rPr>
          <w:rFonts w:cs="PT Sans"/>
          <w:color w:val="000000"/>
          <w:sz w:val="19"/>
          <w:szCs w:val="19"/>
        </w:rPr>
        <w:t>які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проявляються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недоброзичливим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перебігом</w:t>
      </w:r>
      <w:proofErr w:type="spellEnd"/>
      <w:r>
        <w:rPr>
          <w:rFonts w:cs="PT Sans"/>
          <w:color w:val="000000"/>
          <w:sz w:val="19"/>
          <w:szCs w:val="19"/>
        </w:rPr>
        <w:t xml:space="preserve">, за </w:t>
      </w:r>
      <w:proofErr w:type="spellStart"/>
      <w:r>
        <w:rPr>
          <w:rFonts w:cs="PT Sans"/>
          <w:color w:val="000000"/>
          <w:sz w:val="19"/>
          <w:szCs w:val="19"/>
        </w:rPr>
        <w:t>деякими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даними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дане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захворювання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має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найбільшу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смертність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серед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всіх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видів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злоякісних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пухлин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шкіри</w:t>
      </w:r>
      <w:proofErr w:type="gramStart"/>
      <w:r>
        <w:rPr>
          <w:rFonts w:cs="PT Sans"/>
          <w:color w:val="000000"/>
          <w:sz w:val="19"/>
          <w:szCs w:val="19"/>
        </w:rPr>
        <w:t>.П</w:t>
      </w:r>
      <w:proofErr w:type="gramEnd"/>
      <w:r>
        <w:rPr>
          <w:rFonts w:cs="PT Sans"/>
          <w:color w:val="000000"/>
          <w:sz w:val="19"/>
          <w:szCs w:val="19"/>
        </w:rPr>
        <w:t>іднігтьова</w:t>
      </w:r>
      <w:proofErr w:type="spellEnd"/>
      <w:r>
        <w:rPr>
          <w:rFonts w:cs="PT Sans"/>
          <w:color w:val="000000"/>
          <w:sz w:val="19"/>
          <w:szCs w:val="19"/>
        </w:rPr>
        <w:t xml:space="preserve"> меланома, </w:t>
      </w:r>
      <w:proofErr w:type="spellStart"/>
      <w:r>
        <w:rPr>
          <w:rFonts w:cs="PT Sans"/>
          <w:color w:val="000000"/>
          <w:sz w:val="19"/>
          <w:szCs w:val="19"/>
        </w:rPr>
        <w:t>інша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її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назва</w:t>
      </w:r>
      <w:proofErr w:type="spellEnd"/>
      <w:r>
        <w:rPr>
          <w:rFonts w:cs="PT Sans"/>
          <w:color w:val="000000"/>
          <w:sz w:val="19"/>
          <w:szCs w:val="19"/>
        </w:rPr>
        <w:t xml:space="preserve"> – </w:t>
      </w:r>
      <w:proofErr w:type="spellStart"/>
      <w:r>
        <w:rPr>
          <w:rFonts w:cs="PT Sans"/>
          <w:color w:val="000000"/>
          <w:sz w:val="19"/>
          <w:szCs w:val="19"/>
        </w:rPr>
        <w:t>акрально-лентігінозна</w:t>
      </w:r>
      <w:proofErr w:type="spellEnd"/>
      <w:r>
        <w:rPr>
          <w:rFonts w:cs="PT Sans"/>
          <w:color w:val="000000"/>
          <w:sz w:val="19"/>
          <w:szCs w:val="19"/>
        </w:rPr>
        <w:t xml:space="preserve"> меланома, </w:t>
      </w:r>
      <w:proofErr w:type="spellStart"/>
      <w:r>
        <w:rPr>
          <w:rFonts w:cs="PT Sans"/>
          <w:color w:val="000000"/>
          <w:sz w:val="19"/>
          <w:szCs w:val="19"/>
        </w:rPr>
        <w:t>характеризується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певними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клінічними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особливостями</w:t>
      </w:r>
      <w:proofErr w:type="spellEnd"/>
      <w:r>
        <w:rPr>
          <w:rFonts w:cs="PT Sans"/>
          <w:color w:val="000000"/>
          <w:sz w:val="19"/>
          <w:szCs w:val="19"/>
        </w:rPr>
        <w:t xml:space="preserve">, </w:t>
      </w:r>
      <w:proofErr w:type="spellStart"/>
      <w:r>
        <w:rPr>
          <w:rFonts w:cs="PT Sans"/>
          <w:color w:val="000000"/>
          <w:sz w:val="19"/>
          <w:szCs w:val="19"/>
        </w:rPr>
        <w:t>відмінними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від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меланоми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шкіри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інших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клініко-морфологічних</w:t>
      </w:r>
      <w:proofErr w:type="spellEnd"/>
      <w:r>
        <w:rPr>
          <w:rFonts w:cs="PT Sans"/>
          <w:color w:val="000000"/>
          <w:sz w:val="19"/>
          <w:szCs w:val="19"/>
        </w:rPr>
        <w:t xml:space="preserve"> форм. </w:t>
      </w:r>
    </w:p>
    <w:p w:rsidR="00FA3789" w:rsidRDefault="00FA3789" w:rsidP="00FA3789">
      <w:pPr>
        <w:pStyle w:val="Pa4"/>
        <w:jc w:val="both"/>
        <w:rPr>
          <w:rFonts w:cs="PT Sans"/>
          <w:color w:val="000000"/>
          <w:sz w:val="19"/>
          <w:szCs w:val="19"/>
        </w:rPr>
      </w:pPr>
      <w:r>
        <w:rPr>
          <w:rFonts w:cs="PT Sans"/>
          <w:b/>
          <w:bCs/>
          <w:color w:val="000000"/>
          <w:sz w:val="19"/>
          <w:szCs w:val="19"/>
        </w:rPr>
        <w:t xml:space="preserve">Мета </w:t>
      </w:r>
      <w:proofErr w:type="spellStart"/>
      <w:r>
        <w:rPr>
          <w:rFonts w:cs="PT Sans"/>
          <w:b/>
          <w:bCs/>
          <w:color w:val="000000"/>
          <w:sz w:val="19"/>
          <w:szCs w:val="19"/>
        </w:rPr>
        <w:t>роботи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. </w:t>
      </w:r>
      <w:proofErr w:type="spellStart"/>
      <w:r>
        <w:rPr>
          <w:rFonts w:cs="PT Sans"/>
          <w:color w:val="000000"/>
          <w:sz w:val="19"/>
          <w:szCs w:val="19"/>
        </w:rPr>
        <w:t>З'ясувати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особливості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клінічних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проявів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cs="PT Sans"/>
          <w:color w:val="000000"/>
          <w:sz w:val="19"/>
          <w:szCs w:val="19"/>
        </w:rPr>
        <w:t>п</w:t>
      </w:r>
      <w:proofErr w:type="gramEnd"/>
      <w:r>
        <w:rPr>
          <w:rFonts w:cs="PT Sans"/>
          <w:color w:val="000000"/>
          <w:sz w:val="19"/>
          <w:szCs w:val="19"/>
        </w:rPr>
        <w:t>іднігтьової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меланоми</w:t>
      </w:r>
      <w:proofErr w:type="spellEnd"/>
      <w:r>
        <w:rPr>
          <w:rFonts w:cs="PT Sans"/>
          <w:color w:val="000000"/>
          <w:sz w:val="19"/>
          <w:szCs w:val="19"/>
        </w:rPr>
        <w:t xml:space="preserve">, </w:t>
      </w:r>
      <w:proofErr w:type="spellStart"/>
      <w:r>
        <w:rPr>
          <w:rFonts w:cs="PT Sans"/>
          <w:color w:val="000000"/>
          <w:sz w:val="19"/>
          <w:szCs w:val="19"/>
        </w:rPr>
        <w:t>визначити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які</w:t>
      </w:r>
      <w:proofErr w:type="spellEnd"/>
      <w:r>
        <w:rPr>
          <w:rFonts w:cs="PT Sans"/>
          <w:color w:val="000000"/>
          <w:sz w:val="19"/>
          <w:szCs w:val="19"/>
        </w:rPr>
        <w:t xml:space="preserve"> ж </w:t>
      </w:r>
      <w:proofErr w:type="spellStart"/>
      <w:r>
        <w:rPr>
          <w:rFonts w:cs="PT Sans"/>
          <w:color w:val="000000"/>
          <w:sz w:val="19"/>
          <w:szCs w:val="19"/>
        </w:rPr>
        <w:t>клінічні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особливості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перебігу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захворювання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можуть</w:t>
      </w:r>
      <w:proofErr w:type="spellEnd"/>
      <w:r>
        <w:rPr>
          <w:rFonts w:cs="PT Sans"/>
          <w:color w:val="000000"/>
          <w:sz w:val="19"/>
          <w:szCs w:val="19"/>
        </w:rPr>
        <w:t xml:space="preserve"> стати </w:t>
      </w:r>
      <w:proofErr w:type="spellStart"/>
      <w:r>
        <w:rPr>
          <w:rFonts w:cs="PT Sans"/>
          <w:color w:val="000000"/>
          <w:sz w:val="19"/>
          <w:szCs w:val="19"/>
        </w:rPr>
        <w:t>прогностичним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критерієм</w:t>
      </w:r>
      <w:proofErr w:type="spellEnd"/>
      <w:r>
        <w:rPr>
          <w:rFonts w:cs="PT Sans"/>
          <w:color w:val="000000"/>
          <w:sz w:val="19"/>
          <w:szCs w:val="19"/>
        </w:rPr>
        <w:t xml:space="preserve"> у </w:t>
      </w:r>
      <w:proofErr w:type="spellStart"/>
      <w:r>
        <w:rPr>
          <w:rFonts w:cs="PT Sans"/>
          <w:color w:val="000000"/>
          <w:sz w:val="19"/>
          <w:szCs w:val="19"/>
        </w:rPr>
        <w:t>постановці</w:t>
      </w:r>
      <w:proofErr w:type="spellEnd"/>
      <w:r>
        <w:rPr>
          <w:rFonts w:cs="PT Sans"/>
          <w:color w:val="000000"/>
          <w:sz w:val="19"/>
          <w:szCs w:val="19"/>
        </w:rPr>
        <w:t xml:space="preserve"> правильного </w:t>
      </w:r>
      <w:proofErr w:type="spellStart"/>
      <w:r>
        <w:rPr>
          <w:rFonts w:cs="PT Sans"/>
          <w:color w:val="000000"/>
          <w:sz w:val="19"/>
          <w:szCs w:val="19"/>
        </w:rPr>
        <w:t>діагнозу</w:t>
      </w:r>
      <w:proofErr w:type="spellEnd"/>
      <w:r>
        <w:rPr>
          <w:rFonts w:cs="PT Sans"/>
          <w:color w:val="000000"/>
          <w:sz w:val="19"/>
          <w:szCs w:val="19"/>
        </w:rPr>
        <w:t xml:space="preserve">. </w:t>
      </w:r>
    </w:p>
    <w:p w:rsidR="00FA3789" w:rsidRDefault="00FA3789" w:rsidP="00FA3789">
      <w:pPr>
        <w:pStyle w:val="Pa4"/>
        <w:jc w:val="both"/>
        <w:rPr>
          <w:rFonts w:cs="PT Sans"/>
          <w:color w:val="000000"/>
          <w:sz w:val="19"/>
          <w:szCs w:val="19"/>
        </w:rPr>
      </w:pPr>
      <w:proofErr w:type="spellStart"/>
      <w:r>
        <w:rPr>
          <w:rFonts w:cs="PT Sans"/>
          <w:b/>
          <w:bCs/>
          <w:color w:val="000000"/>
          <w:sz w:val="19"/>
          <w:szCs w:val="19"/>
        </w:rPr>
        <w:t>Матеріали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 і </w:t>
      </w:r>
      <w:proofErr w:type="spellStart"/>
      <w:r>
        <w:rPr>
          <w:rFonts w:cs="PT Sans"/>
          <w:b/>
          <w:bCs/>
          <w:color w:val="000000"/>
          <w:sz w:val="19"/>
          <w:szCs w:val="19"/>
        </w:rPr>
        <w:t>методи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cs="PT Sans"/>
          <w:b/>
          <w:bCs/>
          <w:color w:val="000000"/>
          <w:sz w:val="19"/>
          <w:szCs w:val="19"/>
        </w:rPr>
        <w:t>досл</w:t>
      </w:r>
      <w:proofErr w:type="gramEnd"/>
      <w:r>
        <w:rPr>
          <w:rFonts w:cs="PT Sans"/>
          <w:b/>
          <w:bCs/>
          <w:color w:val="000000"/>
          <w:sz w:val="19"/>
          <w:szCs w:val="19"/>
        </w:rPr>
        <w:t>ідження</w:t>
      </w:r>
      <w:proofErr w:type="spellEnd"/>
      <w:r>
        <w:rPr>
          <w:rFonts w:cs="PT Sans"/>
          <w:b/>
          <w:bCs/>
          <w:color w:val="000000"/>
          <w:sz w:val="19"/>
          <w:szCs w:val="19"/>
        </w:rPr>
        <w:t xml:space="preserve">. </w:t>
      </w:r>
      <w:r>
        <w:rPr>
          <w:rFonts w:cs="PT Sans"/>
          <w:color w:val="000000"/>
          <w:sz w:val="19"/>
          <w:szCs w:val="19"/>
        </w:rPr>
        <w:t xml:space="preserve">Нами </w:t>
      </w:r>
      <w:proofErr w:type="spellStart"/>
      <w:r>
        <w:rPr>
          <w:rFonts w:cs="PT Sans"/>
          <w:color w:val="000000"/>
          <w:sz w:val="19"/>
          <w:szCs w:val="19"/>
        </w:rPr>
        <w:t>було</w:t>
      </w:r>
      <w:proofErr w:type="spellEnd"/>
      <w:r>
        <w:rPr>
          <w:rFonts w:cs="PT Sans"/>
          <w:color w:val="000000"/>
          <w:sz w:val="19"/>
          <w:szCs w:val="19"/>
        </w:rPr>
        <w:t xml:space="preserve"> проведено </w:t>
      </w:r>
      <w:proofErr w:type="spellStart"/>
      <w:r>
        <w:rPr>
          <w:rFonts w:cs="PT Sans"/>
          <w:color w:val="000000"/>
          <w:sz w:val="19"/>
          <w:szCs w:val="19"/>
        </w:rPr>
        <w:t>аналіз</w:t>
      </w:r>
      <w:proofErr w:type="spellEnd"/>
      <w:r>
        <w:rPr>
          <w:rFonts w:cs="PT Sans"/>
          <w:color w:val="000000"/>
          <w:sz w:val="19"/>
          <w:szCs w:val="19"/>
        </w:rPr>
        <w:t xml:space="preserve"> 30 </w:t>
      </w:r>
      <w:proofErr w:type="spellStart"/>
      <w:r>
        <w:rPr>
          <w:rFonts w:cs="PT Sans"/>
          <w:color w:val="000000"/>
          <w:sz w:val="19"/>
          <w:szCs w:val="19"/>
        </w:rPr>
        <w:t>історій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хвороби</w:t>
      </w:r>
      <w:proofErr w:type="spellEnd"/>
      <w:r>
        <w:rPr>
          <w:rFonts w:cs="PT Sans"/>
          <w:color w:val="000000"/>
          <w:sz w:val="19"/>
          <w:szCs w:val="19"/>
        </w:rPr>
        <w:t xml:space="preserve"> з </w:t>
      </w:r>
      <w:proofErr w:type="spellStart"/>
      <w:r>
        <w:rPr>
          <w:rFonts w:cs="PT Sans"/>
          <w:color w:val="000000"/>
          <w:sz w:val="19"/>
          <w:szCs w:val="19"/>
        </w:rPr>
        <w:t>поставленим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діагнозом</w:t>
      </w:r>
      <w:proofErr w:type="spellEnd"/>
      <w:r>
        <w:rPr>
          <w:rFonts w:cs="PT Sans"/>
          <w:color w:val="000000"/>
          <w:sz w:val="19"/>
          <w:szCs w:val="19"/>
        </w:rPr>
        <w:t xml:space="preserve"> – </w:t>
      </w:r>
      <w:proofErr w:type="spellStart"/>
      <w:r>
        <w:rPr>
          <w:rFonts w:cs="PT Sans"/>
          <w:color w:val="000000"/>
          <w:sz w:val="19"/>
          <w:szCs w:val="19"/>
        </w:rPr>
        <w:t>піднігтьова</w:t>
      </w:r>
      <w:proofErr w:type="spellEnd"/>
      <w:r>
        <w:rPr>
          <w:rFonts w:cs="PT Sans"/>
          <w:color w:val="000000"/>
          <w:sz w:val="19"/>
          <w:szCs w:val="19"/>
        </w:rPr>
        <w:t xml:space="preserve"> меланома (ПМ) на </w:t>
      </w:r>
      <w:proofErr w:type="spellStart"/>
      <w:r>
        <w:rPr>
          <w:rFonts w:cs="PT Sans"/>
          <w:color w:val="000000"/>
          <w:sz w:val="19"/>
          <w:szCs w:val="19"/>
        </w:rPr>
        <w:t>верхніх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або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нижніх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кінцівках</w:t>
      </w:r>
      <w:proofErr w:type="spellEnd"/>
      <w:r>
        <w:rPr>
          <w:rFonts w:cs="PT Sans"/>
          <w:color w:val="000000"/>
          <w:sz w:val="19"/>
          <w:szCs w:val="19"/>
        </w:rPr>
        <w:t xml:space="preserve">, </w:t>
      </w:r>
      <w:proofErr w:type="spellStart"/>
      <w:r>
        <w:rPr>
          <w:rFonts w:cs="PT Sans"/>
          <w:color w:val="000000"/>
          <w:sz w:val="19"/>
          <w:szCs w:val="19"/>
        </w:rPr>
        <w:t>які</w:t>
      </w:r>
      <w:proofErr w:type="spellEnd"/>
      <w:r>
        <w:rPr>
          <w:rFonts w:cs="PT Sans"/>
          <w:color w:val="000000"/>
          <w:sz w:val="19"/>
          <w:szCs w:val="19"/>
        </w:rPr>
        <w:t xml:space="preserve"> проходили </w:t>
      </w:r>
      <w:proofErr w:type="spellStart"/>
      <w:r>
        <w:rPr>
          <w:rFonts w:cs="PT Sans"/>
          <w:color w:val="000000"/>
          <w:sz w:val="19"/>
          <w:szCs w:val="19"/>
        </w:rPr>
        <w:t>лікування</w:t>
      </w:r>
      <w:proofErr w:type="spellEnd"/>
      <w:r>
        <w:rPr>
          <w:rFonts w:cs="PT Sans"/>
          <w:color w:val="000000"/>
          <w:sz w:val="19"/>
          <w:szCs w:val="19"/>
        </w:rPr>
        <w:t xml:space="preserve"> на </w:t>
      </w:r>
      <w:proofErr w:type="spellStart"/>
      <w:r>
        <w:rPr>
          <w:rFonts w:cs="PT Sans"/>
          <w:color w:val="000000"/>
          <w:sz w:val="19"/>
          <w:szCs w:val="19"/>
        </w:rPr>
        <w:t>базі</w:t>
      </w:r>
      <w:proofErr w:type="spellEnd"/>
      <w:r>
        <w:rPr>
          <w:rFonts w:cs="PT Sans"/>
          <w:color w:val="000000"/>
          <w:sz w:val="19"/>
          <w:szCs w:val="19"/>
        </w:rPr>
        <w:t xml:space="preserve"> ХМКШВД № 5 з 2015-2018 </w:t>
      </w:r>
      <w:proofErr w:type="spellStart"/>
      <w:r>
        <w:rPr>
          <w:rFonts w:cs="PT Sans"/>
          <w:color w:val="000000"/>
          <w:sz w:val="19"/>
          <w:szCs w:val="19"/>
        </w:rPr>
        <w:t>рр</w:t>
      </w:r>
      <w:proofErr w:type="gramStart"/>
      <w:r>
        <w:rPr>
          <w:rFonts w:cs="PT Sans"/>
          <w:color w:val="000000"/>
          <w:sz w:val="19"/>
          <w:szCs w:val="19"/>
        </w:rPr>
        <w:t>.С</w:t>
      </w:r>
      <w:proofErr w:type="gramEnd"/>
      <w:r>
        <w:rPr>
          <w:rFonts w:cs="PT Sans"/>
          <w:color w:val="000000"/>
          <w:sz w:val="19"/>
          <w:szCs w:val="19"/>
        </w:rPr>
        <w:t>ередній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вік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пацієнтів</w:t>
      </w:r>
      <w:proofErr w:type="spellEnd"/>
      <w:r>
        <w:rPr>
          <w:rFonts w:cs="PT Sans"/>
          <w:color w:val="000000"/>
          <w:sz w:val="19"/>
          <w:szCs w:val="19"/>
        </w:rPr>
        <w:t xml:space="preserve"> з ПМ на момент </w:t>
      </w:r>
      <w:proofErr w:type="spellStart"/>
      <w:r>
        <w:rPr>
          <w:rFonts w:cs="PT Sans"/>
          <w:color w:val="000000"/>
          <w:sz w:val="19"/>
          <w:szCs w:val="19"/>
        </w:rPr>
        <w:t>встановлення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діагнозу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склав</w:t>
      </w:r>
      <w:proofErr w:type="spellEnd"/>
      <w:r>
        <w:rPr>
          <w:rFonts w:cs="PT Sans"/>
          <w:color w:val="000000"/>
          <w:sz w:val="19"/>
          <w:szCs w:val="19"/>
        </w:rPr>
        <w:t xml:space="preserve"> 58 ± </w:t>
      </w:r>
      <w:bookmarkStart w:id="0" w:name="_GoBack"/>
      <w:bookmarkEnd w:id="0"/>
      <w:r>
        <w:rPr>
          <w:rFonts w:cs="PT Sans"/>
          <w:color w:val="000000"/>
          <w:sz w:val="19"/>
          <w:szCs w:val="19"/>
        </w:rPr>
        <w:t xml:space="preserve">1,6 року, </w:t>
      </w:r>
      <w:proofErr w:type="spellStart"/>
      <w:r>
        <w:rPr>
          <w:rFonts w:cs="PT Sans"/>
          <w:color w:val="000000"/>
          <w:sz w:val="19"/>
          <w:szCs w:val="19"/>
        </w:rPr>
        <w:t>серед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жінок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цей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показник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дорівнював</w:t>
      </w:r>
      <w:proofErr w:type="spellEnd"/>
      <w:r>
        <w:rPr>
          <w:rFonts w:cs="PT Sans"/>
          <w:color w:val="000000"/>
          <w:sz w:val="19"/>
          <w:szCs w:val="19"/>
        </w:rPr>
        <w:t xml:space="preserve"> 57 ± 1 </w:t>
      </w:r>
      <w:proofErr w:type="spellStart"/>
      <w:proofErr w:type="gramStart"/>
      <w:r>
        <w:rPr>
          <w:rFonts w:cs="PT Sans"/>
          <w:color w:val="000000"/>
          <w:sz w:val="19"/>
          <w:szCs w:val="19"/>
        </w:rPr>
        <w:t>р</w:t>
      </w:r>
      <w:proofErr w:type="gramEnd"/>
      <w:r>
        <w:rPr>
          <w:rFonts w:cs="PT Sans"/>
          <w:color w:val="000000"/>
          <w:sz w:val="19"/>
          <w:szCs w:val="19"/>
        </w:rPr>
        <w:t>ік</w:t>
      </w:r>
      <w:proofErr w:type="spellEnd"/>
      <w:r>
        <w:rPr>
          <w:rFonts w:cs="PT Sans"/>
          <w:color w:val="000000"/>
          <w:sz w:val="19"/>
          <w:szCs w:val="19"/>
        </w:rPr>
        <w:t xml:space="preserve">, у </w:t>
      </w:r>
      <w:proofErr w:type="spellStart"/>
      <w:r>
        <w:rPr>
          <w:rFonts w:cs="PT Sans"/>
          <w:color w:val="000000"/>
          <w:sz w:val="19"/>
          <w:szCs w:val="19"/>
        </w:rPr>
        <w:t>чоловіків</w:t>
      </w:r>
      <w:proofErr w:type="spellEnd"/>
      <w:r>
        <w:rPr>
          <w:rFonts w:cs="PT Sans"/>
          <w:color w:val="000000"/>
          <w:sz w:val="19"/>
          <w:szCs w:val="19"/>
        </w:rPr>
        <w:t xml:space="preserve"> – 54 ± 3 роки. </w:t>
      </w:r>
    </w:p>
    <w:p w:rsidR="00FA3789" w:rsidRDefault="00FA3789" w:rsidP="00FA3789">
      <w:pPr>
        <w:pStyle w:val="Pa4"/>
        <w:jc w:val="both"/>
        <w:rPr>
          <w:rFonts w:cs="PT Sans"/>
          <w:color w:val="000000"/>
          <w:sz w:val="19"/>
          <w:szCs w:val="19"/>
        </w:rPr>
      </w:pPr>
      <w:r>
        <w:rPr>
          <w:rFonts w:cs="PT Sans"/>
          <w:color w:val="000000"/>
          <w:sz w:val="19"/>
          <w:szCs w:val="19"/>
        </w:rPr>
        <w:t xml:space="preserve">У </w:t>
      </w:r>
      <w:proofErr w:type="spellStart"/>
      <w:r>
        <w:rPr>
          <w:rFonts w:cs="PT Sans"/>
          <w:color w:val="000000"/>
          <w:sz w:val="19"/>
          <w:szCs w:val="19"/>
        </w:rPr>
        <w:t>аналізованої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групи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хворих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було</w:t>
      </w:r>
      <w:proofErr w:type="spellEnd"/>
      <w:r>
        <w:rPr>
          <w:rFonts w:cs="PT Sans"/>
          <w:color w:val="000000"/>
          <w:sz w:val="19"/>
          <w:szCs w:val="19"/>
        </w:rPr>
        <w:t xml:space="preserve"> 21 (70%) </w:t>
      </w:r>
      <w:proofErr w:type="spellStart"/>
      <w:r>
        <w:rPr>
          <w:rFonts w:cs="PT Sans"/>
          <w:color w:val="000000"/>
          <w:sz w:val="19"/>
          <w:szCs w:val="19"/>
        </w:rPr>
        <w:t>жінка</w:t>
      </w:r>
      <w:proofErr w:type="spellEnd"/>
      <w:r>
        <w:rPr>
          <w:rFonts w:cs="PT Sans"/>
          <w:color w:val="000000"/>
          <w:sz w:val="19"/>
          <w:szCs w:val="19"/>
        </w:rPr>
        <w:t xml:space="preserve"> і 9 (30%) </w:t>
      </w:r>
      <w:proofErr w:type="spellStart"/>
      <w:r>
        <w:rPr>
          <w:rFonts w:cs="PT Sans"/>
          <w:color w:val="000000"/>
          <w:sz w:val="19"/>
          <w:szCs w:val="19"/>
        </w:rPr>
        <w:t>чоловіків</w:t>
      </w:r>
      <w:proofErr w:type="spellEnd"/>
      <w:r>
        <w:rPr>
          <w:rFonts w:cs="PT Sans"/>
          <w:color w:val="000000"/>
          <w:sz w:val="19"/>
          <w:szCs w:val="19"/>
        </w:rPr>
        <w:t xml:space="preserve">, при </w:t>
      </w:r>
      <w:proofErr w:type="spellStart"/>
      <w:r>
        <w:rPr>
          <w:rFonts w:cs="PT Sans"/>
          <w:color w:val="000000"/>
          <w:sz w:val="19"/>
          <w:szCs w:val="19"/>
        </w:rPr>
        <w:t>цьому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істотних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вікових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відмінностей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між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групами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чоловіків</w:t>
      </w:r>
      <w:proofErr w:type="spellEnd"/>
      <w:r>
        <w:rPr>
          <w:rFonts w:cs="PT Sans"/>
          <w:color w:val="000000"/>
          <w:sz w:val="19"/>
          <w:szCs w:val="19"/>
        </w:rPr>
        <w:t xml:space="preserve"> і </w:t>
      </w:r>
      <w:proofErr w:type="spellStart"/>
      <w:r>
        <w:rPr>
          <w:rFonts w:cs="PT Sans"/>
          <w:color w:val="000000"/>
          <w:sz w:val="19"/>
          <w:szCs w:val="19"/>
        </w:rPr>
        <w:t>жінок</w:t>
      </w:r>
      <w:proofErr w:type="spellEnd"/>
      <w:r>
        <w:rPr>
          <w:rFonts w:cs="PT Sans"/>
          <w:color w:val="000000"/>
          <w:sz w:val="19"/>
          <w:szCs w:val="19"/>
        </w:rPr>
        <w:t xml:space="preserve"> в </w:t>
      </w:r>
      <w:proofErr w:type="spellStart"/>
      <w:r>
        <w:rPr>
          <w:rFonts w:cs="PT Sans"/>
          <w:color w:val="000000"/>
          <w:sz w:val="19"/>
          <w:szCs w:val="19"/>
        </w:rPr>
        <w:t>цілому</w:t>
      </w:r>
      <w:proofErr w:type="spellEnd"/>
      <w:r>
        <w:rPr>
          <w:rFonts w:cs="PT Sans"/>
          <w:color w:val="000000"/>
          <w:sz w:val="19"/>
          <w:szCs w:val="19"/>
        </w:rPr>
        <w:t xml:space="preserve"> не </w:t>
      </w:r>
      <w:proofErr w:type="spellStart"/>
      <w:r>
        <w:rPr>
          <w:rFonts w:cs="PT Sans"/>
          <w:color w:val="000000"/>
          <w:sz w:val="19"/>
          <w:szCs w:val="19"/>
        </w:rPr>
        <w:t>виявлено</w:t>
      </w:r>
      <w:proofErr w:type="spellEnd"/>
      <w:r>
        <w:rPr>
          <w:rFonts w:cs="PT Sans"/>
          <w:color w:val="000000"/>
          <w:sz w:val="19"/>
          <w:szCs w:val="19"/>
        </w:rPr>
        <w:t xml:space="preserve"> (</w:t>
      </w:r>
      <w:proofErr w:type="gramStart"/>
      <w:r>
        <w:rPr>
          <w:rFonts w:cs="PT Sans"/>
          <w:color w:val="000000"/>
          <w:sz w:val="19"/>
          <w:szCs w:val="19"/>
        </w:rPr>
        <w:t>р</w:t>
      </w:r>
      <w:proofErr w:type="gramEnd"/>
      <w:r>
        <w:rPr>
          <w:rFonts w:cs="PT Sans"/>
          <w:color w:val="000000"/>
          <w:sz w:val="19"/>
          <w:szCs w:val="19"/>
        </w:rPr>
        <w:t xml:space="preserve">&gt;0,05). За </w:t>
      </w:r>
      <w:proofErr w:type="spellStart"/>
      <w:r>
        <w:rPr>
          <w:rFonts w:cs="PT Sans"/>
          <w:color w:val="000000"/>
          <w:sz w:val="19"/>
          <w:szCs w:val="19"/>
        </w:rPr>
        <w:t>етнічною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належністю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cs="PT Sans"/>
          <w:color w:val="000000"/>
          <w:sz w:val="19"/>
          <w:szCs w:val="19"/>
        </w:rPr>
        <w:t>хвор</w:t>
      </w:r>
      <w:proofErr w:type="gramEnd"/>
      <w:r>
        <w:rPr>
          <w:rFonts w:cs="PT Sans"/>
          <w:color w:val="000000"/>
          <w:sz w:val="19"/>
          <w:szCs w:val="19"/>
        </w:rPr>
        <w:t>і</w:t>
      </w:r>
      <w:proofErr w:type="spellEnd"/>
      <w:r>
        <w:rPr>
          <w:rFonts w:cs="PT Sans"/>
          <w:color w:val="000000"/>
          <w:sz w:val="19"/>
          <w:szCs w:val="19"/>
        </w:rPr>
        <w:t xml:space="preserve"> (100%) </w:t>
      </w:r>
      <w:proofErr w:type="spellStart"/>
      <w:r>
        <w:rPr>
          <w:rFonts w:cs="PT Sans"/>
          <w:color w:val="000000"/>
          <w:sz w:val="19"/>
          <w:szCs w:val="19"/>
        </w:rPr>
        <w:t>відносились</w:t>
      </w:r>
      <w:proofErr w:type="spellEnd"/>
      <w:r>
        <w:rPr>
          <w:rFonts w:cs="PT Sans"/>
          <w:color w:val="000000"/>
          <w:sz w:val="19"/>
          <w:szCs w:val="19"/>
        </w:rPr>
        <w:t xml:space="preserve"> до </w:t>
      </w:r>
      <w:proofErr w:type="spellStart"/>
      <w:r>
        <w:rPr>
          <w:rFonts w:cs="PT Sans"/>
          <w:color w:val="000000"/>
          <w:sz w:val="19"/>
          <w:szCs w:val="19"/>
        </w:rPr>
        <w:t>європеоїдної</w:t>
      </w:r>
      <w:proofErr w:type="spellEnd"/>
      <w:r>
        <w:rPr>
          <w:rFonts w:cs="PT Sans"/>
          <w:color w:val="000000"/>
          <w:sz w:val="19"/>
          <w:szCs w:val="19"/>
        </w:rPr>
        <w:t xml:space="preserve"> </w:t>
      </w:r>
      <w:proofErr w:type="spellStart"/>
      <w:r>
        <w:rPr>
          <w:rFonts w:cs="PT Sans"/>
          <w:color w:val="000000"/>
          <w:sz w:val="19"/>
          <w:szCs w:val="19"/>
        </w:rPr>
        <w:t>раси</w:t>
      </w:r>
      <w:proofErr w:type="spellEnd"/>
      <w:r>
        <w:rPr>
          <w:rFonts w:cs="PT Sans"/>
          <w:color w:val="000000"/>
          <w:sz w:val="19"/>
          <w:szCs w:val="19"/>
        </w:rPr>
        <w:t xml:space="preserve">. </w:t>
      </w:r>
    </w:p>
    <w:p w:rsidR="00FA3789" w:rsidRDefault="00FA3789" w:rsidP="00FA3789">
      <w:pPr>
        <w:pStyle w:val="Pa4"/>
        <w:jc w:val="both"/>
        <w:rPr>
          <w:rFonts w:cs="PT Sans"/>
          <w:color w:val="000000"/>
          <w:sz w:val="18"/>
          <w:szCs w:val="18"/>
        </w:rPr>
      </w:pPr>
      <w:proofErr w:type="spellStart"/>
      <w:r>
        <w:rPr>
          <w:rFonts w:cs="PT Sans"/>
          <w:b/>
          <w:bCs/>
          <w:color w:val="000000"/>
          <w:sz w:val="18"/>
          <w:szCs w:val="18"/>
        </w:rPr>
        <w:t>Результати</w:t>
      </w:r>
      <w:proofErr w:type="spellEnd"/>
      <w:r>
        <w:rPr>
          <w:rFonts w:cs="PT San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cs="PT Sans"/>
          <w:b/>
          <w:bCs/>
          <w:color w:val="000000"/>
          <w:sz w:val="18"/>
          <w:szCs w:val="18"/>
        </w:rPr>
        <w:t>досл</w:t>
      </w:r>
      <w:proofErr w:type="gramEnd"/>
      <w:r>
        <w:rPr>
          <w:rFonts w:cs="PT Sans"/>
          <w:b/>
          <w:bCs/>
          <w:color w:val="000000"/>
          <w:sz w:val="18"/>
          <w:szCs w:val="18"/>
        </w:rPr>
        <w:t>ідження</w:t>
      </w:r>
      <w:proofErr w:type="spellEnd"/>
      <w:r>
        <w:rPr>
          <w:rFonts w:cs="PT Sans"/>
          <w:b/>
          <w:bCs/>
          <w:color w:val="000000"/>
          <w:sz w:val="18"/>
          <w:szCs w:val="18"/>
        </w:rPr>
        <w:t xml:space="preserve">. </w:t>
      </w:r>
      <w:proofErr w:type="gramStart"/>
      <w:r>
        <w:rPr>
          <w:rFonts w:cs="PT Sans"/>
          <w:color w:val="000000"/>
          <w:sz w:val="18"/>
          <w:szCs w:val="18"/>
        </w:rPr>
        <w:t>З</w:t>
      </w:r>
      <w:proofErr w:type="gram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анамнестичних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даних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встановлено</w:t>
      </w:r>
      <w:proofErr w:type="spellEnd"/>
      <w:r>
        <w:rPr>
          <w:rFonts w:cs="PT Sans"/>
          <w:color w:val="000000"/>
          <w:sz w:val="18"/>
          <w:szCs w:val="18"/>
        </w:rPr>
        <w:t xml:space="preserve">, </w:t>
      </w:r>
      <w:proofErr w:type="spellStart"/>
      <w:r>
        <w:rPr>
          <w:rFonts w:cs="PT Sans"/>
          <w:color w:val="000000"/>
          <w:sz w:val="18"/>
          <w:szCs w:val="18"/>
        </w:rPr>
        <w:t>що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терміни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від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появи</w:t>
      </w:r>
      <w:proofErr w:type="spellEnd"/>
      <w:r>
        <w:rPr>
          <w:rFonts w:cs="PT Sans"/>
          <w:color w:val="000000"/>
          <w:sz w:val="18"/>
          <w:szCs w:val="18"/>
        </w:rPr>
        <w:t xml:space="preserve"> перших </w:t>
      </w:r>
      <w:proofErr w:type="spellStart"/>
      <w:r>
        <w:rPr>
          <w:rFonts w:cs="PT Sans"/>
          <w:color w:val="000000"/>
          <w:sz w:val="18"/>
          <w:szCs w:val="18"/>
        </w:rPr>
        <w:t>симптомів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захворювання</w:t>
      </w:r>
      <w:proofErr w:type="spellEnd"/>
      <w:r>
        <w:rPr>
          <w:rFonts w:cs="PT Sans"/>
          <w:color w:val="000000"/>
          <w:sz w:val="18"/>
          <w:szCs w:val="18"/>
        </w:rPr>
        <w:t xml:space="preserve"> до </w:t>
      </w:r>
      <w:proofErr w:type="spellStart"/>
      <w:r>
        <w:rPr>
          <w:rFonts w:cs="PT Sans"/>
          <w:color w:val="000000"/>
          <w:sz w:val="18"/>
          <w:szCs w:val="18"/>
        </w:rPr>
        <w:t>первинного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звернення</w:t>
      </w:r>
      <w:proofErr w:type="spellEnd"/>
      <w:r>
        <w:rPr>
          <w:rFonts w:cs="PT Sans"/>
          <w:color w:val="000000"/>
          <w:sz w:val="18"/>
          <w:szCs w:val="18"/>
        </w:rPr>
        <w:t xml:space="preserve"> до </w:t>
      </w:r>
      <w:proofErr w:type="spellStart"/>
      <w:r>
        <w:rPr>
          <w:rFonts w:cs="PT Sans"/>
          <w:color w:val="000000"/>
          <w:sz w:val="18"/>
          <w:szCs w:val="18"/>
        </w:rPr>
        <w:t>лікаря</w:t>
      </w:r>
      <w:proofErr w:type="spellEnd"/>
      <w:r>
        <w:rPr>
          <w:rFonts w:cs="PT Sans"/>
          <w:color w:val="000000"/>
          <w:sz w:val="18"/>
          <w:szCs w:val="18"/>
        </w:rPr>
        <w:t xml:space="preserve"> у </w:t>
      </w:r>
      <w:proofErr w:type="spellStart"/>
      <w:r>
        <w:rPr>
          <w:rFonts w:cs="PT Sans"/>
          <w:color w:val="000000"/>
          <w:sz w:val="18"/>
          <w:szCs w:val="18"/>
        </w:rPr>
        <w:t>більшості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пацієнтів</w:t>
      </w:r>
      <w:proofErr w:type="spellEnd"/>
      <w:r>
        <w:rPr>
          <w:rFonts w:cs="PT Sans"/>
          <w:color w:val="000000"/>
          <w:sz w:val="18"/>
          <w:szCs w:val="18"/>
        </w:rPr>
        <w:t xml:space="preserve"> становили </w:t>
      </w:r>
      <w:proofErr w:type="spellStart"/>
      <w:r>
        <w:rPr>
          <w:rFonts w:cs="PT Sans"/>
          <w:color w:val="000000"/>
          <w:sz w:val="18"/>
          <w:szCs w:val="18"/>
        </w:rPr>
        <w:t>від</w:t>
      </w:r>
      <w:proofErr w:type="spellEnd"/>
      <w:r>
        <w:rPr>
          <w:rFonts w:cs="PT Sans"/>
          <w:color w:val="000000"/>
          <w:sz w:val="18"/>
          <w:szCs w:val="18"/>
        </w:rPr>
        <w:t xml:space="preserve"> 1 до 3 </w:t>
      </w:r>
      <w:proofErr w:type="spellStart"/>
      <w:r>
        <w:rPr>
          <w:rFonts w:cs="PT Sans"/>
          <w:color w:val="000000"/>
          <w:sz w:val="18"/>
          <w:szCs w:val="18"/>
        </w:rPr>
        <w:t>років</w:t>
      </w:r>
      <w:proofErr w:type="spellEnd"/>
      <w:r>
        <w:rPr>
          <w:rFonts w:cs="PT Sans"/>
          <w:color w:val="000000"/>
          <w:sz w:val="18"/>
          <w:szCs w:val="18"/>
        </w:rPr>
        <w:t xml:space="preserve">. </w:t>
      </w:r>
      <w:proofErr w:type="spellStart"/>
      <w:r>
        <w:rPr>
          <w:rFonts w:cs="PT Sans"/>
          <w:color w:val="000000"/>
          <w:sz w:val="18"/>
          <w:szCs w:val="18"/>
        </w:rPr>
        <w:t>Встановлено</w:t>
      </w:r>
      <w:proofErr w:type="spellEnd"/>
      <w:r>
        <w:rPr>
          <w:rFonts w:cs="PT Sans"/>
          <w:color w:val="000000"/>
          <w:sz w:val="18"/>
          <w:szCs w:val="18"/>
        </w:rPr>
        <w:t xml:space="preserve">, </w:t>
      </w:r>
      <w:proofErr w:type="spellStart"/>
      <w:r>
        <w:rPr>
          <w:rFonts w:cs="PT Sans"/>
          <w:color w:val="000000"/>
          <w:sz w:val="18"/>
          <w:szCs w:val="18"/>
        </w:rPr>
        <w:t>що</w:t>
      </w:r>
      <w:proofErr w:type="spellEnd"/>
      <w:r>
        <w:rPr>
          <w:rFonts w:cs="PT Sans"/>
          <w:color w:val="000000"/>
          <w:sz w:val="18"/>
          <w:szCs w:val="18"/>
        </w:rPr>
        <w:t xml:space="preserve"> у </w:t>
      </w:r>
      <w:proofErr w:type="spellStart"/>
      <w:r>
        <w:rPr>
          <w:rFonts w:cs="PT Sans"/>
          <w:color w:val="000000"/>
          <w:sz w:val="18"/>
          <w:szCs w:val="18"/>
        </w:rPr>
        <w:t>хворих</w:t>
      </w:r>
      <w:proofErr w:type="spellEnd"/>
      <w:r>
        <w:rPr>
          <w:rFonts w:cs="PT Sans"/>
          <w:color w:val="000000"/>
          <w:sz w:val="18"/>
          <w:szCs w:val="18"/>
        </w:rPr>
        <w:t xml:space="preserve"> ПМ </w:t>
      </w:r>
      <w:proofErr w:type="spellStart"/>
      <w:r>
        <w:rPr>
          <w:rFonts w:cs="PT Sans"/>
          <w:color w:val="000000"/>
          <w:sz w:val="18"/>
          <w:szCs w:val="18"/>
        </w:rPr>
        <w:t>перші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симптоми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захворювання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починалися</w:t>
      </w:r>
      <w:proofErr w:type="spellEnd"/>
      <w:r>
        <w:rPr>
          <w:rFonts w:cs="PT Sans"/>
          <w:color w:val="000000"/>
          <w:sz w:val="18"/>
          <w:szCs w:val="18"/>
        </w:rPr>
        <w:t xml:space="preserve"> з </w:t>
      </w:r>
      <w:proofErr w:type="spellStart"/>
      <w:r>
        <w:rPr>
          <w:rFonts w:cs="PT Sans"/>
          <w:color w:val="000000"/>
          <w:sz w:val="18"/>
          <w:szCs w:val="18"/>
        </w:rPr>
        <w:t>появи:піднігтьової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пігментної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лінійної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смужки</w:t>
      </w:r>
      <w:proofErr w:type="spellEnd"/>
      <w:r>
        <w:rPr>
          <w:rFonts w:cs="PT Sans"/>
          <w:color w:val="000000"/>
          <w:sz w:val="18"/>
          <w:szCs w:val="18"/>
        </w:rPr>
        <w:t xml:space="preserve"> – 4(13,3%); </w:t>
      </w:r>
      <w:proofErr w:type="spellStart"/>
      <w:r>
        <w:rPr>
          <w:rFonts w:cs="PT Sans"/>
          <w:color w:val="000000"/>
          <w:sz w:val="18"/>
          <w:szCs w:val="18"/>
        </w:rPr>
        <w:t>виразки</w:t>
      </w:r>
      <w:proofErr w:type="spellEnd"/>
      <w:r>
        <w:rPr>
          <w:rFonts w:cs="PT Sans"/>
          <w:color w:val="000000"/>
          <w:sz w:val="18"/>
          <w:szCs w:val="18"/>
        </w:rPr>
        <w:t xml:space="preserve"> і </w:t>
      </w:r>
      <w:proofErr w:type="spellStart"/>
      <w:r>
        <w:rPr>
          <w:rFonts w:cs="PT Sans"/>
          <w:color w:val="000000"/>
          <w:sz w:val="18"/>
          <w:szCs w:val="18"/>
        </w:rPr>
        <w:t>кровоточивості</w:t>
      </w:r>
      <w:proofErr w:type="spellEnd"/>
      <w:r>
        <w:rPr>
          <w:rFonts w:cs="PT Sans"/>
          <w:color w:val="000000"/>
          <w:sz w:val="18"/>
          <w:szCs w:val="18"/>
        </w:rPr>
        <w:t xml:space="preserve"> в </w:t>
      </w:r>
      <w:proofErr w:type="spellStart"/>
      <w:r>
        <w:rPr>
          <w:rFonts w:cs="PT Sans"/>
          <w:color w:val="000000"/>
          <w:sz w:val="18"/>
          <w:szCs w:val="18"/>
        </w:rPr>
        <w:t>області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cs="PT Sans"/>
          <w:color w:val="000000"/>
          <w:sz w:val="18"/>
          <w:szCs w:val="18"/>
        </w:rPr>
        <w:t>п</w:t>
      </w:r>
      <w:proofErr w:type="gramEnd"/>
      <w:r>
        <w:rPr>
          <w:rFonts w:cs="PT Sans"/>
          <w:color w:val="000000"/>
          <w:sz w:val="18"/>
          <w:szCs w:val="18"/>
        </w:rPr>
        <w:t>іднігтьового</w:t>
      </w:r>
      <w:proofErr w:type="spellEnd"/>
      <w:r>
        <w:rPr>
          <w:rFonts w:cs="PT Sans"/>
          <w:color w:val="000000"/>
          <w:sz w:val="18"/>
          <w:szCs w:val="18"/>
        </w:rPr>
        <w:t xml:space="preserve"> ложа – 11(36,6%); </w:t>
      </w:r>
      <w:proofErr w:type="spellStart"/>
      <w:r>
        <w:rPr>
          <w:rFonts w:cs="PT Sans"/>
          <w:color w:val="000000"/>
          <w:sz w:val="18"/>
          <w:szCs w:val="18"/>
        </w:rPr>
        <w:t>зміни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кольору</w:t>
      </w:r>
      <w:proofErr w:type="spellEnd"/>
      <w:r>
        <w:rPr>
          <w:rFonts w:cs="PT Sans"/>
          <w:color w:val="000000"/>
          <w:sz w:val="18"/>
          <w:szCs w:val="18"/>
        </w:rPr>
        <w:t xml:space="preserve"> і </w:t>
      </w:r>
      <w:proofErr w:type="spellStart"/>
      <w:r>
        <w:rPr>
          <w:rFonts w:cs="PT Sans"/>
          <w:color w:val="000000"/>
          <w:sz w:val="18"/>
          <w:szCs w:val="18"/>
        </w:rPr>
        <w:t>ламкості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нігтьової</w:t>
      </w:r>
      <w:proofErr w:type="spellEnd"/>
      <w:r>
        <w:rPr>
          <w:rFonts w:cs="PT Sans"/>
          <w:color w:val="000000"/>
          <w:sz w:val="18"/>
          <w:szCs w:val="18"/>
        </w:rPr>
        <w:t xml:space="preserve"> пластинки – 2(6,6%);</w:t>
      </w:r>
      <w:proofErr w:type="spellStart"/>
      <w:r>
        <w:rPr>
          <w:rFonts w:cs="PT Sans"/>
          <w:color w:val="000000"/>
          <w:sz w:val="18"/>
          <w:szCs w:val="18"/>
        </w:rPr>
        <w:t>зміни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розмірів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піднігтьового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утворення</w:t>
      </w:r>
      <w:proofErr w:type="spellEnd"/>
      <w:r>
        <w:rPr>
          <w:rFonts w:cs="PT Sans"/>
          <w:color w:val="000000"/>
          <w:sz w:val="18"/>
          <w:szCs w:val="18"/>
        </w:rPr>
        <w:t xml:space="preserve"> – 3(10%); </w:t>
      </w:r>
      <w:proofErr w:type="spellStart"/>
      <w:r>
        <w:rPr>
          <w:rFonts w:cs="PT Sans"/>
          <w:color w:val="000000"/>
          <w:sz w:val="18"/>
          <w:szCs w:val="18"/>
        </w:rPr>
        <w:t>зростання</w:t>
      </w:r>
      <w:proofErr w:type="spellEnd"/>
      <w:r>
        <w:rPr>
          <w:rFonts w:cs="PT Sans"/>
          <w:color w:val="000000"/>
          <w:sz w:val="18"/>
          <w:szCs w:val="18"/>
        </w:rPr>
        <w:t xml:space="preserve">, </w:t>
      </w:r>
      <w:proofErr w:type="spellStart"/>
      <w:r>
        <w:rPr>
          <w:rFonts w:cs="PT Sans"/>
          <w:color w:val="000000"/>
          <w:sz w:val="18"/>
          <w:szCs w:val="18"/>
        </w:rPr>
        <w:t>кровоточивості</w:t>
      </w:r>
      <w:proofErr w:type="spellEnd"/>
      <w:r>
        <w:rPr>
          <w:rFonts w:cs="PT Sans"/>
          <w:color w:val="000000"/>
          <w:sz w:val="18"/>
          <w:szCs w:val="18"/>
        </w:rPr>
        <w:t xml:space="preserve">, </w:t>
      </w:r>
      <w:proofErr w:type="spellStart"/>
      <w:r>
        <w:rPr>
          <w:rFonts w:cs="PT Sans"/>
          <w:color w:val="000000"/>
          <w:sz w:val="18"/>
          <w:szCs w:val="18"/>
        </w:rPr>
        <w:t>збільшення</w:t>
      </w:r>
      <w:proofErr w:type="spellEnd"/>
      <w:r>
        <w:rPr>
          <w:rFonts w:cs="PT Sans"/>
          <w:color w:val="000000"/>
          <w:sz w:val="18"/>
          <w:szCs w:val="18"/>
        </w:rPr>
        <w:t xml:space="preserve"> в </w:t>
      </w:r>
      <w:proofErr w:type="spellStart"/>
      <w:r>
        <w:rPr>
          <w:rFonts w:cs="PT Sans"/>
          <w:color w:val="000000"/>
          <w:sz w:val="18"/>
          <w:szCs w:val="18"/>
        </w:rPr>
        <w:t>розмірах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піднігтьового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утворення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із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залученням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нігтьового</w:t>
      </w:r>
      <w:proofErr w:type="spellEnd"/>
      <w:r>
        <w:rPr>
          <w:rFonts w:cs="PT Sans"/>
          <w:color w:val="000000"/>
          <w:sz w:val="18"/>
          <w:szCs w:val="18"/>
        </w:rPr>
        <w:t xml:space="preserve"> валика – 9(30%); </w:t>
      </w:r>
      <w:proofErr w:type="spellStart"/>
      <w:r>
        <w:rPr>
          <w:rFonts w:cs="PT Sans"/>
          <w:color w:val="000000"/>
          <w:sz w:val="18"/>
          <w:szCs w:val="18"/>
        </w:rPr>
        <w:t>відторгнення</w:t>
      </w:r>
      <w:proofErr w:type="spellEnd"/>
      <w:r>
        <w:rPr>
          <w:rFonts w:cs="PT Sans"/>
          <w:color w:val="000000"/>
          <w:sz w:val="18"/>
          <w:szCs w:val="18"/>
        </w:rPr>
        <w:t xml:space="preserve"> </w:t>
      </w:r>
      <w:proofErr w:type="spellStart"/>
      <w:r>
        <w:rPr>
          <w:rFonts w:cs="PT Sans"/>
          <w:color w:val="000000"/>
          <w:sz w:val="18"/>
          <w:szCs w:val="18"/>
        </w:rPr>
        <w:t>нігтьової</w:t>
      </w:r>
      <w:proofErr w:type="spellEnd"/>
      <w:r>
        <w:rPr>
          <w:rFonts w:cs="PT Sans"/>
          <w:color w:val="000000"/>
          <w:sz w:val="18"/>
          <w:szCs w:val="18"/>
        </w:rPr>
        <w:t xml:space="preserve"> пластинки – 1(3,3%). </w:t>
      </w:r>
    </w:p>
    <w:p w:rsidR="003E7E70" w:rsidRDefault="00FA3789" w:rsidP="00FA3789">
      <w:pPr>
        <w:spacing w:after="0"/>
      </w:pPr>
      <w:proofErr w:type="spellStart"/>
      <w:r>
        <w:rPr>
          <w:rFonts w:cs="PT Sans"/>
          <w:b/>
          <w:bCs/>
          <w:color w:val="000000"/>
          <w:sz w:val="20"/>
          <w:szCs w:val="20"/>
        </w:rPr>
        <w:t>Висновки</w:t>
      </w:r>
      <w:proofErr w:type="spellEnd"/>
      <w:r>
        <w:rPr>
          <w:rFonts w:cs="PT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cs="PT Sans"/>
          <w:color w:val="000000"/>
          <w:sz w:val="20"/>
          <w:szCs w:val="20"/>
        </w:rPr>
        <w:t>Поява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cs="PT Sans"/>
          <w:color w:val="000000"/>
          <w:sz w:val="20"/>
          <w:szCs w:val="20"/>
        </w:rPr>
        <w:t>п</w:t>
      </w:r>
      <w:proofErr w:type="gramEnd"/>
      <w:r>
        <w:rPr>
          <w:rFonts w:cs="PT Sans"/>
          <w:color w:val="000000"/>
          <w:sz w:val="20"/>
          <w:szCs w:val="20"/>
        </w:rPr>
        <w:t>ігментної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плями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невеликої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величини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r>
        <w:rPr>
          <w:rFonts w:cs="PT Sans"/>
          <w:color w:val="000000"/>
          <w:sz w:val="20"/>
          <w:szCs w:val="20"/>
        </w:rPr>
        <w:t>що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утворилася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під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нігтьової</w:t>
      </w:r>
      <w:proofErr w:type="spellEnd"/>
      <w:r>
        <w:rPr>
          <w:rFonts w:cs="PT Sans"/>
          <w:color w:val="000000"/>
          <w:sz w:val="20"/>
          <w:szCs w:val="20"/>
        </w:rPr>
        <w:t xml:space="preserve"> пластиною, а </w:t>
      </w:r>
      <w:proofErr w:type="spellStart"/>
      <w:r>
        <w:rPr>
          <w:rFonts w:cs="PT Sans"/>
          <w:color w:val="000000"/>
          <w:sz w:val="20"/>
          <w:szCs w:val="20"/>
        </w:rPr>
        <w:t>також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плями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r>
        <w:rPr>
          <w:rFonts w:cs="PT Sans"/>
          <w:color w:val="000000"/>
          <w:sz w:val="20"/>
          <w:szCs w:val="20"/>
        </w:rPr>
        <w:t>які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можуть</w:t>
      </w:r>
      <w:proofErr w:type="spellEnd"/>
      <w:r>
        <w:rPr>
          <w:rFonts w:cs="PT Sans"/>
          <w:color w:val="000000"/>
          <w:sz w:val="20"/>
          <w:szCs w:val="20"/>
        </w:rPr>
        <w:t xml:space="preserve"> бути у </w:t>
      </w:r>
      <w:proofErr w:type="spellStart"/>
      <w:r>
        <w:rPr>
          <w:rFonts w:cs="PT Sans"/>
          <w:color w:val="000000"/>
          <w:sz w:val="20"/>
          <w:szCs w:val="20"/>
        </w:rPr>
        <w:t>вигляді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невеликої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поздовжньої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смуги</w:t>
      </w:r>
      <w:proofErr w:type="spellEnd"/>
      <w:r>
        <w:rPr>
          <w:rFonts w:cs="PT Sans"/>
          <w:color w:val="000000"/>
          <w:sz w:val="20"/>
          <w:szCs w:val="20"/>
        </w:rPr>
        <w:t xml:space="preserve"> на </w:t>
      </w:r>
      <w:proofErr w:type="spellStart"/>
      <w:r>
        <w:rPr>
          <w:rFonts w:cs="PT Sans"/>
          <w:color w:val="000000"/>
          <w:sz w:val="20"/>
          <w:szCs w:val="20"/>
        </w:rPr>
        <w:t>нігтьовому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ложі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r>
        <w:rPr>
          <w:rFonts w:cs="PT Sans"/>
          <w:color w:val="000000"/>
          <w:sz w:val="20"/>
          <w:szCs w:val="20"/>
        </w:rPr>
        <w:t>іноді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появі</w:t>
      </w:r>
      <w:proofErr w:type="spellEnd"/>
      <w:r>
        <w:rPr>
          <w:rFonts w:cs="PT Sans"/>
          <w:color w:val="000000"/>
          <w:sz w:val="20"/>
          <w:szCs w:val="20"/>
        </w:rPr>
        <w:t xml:space="preserve"> передувала невелика травма </w:t>
      </w:r>
      <w:proofErr w:type="spellStart"/>
      <w:r>
        <w:rPr>
          <w:rFonts w:cs="PT Sans"/>
          <w:color w:val="000000"/>
          <w:sz w:val="20"/>
          <w:szCs w:val="20"/>
        </w:rPr>
        <w:t>пальця</w:t>
      </w:r>
      <w:proofErr w:type="spellEnd"/>
      <w:r>
        <w:rPr>
          <w:rFonts w:cs="PT Sans"/>
          <w:color w:val="000000"/>
          <w:sz w:val="20"/>
          <w:szCs w:val="20"/>
        </w:rPr>
        <w:t xml:space="preserve">, через яку </w:t>
      </w:r>
      <w:proofErr w:type="spellStart"/>
      <w:r>
        <w:rPr>
          <w:rFonts w:cs="PT Sans"/>
          <w:color w:val="000000"/>
          <w:sz w:val="20"/>
          <w:szCs w:val="20"/>
        </w:rPr>
        <w:t>пацієнти</w:t>
      </w:r>
      <w:proofErr w:type="spellEnd"/>
      <w:r>
        <w:rPr>
          <w:rFonts w:cs="PT Sans"/>
          <w:color w:val="000000"/>
          <w:sz w:val="20"/>
          <w:szCs w:val="20"/>
        </w:rPr>
        <w:t xml:space="preserve"> не </w:t>
      </w:r>
      <w:proofErr w:type="spellStart"/>
      <w:r>
        <w:rPr>
          <w:rFonts w:cs="PT Sans"/>
          <w:color w:val="000000"/>
          <w:sz w:val="20"/>
          <w:szCs w:val="20"/>
        </w:rPr>
        <w:t>звернулися</w:t>
      </w:r>
      <w:proofErr w:type="spellEnd"/>
      <w:r>
        <w:rPr>
          <w:rFonts w:cs="PT Sans"/>
          <w:color w:val="000000"/>
          <w:sz w:val="20"/>
          <w:szCs w:val="20"/>
        </w:rPr>
        <w:t xml:space="preserve"> до </w:t>
      </w:r>
      <w:proofErr w:type="spellStart"/>
      <w:r>
        <w:rPr>
          <w:rFonts w:cs="PT Sans"/>
          <w:color w:val="000000"/>
          <w:sz w:val="20"/>
          <w:szCs w:val="20"/>
        </w:rPr>
        <w:t>лікаря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вчасно</w:t>
      </w:r>
      <w:proofErr w:type="spellEnd"/>
      <w:r>
        <w:rPr>
          <w:rFonts w:cs="PT Sans"/>
          <w:color w:val="000000"/>
          <w:sz w:val="20"/>
          <w:szCs w:val="20"/>
        </w:rPr>
        <w:t xml:space="preserve">. </w:t>
      </w:r>
      <w:proofErr w:type="spellStart"/>
      <w:r>
        <w:rPr>
          <w:rFonts w:cs="PT Sans"/>
          <w:color w:val="000000"/>
          <w:sz w:val="20"/>
          <w:szCs w:val="20"/>
        </w:rPr>
        <w:t>Розвиток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вузликів</w:t>
      </w:r>
      <w:proofErr w:type="spellEnd"/>
      <w:r>
        <w:rPr>
          <w:rFonts w:cs="PT Sans"/>
          <w:color w:val="000000"/>
          <w:sz w:val="20"/>
          <w:szCs w:val="20"/>
        </w:rPr>
        <w:t xml:space="preserve"> і </w:t>
      </w:r>
      <w:proofErr w:type="spellStart"/>
      <w:r>
        <w:rPr>
          <w:rFonts w:cs="PT Sans"/>
          <w:color w:val="000000"/>
          <w:sz w:val="20"/>
          <w:szCs w:val="20"/>
        </w:rPr>
        <w:t>поява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виразок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r>
        <w:rPr>
          <w:rFonts w:cs="PT Sans"/>
          <w:color w:val="000000"/>
          <w:sz w:val="20"/>
          <w:szCs w:val="20"/>
        </w:rPr>
        <w:t>що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кровоточать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r>
        <w:rPr>
          <w:rFonts w:cs="PT Sans"/>
          <w:color w:val="000000"/>
          <w:sz w:val="20"/>
          <w:szCs w:val="20"/>
        </w:rPr>
        <w:t>призводять</w:t>
      </w:r>
      <w:proofErr w:type="spellEnd"/>
      <w:r>
        <w:rPr>
          <w:rFonts w:cs="PT Sans"/>
          <w:color w:val="000000"/>
          <w:sz w:val="20"/>
          <w:szCs w:val="20"/>
        </w:rPr>
        <w:t xml:space="preserve"> до </w:t>
      </w:r>
      <w:proofErr w:type="spellStart"/>
      <w:r>
        <w:rPr>
          <w:rFonts w:cs="PT Sans"/>
          <w:color w:val="000000"/>
          <w:sz w:val="20"/>
          <w:szCs w:val="20"/>
        </w:rPr>
        <w:t>витончення</w:t>
      </w:r>
      <w:proofErr w:type="spellEnd"/>
      <w:r>
        <w:rPr>
          <w:rFonts w:cs="PT Sans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cs="PT Sans"/>
          <w:color w:val="000000"/>
          <w:sz w:val="20"/>
          <w:szCs w:val="20"/>
        </w:rPr>
        <w:t>тр</w:t>
      </w:r>
      <w:proofErr w:type="gramEnd"/>
      <w:r>
        <w:rPr>
          <w:rFonts w:cs="PT Sans"/>
          <w:color w:val="000000"/>
          <w:sz w:val="20"/>
          <w:szCs w:val="20"/>
        </w:rPr>
        <w:t>іщин</w:t>
      </w:r>
      <w:proofErr w:type="spellEnd"/>
      <w:r>
        <w:rPr>
          <w:rFonts w:cs="PT Sans"/>
          <w:color w:val="000000"/>
          <w:sz w:val="20"/>
          <w:szCs w:val="20"/>
        </w:rPr>
        <w:t xml:space="preserve"> і </w:t>
      </w:r>
      <w:proofErr w:type="spellStart"/>
      <w:r>
        <w:rPr>
          <w:rFonts w:cs="PT Sans"/>
          <w:color w:val="000000"/>
          <w:sz w:val="20"/>
          <w:szCs w:val="20"/>
        </w:rPr>
        <w:t>деформації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нігтьової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пластини</w:t>
      </w:r>
      <w:proofErr w:type="spellEnd"/>
      <w:r>
        <w:rPr>
          <w:rFonts w:cs="PT Sans"/>
          <w:color w:val="000000"/>
          <w:sz w:val="20"/>
          <w:szCs w:val="20"/>
        </w:rPr>
        <w:t xml:space="preserve"> – </w:t>
      </w:r>
      <w:proofErr w:type="spellStart"/>
      <w:r>
        <w:rPr>
          <w:rFonts w:cs="PT Sans"/>
          <w:color w:val="000000"/>
          <w:sz w:val="20"/>
          <w:szCs w:val="20"/>
        </w:rPr>
        <w:t>всі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ці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фактори</w:t>
      </w:r>
      <w:proofErr w:type="spellEnd"/>
      <w:r>
        <w:rPr>
          <w:rFonts w:cs="PT Sans"/>
          <w:color w:val="000000"/>
          <w:sz w:val="20"/>
          <w:szCs w:val="20"/>
        </w:rPr>
        <w:t xml:space="preserve"> і </w:t>
      </w:r>
      <w:proofErr w:type="spellStart"/>
      <w:r>
        <w:rPr>
          <w:rFonts w:cs="PT Sans"/>
          <w:color w:val="000000"/>
          <w:sz w:val="20"/>
          <w:szCs w:val="20"/>
        </w:rPr>
        <w:t>симптоми</w:t>
      </w:r>
      <w:proofErr w:type="spellEnd"/>
      <w:r>
        <w:rPr>
          <w:rFonts w:cs="PT Sans"/>
          <w:color w:val="000000"/>
          <w:sz w:val="20"/>
          <w:szCs w:val="20"/>
        </w:rPr>
        <w:t xml:space="preserve"> є </w:t>
      </w:r>
      <w:proofErr w:type="spellStart"/>
      <w:r>
        <w:rPr>
          <w:rFonts w:cs="PT Sans"/>
          <w:color w:val="000000"/>
          <w:sz w:val="20"/>
          <w:szCs w:val="20"/>
        </w:rPr>
        <w:t>прогностичними</w:t>
      </w:r>
      <w:proofErr w:type="spellEnd"/>
      <w:r>
        <w:rPr>
          <w:rFonts w:cs="PT Sans"/>
          <w:color w:val="000000"/>
          <w:sz w:val="20"/>
          <w:szCs w:val="20"/>
        </w:rPr>
        <w:t xml:space="preserve"> </w:t>
      </w:r>
      <w:proofErr w:type="spellStart"/>
      <w:r>
        <w:rPr>
          <w:rFonts w:cs="PT Sans"/>
          <w:color w:val="000000"/>
          <w:sz w:val="20"/>
          <w:szCs w:val="20"/>
        </w:rPr>
        <w:t>критеріями</w:t>
      </w:r>
      <w:proofErr w:type="spellEnd"/>
      <w:r>
        <w:rPr>
          <w:rFonts w:cs="PT Sans"/>
          <w:color w:val="000000"/>
          <w:sz w:val="20"/>
          <w:szCs w:val="20"/>
        </w:rPr>
        <w:t xml:space="preserve"> для постановки </w:t>
      </w:r>
      <w:proofErr w:type="spellStart"/>
      <w:r>
        <w:rPr>
          <w:rFonts w:cs="PT Sans"/>
          <w:color w:val="000000"/>
          <w:sz w:val="20"/>
          <w:szCs w:val="20"/>
        </w:rPr>
        <w:t>діагнозу</w:t>
      </w:r>
      <w:proofErr w:type="spellEnd"/>
      <w:r>
        <w:rPr>
          <w:rFonts w:cs="PT Sans"/>
          <w:color w:val="000000"/>
          <w:sz w:val="20"/>
          <w:szCs w:val="20"/>
        </w:rPr>
        <w:t xml:space="preserve"> ПМ.</w:t>
      </w:r>
    </w:p>
    <w:sectPr w:rsidR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1"/>
    <w:rsid w:val="00025AD1"/>
    <w:rsid w:val="003E7E70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FA3789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  <w:style w:type="paragraph" w:customStyle="1" w:styleId="Pa7">
    <w:name w:val="Pa7"/>
    <w:basedOn w:val="a"/>
    <w:next w:val="a"/>
    <w:uiPriority w:val="99"/>
    <w:rsid w:val="00FA3789"/>
    <w:pPr>
      <w:autoSpaceDE w:val="0"/>
      <w:autoSpaceDN w:val="0"/>
      <w:adjustRightInd w:val="0"/>
      <w:spacing w:after="0" w:line="16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FA3789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FA3789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  <w:style w:type="paragraph" w:customStyle="1" w:styleId="Pa7">
    <w:name w:val="Pa7"/>
    <w:basedOn w:val="a"/>
    <w:next w:val="a"/>
    <w:uiPriority w:val="99"/>
    <w:rsid w:val="00FA3789"/>
    <w:pPr>
      <w:autoSpaceDE w:val="0"/>
      <w:autoSpaceDN w:val="0"/>
      <w:adjustRightInd w:val="0"/>
      <w:spacing w:after="0" w:line="16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FA3789"/>
    <w:pPr>
      <w:autoSpaceDE w:val="0"/>
      <w:autoSpaceDN w:val="0"/>
      <w:adjustRightInd w:val="0"/>
      <w:spacing w:after="0" w:line="201" w:lineRule="atLeast"/>
    </w:pPr>
    <w:rPr>
      <w:rFonts w:ascii="PT Sans" w:hAnsi="PT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</dc:creator>
  <cp:keywords/>
  <dc:description/>
  <cp:lastModifiedBy>Береговая</cp:lastModifiedBy>
  <cp:revision>2</cp:revision>
  <dcterms:created xsi:type="dcterms:W3CDTF">2019-05-08T10:20:00Z</dcterms:created>
  <dcterms:modified xsi:type="dcterms:W3CDTF">2019-05-08T10:21:00Z</dcterms:modified>
</cp:coreProperties>
</file>