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5D" w:rsidRPr="00127E5D" w:rsidRDefault="00127E5D" w:rsidP="00127E5D">
      <w:pPr>
        <w:pStyle w:val="Pa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Style w:val="A20"/>
          <w:rFonts w:ascii="Times New Roman" w:hAnsi="Times New Roman" w:cs="Times New Roman"/>
          <w:sz w:val="28"/>
          <w:szCs w:val="28"/>
        </w:rPr>
        <w:t xml:space="preserve">МІНІСТЕРСТВО ОХОРОНИ ЗДОРОВ’Я УКРАЇНИ </w:t>
      </w: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20"/>
          <w:rFonts w:ascii="Times New Roman" w:hAnsi="Times New Roman" w:cs="Times New Roman"/>
          <w:sz w:val="28"/>
          <w:szCs w:val="28"/>
        </w:rPr>
        <w:t>ХАРКІВСЬКИЙ НАЦІОНАЛЬНИЙ МЕДИЧНИЙ УНІВЕРСИТЕТ</w:t>
      </w: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ind w:firstLine="0"/>
        <w:jc w:val="left"/>
        <w:rPr>
          <w:rStyle w:val="A2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 xml:space="preserve"> </w:t>
      </w: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ФОРМУВАННЯ СУЧАСНОЇ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КОНЦЕПЦІЇ ВИКЛАДАННЯ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ПРИРОДНИЧИХ ДИСЦИПЛІН </w:t>
      </w:r>
    </w:p>
    <w:p w:rsidR="00127E5D" w:rsidRPr="00127E5D" w:rsidRDefault="00127E5D" w:rsidP="00127E5D">
      <w:pPr>
        <w:pStyle w:val="Pa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У МЕДИЧНИХ ОСВІТНІХ </w:t>
      </w:r>
      <w:proofErr w:type="gramStart"/>
      <w:r w:rsidRPr="00127E5D">
        <w:rPr>
          <w:rStyle w:val="A00"/>
          <w:rFonts w:ascii="Times New Roman" w:hAnsi="Times New Roman" w:cs="Times New Roman"/>
          <w:sz w:val="28"/>
          <w:szCs w:val="28"/>
        </w:rPr>
        <w:t>ЗАКЛАДАХ</w:t>
      </w:r>
      <w:proofErr w:type="gramEnd"/>
      <w:r w:rsidRPr="00127E5D">
        <w:rPr>
          <w:rStyle w:val="A00"/>
          <w:rFonts w:ascii="Times New Roman" w:hAnsi="Times New Roman" w:cs="Times New Roman"/>
          <w:sz w:val="28"/>
          <w:szCs w:val="28"/>
        </w:rPr>
        <w:t xml:space="preserve"> </w:t>
      </w: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10"/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27E5D">
        <w:rPr>
          <w:rStyle w:val="A10"/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127E5D">
        <w:rPr>
          <w:rStyle w:val="A10"/>
          <w:rFonts w:ascii="Times New Roman" w:hAnsi="Times New Roman" w:cs="Times New Roman"/>
          <w:sz w:val="28"/>
          <w:szCs w:val="28"/>
        </w:rPr>
        <w:t xml:space="preserve"> </w:t>
      </w:r>
    </w:p>
    <w:p w:rsidR="00127E5D" w:rsidRPr="00127E5D" w:rsidRDefault="00127E5D" w:rsidP="00127E5D">
      <w:pPr>
        <w:ind w:firstLine="0"/>
        <w:jc w:val="center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10"/>
          <w:rFonts w:ascii="Times New Roman" w:hAnsi="Times New Roman" w:cs="Times New Roman"/>
          <w:sz w:val="28"/>
          <w:szCs w:val="28"/>
        </w:rPr>
        <w:t>XI Міжрегіональної науково-методичної</w:t>
      </w:r>
    </w:p>
    <w:p w:rsidR="00127E5D" w:rsidRPr="00127E5D" w:rsidRDefault="00127E5D" w:rsidP="00127E5D">
      <w:pPr>
        <w:ind w:firstLine="0"/>
        <w:jc w:val="center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Style w:val="A10"/>
          <w:rFonts w:ascii="Times New Roman" w:hAnsi="Times New Roman" w:cs="Times New Roman"/>
          <w:sz w:val="28"/>
          <w:szCs w:val="28"/>
        </w:rPr>
        <w:t>інтернет</w:t>
      </w:r>
      <w:r w:rsidRPr="00127E5D">
        <w:rPr>
          <w:rStyle w:val="A10"/>
          <w:rFonts w:ascii="Times New Roman" w:hAnsi="Times New Roman" w:cs="Times New Roman"/>
          <w:sz w:val="28"/>
          <w:szCs w:val="28"/>
          <w:lang w:val="ru-RU"/>
        </w:rPr>
        <w:t>-</w:t>
      </w:r>
      <w:r w:rsidRPr="00127E5D">
        <w:rPr>
          <w:rStyle w:val="A10"/>
          <w:rFonts w:ascii="Times New Roman" w:hAnsi="Times New Roman" w:cs="Times New Roman"/>
          <w:sz w:val="28"/>
          <w:szCs w:val="28"/>
        </w:rPr>
        <w:t>конференції</w:t>
      </w:r>
    </w:p>
    <w:p w:rsidR="00127E5D" w:rsidRPr="00127E5D" w:rsidRDefault="00127E5D" w:rsidP="00127E5D">
      <w:pPr>
        <w:ind w:firstLine="0"/>
        <w:jc w:val="left"/>
        <w:rPr>
          <w:rStyle w:val="A10"/>
          <w:rFonts w:ascii="Times New Roman" w:hAnsi="Times New Roman" w:cs="Times New Roman"/>
          <w:sz w:val="28"/>
          <w:szCs w:val="28"/>
          <w:lang w:val="ru-RU"/>
        </w:rPr>
      </w:pPr>
    </w:p>
    <w:p w:rsidR="00127E5D" w:rsidRPr="00127E5D" w:rsidRDefault="00127E5D" w:rsidP="00127E5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Style w:val="A3"/>
          <w:rFonts w:ascii="Times New Roman" w:hAnsi="Times New Roman" w:cs="Times New Roman"/>
        </w:rPr>
      </w:pPr>
    </w:p>
    <w:p w:rsidR="00127E5D" w:rsidRPr="00127E5D" w:rsidRDefault="00127E5D" w:rsidP="00127E5D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E5D">
        <w:rPr>
          <w:rStyle w:val="A3"/>
          <w:rFonts w:ascii="Times New Roman" w:hAnsi="Times New Roman" w:cs="Times New Roman"/>
        </w:rPr>
        <w:t xml:space="preserve">6–7 </w:t>
      </w:r>
      <w:proofErr w:type="spellStart"/>
      <w:r w:rsidRPr="00127E5D">
        <w:rPr>
          <w:rStyle w:val="A3"/>
          <w:rFonts w:ascii="Times New Roman" w:hAnsi="Times New Roman" w:cs="Times New Roman"/>
        </w:rPr>
        <w:t>грудня</w:t>
      </w:r>
      <w:proofErr w:type="spellEnd"/>
    </w:p>
    <w:p w:rsidR="00127E5D" w:rsidRPr="00127E5D" w:rsidRDefault="00127E5D" w:rsidP="00127E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7E5D">
        <w:rPr>
          <w:rStyle w:val="A3"/>
          <w:rFonts w:ascii="Times New Roman" w:hAnsi="Times New Roman" w:cs="Times New Roman"/>
        </w:rPr>
        <w:t xml:space="preserve">Харків </w:t>
      </w:r>
      <w:r w:rsidRPr="00127E5D">
        <w:rPr>
          <w:rStyle w:val="A3"/>
          <w:rFonts w:ascii="Times New Roman" w:hAnsi="Times New Roman" w:cs="Times New Roman"/>
          <w:lang w:val="ru-RU"/>
        </w:rPr>
        <w:t>–</w:t>
      </w:r>
      <w:r w:rsidRPr="00127E5D">
        <w:rPr>
          <w:rStyle w:val="A3"/>
          <w:rFonts w:ascii="Times New Roman" w:hAnsi="Times New Roman" w:cs="Times New Roman"/>
        </w:rPr>
        <w:t xml:space="preserve"> 2018</w:t>
      </w:r>
    </w:p>
    <w:p w:rsidR="00127E5D" w:rsidRPr="00127E5D" w:rsidRDefault="00127E5D" w:rsidP="00127E5D">
      <w:pPr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7E5D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127E5D" w:rsidRPr="00127E5D" w:rsidRDefault="00127E5D" w:rsidP="00127E5D">
      <w:pPr>
        <w:pStyle w:val="Pa8"/>
        <w:ind w:left="560" w:hanging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УДК 378:[61+57+159.9+004] </w:t>
      </w:r>
    </w:p>
    <w:p w:rsidR="00127E5D" w:rsidRPr="00127E5D" w:rsidRDefault="00127E5D" w:rsidP="00127E5D">
      <w:pPr>
        <w:pStyle w:val="Pa8"/>
        <w:ind w:left="560" w:hanging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Ф79 </w:t>
      </w:r>
    </w:p>
    <w:p w:rsidR="00127E5D" w:rsidRPr="00127E5D" w:rsidRDefault="00127E5D" w:rsidP="00127E5D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>Друкується за рішенням вченої ради Харківського національного медичного університету. Протокол №13 від 20.12.2018 р.</w:t>
      </w: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Формування 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сучасної концепції викладання природничих дисциплін в медичних освітніх закладах: Матеріали XI Міжрегіональної науково-методичної інтернет-конференції, м. Харків 6–7 грудня 2018 р. </w:t>
      </w:r>
      <w:r w:rsidRPr="00127E5D">
        <w:rPr>
          <w:rStyle w:val="A3"/>
          <w:rFonts w:ascii="Times New Roman" w:hAnsi="Times New Roman" w:cs="Times New Roman"/>
        </w:rPr>
        <w:t>–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 Харків : ХНМУ, 2018. </w:t>
      </w:r>
      <w:r w:rsidRPr="00127E5D">
        <w:rPr>
          <w:rStyle w:val="A3"/>
          <w:rFonts w:ascii="Times New Roman" w:hAnsi="Times New Roman" w:cs="Times New Roman"/>
        </w:rPr>
        <w:t>–</w:t>
      </w:r>
      <w:r w:rsidRPr="00127E5D">
        <w:rPr>
          <w:rFonts w:ascii="Times New Roman" w:hAnsi="Times New Roman" w:cs="Times New Roman"/>
          <w:color w:val="000000"/>
          <w:sz w:val="28"/>
          <w:szCs w:val="28"/>
        </w:rPr>
        <w:t xml:space="preserve"> 104 с.</w:t>
      </w: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5529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27E5D" w:rsidRPr="00127E5D" w:rsidRDefault="00127E5D" w:rsidP="00127E5D">
      <w:pPr>
        <w:tabs>
          <w:tab w:val="left" w:pos="6521"/>
        </w:tabs>
        <w:ind w:left="5670" w:firstLine="0"/>
        <w:rPr>
          <w:rFonts w:ascii="Times New Roman" w:hAnsi="Times New Roman" w:cs="Times New Roman"/>
          <w:sz w:val="28"/>
          <w:szCs w:val="28"/>
        </w:rPr>
      </w:pPr>
      <w:r w:rsidRPr="00127E5D">
        <w:rPr>
          <w:rFonts w:ascii="Times New Roman" w:hAnsi="Times New Roman" w:cs="Times New Roman"/>
          <w:sz w:val="28"/>
          <w:szCs w:val="28"/>
        </w:rPr>
        <w:t xml:space="preserve">© Харківський національний </w:t>
      </w:r>
    </w:p>
    <w:p w:rsidR="00127E5D" w:rsidRPr="00127E5D" w:rsidRDefault="00127E5D" w:rsidP="00127E5D">
      <w:pPr>
        <w:tabs>
          <w:tab w:val="left" w:pos="6521"/>
        </w:tabs>
        <w:ind w:left="567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7E5D">
        <w:rPr>
          <w:rFonts w:ascii="Times New Roman" w:hAnsi="Times New Roman" w:cs="Times New Roman"/>
          <w:sz w:val="28"/>
          <w:szCs w:val="28"/>
        </w:rPr>
        <w:t>медичний університет, 2018</w:t>
      </w:r>
    </w:p>
    <w:p w:rsidR="00127E5D" w:rsidRPr="00127E5D" w:rsidRDefault="00127E5D" w:rsidP="00127E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E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ЗМІСТ</w:t>
      </w:r>
    </w:p>
    <w:p w:rsidR="00FF4C3E" w:rsidRPr="00FF4C3E" w:rsidRDefault="00FF4C3E" w:rsidP="00FF4C3E">
      <w:pPr>
        <w:pStyle w:val="Pa2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4C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Науково-педагогічні підходи щодо формування особистості під час проведення лекційного заняття </w:t>
      </w:r>
    </w:p>
    <w:p w:rsidR="00127E5D" w:rsidRPr="00FF4C3E" w:rsidRDefault="00FF4C3E" w:rsidP="00FF4C3E">
      <w:pPr>
        <w:pStyle w:val="Pa2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4C3E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Фоміна Л. В., Скорбач Т. В</w:t>
      </w:r>
      <w:r w:rsidRPr="00FF4C3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</w:rPr>
        <w:t>..............................................</w:t>
      </w:r>
      <w:r w:rsidR="00127E5D">
        <w:rPr>
          <w:rFonts w:ascii="Times New Roman" w:hAnsi="Times New Roman" w:cs="Times New Roman"/>
          <w:iCs/>
          <w:color w:val="000000"/>
          <w:sz w:val="28"/>
          <w:szCs w:val="28"/>
        </w:rPr>
        <w:t>.......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</w:rPr>
        <w:t>..............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....</w:t>
      </w:r>
      <w:r w:rsidR="00127E5D" w:rsidRPr="00127E5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84-85</w:t>
      </w:r>
    </w:p>
    <w:p w:rsidR="00127E5D" w:rsidRPr="0044412F" w:rsidRDefault="00127E5D" w:rsidP="00127E5D">
      <w:pPr>
        <w:pStyle w:val="Pa2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4C3E" w:rsidRDefault="00127E5D" w:rsidP="00FF4C3E">
      <w:pPr>
        <w:pStyle w:val="Pa2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7E5D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FF4C3E" w:rsidRPr="00FF4C3E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Науково-педагогічні підходи щодо формування особистості під час проведення лекційного заняття </w:t>
      </w:r>
    </w:p>
    <w:p w:rsidR="00FF4C3E" w:rsidRPr="00FF4C3E" w:rsidRDefault="00FF4C3E" w:rsidP="00FF4C3E">
      <w:pPr>
        <w:pStyle w:val="Pa20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4C3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Фоміна Л. В., Скорбач Т. В. </w:t>
      </w:r>
    </w:p>
    <w:p w:rsidR="00FF4C3E" w:rsidRPr="00FF4C3E" w:rsidRDefault="00FF4C3E" w:rsidP="00FF4C3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F4C3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Харківський національний медичний університет, м. Харків, Україна </w:t>
      </w:r>
    </w:p>
    <w:p w:rsidR="00FF4C3E" w:rsidRPr="00FF4C3E" w:rsidRDefault="00FF4C3E" w:rsidP="00FF4C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F4C3E">
        <w:rPr>
          <w:rFonts w:ascii="Times New Roman" w:hAnsi="Times New Roman" w:cs="Times New Roman"/>
          <w:color w:val="000000"/>
          <w:sz w:val="28"/>
          <w:szCs w:val="28"/>
        </w:rPr>
        <w:t>Нове суспільство висуває й нові вимоги до освіти. У цьому аспекті важлива роль педагога, який формує особистість. При навчанні сту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дентів необхідно враховувати всі чинники професійної підготовки майбутніх лікарів. Що ж до переліку чеснот викладача, перше місце посідає професійна компетентність, здатність виконувати педагогічну роботу на рівні найкращих світових стандартів. Професійна компе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тентність та майстерність, а саме знання методики, педагогіки та пси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хології, комунікативні, динамічні та вольові здібності й педагогічна техніка є невід’ємною частиною процесу формування особистості сту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дентів. Безперечно, особистість науковця, студента повинна вирізня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тися українською елітарністю. Еліта країни </w:t>
      </w:r>
      <w:r w:rsidR="0076133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t xml:space="preserve"> це духовно освічені та культурно просвітлені особистості з високими ідеалами та доброчин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ними діяннями на користь суспільних інтересів українського народу. </w:t>
      </w:r>
    </w:p>
    <w:p w:rsidR="00FF4C3E" w:rsidRPr="00FF4C3E" w:rsidRDefault="00FF4C3E" w:rsidP="00FF4C3E">
      <w:pPr>
        <w:pStyle w:val="Pa22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Лекція залишається методологічним та організаційним підґрун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тям усіх практичних занять (</w:t>
      </w:r>
      <w:proofErr w:type="spellStart"/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Дубініна</w:t>
      </w:r>
      <w:proofErr w:type="spellEnd"/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t>, 2014). Лектор повинен бути одночасно і вченим, і педагогом, і психологом, і оратором. Необхідно демонструвати ерудицію та толерантність, доступність викладу, бути демократичними зі студентами. Варто органічно поєднувати три осно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вні стратегії навчання у вищій школі: цікаво розповідати студентам слухачів самостійно здобувати знання, розв’язувати теоретичні та практичні проблеми через дослідницькі й обсерваційні методи, мате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ріали лекції спрямовувати на розвиток і засвоєння емоційних знань, що особливо важливо для гуманітарної освіти. Особливе місце при проведенні лекційних занять належить педагогічним інноваціям, а саме: утворення та застосування в навчально-виховному процесі нових ідей, засобів, підходів, педагогічних технологій. Інновації в пе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дагогіці спрямовані на підвищення мотивації студентів до навчання та на суб’єкт-суб’єктні 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відносини (співробітництво) між викладачем та студентами. Як результат, застосування інновацій в освітньому про</w:t>
      </w: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цесі сприяють підвищенню рівня навчальних досягнень студентів. </w:t>
      </w:r>
    </w:p>
    <w:p w:rsidR="00FF4C3E" w:rsidRPr="00FF4C3E" w:rsidRDefault="00FF4C3E" w:rsidP="00FF4C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F4C3E">
        <w:rPr>
          <w:rFonts w:ascii="Times New Roman" w:hAnsi="Times New Roman" w:cs="Times New Roman"/>
          <w:color w:val="000000"/>
          <w:sz w:val="28"/>
          <w:szCs w:val="28"/>
        </w:rPr>
        <w:t>Основними вимогами до лекції є науковість, закінчений характер, переконлива аргументація, зацікавлення аудиторії науковою діяль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ністю, ілюстрування продуманими прикладами, урахування підго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товленості студентів, поступове підвищення наукового рівня викладу. Слід залишати студентам право на свою думку, на власний інтелекту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альний та емоційний досвід пізнання. Підготовка презентацій, допо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>внення необхідної інформації відомостями із сучасних медичних мо</w:t>
      </w:r>
      <w:r w:rsidRPr="00FF4C3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нографій та журналів сприяє зацікавленості студентів до матеріалу. </w:t>
      </w:r>
    </w:p>
    <w:p w:rsidR="00127E5D" w:rsidRPr="00FF4C3E" w:rsidRDefault="00FF4C3E" w:rsidP="008C510F">
      <w:pPr>
        <w:pStyle w:val="Pa2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3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Треба зауважити, що одним з головних завдань викладача є якість педагогічного процесу, досягнення зворотного зв’язку зі студентами, що сприяє посиленню мотивації до навчально-пізнавального процесу.</w:t>
      </w:r>
    </w:p>
    <w:p w:rsidR="00FF4C3E" w:rsidRPr="00FF4C3E" w:rsidRDefault="00FF4C3E">
      <w:pPr>
        <w:pStyle w:val="Pa2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FF4C3E" w:rsidRPr="00FF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entury Schoolbook">
    <w:altName w:val="Century Schoolbook"/>
    <w:charset w:val="CC"/>
    <w:family w:val="roman"/>
    <w:pitch w:val="variable"/>
    <w:sig w:usb0="00000201" w:usb1="08070000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5D"/>
    <w:rsid w:val="00127E5D"/>
    <w:rsid w:val="00257C3E"/>
    <w:rsid w:val="002D2F2C"/>
    <w:rsid w:val="003D522C"/>
    <w:rsid w:val="0044412F"/>
    <w:rsid w:val="006A0F51"/>
    <w:rsid w:val="00761336"/>
    <w:rsid w:val="008C510F"/>
    <w:rsid w:val="00AD285A"/>
    <w:rsid w:val="00F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0">
    <w:name w:val="Pa20"/>
    <w:basedOn w:val="a"/>
    <w:next w:val="a"/>
    <w:uiPriority w:val="99"/>
    <w:rsid w:val="00127E5D"/>
    <w:pPr>
      <w:autoSpaceDE w:val="0"/>
      <w:autoSpaceDN w:val="0"/>
      <w:adjustRightInd w:val="0"/>
      <w:spacing w:line="24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1">
    <w:name w:val="Pa21"/>
    <w:basedOn w:val="a"/>
    <w:next w:val="a"/>
    <w:uiPriority w:val="99"/>
    <w:rsid w:val="00127E5D"/>
    <w:pPr>
      <w:autoSpaceDE w:val="0"/>
      <w:autoSpaceDN w:val="0"/>
      <w:adjustRightInd w:val="0"/>
      <w:spacing w:line="20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2">
    <w:name w:val="Pa22"/>
    <w:basedOn w:val="a"/>
    <w:next w:val="a"/>
    <w:uiPriority w:val="99"/>
    <w:rsid w:val="00127E5D"/>
    <w:pPr>
      <w:autoSpaceDE w:val="0"/>
      <w:autoSpaceDN w:val="0"/>
      <w:adjustRightInd w:val="0"/>
      <w:spacing w:line="22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Default">
    <w:name w:val="Default"/>
    <w:rsid w:val="00127E5D"/>
    <w:pPr>
      <w:autoSpaceDE w:val="0"/>
      <w:autoSpaceDN w:val="0"/>
      <w:adjustRightInd w:val="0"/>
      <w:spacing w:line="240" w:lineRule="auto"/>
      <w:ind w:firstLine="0"/>
      <w:jc w:val="left"/>
    </w:pPr>
    <w:rPr>
      <w:rFonts w:ascii="Century Schoolbook" w:eastAsia="Calibri" w:hAnsi="Century Schoolbook" w:cs="Century School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127E5D"/>
    <w:rPr>
      <w:rFonts w:cs="Century Schoolbook"/>
      <w:b/>
      <w:bCs/>
      <w:color w:val="000000"/>
    </w:rPr>
  </w:style>
  <w:style w:type="paragraph" w:customStyle="1" w:styleId="Pa0">
    <w:name w:val="Pa0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127E5D"/>
    <w:rPr>
      <w:rFonts w:cs="Century Schoolbook"/>
      <w:b/>
      <w:bCs/>
      <w:color w:val="000000"/>
      <w:sz w:val="36"/>
      <w:szCs w:val="36"/>
    </w:rPr>
  </w:style>
  <w:style w:type="character" w:customStyle="1" w:styleId="A10">
    <w:name w:val="A1"/>
    <w:uiPriority w:val="99"/>
    <w:rsid w:val="00127E5D"/>
    <w:rPr>
      <w:rFonts w:cs="Century Schoolbook"/>
      <w:color w:val="000000"/>
      <w:sz w:val="32"/>
      <w:szCs w:val="32"/>
    </w:rPr>
  </w:style>
  <w:style w:type="character" w:customStyle="1" w:styleId="A3">
    <w:name w:val="A3"/>
    <w:uiPriority w:val="99"/>
    <w:rsid w:val="00127E5D"/>
    <w:rPr>
      <w:rFonts w:cs="Century Schoolbook"/>
      <w:color w:val="000000"/>
      <w:sz w:val="28"/>
      <w:szCs w:val="28"/>
    </w:rPr>
  </w:style>
  <w:style w:type="paragraph" w:customStyle="1" w:styleId="Pa8">
    <w:name w:val="Pa8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127E5D"/>
    <w:pPr>
      <w:spacing w:line="16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FF4C3E"/>
    <w:pPr>
      <w:spacing w:line="221" w:lineRule="atLeast"/>
    </w:pPr>
    <w:rPr>
      <w:rFonts w:ascii="Myriad Pro" w:eastAsiaTheme="minorHAnsi" w:hAnsi="Myriad Pro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0">
    <w:name w:val="Pa20"/>
    <w:basedOn w:val="a"/>
    <w:next w:val="a"/>
    <w:uiPriority w:val="99"/>
    <w:rsid w:val="00127E5D"/>
    <w:pPr>
      <w:autoSpaceDE w:val="0"/>
      <w:autoSpaceDN w:val="0"/>
      <w:adjustRightInd w:val="0"/>
      <w:spacing w:line="24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1">
    <w:name w:val="Pa21"/>
    <w:basedOn w:val="a"/>
    <w:next w:val="a"/>
    <w:uiPriority w:val="99"/>
    <w:rsid w:val="00127E5D"/>
    <w:pPr>
      <w:autoSpaceDE w:val="0"/>
      <w:autoSpaceDN w:val="0"/>
      <w:adjustRightInd w:val="0"/>
      <w:spacing w:line="20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Pa22">
    <w:name w:val="Pa22"/>
    <w:basedOn w:val="a"/>
    <w:next w:val="a"/>
    <w:uiPriority w:val="99"/>
    <w:rsid w:val="00127E5D"/>
    <w:pPr>
      <w:autoSpaceDE w:val="0"/>
      <w:autoSpaceDN w:val="0"/>
      <w:adjustRightInd w:val="0"/>
      <w:spacing w:line="221" w:lineRule="atLeast"/>
      <w:ind w:firstLine="0"/>
      <w:jc w:val="left"/>
    </w:pPr>
    <w:rPr>
      <w:rFonts w:ascii="Myriad Pro" w:hAnsi="Myriad Pro"/>
      <w:sz w:val="24"/>
      <w:szCs w:val="24"/>
      <w:lang w:val="ru-RU"/>
    </w:rPr>
  </w:style>
  <w:style w:type="paragraph" w:customStyle="1" w:styleId="Default">
    <w:name w:val="Default"/>
    <w:rsid w:val="00127E5D"/>
    <w:pPr>
      <w:autoSpaceDE w:val="0"/>
      <w:autoSpaceDN w:val="0"/>
      <w:adjustRightInd w:val="0"/>
      <w:spacing w:line="240" w:lineRule="auto"/>
      <w:ind w:firstLine="0"/>
      <w:jc w:val="left"/>
    </w:pPr>
    <w:rPr>
      <w:rFonts w:ascii="Century Schoolbook" w:eastAsia="Calibri" w:hAnsi="Century Schoolbook" w:cs="Century Schoolbook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127E5D"/>
    <w:rPr>
      <w:rFonts w:cs="Century Schoolbook"/>
      <w:b/>
      <w:bCs/>
      <w:color w:val="000000"/>
    </w:rPr>
  </w:style>
  <w:style w:type="paragraph" w:customStyle="1" w:styleId="Pa0">
    <w:name w:val="Pa0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127E5D"/>
    <w:rPr>
      <w:rFonts w:cs="Century Schoolbook"/>
      <w:b/>
      <w:bCs/>
      <w:color w:val="000000"/>
      <w:sz w:val="36"/>
      <w:szCs w:val="36"/>
    </w:rPr>
  </w:style>
  <w:style w:type="character" w:customStyle="1" w:styleId="A10">
    <w:name w:val="A1"/>
    <w:uiPriority w:val="99"/>
    <w:rsid w:val="00127E5D"/>
    <w:rPr>
      <w:rFonts w:cs="Century Schoolbook"/>
      <w:color w:val="000000"/>
      <w:sz w:val="32"/>
      <w:szCs w:val="32"/>
    </w:rPr>
  </w:style>
  <w:style w:type="character" w:customStyle="1" w:styleId="A3">
    <w:name w:val="A3"/>
    <w:uiPriority w:val="99"/>
    <w:rsid w:val="00127E5D"/>
    <w:rPr>
      <w:rFonts w:cs="Century Schoolbook"/>
      <w:color w:val="000000"/>
      <w:sz w:val="28"/>
      <w:szCs w:val="28"/>
    </w:rPr>
  </w:style>
  <w:style w:type="paragraph" w:customStyle="1" w:styleId="Pa8">
    <w:name w:val="Pa8"/>
    <w:basedOn w:val="Default"/>
    <w:next w:val="Default"/>
    <w:uiPriority w:val="99"/>
    <w:rsid w:val="00127E5D"/>
    <w:pPr>
      <w:spacing w:line="19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127E5D"/>
    <w:pPr>
      <w:spacing w:line="16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FF4C3E"/>
    <w:pPr>
      <w:spacing w:line="221" w:lineRule="atLeast"/>
    </w:pPr>
    <w:rPr>
      <w:rFonts w:ascii="Myriad Pro" w:eastAsiaTheme="minorHAnsi" w:hAnsi="Myriad Pro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2019-04-25T06:35:00Z</dcterms:created>
  <dcterms:modified xsi:type="dcterms:W3CDTF">2019-05-06T08:09:00Z</dcterms:modified>
</cp:coreProperties>
</file>