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36" w:rsidRPr="00E67A04" w:rsidRDefault="001A2936" w:rsidP="002E6D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УДК </w:t>
      </w:r>
      <w:r w:rsidR="009A4BFB"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>616.37-036.22-053.8(477.54)</w:t>
      </w:r>
    </w:p>
    <w:p w:rsidR="00591F12" w:rsidRPr="00E67A04" w:rsidRDefault="001A2936" w:rsidP="00B30D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505730"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>А. Огнєв, П.</w:t>
      </w:r>
      <w:r w:rsidR="00505730"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7A04">
        <w:rPr>
          <w:rFonts w:ascii="Times New Roman" w:eastAsia="Times New Roman" w:hAnsi="Times New Roman"/>
          <w:sz w:val="28"/>
          <w:szCs w:val="28"/>
          <w:lang w:val="uk-UA" w:eastAsia="ru-RU"/>
        </w:rPr>
        <w:t>О. Трегуб</w:t>
      </w:r>
    </w:p>
    <w:p w:rsidR="004C7306" w:rsidRPr="00E67A04" w:rsidRDefault="00B23DB9" w:rsidP="00B30D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ЗАХВОРЮВАНІСТЬ ТА ПОШИРЕНІСТЬ</w:t>
      </w:r>
    </w:p>
    <w:p w:rsidR="00591F12" w:rsidRPr="00E67A04" w:rsidRDefault="00B23DB9" w:rsidP="00B30D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ХВОРОБ ПІДШЛУНКОВОЇ ЗАЛОЗИ СЕРЕД ДОРОСЛОГО НАСЕЛЕННЯ ХАРКІВСЬКОЇ ОБЛАСТІ</w:t>
      </w:r>
    </w:p>
    <w:bookmarkEnd w:id="0"/>
    <w:p w:rsidR="002232EE" w:rsidRPr="00E67A04" w:rsidRDefault="00505730" w:rsidP="00591F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на</w:t>
      </w:r>
      <w:r w:rsidR="00B23DB9"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ціональний медичний університет</w:t>
      </w:r>
      <w:r w:rsidR="00591F12"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м. Харків, </w:t>
      </w:r>
      <w:r w:rsidR="007B343D" w:rsidRPr="00E67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7B343D" w:rsidRPr="002232EE" w:rsidRDefault="007B343D" w:rsidP="002E6D2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3884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Вивчення захворюваності та поширеності хвороб має велике значення для якісного надання медичної допомоги населенню</w:t>
      </w:r>
      <w:r w:rsidR="0001601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є однією з скл</w:t>
      </w:r>
      <w:r w:rsidR="00C5373B">
        <w:rPr>
          <w:rFonts w:ascii="Times New Roman" w:eastAsia="Times New Roman" w:hAnsi="Times New Roman"/>
          <w:sz w:val="28"/>
          <w:szCs w:val="24"/>
          <w:lang w:val="uk-UA" w:eastAsia="ru-RU"/>
        </w:rPr>
        <w:t>адових стратегічного планування</w:t>
      </w:r>
      <w:r w:rsidR="00F9045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медичної галузі</w:t>
      </w:r>
      <w:r w:rsidR="00C53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[</w:t>
      </w:r>
      <w:r w:rsidR="002806A2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C5373B">
        <w:rPr>
          <w:rFonts w:ascii="Times New Roman" w:eastAsia="Times New Roman" w:hAnsi="Times New Roman"/>
          <w:sz w:val="28"/>
          <w:szCs w:val="24"/>
          <w:lang w:val="uk-UA" w:eastAsia="ru-RU"/>
        </w:rPr>
        <w:t>]</w:t>
      </w:r>
      <w:r w:rsidR="00F9045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A37686">
        <w:rPr>
          <w:rFonts w:ascii="Times New Roman" w:eastAsia="Times New Roman" w:hAnsi="Times New Roman"/>
          <w:sz w:val="28"/>
          <w:szCs w:val="24"/>
          <w:lang w:val="uk-UA" w:eastAsia="ru-RU"/>
        </w:rPr>
        <w:t>Отримані дані використовую</w:t>
      </w:r>
      <w:r w:rsidR="00F9045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ться для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розробки профілактичних заходів, що направлені на зниження показників захворюваності та поширеності хвороб, що в свою чергу має призвести до покращення якості життя хворих, зниження показників смертності, інвалідності, тимчасової непрацездатності населення.</w:t>
      </w:r>
    </w:p>
    <w:p w:rsidR="002806A2" w:rsidRDefault="00646993" w:rsidP="00EC7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Визначення сучасних та перспективних потреб </w:t>
      </w:r>
      <w:r w:rsidR="007C106B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9B388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видах медичної допомоги, що надається на різних рівнях </w:t>
      </w:r>
      <w:r w:rsidR="000C0C03">
        <w:rPr>
          <w:rFonts w:ascii="Times New Roman" w:eastAsia="Times New Roman" w:hAnsi="Times New Roman"/>
          <w:sz w:val="28"/>
          <w:szCs w:val="24"/>
          <w:lang w:val="uk-UA" w:eastAsia="ru-RU"/>
        </w:rPr>
        <w:t>пацієнтам є важливим</w:t>
      </w:r>
      <w:r w:rsidR="007C10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завда</w:t>
      </w:r>
      <w:r w:rsidR="00843F65">
        <w:rPr>
          <w:rFonts w:ascii="Times New Roman" w:eastAsia="Times New Roman" w:hAnsi="Times New Roman"/>
          <w:sz w:val="28"/>
          <w:szCs w:val="24"/>
          <w:lang w:val="uk-UA" w:eastAsia="ru-RU"/>
        </w:rPr>
        <w:t>ння</w:t>
      </w:r>
      <w:r w:rsidR="007C106B"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="00843F6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C106B"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організаційного менеджменту</w:t>
      </w:r>
      <w:r w:rsidR="00572F5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умовах, коли проводиться реформування </w:t>
      </w:r>
      <w:r w:rsidR="005816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організації </w:t>
      </w:r>
      <w:r w:rsidR="00A376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надання </w:t>
      </w:r>
      <w:r w:rsidR="0058169F">
        <w:rPr>
          <w:rFonts w:ascii="Times New Roman" w:eastAsia="Times New Roman" w:hAnsi="Times New Roman"/>
          <w:sz w:val="28"/>
          <w:szCs w:val="24"/>
          <w:lang w:val="uk-UA" w:eastAsia="ru-RU"/>
        </w:rPr>
        <w:t>медичної допомоги населенню</w:t>
      </w:r>
      <w:r w:rsidR="00A376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72F59">
        <w:rPr>
          <w:rFonts w:ascii="Times New Roman" w:eastAsia="Times New Roman" w:hAnsi="Times New Roman"/>
          <w:sz w:val="28"/>
          <w:szCs w:val="24"/>
          <w:lang w:val="uk-UA" w:eastAsia="ru-RU"/>
        </w:rPr>
        <w:t>[1]</w:t>
      </w:r>
      <w:r w:rsidR="000C0C0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B2E7C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Відповідно до програми та завдань дисертаційного дослідження виникла необхідність провести аналіз </w:t>
      </w:r>
      <w:r w:rsidR="005601C2">
        <w:rPr>
          <w:rFonts w:ascii="Times New Roman" w:eastAsia="Times New Roman" w:hAnsi="Times New Roman"/>
          <w:sz w:val="28"/>
          <w:szCs w:val="24"/>
          <w:lang w:val="uk-UA" w:eastAsia="ru-RU"/>
        </w:rPr>
        <w:t>захворюваності та поширеності</w:t>
      </w:r>
      <w:r w:rsidR="00BF3B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 підшлункової залози серед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населення. </w:t>
      </w:r>
      <w:r w:rsidR="003C0CE6">
        <w:rPr>
          <w:rFonts w:ascii="Times New Roman" w:eastAsia="Times New Roman" w:hAnsi="Times New Roman"/>
          <w:sz w:val="28"/>
          <w:szCs w:val="24"/>
          <w:lang w:val="uk-UA" w:eastAsia="ru-RU"/>
        </w:rPr>
        <w:t>Оскільки хронічний панкреатит є одним з провідних захворювань підшлункової залози</w:t>
      </w:r>
      <w:r w:rsidR="003B15C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3C0CE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являється важливою не тільки медичною, але і </w:t>
      </w:r>
      <w:r w:rsidR="00C42885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актуальною 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>медико-соці</w:t>
      </w:r>
      <w:r w:rsidR="00263FB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>альною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економічною проблемою</w:t>
      </w:r>
      <w:r w:rsidR="00C42885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33760E">
        <w:rPr>
          <w:rFonts w:ascii="Times New Roman" w:eastAsia="Times New Roman" w:hAnsi="Times New Roman"/>
          <w:sz w:val="28"/>
          <w:szCs w:val="24"/>
          <w:lang w:val="uk-UA" w:eastAsia="ru-RU"/>
        </w:rPr>
        <w:t>[3, 4</w:t>
      </w:r>
      <w:r w:rsidR="003B15C6" w:rsidRPr="00C4288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] </w:t>
      </w:r>
      <w:r w:rsidR="003C0CE6">
        <w:rPr>
          <w:rFonts w:ascii="Times New Roman" w:eastAsia="Times New Roman" w:hAnsi="Times New Roman"/>
          <w:sz w:val="28"/>
          <w:szCs w:val="24"/>
          <w:lang w:val="uk-UA" w:eastAsia="ru-RU"/>
        </w:rPr>
        <w:t>нами було вивчено та проаналізовано дані за класом «Хвороби підшлункової залози» в Харківській області у 2013-2017 роках.</w:t>
      </w:r>
    </w:p>
    <w:p w:rsidR="00AE23B0" w:rsidRDefault="00AE23B0" w:rsidP="00DB2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3B0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AE2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19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 xml:space="preserve">вивчити </w:t>
      </w:r>
      <w:r w:rsidR="00242C83" w:rsidRPr="00C24196">
        <w:rPr>
          <w:rFonts w:ascii="Times New Roman" w:hAnsi="Times New Roman"/>
          <w:sz w:val="28"/>
          <w:szCs w:val="28"/>
          <w:lang w:val="uk-UA"/>
        </w:rPr>
        <w:t>і</w:t>
      </w:r>
      <w:r w:rsidR="00CE7654" w:rsidRPr="00C24196">
        <w:rPr>
          <w:rFonts w:ascii="Times New Roman" w:hAnsi="Times New Roman"/>
          <w:sz w:val="28"/>
          <w:szCs w:val="28"/>
          <w:lang w:val="uk-UA"/>
        </w:rPr>
        <w:t xml:space="preserve"> проаналізувати 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>захворюван</w:t>
      </w:r>
      <w:r w:rsidR="00C24196" w:rsidRPr="00C24196">
        <w:rPr>
          <w:rFonts w:ascii="Times New Roman" w:hAnsi="Times New Roman"/>
          <w:sz w:val="28"/>
          <w:szCs w:val="28"/>
          <w:lang w:val="uk-UA"/>
        </w:rPr>
        <w:t>і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>ст</w:t>
      </w:r>
      <w:r w:rsidR="00127DF2" w:rsidRPr="00C24196">
        <w:rPr>
          <w:rFonts w:ascii="Times New Roman" w:hAnsi="Times New Roman"/>
          <w:sz w:val="28"/>
          <w:szCs w:val="28"/>
          <w:lang w:val="uk-UA"/>
        </w:rPr>
        <w:t>ь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 xml:space="preserve"> та поширен</w:t>
      </w:r>
      <w:r w:rsidR="00C24196" w:rsidRPr="00C24196">
        <w:rPr>
          <w:rFonts w:ascii="Times New Roman" w:hAnsi="Times New Roman"/>
          <w:sz w:val="28"/>
          <w:szCs w:val="28"/>
          <w:lang w:val="uk-UA"/>
        </w:rPr>
        <w:t>і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>ст</w:t>
      </w:r>
      <w:r w:rsidR="00127DF2" w:rsidRPr="00C24196">
        <w:rPr>
          <w:rFonts w:ascii="Times New Roman" w:hAnsi="Times New Roman"/>
          <w:sz w:val="28"/>
          <w:szCs w:val="28"/>
          <w:lang w:val="uk-UA"/>
        </w:rPr>
        <w:t>ь</w:t>
      </w:r>
      <w:r w:rsidR="003E209B" w:rsidRPr="00C24196">
        <w:rPr>
          <w:rFonts w:ascii="Times New Roman" w:hAnsi="Times New Roman"/>
          <w:sz w:val="28"/>
          <w:szCs w:val="28"/>
          <w:lang w:val="uk-UA"/>
        </w:rPr>
        <w:t xml:space="preserve"> хвороб підшлункової залози серед </w:t>
      </w:r>
      <w:r w:rsidR="00CE7654" w:rsidRPr="00C24196">
        <w:rPr>
          <w:rFonts w:ascii="Times New Roman" w:hAnsi="Times New Roman"/>
          <w:sz w:val="28"/>
          <w:szCs w:val="28"/>
          <w:lang w:val="uk-UA"/>
        </w:rPr>
        <w:t>дорослого населення Харківської області.</w:t>
      </w:r>
    </w:p>
    <w:p w:rsidR="00CE7654" w:rsidRDefault="00BD24D7" w:rsidP="00BD24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24D7">
        <w:rPr>
          <w:rFonts w:ascii="Times New Roman" w:hAnsi="Times New Roman"/>
          <w:b/>
          <w:sz w:val="28"/>
          <w:szCs w:val="28"/>
          <w:lang w:val="uk-UA"/>
        </w:rPr>
        <w:t>Матеріали та методи</w:t>
      </w:r>
    </w:p>
    <w:p w:rsidR="00BD24D7" w:rsidRPr="00CE32E7" w:rsidRDefault="005343E2" w:rsidP="00040F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196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Матеріалами дослідження при виконанні роботи були дані галузевої </w:t>
      </w:r>
      <w:r w:rsidR="00C24196" w:rsidRPr="00C24196">
        <w:rPr>
          <w:rFonts w:ascii="Times New Roman" w:hAnsi="Times New Roman"/>
          <w:sz w:val="28"/>
          <w:szCs w:val="28"/>
          <w:lang w:val="uk-UA"/>
        </w:rPr>
        <w:t>обліково-звітної</w:t>
      </w:r>
      <w:r w:rsidR="00CE32E7" w:rsidRPr="00C24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196">
        <w:rPr>
          <w:rFonts w:ascii="Times New Roman" w:hAnsi="Times New Roman"/>
          <w:sz w:val="28"/>
          <w:szCs w:val="28"/>
          <w:lang w:val="uk-UA"/>
        </w:rPr>
        <w:t xml:space="preserve">статистичної </w:t>
      </w:r>
      <w:r w:rsidR="00CE32E7" w:rsidRPr="00C24196">
        <w:rPr>
          <w:rFonts w:ascii="Times New Roman" w:hAnsi="Times New Roman"/>
          <w:sz w:val="28"/>
          <w:szCs w:val="28"/>
          <w:lang w:val="uk-UA"/>
        </w:rPr>
        <w:t>медичної документац</w:t>
      </w:r>
      <w:r w:rsidR="00C24196" w:rsidRPr="00C24196">
        <w:rPr>
          <w:rFonts w:ascii="Times New Roman" w:hAnsi="Times New Roman"/>
          <w:sz w:val="28"/>
          <w:szCs w:val="28"/>
          <w:lang w:val="uk-UA"/>
        </w:rPr>
        <w:t>ії</w:t>
      </w:r>
      <w:r w:rsidRPr="00C24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FB2" w:rsidRPr="00C2419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68721B" w:rsidRPr="00C24196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="00040FB2" w:rsidRPr="00C24196">
        <w:rPr>
          <w:rFonts w:ascii="Times New Roman" w:hAnsi="Times New Roman"/>
          <w:sz w:val="28"/>
          <w:szCs w:val="28"/>
          <w:lang w:val="uk-UA"/>
        </w:rPr>
        <w:t>2013</w:t>
      </w:r>
      <w:r w:rsidR="0068721B" w:rsidRPr="00C2419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40FB2" w:rsidRPr="00C24196">
        <w:rPr>
          <w:rFonts w:ascii="Times New Roman" w:hAnsi="Times New Roman"/>
          <w:sz w:val="28"/>
          <w:szCs w:val="28"/>
          <w:lang w:val="uk-UA"/>
        </w:rPr>
        <w:t>2017 роки в Харківськ</w:t>
      </w:r>
      <w:r w:rsidR="00F34C14">
        <w:rPr>
          <w:rFonts w:ascii="Times New Roman" w:hAnsi="Times New Roman"/>
          <w:sz w:val="28"/>
          <w:szCs w:val="28"/>
          <w:lang w:val="uk-UA"/>
        </w:rPr>
        <w:t>ій</w:t>
      </w:r>
      <w:r w:rsidR="00040FB2" w:rsidRPr="00C24196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68721B" w:rsidRPr="00C24196">
        <w:rPr>
          <w:rFonts w:ascii="Times New Roman" w:hAnsi="Times New Roman"/>
          <w:sz w:val="28"/>
          <w:szCs w:val="28"/>
          <w:lang w:val="uk-UA"/>
        </w:rPr>
        <w:t xml:space="preserve"> з використанням статистичного та бібліосемантичного методів.</w:t>
      </w:r>
    </w:p>
    <w:p w:rsidR="00F144E0" w:rsidRPr="00F144E0" w:rsidRDefault="00F144E0" w:rsidP="00F144E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144E0">
        <w:rPr>
          <w:rFonts w:ascii="Times New Roman" w:eastAsia="Times New Roman" w:hAnsi="Times New Roman"/>
          <w:b/>
          <w:sz w:val="28"/>
          <w:szCs w:val="28"/>
          <w:lang w:val="uk-UA"/>
        </w:rPr>
        <w:t>Результати дослідження та їх обговорення</w:t>
      </w:r>
    </w:p>
    <w:p w:rsidR="00DB2E7C" w:rsidRPr="005601C2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Аналіз захворюваності в Харківській області хворобами підшлункової залози за 2017 рік показав, що даний показник </w:t>
      </w:r>
      <w:r w:rsidR="00511AFA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області 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в ц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лому 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находи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ся на в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соком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вн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клав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r w:rsidR="0079432E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86,67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 100000 населен</w:t>
      </w:r>
      <w:r w:rsidR="00C2419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3C3DA3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79432E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0A0E20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232E84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A0E20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дповідно </w:t>
      </w:r>
      <w:r w:rsidR="0079432E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місті Харкові 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– 216,35</w:t>
      </w:r>
      <w:r w:rsidR="003C3DA3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3C3DA3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3C3DA3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0A0E20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11AFA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511AFA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127DF2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област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127DF2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– 153,39</w:t>
      </w:r>
      <w:r w:rsidR="003C3DA3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3C3DA3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3C3DA3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127DF2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при 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цьому,</w:t>
      </w:r>
      <w:r w:rsidR="00127DF2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найвищ</w:t>
      </w:r>
      <w:r w:rsidR="003E084A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а захворюваність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34C14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була </w:t>
      </w:r>
      <w:r w:rsidR="000A0E20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0A0E20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127DF2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влена 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таких районах област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к: 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</w:t>
      </w:r>
      <w:r w:rsidR="00F34C14">
        <w:rPr>
          <w:rFonts w:ascii="Times New Roman" w:eastAsia="Times New Roman" w:hAnsi="Times New Roman"/>
          <w:sz w:val="28"/>
          <w:szCs w:val="24"/>
          <w:lang w:val="uk-UA" w:eastAsia="ru-RU"/>
        </w:rPr>
        <w:t>ий</w:t>
      </w:r>
      <w:r w:rsidR="00BF490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(400,42</w:t>
      </w:r>
      <w:r w:rsidR="00127DF2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127DF2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127DF2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</w:t>
      </w:r>
      <w:r w:rsidR="000A0E20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</w:t>
      </w:r>
      <w:r w:rsidR="00BF490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685744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, Сахновщинськ</w:t>
      </w:r>
      <w:r w:rsidR="00F34C14">
        <w:rPr>
          <w:rFonts w:ascii="Times New Roman" w:eastAsia="Times New Roman" w:hAnsi="Times New Roman"/>
          <w:sz w:val="28"/>
          <w:szCs w:val="24"/>
          <w:lang w:val="uk-UA" w:eastAsia="ru-RU"/>
        </w:rPr>
        <w:t>ий</w:t>
      </w:r>
      <w:r w:rsidR="00685744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BF490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(371,89</w:t>
      </w:r>
      <w:r w:rsidR="000A0E20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0A0E20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A0E20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BF490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) </w:t>
      </w:r>
      <w:r w:rsidR="00685744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та Золочівськ</w:t>
      </w:r>
      <w:r w:rsidR="00F34C14">
        <w:rPr>
          <w:rFonts w:ascii="Times New Roman" w:eastAsia="Times New Roman" w:hAnsi="Times New Roman"/>
          <w:sz w:val="28"/>
          <w:szCs w:val="24"/>
          <w:lang w:val="uk-UA" w:eastAsia="ru-RU"/>
        </w:rPr>
        <w:t>ий</w:t>
      </w:r>
      <w:r w:rsidR="00C01FE1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BF4906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(315,28</w:t>
      </w:r>
      <w:r w:rsidR="000A0E20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0A0E20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A0E20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ED752D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B2E7C" w:rsidRPr="005601C2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Динаміка захворюваності </w:t>
      </w:r>
      <w:r w:rsidR="00511AFA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Харківській області за 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>пер</w:t>
      </w:r>
      <w:r w:rsidR="00C24196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C24196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2013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>рок</w:t>
      </w:r>
      <w:r w:rsidR="00C24196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2017 р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>ік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ла тенденцію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до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нижен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ня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з 216,21 на 100000 населення у 2013 році до 186,67 на 100000 населення у 2017 році</w:t>
      </w:r>
      <w:r w:rsidR="00CE32E7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4C7306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темп уб</w:t>
      </w:r>
      <w:r w:rsidR="00B40A0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утку скл</w:t>
      </w:r>
      <w:r w:rsidR="004C7306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ав</w:t>
      </w:r>
      <w:r w:rsidR="00CE32E7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A0E2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13,7</w:t>
      </w:r>
      <w:r w:rsidR="00B51CDE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A0C1B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відсотків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При цьому, в 2014 році в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3C3DA3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була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226,19 на 100000 населення, що є максимальним значенням за даний період.</w:t>
      </w:r>
    </w:p>
    <w:p w:rsidR="00386A89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м</w:t>
      </w:r>
      <w:r w:rsidR="0039273B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 показник захворюваності хворобами підшлункової залози 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за 5-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річн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ий пер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>од пост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ій</w:t>
      </w:r>
      <w:r w:rsidR="0049591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но </w:t>
      </w:r>
      <w:r w:rsidR="007A0C1B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варіював 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меж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ах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від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E32E7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205,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01</w:t>
      </w:r>
      <w:r w:rsidR="00CE32E7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CE32E7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CE32E7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CE32E7"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 </w:t>
      </w:r>
      <w:r w:rsidRPr="007A0C1B">
        <w:rPr>
          <w:rFonts w:ascii="Times New Roman" w:eastAsia="Times New Roman" w:hAnsi="Times New Roman"/>
          <w:sz w:val="28"/>
          <w:szCs w:val="24"/>
          <w:lang w:val="uk-UA" w:eastAsia="ru-RU"/>
        </w:rPr>
        <w:t>238,85</w:t>
      </w:r>
      <w:r w:rsidR="00232E84" w:rsidRPr="007A0C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232E84" w:rsidRPr="007A0C1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232E84" w:rsidRPr="007A0C1B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CE32E7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 xml:space="preserve"> </w:t>
      </w:r>
      <w:r w:rsidR="00232E8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максимальн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>м значен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ня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 в 2013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році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34C14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>мальн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 в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2016 році</w:t>
      </w:r>
      <w:r w:rsidR="00CE32E7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B2E7C" w:rsidRPr="005601C2" w:rsidRDefault="00094832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айбільш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E64612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захворюван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E64612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 w:rsidR="000A0E20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E64612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хворобами підшлункової залози</w:t>
      </w:r>
      <w:r w:rsidR="00E6461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5433C8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04108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E4374">
        <w:rPr>
          <w:rFonts w:ascii="Times New Roman" w:eastAsia="Times New Roman" w:hAnsi="Times New Roman"/>
          <w:sz w:val="28"/>
          <w:szCs w:val="24"/>
          <w:lang w:val="uk-UA" w:eastAsia="ru-RU"/>
        </w:rPr>
        <w:t>Харк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FE4374">
        <w:rPr>
          <w:rFonts w:ascii="Times New Roman" w:eastAsia="Times New Roman" w:hAnsi="Times New Roman"/>
          <w:sz w:val="28"/>
          <w:szCs w:val="24"/>
          <w:lang w:val="uk-UA" w:eastAsia="ru-RU"/>
        </w:rPr>
        <w:t>вс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FE4374">
        <w:rPr>
          <w:rFonts w:ascii="Times New Roman" w:eastAsia="Times New Roman" w:hAnsi="Times New Roman"/>
          <w:sz w:val="28"/>
          <w:szCs w:val="24"/>
          <w:lang w:val="uk-UA" w:eastAsia="ru-RU"/>
        </w:rPr>
        <w:t>ко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ї</w:t>
      </w:r>
      <w:r w:rsidR="00FE437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області</w:t>
      </w:r>
      <w:r w:rsidR="0004108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бул</w:t>
      </w:r>
      <w:r w:rsidR="00232E84">
        <w:rPr>
          <w:rFonts w:ascii="Times New Roman" w:eastAsia="Times New Roman" w:hAnsi="Times New Roman"/>
          <w:sz w:val="28"/>
          <w:szCs w:val="24"/>
          <w:lang w:val="uk-UA" w:eastAsia="ru-RU"/>
        </w:rPr>
        <w:t>а заре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єст</w:t>
      </w:r>
      <w:r w:rsidR="00232E8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рована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 2015 році та склал</w:t>
      </w:r>
      <w:r w:rsidR="007A0C1B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227,63 на 100000 населення</w:t>
      </w:r>
      <w:r w:rsidR="00FE4374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Сахновщинський, Золочiвський </w:t>
      </w:r>
      <w:r w:rsidR="000A0E20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райони 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та м</w:t>
      </w:r>
      <w:r w:rsidR="0039273B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610CF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Люботин </w:t>
      </w:r>
      <w:r w:rsidR="00495916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="007A0C1B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495916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ли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стабільно висок</w:t>
      </w:r>
      <w:r w:rsidR="000A0E20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захворюван</w:t>
      </w:r>
      <w:r w:rsidR="007A0C1B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 w:rsidR="000A0E20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</w:t>
      </w:r>
      <w:r w:rsidR="007A0C1B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ами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підшлункової залози за </w:t>
      </w:r>
      <w:r w:rsidR="00DF777A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п’ят</w:t>
      </w:r>
      <w:r w:rsidR="00201764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DF777A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річни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й період </w:t>
      </w:r>
      <w:r w:rsidR="007A0C1B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A0E20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відповідно с</w:t>
      </w:r>
      <w:r w:rsidR="007A0C1B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клали</w:t>
      </w:r>
      <w:r w:rsidR="000A0E20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r w:rsidR="00DB2E7C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581,12; 416,23 та 451,90 на 100000 населення. </w:t>
      </w:r>
      <w:r w:rsidR="006F61AA" w:rsidRPr="0039273B">
        <w:rPr>
          <w:rFonts w:ascii="Times New Roman" w:eastAsia="Times New Roman" w:hAnsi="Times New Roman"/>
          <w:sz w:val="28"/>
          <w:szCs w:val="24"/>
          <w:lang w:val="uk-UA" w:eastAsia="ru-RU"/>
        </w:rPr>
        <w:t>В Печенізькому</w:t>
      </w:r>
      <w:r w:rsidR="006F61AA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районі во</w:t>
      </w:r>
      <w:r w:rsidR="00DB2E7C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0A0E20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DB2E7C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зр</w:t>
      </w:r>
      <w:r w:rsidR="007A0C1B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="00DB2E7C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0A0E20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="00DB2E7C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більше, ніж в 4 рази з 9,61 в 2013 році до 40,03 на 100000 населення в 2017 році. </w:t>
      </w:r>
      <w:r w:rsidR="006F61AA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>Найбільші темпи приросту захворюваності за ці 5</w:t>
      </w:r>
      <w:r w:rsidR="006F61A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років спостеріга</w:t>
      </w:r>
      <w:r w:rsidR="006F61AA">
        <w:rPr>
          <w:rFonts w:ascii="Times New Roman" w:eastAsia="Times New Roman" w:hAnsi="Times New Roman"/>
          <w:sz w:val="28"/>
          <w:szCs w:val="24"/>
          <w:lang w:val="uk-UA" w:eastAsia="ru-RU"/>
        </w:rPr>
        <w:t>ю</w:t>
      </w:r>
      <w:r w:rsidR="006F61A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ться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Зачепилівському (на 145,41%), Борівському</w:t>
      </w:r>
      <w:r w:rsidR="00DB2E7C" w:rsidRPr="005601C2">
        <w:rPr>
          <w:lang w:val="uk-UA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(на 94,49%), Валківському (на 48,14%), </w:t>
      </w:r>
      <w:r w:rsidR="00D9349D">
        <w:rPr>
          <w:rFonts w:ascii="Times New Roman" w:eastAsia="Times New Roman" w:hAnsi="Times New Roman"/>
          <w:sz w:val="28"/>
          <w:szCs w:val="24"/>
          <w:lang w:val="uk-UA" w:eastAsia="ru-RU"/>
        </w:rPr>
        <w:t>Харк</w:t>
      </w:r>
      <w:r w:rsidR="00E3653F">
        <w:rPr>
          <w:rFonts w:ascii="Times New Roman" w:eastAsia="Times New Roman" w:hAnsi="Times New Roman"/>
          <w:sz w:val="28"/>
          <w:szCs w:val="24"/>
          <w:lang w:val="uk-UA" w:eastAsia="ru-RU"/>
        </w:rPr>
        <w:t>івському</w:t>
      </w:r>
      <w:r w:rsidR="00D9349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(на 36,20%)</w:t>
      </w:r>
      <w:r w:rsidR="00232E84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19634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</w:t>
      </w:r>
      <w:r w:rsidR="00D9349D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19634B">
        <w:rPr>
          <w:rFonts w:ascii="Times New Roman" w:eastAsia="Times New Roman" w:hAnsi="Times New Roman"/>
          <w:sz w:val="28"/>
          <w:szCs w:val="24"/>
          <w:lang w:val="uk-UA" w:eastAsia="ru-RU"/>
        </w:rPr>
        <w:t>кож</w:t>
      </w:r>
      <w:r w:rsidR="00D9349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інших районах</w:t>
      </w:r>
      <w:r w:rsidR="00AE2B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AE2BDE" w:rsidRPr="00AE2BDE">
        <w:rPr>
          <w:rFonts w:ascii="Times New Roman" w:eastAsia="Times New Roman" w:hAnsi="Times New Roman"/>
          <w:sz w:val="28"/>
          <w:szCs w:val="24"/>
          <w:lang w:val="uk-UA" w:eastAsia="ru-RU"/>
        </w:rPr>
        <w:t>Харківської області.</w:t>
      </w:r>
    </w:p>
    <w:p w:rsidR="00DB2E7C" w:rsidRPr="00ED4FA7" w:rsidRDefault="00DB2E7C" w:rsidP="001D00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ED4FA7">
        <w:rPr>
          <w:rFonts w:ascii="Times New Roman" w:eastAsia="Times New Roman" w:hAnsi="Times New Roman"/>
          <w:i/>
          <w:sz w:val="28"/>
          <w:szCs w:val="28"/>
          <w:lang w:val="uk-UA"/>
        </w:rPr>
        <w:lastRenderedPageBreak/>
        <w:t>Таблиця 1.</w:t>
      </w:r>
    </w:p>
    <w:p w:rsidR="00495916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Захворюваність населення </w:t>
      </w:r>
    </w:p>
    <w:p w:rsidR="00495916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Харківської області хворобами підшлункової залози у 2013-2017 рр., </w:t>
      </w:r>
    </w:p>
    <w:p w:rsidR="00DB2E7C" w:rsidRPr="005601C2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>на 100000 осіб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348"/>
        <w:gridCol w:w="1375"/>
        <w:gridCol w:w="1648"/>
        <w:gridCol w:w="1358"/>
        <w:gridCol w:w="1298"/>
      </w:tblGrid>
      <w:tr w:rsidR="00495916" w:rsidRPr="005601C2" w:rsidTr="00495916">
        <w:trPr>
          <w:trHeight w:val="73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Регіони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2014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959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2017</w:t>
            </w:r>
          </w:p>
        </w:tc>
      </w:tr>
      <w:tr w:rsidR="00495916" w:rsidRPr="005601C2" w:rsidTr="00495916">
        <w:trPr>
          <w:trHeight w:val="570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Райони області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190,78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218,99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227,63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203,01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153,39</w:t>
            </w:r>
          </w:p>
        </w:tc>
      </w:tr>
      <w:tr w:rsidR="00495916" w:rsidRPr="005601C2" w:rsidTr="00495916">
        <w:trPr>
          <w:trHeight w:val="56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м. Харків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238,85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232,61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217,47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205,01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216,35</w:t>
            </w:r>
          </w:p>
        </w:tc>
      </w:tr>
      <w:tr w:rsidR="00495916" w:rsidRPr="005601C2" w:rsidTr="00495916">
        <w:trPr>
          <w:trHeight w:val="586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Харківська обл.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216,21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226,19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222,27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204,07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916" w:rsidRPr="00495916" w:rsidRDefault="0049591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91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186,67</w:t>
            </w:r>
          </w:p>
        </w:tc>
      </w:tr>
    </w:tbl>
    <w:p w:rsidR="00DB2E7C" w:rsidRPr="005601C2" w:rsidRDefault="00DB2E7C" w:rsidP="00DB2E7C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E1DAA" w:rsidRDefault="00DB2E7C" w:rsidP="00D93B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При проведенні аналізу захворюваності хворобами підшлункової залози залежно від статі у 2013-2017 рр. серед населення Харківської області </w:t>
      </w:r>
      <w:r w:rsidR="00232E84">
        <w:rPr>
          <w:rFonts w:ascii="Times New Roman" w:eastAsia="Times New Roman" w:hAnsi="Times New Roman"/>
          <w:sz w:val="28"/>
          <w:szCs w:val="28"/>
          <w:lang w:val="uk-UA"/>
        </w:rPr>
        <w:t>були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отрима</w:t>
      </w:r>
      <w:r w:rsidR="003743E3">
        <w:rPr>
          <w:rFonts w:ascii="Times New Roman" w:eastAsia="Times New Roman" w:hAnsi="Times New Roman"/>
          <w:sz w:val="28"/>
          <w:szCs w:val="28"/>
          <w:lang w:val="uk-UA"/>
        </w:rPr>
        <w:t>ні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дані, що в переважній більшості випадків за рідкісним виключенням показник захворюваності у жінок вище, ніж 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 w:rsidR="00232E84">
        <w:rPr>
          <w:rFonts w:ascii="Times New Roman" w:eastAsia="Times New Roman" w:hAnsi="Times New Roman"/>
          <w:sz w:val="28"/>
          <w:szCs w:val="28"/>
          <w:lang w:val="uk-UA"/>
        </w:rPr>
        <w:t>ч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>оловіків.</w:t>
      </w:r>
      <w:r w:rsidR="00232E8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3653F">
        <w:rPr>
          <w:rFonts w:ascii="Times New Roman" w:eastAsia="Times New Roman" w:hAnsi="Times New Roman"/>
          <w:sz w:val="28"/>
          <w:szCs w:val="28"/>
          <w:lang w:val="uk-UA"/>
        </w:rPr>
        <w:t>Що</w:t>
      </w:r>
      <w:r w:rsidR="000E1D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3653F">
        <w:rPr>
          <w:rFonts w:ascii="Times New Roman" w:eastAsia="Times New Roman" w:hAnsi="Times New Roman"/>
          <w:sz w:val="28"/>
          <w:szCs w:val="28"/>
          <w:lang w:val="uk-UA"/>
        </w:rPr>
        <w:t>знаходить своє відображення в проведених раніше інших дослідженнях та дани</w:t>
      </w:r>
      <w:r w:rsidR="000E1DAA">
        <w:rPr>
          <w:rFonts w:ascii="Times New Roman" w:eastAsia="Times New Roman" w:hAnsi="Times New Roman"/>
          <w:sz w:val="28"/>
          <w:szCs w:val="28"/>
          <w:lang w:val="uk-UA"/>
        </w:rPr>
        <w:t xml:space="preserve">м </w:t>
      </w:r>
      <w:r w:rsidR="00E3653F">
        <w:rPr>
          <w:rFonts w:ascii="Times New Roman" w:eastAsia="Times New Roman" w:hAnsi="Times New Roman"/>
          <w:sz w:val="28"/>
          <w:szCs w:val="28"/>
          <w:lang w:val="uk-UA"/>
        </w:rPr>
        <w:t>доступної</w:t>
      </w:r>
      <w:r w:rsidR="00B51CD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E1DAA">
        <w:rPr>
          <w:rFonts w:ascii="Times New Roman" w:eastAsia="Times New Roman" w:hAnsi="Times New Roman"/>
          <w:sz w:val="28"/>
          <w:szCs w:val="28"/>
          <w:lang w:val="uk-UA"/>
        </w:rPr>
        <w:t>літератур</w:t>
      </w:r>
      <w:r w:rsidR="00E3653F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F34C1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D7EDD" w:rsidRDefault="00B51CDE" w:rsidP="00D93B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2017 р</w:t>
      </w:r>
      <w:r w:rsidR="00F34C14">
        <w:rPr>
          <w:rFonts w:ascii="Times New Roman" w:eastAsia="Times New Roman" w:hAnsi="Times New Roman"/>
          <w:sz w:val="28"/>
          <w:szCs w:val="28"/>
          <w:lang w:val="uk-UA"/>
        </w:rPr>
        <w:t>оці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захворюваність хворобами підшлункової залози серед жінок </w:t>
      </w:r>
      <w:r w:rsidR="00AF3DEB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Харківській області </w:t>
      </w:r>
      <w:r w:rsidR="00F34C14" w:rsidRPr="003743E3">
        <w:rPr>
          <w:rFonts w:ascii="Times New Roman" w:eastAsia="Times New Roman" w:hAnsi="Times New Roman"/>
          <w:sz w:val="28"/>
          <w:szCs w:val="28"/>
          <w:lang w:val="uk-UA"/>
        </w:rPr>
        <w:t>скла</w:t>
      </w:r>
      <w:r w:rsidR="00AF3DEB" w:rsidRPr="003743E3"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="00DB2E7C" w:rsidRPr="003743E3">
        <w:rPr>
          <w:rFonts w:ascii="Times New Roman" w:eastAsia="Times New Roman" w:hAnsi="Times New Roman"/>
          <w:sz w:val="28"/>
          <w:szCs w:val="28"/>
          <w:lang w:val="uk-UA"/>
        </w:rPr>
        <w:t xml:space="preserve"> 222,51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>в м</w:t>
      </w:r>
      <w:r w:rsidR="0039273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602AD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>Харкові – 272,14</w:t>
      </w:r>
      <w:r w:rsidR="00A14AD9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района</w:t>
      </w:r>
      <w:r w:rsidR="00602AD2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A14AD9">
        <w:rPr>
          <w:rFonts w:ascii="Times New Roman" w:eastAsia="Times New Roman" w:hAnsi="Times New Roman"/>
          <w:sz w:val="28"/>
          <w:szCs w:val="28"/>
          <w:lang w:val="uk-UA"/>
        </w:rPr>
        <w:t xml:space="preserve"> області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– 166,89 на 100000 жіночого населення.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046D2">
        <w:rPr>
          <w:rFonts w:ascii="Times New Roman" w:eastAsia="Times New Roman" w:hAnsi="Times New Roman"/>
          <w:sz w:val="28"/>
          <w:szCs w:val="28"/>
          <w:lang w:val="uk-UA"/>
        </w:rPr>
        <w:t>Найвищ</w:t>
      </w:r>
      <w:r w:rsidR="00BA6DC8">
        <w:rPr>
          <w:rFonts w:ascii="Times New Roman" w:eastAsia="Times New Roman" w:hAnsi="Times New Roman"/>
          <w:sz w:val="28"/>
          <w:szCs w:val="28"/>
          <w:lang w:val="uk-UA"/>
        </w:rPr>
        <w:t xml:space="preserve">ий рівень 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захворюваності за 2013-217 </w:t>
      </w:r>
      <w:r w:rsidR="00BA6DC8">
        <w:rPr>
          <w:rFonts w:ascii="Times New Roman" w:eastAsia="Times New Roman" w:hAnsi="Times New Roman"/>
          <w:sz w:val="28"/>
          <w:szCs w:val="28"/>
          <w:lang w:val="uk-UA"/>
        </w:rPr>
        <w:t>роки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A6DC8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серед жіночого населення </w:t>
      </w:r>
      <w:r w:rsidR="00C82092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Харківській області 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>с</w:t>
      </w:r>
      <w:r w:rsidR="00E3653F">
        <w:rPr>
          <w:rFonts w:ascii="Times New Roman" w:eastAsia="Times New Roman" w:hAnsi="Times New Roman"/>
          <w:sz w:val="28"/>
          <w:szCs w:val="28"/>
          <w:lang w:val="uk-UA"/>
        </w:rPr>
        <w:t>клав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>в 2014 році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>265,66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 xml:space="preserve"> на 100000 </w:t>
      </w:r>
      <w:r w:rsidR="00602AD2">
        <w:rPr>
          <w:rFonts w:ascii="Times New Roman" w:eastAsia="Times New Roman" w:hAnsi="Times New Roman"/>
          <w:sz w:val="28"/>
          <w:szCs w:val="28"/>
          <w:lang w:val="uk-UA"/>
        </w:rPr>
        <w:t xml:space="preserve">жіночого </w:t>
      </w:r>
      <w:r w:rsidR="00FE4374">
        <w:rPr>
          <w:rFonts w:ascii="Times New Roman" w:eastAsia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B2E7C" w:rsidRPr="00D93B2E" w:rsidRDefault="00DB2E7C" w:rsidP="00D93B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м</w:t>
      </w:r>
      <w:r w:rsidR="0039273B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Харкові максимальний показник захворюваності хворобами підшлункової залози серед жіночого населення склав в 2013 році 294,26, а мінімальний – в 2016 році 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254,99 на 100000 жіночого населення. </w:t>
      </w:r>
    </w:p>
    <w:p w:rsidR="00DB2E7C" w:rsidRPr="005601C2" w:rsidRDefault="0006747E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районам області показник захворюваності хворобами підшлункової залози </w:t>
      </w:r>
      <w:r w:rsidR="00DB2E7C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серед жіночого населення 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мав</w:t>
      </w:r>
      <w:r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й</w:t>
      </w:r>
      <w:r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б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льший р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вень</w:t>
      </w:r>
      <w:r w:rsidR="00B51CDE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2015 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році</w:t>
      </w:r>
      <w:r w:rsidR="00B51CDE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– 251,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26 на 100000 жіночого населення.</w:t>
      </w:r>
    </w:p>
    <w:p w:rsidR="002232EE" w:rsidRPr="004745A0" w:rsidRDefault="00D046D2" w:rsidP="004745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В</w:t>
      </w:r>
      <w:r w:rsidR="006C66C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исокі показники захворюваності хвороб підшлункової залози серед жіночого населення за звітній період </w:t>
      </w:r>
      <w:r w:rsidR="00B833EB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спостерігалися в 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Сахновщинськ</w:t>
      </w:r>
      <w:r w:rsidR="00B833EB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="00B833EB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6747E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, м.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Люботин</w:t>
      </w:r>
      <w:r w:rsidR="00B833EB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r w:rsidR="00B833EB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Шевченківському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район</w:t>
      </w:r>
      <w:r w:rsidR="00B833EB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DB2E7C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E3653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відповід</w:t>
      </w:r>
      <w:r w:rsidR="006428EF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>но</w:t>
      </w:r>
      <w:r w:rsidR="001D0082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6428E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645,90; 512,05 та 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490,87</w:t>
      </w:r>
      <w:r w:rsidR="001D0082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06747E">
        <w:rPr>
          <w:rFonts w:ascii="Times New Roman" w:eastAsia="Times New Roman" w:hAnsi="Times New Roman"/>
          <w:sz w:val="28"/>
          <w:szCs w:val="24"/>
          <w:lang w:val="uk-UA" w:eastAsia="ru-RU"/>
        </w:rPr>
        <w:t>на 100000 жіночого населення.</w:t>
      </w:r>
      <w:r w:rsidR="00DB2E7C" w:rsidRPr="00F34C1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Найбільше збільшення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 ці 5 років показника </w:t>
      </w:r>
      <w:r w:rsidR="00D964D7">
        <w:rPr>
          <w:rFonts w:ascii="Times New Roman" w:eastAsia="Times New Roman" w:hAnsi="Times New Roman"/>
          <w:sz w:val="28"/>
          <w:szCs w:val="24"/>
          <w:lang w:val="uk-UA" w:eastAsia="ru-RU"/>
        </w:rPr>
        <w:t>відбулося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Зачепилівському районі, де він зріс майже в 2 рази з 70,44 в 2013 році до 133,67 на 100000 жіночого населення в 2017 році.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більшення </w:t>
      </w:r>
      <w:r w:rsidR="00E3653F">
        <w:rPr>
          <w:rFonts w:ascii="Times New Roman" w:eastAsia="Times New Roman" w:hAnsi="Times New Roman"/>
          <w:sz w:val="28"/>
          <w:szCs w:val="24"/>
          <w:lang w:val="uk-UA" w:eastAsia="ru-RU"/>
        </w:rPr>
        <w:t>показника</w:t>
      </w:r>
      <w:r w:rsidR="00E3653F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також спостерігається в Борівському районі (на 74,25%), Балаклійському</w:t>
      </w:r>
      <w:r w:rsidR="00DB2E7C" w:rsidRPr="005601C2">
        <w:rPr>
          <w:lang w:val="uk-UA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районі (на 30,20%), Х</w:t>
      </w:r>
      <w:r w:rsidR="00647096">
        <w:rPr>
          <w:rFonts w:ascii="Times New Roman" w:eastAsia="Times New Roman" w:hAnsi="Times New Roman"/>
          <w:sz w:val="28"/>
          <w:szCs w:val="24"/>
          <w:lang w:val="uk-UA" w:eastAsia="ru-RU"/>
        </w:rPr>
        <w:t>арківському районі (на 28,29%) та інших районах.</w:t>
      </w:r>
    </w:p>
    <w:p w:rsidR="00DB2E7C" w:rsidRPr="001D0082" w:rsidRDefault="00DB2E7C" w:rsidP="001D00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1D0082">
        <w:rPr>
          <w:rFonts w:ascii="Times New Roman" w:eastAsia="Times New Roman" w:hAnsi="Times New Roman"/>
          <w:sz w:val="28"/>
          <w:szCs w:val="28"/>
          <w:lang w:val="uk-UA"/>
        </w:rPr>
        <w:t>Таблиця 2.</w:t>
      </w:r>
    </w:p>
    <w:p w:rsidR="001D0082" w:rsidRPr="001D0082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008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Захворюваність населення </w:t>
      </w:r>
    </w:p>
    <w:p w:rsidR="001D0082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>Харківської області хворобами підшлункової залози у 2013-2017 рр.,</w:t>
      </w:r>
    </w:p>
    <w:p w:rsidR="00DB2E7C" w:rsidRPr="005601C2" w:rsidRDefault="00DB2E7C" w:rsidP="001D0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на 100000 осіб в залежності від статі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851"/>
        <w:gridCol w:w="850"/>
        <w:gridCol w:w="851"/>
        <w:gridCol w:w="824"/>
        <w:gridCol w:w="872"/>
        <w:gridCol w:w="872"/>
        <w:gridCol w:w="872"/>
        <w:gridCol w:w="872"/>
        <w:gridCol w:w="872"/>
        <w:gridCol w:w="872"/>
      </w:tblGrid>
      <w:tr w:rsidR="001D0082" w:rsidRPr="005601C2" w:rsidTr="001D0082">
        <w:trPr>
          <w:trHeight w:val="400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Регіони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2013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2014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2015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2016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D008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2017</w:t>
            </w:r>
          </w:p>
        </w:tc>
      </w:tr>
      <w:tr w:rsidR="001D0082" w:rsidRPr="005601C2" w:rsidTr="001D0082">
        <w:trPr>
          <w:trHeight w:val="58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чол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жін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жін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жін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82" w:rsidRPr="001D0082" w:rsidRDefault="001D0082" w:rsidP="00B91A95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жін</w:t>
            </w:r>
            <w:proofErr w:type="spellEnd"/>
          </w:p>
        </w:tc>
      </w:tr>
      <w:tr w:rsidR="001D0082" w:rsidRPr="005601C2" w:rsidTr="001D0082">
        <w:trPr>
          <w:trHeight w:val="40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Райони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154,54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221,88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190,26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243,70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200,20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251,26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178,64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224,04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137,74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166,89</w:t>
            </w:r>
          </w:p>
        </w:tc>
      </w:tr>
      <w:tr w:rsidR="001D0082" w:rsidRPr="005601C2" w:rsidTr="001D0082">
        <w:trPr>
          <w:trHeight w:val="62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м. Харків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174,02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171,16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285,29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156,42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270,00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147,06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254,99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151,80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272,14</w:t>
            </w:r>
          </w:p>
        </w:tc>
      </w:tr>
      <w:tr w:rsidR="001D0082" w:rsidRPr="005601C2" w:rsidTr="001D0082">
        <w:trPr>
          <w:trHeight w:val="55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 w:rsidP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pacing w:val="-10"/>
                <w:sz w:val="26"/>
                <w:szCs w:val="26"/>
                <w:lang w:val="uk-UA" w:eastAsia="uk-UA"/>
              </w:rPr>
              <w:t>Харківськ</w:t>
            </w: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val="uk-UA" w:eastAsia="uk-UA"/>
              </w:rPr>
              <w:t>а</w:t>
            </w: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260,16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180,22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265,66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177,10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261,15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161,93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240,42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145,17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082" w:rsidRPr="001D0082" w:rsidRDefault="001D0082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008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222,51</w:t>
            </w:r>
          </w:p>
        </w:tc>
      </w:tr>
    </w:tbl>
    <w:p w:rsidR="00DB2E7C" w:rsidRPr="005601C2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B2E7C" w:rsidRPr="005601C2" w:rsidRDefault="00170BD8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еред чоловічого населення захворюваність хворобами підшлункової залози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21403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021403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2017 рік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б</w:t>
      </w:r>
      <w:r w:rsidR="00B91A95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ла на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б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ьш високою 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 w:rsidR="0002140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151,80 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випадки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 100000 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чоловіч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ого населення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 w:rsidRPr="009F39F4">
        <w:rPr>
          <w:rFonts w:ascii="Times New Roman" w:eastAsia="Times New Roman" w:hAnsi="Times New Roman"/>
          <w:sz w:val="28"/>
          <w:szCs w:val="24"/>
          <w:lang w:val="uk-UA" w:eastAsia="ru-RU"/>
        </w:rPr>
        <w:t>порівняно</w:t>
      </w:r>
      <w:r w:rsidR="002326D9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відповідн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>ими показ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ника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EB1483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арківській області 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районах област</w:t>
      </w:r>
      <w:r w:rsidR="00BA627E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145,</w:t>
      </w:r>
      <w:r w:rsidR="00DB2E7C" w:rsidRPr="00BA627E">
        <w:rPr>
          <w:rFonts w:ascii="Times New Roman" w:eastAsia="Times New Roman" w:hAnsi="Times New Roman"/>
          <w:sz w:val="28"/>
          <w:szCs w:val="24"/>
          <w:lang w:val="uk-UA" w:eastAsia="ru-RU"/>
        </w:rPr>
        <w:t>17</w:t>
      </w:r>
      <w:r w:rsidRPr="00BA627E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BA627E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BA627E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85283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137,</w:t>
      </w:r>
      <w:r w:rsidR="00DB2E7C" w:rsidRPr="00BA627E">
        <w:rPr>
          <w:rFonts w:ascii="Times New Roman" w:eastAsia="Times New Roman" w:hAnsi="Times New Roman"/>
          <w:sz w:val="28"/>
          <w:szCs w:val="24"/>
          <w:lang w:val="uk-UA" w:eastAsia="ru-RU"/>
        </w:rPr>
        <w:t>74</w:t>
      </w:r>
      <w:r w:rsidRPr="00BA627E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BA627E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BA627E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B51CD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). </w:t>
      </w:r>
      <w:r w:rsidR="00AA7FE2">
        <w:rPr>
          <w:rFonts w:ascii="Times New Roman" w:eastAsia="Times New Roman" w:hAnsi="Times New Roman"/>
          <w:sz w:val="28"/>
          <w:szCs w:val="24"/>
          <w:lang w:val="uk-UA" w:eastAsia="ru-RU"/>
        </w:rPr>
        <w:t>Максимально в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AA7FE2">
        <w:rPr>
          <w:rFonts w:ascii="Times New Roman" w:eastAsia="Times New Roman" w:hAnsi="Times New Roman"/>
          <w:sz w:val="28"/>
          <w:szCs w:val="24"/>
          <w:lang w:val="uk-UA" w:eastAsia="ru-RU"/>
        </w:rPr>
        <w:t>сока з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ахворюв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ані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F70C8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хворобами підшлункової залози 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0271BB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Харківській області серед чоловічого населення </w:t>
      </w:r>
      <w:r w:rsidR="00DB2E7C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за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5-ти </w:t>
      </w:r>
      <w:r w:rsidR="0008528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річний</w:t>
      </w:r>
      <w:r w:rsidR="00DB2E7C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пер</w:t>
      </w:r>
      <w:r w:rsidR="0008528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2326D9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відзначена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82A7A">
        <w:rPr>
          <w:rFonts w:ascii="Times New Roman" w:eastAsia="Times New Roman" w:hAnsi="Times New Roman"/>
          <w:sz w:val="28"/>
          <w:szCs w:val="24"/>
          <w:lang w:val="uk-UA" w:eastAsia="ru-RU"/>
        </w:rPr>
        <w:t>в 2014 році та скла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="00082A7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180,22</w:t>
      </w:r>
      <w:r w:rsidR="00AA7FE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 100000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чоловіч</w:t>
      </w:r>
      <w:r w:rsidR="00AA7FE2">
        <w:rPr>
          <w:rFonts w:ascii="Times New Roman" w:eastAsia="Times New Roman" w:hAnsi="Times New Roman"/>
          <w:sz w:val="28"/>
          <w:szCs w:val="24"/>
          <w:lang w:val="uk-UA" w:eastAsia="ru-RU"/>
        </w:rPr>
        <w:t>ого населен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AA7FE2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082A7A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21403">
        <w:rPr>
          <w:rFonts w:ascii="Times New Roman" w:eastAsia="Times New Roman" w:hAnsi="Times New Roman"/>
          <w:sz w:val="28"/>
          <w:szCs w:val="24"/>
          <w:lang w:val="uk-UA" w:eastAsia="ru-RU"/>
        </w:rPr>
        <w:t>В м.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 максимальний 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рівень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цього показника виявлено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3A545E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2013 році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174,</w:t>
      </w:r>
      <w:r w:rsidR="00DB2E7C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02</w:t>
      </w:r>
      <w:r w:rsidRPr="002326D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2326D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2326D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0E147C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мінімальний – в 2016 році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147</w:t>
      </w:r>
      <w:r w:rsidR="00DB2E7C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,06</w:t>
      </w:r>
      <w:r w:rsidRPr="002326D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2326D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2326D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DB2E7C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>района</w:t>
      </w:r>
      <w:r w:rsidR="000E147C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B26F8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області н</w:t>
      </w:r>
      <w:r w:rsidR="00095F7A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айбільше значення 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цей</w:t>
      </w:r>
      <w:r w:rsidR="00095F7A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показник</w:t>
      </w:r>
      <w:r w:rsidR="00021403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мав</w:t>
      </w:r>
      <w:r w:rsidR="0020690E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95F7A" w:rsidRPr="000E147C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095F7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2015 </w:t>
      </w:r>
      <w:r w:rsidR="00095F7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році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яки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>й с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клав</w:t>
      </w:r>
      <w:r w:rsidR="00095F7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200,20 на 100000 чоловічого населення.</w:t>
      </w:r>
      <w:r w:rsidR="00B26F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E3214A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Серед чоловічого населення максимально високими показники захворюваності хвороб підшлункової залози </w:t>
      </w:r>
      <w:r w:rsidR="00363FBE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417343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="000E14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ах</w:t>
      </w:r>
      <w:r w:rsidR="00417343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області </w:t>
      </w:r>
      <w:r w:rsidR="00D872B2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були в 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</w:t>
      </w:r>
      <w:r w:rsidR="00D872B2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, Сахновщинськ</w:t>
      </w:r>
      <w:r w:rsidR="00D872B2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="00D872B2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ах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м</w:t>
      </w:r>
      <w:r w:rsidR="00AF7FCE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Люботин</w:t>
      </w:r>
      <w:r w:rsidR="002326D9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і,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</w:t>
      </w:r>
      <w:r w:rsidR="002326D9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кла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ли</w:t>
      </w:r>
      <w:r w:rsidR="00D872B2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відповідно 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594,38; 507,23 та 380,74 на 100000 чоловічого населення.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Найбільше збільшення 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за</w:t>
      </w:r>
      <w:r w:rsidR="002326D9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хворюван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ост</w:t>
      </w:r>
      <w:r w:rsidR="002326D9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за ці 5 років спостеріга</w:t>
      </w:r>
      <w:r w:rsidR="00434A68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лось </w:t>
      </w:r>
      <w:r w:rsidR="00DB2E7C" w:rsidRPr="00363FBE">
        <w:rPr>
          <w:rFonts w:ascii="Times New Roman" w:eastAsia="Times New Roman" w:hAnsi="Times New Roman"/>
          <w:sz w:val="28"/>
          <w:szCs w:val="24"/>
          <w:lang w:val="uk-UA" w:eastAsia="ru-RU"/>
        </w:rPr>
        <w:t>в Зачепилівськом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 районі, де він зріс більше ніж в 4 рази з 26,72 в 2013 році до 110,21 на 100000 чоловічого населення в 2017 році. </w:t>
      </w:r>
      <w:r w:rsidR="005D0BE0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більшення також спостерігається в Валківському районі (на 174,15%), Борівському районі (на 116,86%), Харківському районі (на 47,76%), м</w:t>
      </w:r>
      <w:r w:rsidR="00AF7FCE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Люботині (на 30,46%), Кра</w:t>
      </w:r>
      <w:r w:rsidR="005D0BE0">
        <w:rPr>
          <w:rFonts w:ascii="Times New Roman" w:eastAsia="Times New Roman" w:hAnsi="Times New Roman"/>
          <w:sz w:val="28"/>
          <w:szCs w:val="24"/>
          <w:lang w:val="uk-UA" w:eastAsia="ru-RU"/>
        </w:rPr>
        <w:t>снокутському районі (на 21,48%)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D0BE0">
        <w:rPr>
          <w:rFonts w:ascii="Times New Roman" w:eastAsia="Times New Roman" w:hAnsi="Times New Roman"/>
          <w:sz w:val="28"/>
          <w:szCs w:val="24"/>
          <w:lang w:val="uk-UA" w:eastAsia="ru-RU"/>
        </w:rPr>
        <w:t>та інших районах.</w:t>
      </w:r>
    </w:p>
    <w:p w:rsidR="00DB2E7C" w:rsidRPr="005601C2" w:rsidRDefault="00DB2E7C" w:rsidP="00B26F8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проведенні дослідження на </w:t>
      </w:r>
      <w:r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наступному етапі </w:t>
      </w:r>
      <w:r w:rsidR="00B40A08"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>була вив</w:t>
      </w:r>
      <w:r w:rsidR="004C7306"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>чена</w:t>
      </w:r>
      <w:r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поширеність хвороб підшлункової залози</w:t>
      </w:r>
      <w:r w:rsidR="00AF7FCE"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серед дорослого населення</w:t>
      </w:r>
      <w:r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26F83" w:rsidRPr="00B40A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07FB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Вивчаючи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поширен</w:t>
      </w:r>
      <w:r w:rsidR="00C807FB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 w:rsidR="00C807FB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 підшлункової залози в Харківській області </w:t>
      </w:r>
      <w:r w:rsidR="00AF7FCE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2017 р</w:t>
      </w:r>
      <w:r w:rsidR="00B7555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оці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163DF1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були </w:t>
      </w:r>
      <w:r w:rsidR="00403A4A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отрима</w:t>
      </w:r>
      <w:r w:rsidR="00163DF1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B40A0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403A4A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такі дані: 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Харківській області 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поширен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ість 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скла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ла 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2025,43, в м</w:t>
      </w:r>
      <w:r w:rsidR="00AF7FCE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 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она була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вище, ніж в Харківській області та склада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2072,75, </w:t>
      </w:r>
      <w:r w:rsidR="00AF7FCE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районам </w:t>
      </w:r>
      <w:r w:rsidR="00403A4A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області 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дпов</w:t>
      </w:r>
      <w:r w:rsidR="002326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434A68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дно 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– 1972,38 на 10</w:t>
      </w:r>
      <w:r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0000 населення.</w:t>
      </w:r>
      <w:r w:rsidR="00ED752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Найвищ</w:t>
      </w:r>
      <w:r w:rsidR="00C6206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ED752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</w:t>
      </w:r>
      <w:r w:rsidR="00CF3284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ширеність</w:t>
      </w:r>
      <w:r w:rsidR="00ED752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434A68" w:rsidRPr="00B7555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виявлена </w:t>
      </w:r>
      <w:r w:rsidR="0074098D" w:rsidRPr="00B75552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74098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Борівському</w:t>
      </w:r>
      <w:r w:rsidR="003E084A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(4728,54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434A68" w:rsidRPr="002326D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3E084A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74098D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AF637C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Шевченківському </w:t>
      </w:r>
      <w:r w:rsidR="00CF3284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(</w:t>
      </w:r>
      <w:r w:rsidR="003E084A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3647,96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434A68" w:rsidRPr="002326D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3E084A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) </w:t>
      </w:r>
      <w:r w:rsidR="00CF3284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та Лозівському (</w:t>
      </w:r>
      <w:r w:rsidR="00AF637C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3232,53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434A68" w:rsidRPr="002326D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34A68" w:rsidRPr="002326D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CF3284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434A68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районах</w:t>
      </w:r>
      <w:r w:rsidR="00C807FB" w:rsidRPr="002326D9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B2E7C" w:rsidRPr="005601C2" w:rsidRDefault="00DB2E7C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Динаміка поширеності хвороб підшлунково</w:t>
      </w:r>
      <w:r w:rsidR="00AF7FC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ї залози в цілому в </w:t>
      </w:r>
      <w:r w:rsidR="00C8787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області за 2013-2017 роки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ма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>ла тенденц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ію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до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зростання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+2,93%) з 1967,80 на 100000 населення у 2013 році до 2025,43 на 100000 населення у 2017 році. При цьому, максимальне значення показника було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відмі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чено </w:t>
      </w:r>
      <w:r w:rsidR="00434A68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2016 році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2070,38 на 100000 населення</w:t>
      </w:r>
      <w:r w:rsidR="00434A68">
        <w:rPr>
          <w:rFonts w:ascii="Times New Roman" w:eastAsia="Times New Roman" w:hAnsi="Times New Roman"/>
          <w:sz w:val="28"/>
          <w:szCs w:val="24"/>
          <w:lang w:val="uk-UA" w:eastAsia="ru-RU"/>
        </w:rPr>
        <w:t>).</w:t>
      </w:r>
    </w:p>
    <w:p w:rsidR="00DB2E7C" w:rsidRPr="005601C2" w:rsidRDefault="00434A68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 w:rsidR="003823F8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аксимальн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значен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3823F8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показник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3823F8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поширеності хвороб підшлункової залози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явлені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2016 році </w:t>
      </w:r>
      <w:r w:rsidR="00EC724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2100,67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 100000 населення, та з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звітній період він </w:t>
      </w:r>
      <w:r w:rsidR="00EC724F">
        <w:rPr>
          <w:rFonts w:ascii="Times New Roman" w:eastAsia="Times New Roman" w:hAnsi="Times New Roman"/>
          <w:sz w:val="28"/>
          <w:szCs w:val="24"/>
          <w:lang w:val="uk-UA" w:eastAsia="ru-RU"/>
        </w:rPr>
        <w:t>майже не змінився</w:t>
      </w:r>
      <w:r w:rsidR="00C5389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C53892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саме: </w:t>
      </w:r>
      <w:r w:rsidR="00985077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2013році </w:t>
      </w:r>
      <w:r w:rsidR="00AF7FCE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087E27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>клав</w:t>
      </w:r>
      <w:r w:rsidR="00985077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>2093,94</w:t>
      </w:r>
      <w:r w:rsidR="00985077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в 2017 </w:t>
      </w:r>
      <w:r w:rsidR="00DB2E7C" w:rsidRPr="00087E27">
        <w:rPr>
          <w:rFonts w:ascii="Times New Roman" w:eastAsia="Times New Roman" w:hAnsi="Times New Roman"/>
          <w:sz w:val="28"/>
          <w:szCs w:val="24"/>
          <w:lang w:val="uk-UA" w:eastAsia="ru-RU"/>
        </w:rPr>
        <w:t>році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2072,75 на 100000 населення.</w:t>
      </w:r>
    </w:p>
    <w:p w:rsidR="00DB2E7C" w:rsidRPr="006F61AA" w:rsidRDefault="00C53892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оказник поширеності хвороб підшлункової залози </w:t>
      </w:r>
      <w:r w:rsidR="00AF7FC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районам області в цілому з 2013 року по 2017 рік 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виріс з 1822,99 до 1972,38 на 100000 населення,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 xml:space="preserve">що склало 8,19%. </w:t>
      </w:r>
      <w:r w:rsidR="00985077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айбільш</w:t>
      </w:r>
      <w:r w:rsidR="00087E27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ий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AF7FCE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р</w:t>
      </w:r>
      <w:r w:rsidR="00087E27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AF7FCE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087E27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е</w:t>
      </w:r>
      <w:r w:rsidR="00AF7FCE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087E27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даного показника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>бу</w:t>
      </w:r>
      <w:r w:rsidR="00087E27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85077" w:rsidRPr="006F61AA">
        <w:rPr>
          <w:rFonts w:ascii="Times New Roman" w:eastAsia="Times New Roman" w:hAnsi="Times New Roman"/>
          <w:sz w:val="28"/>
          <w:szCs w:val="24"/>
          <w:lang w:val="uk-UA" w:eastAsia="ru-RU"/>
        </w:rPr>
        <w:t>в 201</w:t>
      </w:r>
      <w:r w:rsidR="006F61AA" w:rsidRPr="006F61AA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87E27">
        <w:rPr>
          <w:rFonts w:ascii="Times New Roman" w:eastAsia="Times New Roman" w:hAnsi="Times New Roman"/>
          <w:sz w:val="28"/>
          <w:szCs w:val="24"/>
          <w:lang w:val="uk-UA" w:eastAsia="ru-RU"/>
        </w:rPr>
        <w:t>році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де 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ві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>н с</w:t>
      </w:r>
      <w:r w:rsidR="002326D9">
        <w:rPr>
          <w:rFonts w:ascii="Times New Roman" w:eastAsia="Times New Roman" w:hAnsi="Times New Roman"/>
          <w:sz w:val="28"/>
          <w:szCs w:val="24"/>
          <w:lang w:val="uk-UA" w:eastAsia="ru-RU"/>
        </w:rPr>
        <w:t>клав</w:t>
      </w:r>
      <w:r w:rsidR="0098507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2036,35 на 100000 населення.</w:t>
      </w:r>
    </w:p>
    <w:p w:rsidR="00A45ED0" w:rsidRPr="006F61AA" w:rsidRDefault="00985077" w:rsidP="006F61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Поширен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 підшлункової залози за дан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й пер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в 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proofErr w:type="spellStart"/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Шевченкiвськ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proofErr w:type="spellEnd"/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proofErr w:type="spellStart"/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Лозiвськ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proofErr w:type="spellEnd"/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ах мала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високі показники 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та с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клала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дпов</w:t>
      </w:r>
      <w:r w:rsidR="006F61AA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ідно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3478,33; 3324,43 та 2911,6</w:t>
      </w:r>
      <w:r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0 на 100000 населення</w:t>
      </w:r>
      <w:r w:rsidR="00DB2E7C" w:rsidRPr="008B532F">
        <w:rPr>
          <w:rFonts w:ascii="Times New Roman" w:eastAsia="Times New Roman" w:hAnsi="Times New Roman"/>
          <w:sz w:val="28"/>
          <w:szCs w:val="24"/>
          <w:lang w:val="uk-UA" w:eastAsia="ru-RU"/>
        </w:rPr>
        <w:t>. Найбільше за ці 5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років показник</w:t>
      </w:r>
      <w:r w:rsidR="006F61A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зріс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6F61A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майже в 3 рази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Борівському район</w:t>
      </w:r>
      <w:r w:rsidR="006F61AA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8B53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1658,47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 4728,54 на 100000 населення. </w:t>
      </w:r>
      <w:r w:rsidR="00C92971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6F61AA">
        <w:rPr>
          <w:rFonts w:ascii="Times New Roman" w:eastAsia="Times New Roman" w:hAnsi="Times New Roman"/>
          <w:sz w:val="28"/>
          <w:szCs w:val="24"/>
          <w:lang w:val="uk-UA" w:eastAsia="ru-RU"/>
        </w:rPr>
        <w:t>роста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ння </w:t>
      </w:r>
      <w:r w:rsidR="006F61A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темпу приросту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спостеріга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лось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м</w:t>
      </w:r>
      <w:r w:rsidR="004F2106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Люботині (на 118,16%), Лозівському районі (на 37,53%), Балаклійському районі (на 34,02%), Великобурлуцькому районі (на 32,94%), Сахновщинському районі (на 26,85%), Шевченківському районі (на 24,83%)</w:t>
      </w:r>
      <w:r w:rsidR="00200A9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D653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та </w:t>
      </w:r>
      <w:r w:rsidR="004F21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</w:t>
      </w:r>
      <w:r w:rsidR="00DD6530">
        <w:rPr>
          <w:rFonts w:ascii="Times New Roman" w:eastAsia="Times New Roman" w:hAnsi="Times New Roman"/>
          <w:sz w:val="28"/>
          <w:szCs w:val="24"/>
          <w:lang w:val="uk-UA" w:eastAsia="ru-RU"/>
        </w:rPr>
        <w:t>інших районах Харківської області.</w:t>
      </w:r>
    </w:p>
    <w:p w:rsidR="00DB2E7C" w:rsidRPr="00985077" w:rsidRDefault="002232EE" w:rsidP="00DB2E7C">
      <w:pPr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985077">
        <w:rPr>
          <w:rFonts w:ascii="Times New Roman" w:eastAsia="Times New Roman" w:hAnsi="Times New Roman"/>
          <w:sz w:val="28"/>
          <w:szCs w:val="28"/>
          <w:lang w:val="uk-UA"/>
        </w:rPr>
        <w:t>Таблиця 3</w:t>
      </w:r>
      <w:r w:rsidR="00DB2E7C" w:rsidRPr="00985077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85077" w:rsidRDefault="00DB2E7C" w:rsidP="00DB2E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Поширеність хвороб </w:t>
      </w:r>
    </w:p>
    <w:p w:rsidR="00985077" w:rsidRDefault="00DB2E7C" w:rsidP="00DB2E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підшлункової залози в Харківській області у 2013-2017 рр., </w:t>
      </w:r>
    </w:p>
    <w:p w:rsidR="00DB2E7C" w:rsidRPr="005601C2" w:rsidRDefault="00DB2E7C" w:rsidP="00DB2E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>на 100000 осіб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1397"/>
        <w:gridCol w:w="1354"/>
        <w:gridCol w:w="1506"/>
        <w:gridCol w:w="1408"/>
        <w:gridCol w:w="1449"/>
      </w:tblGrid>
      <w:tr w:rsidR="00985077" w:rsidRPr="005601C2" w:rsidTr="00A45ED0">
        <w:trPr>
          <w:trHeight w:val="50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Регіони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56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</w:tr>
      <w:tr w:rsidR="00985077" w:rsidRPr="005601C2" w:rsidTr="009E2562">
        <w:trPr>
          <w:trHeight w:val="76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Райони області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1822,99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1882,65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2015,52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2036,35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1972,38</w:t>
            </w:r>
          </w:p>
        </w:tc>
      </w:tr>
      <w:tr w:rsidR="00985077" w:rsidRPr="005601C2" w:rsidTr="00A45ED0">
        <w:trPr>
          <w:trHeight w:val="55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Харків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2093,94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2092,19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2061,23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2100,67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2072,75</w:t>
            </w:r>
          </w:p>
        </w:tc>
      </w:tr>
      <w:tr w:rsidR="00985077" w:rsidRPr="005601C2" w:rsidTr="009E2562">
        <w:trPr>
          <w:trHeight w:val="26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Харківська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1967,80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1995,88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2039,65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2070,38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077" w:rsidRPr="009E2562" w:rsidRDefault="00985077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25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2025,43</w:t>
            </w:r>
          </w:p>
        </w:tc>
      </w:tr>
    </w:tbl>
    <w:p w:rsidR="004F2106" w:rsidRDefault="004F2106" w:rsidP="00DB2E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4007A" w:rsidRDefault="00512EF7" w:rsidP="00DB2E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B532F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DB2E7C" w:rsidRPr="008B532F">
        <w:rPr>
          <w:rFonts w:ascii="Times New Roman" w:eastAsia="Times New Roman" w:hAnsi="Times New Roman"/>
          <w:sz w:val="28"/>
          <w:szCs w:val="28"/>
          <w:lang w:val="uk-UA"/>
        </w:rPr>
        <w:t>налізу</w:t>
      </w:r>
      <w:r w:rsidRPr="008B532F">
        <w:rPr>
          <w:rFonts w:ascii="Times New Roman" w:eastAsia="Times New Roman" w:hAnsi="Times New Roman"/>
          <w:sz w:val="28"/>
          <w:szCs w:val="28"/>
          <w:lang w:val="uk-UA"/>
        </w:rPr>
        <w:t>ючи</w:t>
      </w:r>
      <w:r w:rsidR="00DB2E7C" w:rsidRPr="008B532F">
        <w:rPr>
          <w:rFonts w:ascii="Times New Roman" w:eastAsia="Times New Roman" w:hAnsi="Times New Roman"/>
          <w:sz w:val="28"/>
          <w:szCs w:val="28"/>
          <w:lang w:val="uk-UA"/>
        </w:rPr>
        <w:t xml:space="preserve"> поширен</w:t>
      </w:r>
      <w:r w:rsidRPr="008B532F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DB2E7C" w:rsidRPr="008B532F">
        <w:rPr>
          <w:rFonts w:ascii="Times New Roman" w:eastAsia="Times New Roman" w:hAnsi="Times New Roman"/>
          <w:sz w:val="28"/>
          <w:szCs w:val="28"/>
          <w:lang w:val="uk-UA"/>
        </w:rPr>
        <w:t>ст</w:t>
      </w:r>
      <w:r w:rsidRPr="008B532F"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="00DB2E7C" w:rsidRPr="008B532F">
        <w:rPr>
          <w:rFonts w:ascii="Times New Roman" w:eastAsia="Times New Roman" w:hAnsi="Times New Roman"/>
          <w:sz w:val="28"/>
          <w:szCs w:val="28"/>
          <w:lang w:val="uk-UA"/>
        </w:rPr>
        <w:t xml:space="preserve"> хвороб підшлункової залози залежно від статі серед населення </w:t>
      </w:r>
      <w:r w:rsidR="004F2106" w:rsidRPr="008B532F">
        <w:rPr>
          <w:rFonts w:ascii="Times New Roman" w:eastAsia="Times New Roman" w:hAnsi="Times New Roman"/>
          <w:sz w:val="28"/>
          <w:szCs w:val="28"/>
          <w:lang w:val="uk-UA"/>
        </w:rPr>
        <w:t>област</w:t>
      </w:r>
      <w:r w:rsidR="008B532F" w:rsidRPr="008B532F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4F2106" w:rsidRPr="008B532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B532F">
        <w:rPr>
          <w:rFonts w:ascii="Times New Roman" w:eastAsia="Times New Roman" w:hAnsi="Times New Roman"/>
          <w:sz w:val="28"/>
          <w:szCs w:val="28"/>
          <w:lang w:val="uk-UA"/>
        </w:rPr>
        <w:t>бул</w:t>
      </w:r>
      <w:r w:rsidR="004F2106" w:rsidRPr="008B532F">
        <w:rPr>
          <w:rFonts w:ascii="Times New Roman" w:eastAsia="Times New Roman" w:hAnsi="Times New Roman"/>
          <w:sz w:val="28"/>
          <w:szCs w:val="28"/>
          <w:lang w:val="uk-UA"/>
        </w:rPr>
        <w:t xml:space="preserve">о </w:t>
      </w:r>
      <w:r w:rsidR="008B532F" w:rsidRPr="008B532F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4F2106" w:rsidRPr="008B532F">
        <w:rPr>
          <w:rFonts w:ascii="Times New Roman" w:eastAsia="Times New Roman" w:hAnsi="Times New Roman"/>
          <w:sz w:val="28"/>
          <w:szCs w:val="28"/>
          <w:lang w:val="uk-UA"/>
        </w:rPr>
        <w:t>становлено</w:t>
      </w:r>
      <w:r w:rsidR="00DB2E7C" w:rsidRPr="008B532F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C7153" w:rsidRPr="005601C2">
        <w:rPr>
          <w:rFonts w:ascii="Times New Roman" w:eastAsia="Times New Roman" w:hAnsi="Times New Roman"/>
          <w:sz w:val="28"/>
          <w:szCs w:val="28"/>
          <w:lang w:val="uk-UA"/>
        </w:rPr>
        <w:t>що показник поширеності у жінок вищ</w:t>
      </w:r>
      <w:r w:rsidR="00003A19">
        <w:rPr>
          <w:rFonts w:ascii="Times New Roman" w:eastAsia="Times New Roman" w:hAnsi="Times New Roman"/>
          <w:sz w:val="28"/>
          <w:szCs w:val="28"/>
          <w:lang w:val="uk-UA"/>
        </w:rPr>
        <w:t>ий</w:t>
      </w:r>
      <w:r w:rsidR="00EC7153" w:rsidRPr="005601C2">
        <w:rPr>
          <w:rFonts w:ascii="Times New Roman" w:eastAsia="Times New Roman" w:hAnsi="Times New Roman"/>
          <w:sz w:val="28"/>
          <w:szCs w:val="28"/>
          <w:lang w:val="uk-UA"/>
        </w:rPr>
        <w:t>, ніж серед чоловіків.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B2E7C" w:rsidRPr="005601C2" w:rsidRDefault="00DB2E7C" w:rsidP="00DB2E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За 2017 рік поширеність хвороб підшлункової залози серед жінок </w:t>
      </w:r>
      <w:r w:rsidR="0074007A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Харківській області </w:t>
      </w:r>
      <w:r w:rsidR="00B10604">
        <w:rPr>
          <w:rFonts w:ascii="Times New Roman" w:eastAsia="Times New Roman" w:hAnsi="Times New Roman"/>
          <w:sz w:val="28"/>
          <w:szCs w:val="28"/>
          <w:lang w:val="uk-UA"/>
        </w:rPr>
        <w:t>була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на рівні 2291,99, </w:t>
      </w:r>
      <w:r w:rsidR="004C6AF0">
        <w:rPr>
          <w:rFonts w:ascii="Times New Roman" w:eastAsia="Times New Roman" w:hAnsi="Times New Roman"/>
          <w:sz w:val="28"/>
          <w:szCs w:val="28"/>
          <w:lang w:val="uk-UA"/>
        </w:rPr>
        <w:t>при цьому</w:t>
      </w:r>
      <w:r w:rsidR="00B106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>в м</w:t>
      </w:r>
      <w:r w:rsidR="004F2106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Харкові в</w:t>
      </w:r>
      <w:r w:rsidR="00423514">
        <w:rPr>
          <w:rFonts w:ascii="Times New Roman" w:eastAsia="Times New Roman" w:hAnsi="Times New Roman"/>
          <w:sz w:val="28"/>
          <w:szCs w:val="28"/>
          <w:lang w:val="uk-UA"/>
        </w:rPr>
        <w:t>она нижча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– 2283,15, </w:t>
      </w:r>
      <w:r w:rsidR="00C82092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района</w:t>
      </w:r>
      <w:r w:rsidR="00C82092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9E2562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>дпов</w:t>
      </w:r>
      <w:r w:rsidR="009E2562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 xml:space="preserve">дно </w:t>
      </w:r>
      <w:r w:rsidRPr="005601C2">
        <w:rPr>
          <w:rFonts w:ascii="Times New Roman" w:eastAsia="Times New Roman" w:hAnsi="Times New Roman"/>
          <w:sz w:val="28"/>
          <w:szCs w:val="28"/>
          <w:lang w:val="uk-UA"/>
        </w:rPr>
        <w:t>2301,88 на 100000 жіночого населення.</w:t>
      </w:r>
    </w:p>
    <w:p w:rsidR="00A45ED0" w:rsidRPr="005601C2" w:rsidRDefault="0052543C" w:rsidP="00A45ED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При оцінці 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поширеності хвороб підшлункової залози </w:t>
      </w:r>
      <w:r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в динаміці 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>за 2013-2</w:t>
      </w:r>
      <w:r w:rsidR="00A45ED0" w:rsidRPr="00F157D0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4F2106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17 роки в 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>Харківській області серед жіночого населення</w:t>
      </w:r>
      <w:r w:rsidR="004F2106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C6AF0" w:rsidRPr="00F157D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4F2106" w:rsidRPr="00F157D0">
        <w:rPr>
          <w:rFonts w:ascii="Times New Roman" w:eastAsia="Times New Roman" w:hAnsi="Times New Roman"/>
          <w:sz w:val="28"/>
          <w:szCs w:val="28"/>
          <w:lang w:val="uk-UA"/>
        </w:rPr>
        <w:t>становлено</w:t>
      </w:r>
      <w:r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, що </w:t>
      </w:r>
      <w:r w:rsidR="004F2106" w:rsidRPr="00F157D0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показник </w:t>
      </w:r>
      <w:r w:rsidR="004C6AF0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поширеності 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>ма</w:t>
      </w:r>
      <w:r w:rsidR="00A45ED0" w:rsidRPr="00F157D0">
        <w:rPr>
          <w:rFonts w:ascii="Times New Roman" w:eastAsia="Times New Roman" w:hAnsi="Times New Roman"/>
          <w:sz w:val="28"/>
          <w:szCs w:val="28"/>
          <w:lang w:val="uk-UA"/>
        </w:rPr>
        <w:t>в тенденц</w:t>
      </w:r>
      <w:r w:rsidR="009E2562" w:rsidRPr="00F157D0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45ED0" w:rsidRPr="00F157D0">
        <w:rPr>
          <w:rFonts w:ascii="Times New Roman" w:eastAsia="Times New Roman" w:hAnsi="Times New Roman"/>
          <w:sz w:val="28"/>
          <w:szCs w:val="28"/>
          <w:lang w:val="uk-UA"/>
        </w:rPr>
        <w:t>ю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E2562" w:rsidRPr="00F157D0">
        <w:rPr>
          <w:rFonts w:ascii="Times New Roman" w:eastAsia="Times New Roman" w:hAnsi="Times New Roman"/>
          <w:sz w:val="28"/>
          <w:szCs w:val="28"/>
          <w:lang w:val="uk-UA"/>
        </w:rPr>
        <w:t>до зростання</w:t>
      </w:r>
      <w:r w:rsidR="00A146DE" w:rsidRPr="00F157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B2E7C" w:rsidRPr="00F157D0">
        <w:rPr>
          <w:rFonts w:ascii="Times New Roman" w:eastAsia="Times New Roman" w:hAnsi="Times New Roman"/>
          <w:sz w:val="28"/>
          <w:szCs w:val="28"/>
          <w:lang w:val="uk-UA"/>
        </w:rPr>
        <w:t>з 2281,54 у 2013 році до 2291,99 у 2017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році на 100000 жіночого населення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5ED0" w:rsidRPr="005601C2">
        <w:rPr>
          <w:rFonts w:ascii="Times New Roman" w:eastAsia="Times New Roman" w:hAnsi="Times New Roman"/>
          <w:sz w:val="28"/>
          <w:szCs w:val="28"/>
          <w:lang w:val="uk-UA"/>
        </w:rPr>
        <w:t>(+0,46%)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 xml:space="preserve">при </w:t>
      </w:r>
      <w:r w:rsidR="009E2562">
        <w:rPr>
          <w:rFonts w:ascii="Times New Roman" w:eastAsia="Times New Roman" w:hAnsi="Times New Roman"/>
          <w:sz w:val="28"/>
          <w:szCs w:val="28"/>
          <w:lang w:val="uk-UA"/>
        </w:rPr>
        <w:t>цьому,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максимальний 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9E2562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>вень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E2562" w:rsidRPr="009E2562">
        <w:rPr>
          <w:rFonts w:ascii="Times New Roman" w:eastAsia="Times New Roman" w:hAnsi="Times New Roman"/>
          <w:sz w:val="28"/>
          <w:szCs w:val="28"/>
          <w:lang w:val="uk-UA"/>
        </w:rPr>
        <w:t>відзначений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5ED0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в 2015 році </w:t>
      </w:r>
      <w:r w:rsidR="00A45ED0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="00DB2E7C" w:rsidRPr="005601C2">
        <w:rPr>
          <w:rFonts w:ascii="Times New Roman" w:eastAsia="Times New Roman" w:hAnsi="Times New Roman"/>
          <w:sz w:val="28"/>
          <w:szCs w:val="28"/>
          <w:lang w:val="uk-UA"/>
        </w:rPr>
        <w:t xml:space="preserve">2307,83 </w:t>
      </w:r>
      <w:r w:rsidR="00A45ED0" w:rsidRPr="005601C2">
        <w:rPr>
          <w:rFonts w:ascii="Times New Roman" w:eastAsia="Times New Roman" w:hAnsi="Times New Roman"/>
          <w:sz w:val="28"/>
          <w:szCs w:val="28"/>
          <w:lang w:val="uk-UA"/>
        </w:rPr>
        <w:t>на 100000 жіночого населення.</w:t>
      </w:r>
    </w:p>
    <w:p w:rsidR="00DB2E7C" w:rsidRPr="005601C2" w:rsidRDefault="004F2106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157D0">
        <w:rPr>
          <w:rFonts w:ascii="Times New Roman" w:eastAsia="Times New Roman" w:hAnsi="Times New Roman"/>
          <w:sz w:val="28"/>
          <w:szCs w:val="24"/>
          <w:lang w:val="uk-UA" w:eastAsia="ru-RU"/>
        </w:rPr>
        <w:t>В м. Харк</w:t>
      </w:r>
      <w:r w:rsidR="00F157D0" w:rsidRPr="00F157D0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="00966930" w:rsidRPr="00F157D0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F157D0" w:rsidRPr="00F157D0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96693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 w:rsidR="00A45ED0">
        <w:rPr>
          <w:rFonts w:ascii="Times New Roman" w:eastAsia="Times New Roman" w:hAnsi="Times New Roman"/>
          <w:sz w:val="28"/>
          <w:szCs w:val="24"/>
          <w:lang w:val="uk-UA" w:eastAsia="ru-RU"/>
        </w:rPr>
        <w:t>аксимальне значен</w:t>
      </w:r>
      <w:r w:rsidR="009E2562">
        <w:rPr>
          <w:rFonts w:ascii="Times New Roman" w:eastAsia="Times New Roman" w:hAnsi="Times New Roman"/>
          <w:sz w:val="28"/>
          <w:szCs w:val="24"/>
          <w:lang w:val="uk-UA" w:eastAsia="ru-RU"/>
        </w:rPr>
        <w:t>ня</w:t>
      </w:r>
      <w:r w:rsidR="00A45ED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</w:t>
      </w:r>
      <w:r w:rsidR="007E653B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оказник</w:t>
      </w:r>
      <w:r w:rsidR="00A45ED0"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7E653B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поширеності хвороб підшлункової </w:t>
      </w:r>
      <w:r w:rsidR="007E653B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залози серед жіночого населення </w:t>
      </w:r>
      <w:r w:rsidR="00A45ED0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було заре</w:t>
      </w:r>
      <w:r w:rsidR="009E2562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є</w:t>
      </w:r>
      <w:r w:rsidR="00A45ED0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стровано </w:t>
      </w:r>
      <w:r w:rsidR="00DB2E7C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2013 році </w:t>
      </w:r>
      <w:r w:rsidR="00A45ED0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(</w:t>
      </w:r>
      <w:r w:rsidR="00DB2E7C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2385,97</w:t>
      </w:r>
      <w:r w:rsidR="00A45ED0" w:rsidRPr="009E2562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A45ED0" w:rsidRPr="009E2562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A45ED0" w:rsidRPr="009E2562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9E2562">
        <w:rPr>
          <w:rFonts w:ascii="Times New Roman" w:eastAsia="Times New Roman" w:hAnsi="Times New Roman"/>
          <w:sz w:val="28"/>
          <w:szCs w:val="24"/>
          <w:lang w:val="uk-UA" w:eastAsia="ru-RU"/>
        </w:rPr>
        <w:t>), а</w:t>
      </w:r>
      <w:r w:rsidR="00DB2E7C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мінімальн</w:t>
      </w:r>
      <w:r w:rsidR="00F157D0">
        <w:rPr>
          <w:rFonts w:ascii="Times New Roman" w:eastAsia="Times New Roman" w:hAnsi="Times New Roman"/>
          <w:sz w:val="28"/>
          <w:szCs w:val="24"/>
          <w:lang w:val="uk-UA" w:eastAsia="ru-RU"/>
        </w:rPr>
        <w:t>е –</w:t>
      </w:r>
      <w:r w:rsidR="00DB2E7C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2016 році </w:t>
      </w:r>
      <w:r w:rsidR="00A45ED0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(</w:t>
      </w:r>
      <w:r w:rsidR="00DB2E7C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2128,7</w:t>
      </w:r>
      <w:r w:rsidR="00614FA2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="00A45ED0" w:rsidRPr="009E2562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A45ED0" w:rsidRPr="009E2562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A45ED0" w:rsidRPr="009E2562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A45ED0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).</w:t>
      </w:r>
    </w:p>
    <w:p w:rsidR="00602F3A" w:rsidRPr="005601C2" w:rsidRDefault="00966930" w:rsidP="00E36D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В районах област</w:t>
      </w:r>
      <w:r w:rsidR="00F157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614FA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поширен</w:t>
      </w:r>
      <w:r w:rsidR="00F157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614FA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ст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ь</w:t>
      </w:r>
      <w:r w:rsidR="00614FA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хвороб підшлункової залози 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F157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еред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ж</w:t>
      </w:r>
      <w:r w:rsidR="0088514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88514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ок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163DF1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 </w:t>
      </w:r>
      <w:r w:rsidR="00B40A08">
        <w:rPr>
          <w:rFonts w:ascii="Times New Roman" w:eastAsia="Times New Roman" w:hAnsi="Times New Roman"/>
          <w:sz w:val="28"/>
          <w:szCs w:val="24"/>
          <w:lang w:val="uk-UA" w:eastAsia="ru-RU"/>
        </w:rPr>
        <w:t>досліджувани</w:t>
      </w:r>
      <w:r w:rsidR="00163DF1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й пер</w:t>
      </w:r>
      <w:r w:rsidR="00B40A0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163DF1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88514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збільшилась</w:t>
      </w:r>
      <w:r w:rsidR="00614FA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2159,64 до 2301,88 на 100000 жіночого населення, що склал</w:t>
      </w:r>
      <w:r w:rsidR="009E256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="00614FA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6,59%. 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Найбільше значення даного показника </w:t>
      </w:r>
      <w:r w:rsidR="0088514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виявлено в 2016 </w:t>
      </w:r>
      <w:r w:rsidR="00F379D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році</w:t>
      </w:r>
      <w:r w:rsidR="0088514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2465,</w:t>
      </w:r>
      <w:r w:rsidR="00A45E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43 на 100000 жіночого населення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642013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Важливо відмітити, що такі райони як 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Борівський, Лозiвський та Шевченкiвський ма</w:t>
      </w:r>
      <w:r w:rsidR="009E2562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ли</w:t>
      </w:r>
      <w:r w:rsidR="00A45E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високі показники поширеності хвороб підшлункової залози серед жіночого населення за звітній період </w:t>
      </w:r>
      <w:r w:rsidR="00A45E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3918,82; 3583,60 та 3578,62 на 100000 жіночого населення відповідно. Найбільше збільшення за ці 5 років показника спостеріга</w:t>
      </w:r>
      <w:r w:rsidR="00A45ED0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лось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Шевченківському районі, де він зріс майже в 3,5 рази з 1308,31 в 2013 році до 4523,92 на 100000 жіночого населення в 2017 році. </w:t>
      </w:r>
      <w:r w:rsidR="00914A3A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більшення також спостерігається в Борівському районі (на 177,28%), м</w:t>
      </w:r>
      <w:r w:rsidR="00CC58B6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DB2E7C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Люботині (на 103,79%), Нововодолазському (на 49,46%), Великобурлуцькому районі (на 45,89%), Балаклійському районі (на 37,94%), Лозівському районі (на 35,32%), Сахновщинському районі (на 34,14%)</w:t>
      </w:r>
      <w:r w:rsidR="00200A99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14A3A" w:rsidRPr="00B40A08">
        <w:rPr>
          <w:rFonts w:ascii="Times New Roman" w:eastAsia="Times New Roman" w:hAnsi="Times New Roman"/>
          <w:sz w:val="28"/>
          <w:szCs w:val="24"/>
          <w:lang w:val="uk-UA" w:eastAsia="ru-RU"/>
        </w:rPr>
        <w:t>та інших районах.</w:t>
      </w:r>
    </w:p>
    <w:p w:rsidR="00DB2E7C" w:rsidRPr="009F155D" w:rsidRDefault="00DB2E7C" w:rsidP="00DB2E7C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9F155D">
        <w:rPr>
          <w:rFonts w:ascii="Times New Roman" w:eastAsia="Times New Roman" w:hAnsi="Times New Roman"/>
          <w:sz w:val="28"/>
          <w:szCs w:val="28"/>
          <w:lang w:val="uk-UA"/>
        </w:rPr>
        <w:t xml:space="preserve">Таблиця </w:t>
      </w:r>
      <w:r w:rsidR="002232EE" w:rsidRPr="009F155D">
        <w:rPr>
          <w:rFonts w:ascii="Times New Roman" w:eastAsia="Times New Roman" w:hAnsi="Times New Roman"/>
          <w:sz w:val="28"/>
          <w:szCs w:val="28"/>
          <w:lang w:val="uk-UA"/>
        </w:rPr>
        <w:t>4.</w:t>
      </w:r>
    </w:p>
    <w:p w:rsidR="009F155D" w:rsidRDefault="00DB2E7C" w:rsidP="009F15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Поширеність хвороб </w:t>
      </w:r>
    </w:p>
    <w:p w:rsidR="009F155D" w:rsidRDefault="00DB2E7C" w:rsidP="009F15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>підшлункової залози в Харківській області</w:t>
      </w:r>
      <w:r w:rsidR="009F15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2013-2017 рр., </w:t>
      </w:r>
    </w:p>
    <w:p w:rsidR="00DB2E7C" w:rsidRPr="005601C2" w:rsidRDefault="00DB2E7C" w:rsidP="009F15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601C2">
        <w:rPr>
          <w:rFonts w:ascii="Times New Roman" w:eastAsia="Times New Roman" w:hAnsi="Times New Roman"/>
          <w:b/>
          <w:sz w:val="28"/>
          <w:szCs w:val="28"/>
          <w:lang w:val="uk-UA"/>
        </w:rPr>
        <w:t>на 100000 осіб в залежності від статі</w:t>
      </w:r>
    </w:p>
    <w:tbl>
      <w:tblPr>
        <w:tblW w:w="9430" w:type="dxa"/>
        <w:jc w:val="center"/>
        <w:tblLook w:val="04A0" w:firstRow="1" w:lastRow="0" w:firstColumn="1" w:lastColumn="0" w:noHBand="0" w:noVBand="1"/>
      </w:tblPr>
      <w:tblGrid>
        <w:gridCol w:w="1238"/>
        <w:gridCol w:w="817"/>
        <w:gridCol w:w="818"/>
        <w:gridCol w:w="817"/>
        <w:gridCol w:w="8"/>
        <w:gridCol w:w="809"/>
        <w:gridCol w:w="817"/>
        <w:gridCol w:w="817"/>
        <w:gridCol w:w="835"/>
        <w:gridCol w:w="817"/>
        <w:gridCol w:w="810"/>
        <w:gridCol w:w="7"/>
        <w:gridCol w:w="820"/>
      </w:tblGrid>
      <w:tr w:rsidR="00BA627E" w:rsidRPr="00E856C6" w:rsidTr="00BA627E">
        <w:trPr>
          <w:trHeight w:val="495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Регіони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B235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</w:tr>
      <w:tr w:rsidR="00BA627E" w:rsidRPr="00E856C6" w:rsidTr="00BA627E">
        <w:trPr>
          <w:trHeight w:val="371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7E" w:rsidRPr="007B2356" w:rsidRDefault="00BA627E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жі</w:t>
            </w:r>
            <w:proofErr w:type="gramStart"/>
            <w:r w:rsidRPr="00BA627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жі</w:t>
            </w:r>
            <w:proofErr w:type="gramStart"/>
            <w:r w:rsidRPr="00BA627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жі</w:t>
            </w:r>
            <w:proofErr w:type="gramStart"/>
            <w:r w:rsidRPr="00BA627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жі</w:t>
            </w:r>
            <w:proofErr w:type="gramStart"/>
            <w:r w:rsidRPr="00BA627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чол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7E" w:rsidRPr="00BA627E" w:rsidRDefault="00BA627E" w:rsidP="00BA62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627E">
              <w:rPr>
                <w:rFonts w:ascii="Times New Roman" w:hAnsi="Times New Roman"/>
              </w:rPr>
              <w:t>жі</w:t>
            </w:r>
            <w:proofErr w:type="gramStart"/>
            <w:r w:rsidRPr="00BA627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</w:tr>
      <w:tr w:rsidR="007B2356" w:rsidRPr="00E856C6" w:rsidTr="00BA627E">
        <w:trPr>
          <w:trHeight w:val="8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Райони області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1430,75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2159,64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1518,39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2196,00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1559,45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2408,37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1624,07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2465,43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1590,70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2301,88</w:t>
            </w:r>
          </w:p>
        </w:tc>
      </w:tr>
      <w:tr w:rsidR="007B2356" w:rsidRPr="00E856C6" w:rsidTr="00BA627E">
        <w:trPr>
          <w:trHeight w:val="76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м. Харків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1752,31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2385,97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1846,80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2302,55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1879,14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2214,42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1992,29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2128,77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1829,33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2283,15</w:t>
            </w:r>
          </w:p>
        </w:tc>
      </w:tr>
      <w:tr w:rsidR="007B2356" w:rsidRPr="00E856C6" w:rsidTr="00BA627E">
        <w:trPr>
          <w:trHeight w:val="8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Харківська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1601,48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2281,54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1693,53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2255,50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1728,15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2307,83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1818,90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2287,30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1716,87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356" w:rsidRPr="007B2356" w:rsidRDefault="007B2356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7B2356">
              <w:rPr>
                <w:rFonts w:ascii="Times New Roman" w:eastAsia="Times New Roman" w:hAnsi="Times New Roman"/>
                <w:lang w:val="uk-UA" w:eastAsia="uk-UA"/>
              </w:rPr>
              <w:t>2291,99</w:t>
            </w:r>
          </w:p>
        </w:tc>
      </w:tr>
    </w:tbl>
    <w:p w:rsidR="00BA627E" w:rsidRDefault="00BA627E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val="uk-UA" w:eastAsia="ru-RU"/>
        </w:rPr>
      </w:pPr>
    </w:p>
    <w:p w:rsidR="00DB2E7C" w:rsidRPr="005601C2" w:rsidRDefault="008F588B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Харківській області показник </w:t>
      </w:r>
      <w:r w:rsidR="006D46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поширеності </w:t>
      </w:r>
      <w:r w:rsidR="006D4632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хвороб підшлункової залози </w:t>
      </w:r>
      <w:r w:rsidR="00966930"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5830A3">
        <w:rPr>
          <w:rFonts w:ascii="Times New Roman" w:eastAsia="Times New Roman" w:hAnsi="Times New Roman"/>
          <w:sz w:val="28"/>
          <w:szCs w:val="24"/>
          <w:lang w:val="uk-UA" w:eastAsia="ru-RU"/>
        </w:rPr>
        <w:t>е</w:t>
      </w:r>
      <w:r w:rsidR="0096693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ред </w:t>
      </w:r>
      <w:r w:rsidR="005830A3">
        <w:rPr>
          <w:rFonts w:ascii="Times New Roman" w:eastAsia="Times New Roman" w:hAnsi="Times New Roman"/>
          <w:sz w:val="28"/>
          <w:szCs w:val="24"/>
          <w:lang w:val="uk-UA" w:eastAsia="ru-RU"/>
        </w:rPr>
        <w:t>чоловіч</w:t>
      </w:r>
      <w:r w:rsidR="00966930">
        <w:rPr>
          <w:rFonts w:ascii="Times New Roman" w:eastAsia="Times New Roman" w:hAnsi="Times New Roman"/>
          <w:sz w:val="28"/>
          <w:szCs w:val="24"/>
          <w:lang w:val="uk-UA" w:eastAsia="ru-RU"/>
        </w:rPr>
        <w:t>ого населен</w:t>
      </w:r>
      <w:r w:rsidR="005830A3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96693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я </w:t>
      </w:r>
      <w:r w:rsidR="006D46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був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рівні 1716,87,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місті Харкові</w:t>
      </w:r>
      <w:r w:rsidR="00280A3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1829,33, </w:t>
      </w:r>
      <w:r w:rsidR="005830A3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5830A3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1590,70 на 100000 чоловічого насел</w:t>
      </w:r>
      <w:r w:rsidR="00DB2E7C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ення.</w:t>
      </w:r>
      <w:r w:rsidR="00966930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</w:t>
      </w:r>
      <w:r w:rsidR="000061E5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инаміка поширеності за </w:t>
      </w:r>
      <w:r w:rsidR="00966930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пер</w:t>
      </w:r>
      <w:r w:rsidR="005830A3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966930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0061E5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2013-217 р</w:t>
      </w:r>
      <w:r w:rsidR="005830A3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р.</w:t>
      </w:r>
      <w:r w:rsidR="000061E5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E2562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дещо збільшилася </w:t>
      </w:r>
      <w:r w:rsidR="00DB2E7C" w:rsidRPr="005830A3">
        <w:rPr>
          <w:rFonts w:ascii="Times New Roman" w:eastAsia="Times New Roman" w:hAnsi="Times New Roman"/>
          <w:sz w:val="28"/>
          <w:szCs w:val="24"/>
          <w:lang w:val="uk-UA" w:eastAsia="ru-RU"/>
        </w:rPr>
        <w:t>з 1601,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48 у 2013 році до 1716,87 у 2017 році на 100000 чоловічого населення, при цьому </w:t>
      </w:r>
      <w:r w:rsidR="007B2356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максимальний </w:t>
      </w:r>
      <w:r w:rsidR="007B235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рівень </w:t>
      </w:r>
      <w:r w:rsidR="009E2562" w:rsidRPr="009E2562">
        <w:rPr>
          <w:rFonts w:ascii="Times New Roman" w:eastAsia="Times New Roman" w:hAnsi="Times New Roman"/>
          <w:sz w:val="28"/>
          <w:szCs w:val="24"/>
          <w:lang w:val="uk-UA" w:eastAsia="ru-RU"/>
        </w:rPr>
        <w:t>відзначався</w:t>
      </w:r>
      <w:r w:rsidR="007B2356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061E5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2016 році</w:t>
      </w:r>
      <w:r w:rsidR="007B2356">
        <w:rPr>
          <w:rFonts w:ascii="Times New Roman" w:eastAsia="Times New Roman" w:hAnsi="Times New Roman"/>
          <w:sz w:val="28"/>
          <w:szCs w:val="24"/>
          <w:lang w:val="uk-UA" w:eastAsia="ru-RU"/>
        </w:rPr>
        <w:t>, к</w:t>
      </w:r>
      <w:r w:rsidR="009E2562">
        <w:rPr>
          <w:rFonts w:ascii="Times New Roman" w:eastAsia="Times New Roman" w:hAnsi="Times New Roman"/>
          <w:sz w:val="28"/>
          <w:szCs w:val="24"/>
          <w:lang w:val="uk-UA" w:eastAsia="ru-RU"/>
        </w:rPr>
        <w:t>оли він</w:t>
      </w:r>
      <w:r w:rsidR="000061E5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склав 1818,90</w:t>
      </w:r>
      <w:r w:rsidR="00364E30" w:rsidRPr="00364E30">
        <w:t xml:space="preserve"> </w:t>
      </w:r>
      <w:r w:rsidR="00364E30" w:rsidRPr="00364E30">
        <w:rPr>
          <w:rFonts w:ascii="Times New Roman" w:eastAsia="Times New Roman" w:hAnsi="Times New Roman"/>
          <w:sz w:val="28"/>
          <w:szCs w:val="24"/>
          <w:lang w:val="uk-UA" w:eastAsia="ru-RU"/>
        </w:rPr>
        <w:t>на 100000 чоловічого населення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B2E7C" w:rsidRPr="005601C2" w:rsidRDefault="00966930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 м.</w:t>
      </w:r>
      <w:r w:rsidR="004441D6" w:rsidRPr="004441D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Харкові</w:t>
      </w:r>
      <w:r w:rsidR="004441D6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351203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показник поширеності хвороб підшлункової залози серед чоловічого </w:t>
      </w:r>
      <w:r w:rsidR="00351203" w:rsidRPr="00245FB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населення </w:t>
      </w:r>
      <w:r w:rsidRPr="00245FBB">
        <w:rPr>
          <w:rFonts w:ascii="Times New Roman" w:eastAsia="Times New Roman" w:hAnsi="Times New Roman"/>
          <w:sz w:val="28"/>
          <w:szCs w:val="24"/>
          <w:lang w:val="uk-UA" w:eastAsia="ru-RU"/>
        </w:rPr>
        <w:t>за цей пер</w:t>
      </w:r>
      <w:r w:rsidR="00245FBB" w:rsidRPr="00245FBB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245FB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4441D6" w:rsidRPr="00245FBB">
        <w:rPr>
          <w:rFonts w:ascii="Times New Roman" w:eastAsia="Times New Roman" w:hAnsi="Times New Roman"/>
          <w:sz w:val="28"/>
          <w:szCs w:val="24"/>
          <w:lang w:val="uk-UA" w:eastAsia="ru-RU"/>
        </w:rPr>
        <w:t>виріс на</w:t>
      </w:r>
      <w:r w:rsidR="004441D6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4,4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45FBB">
        <w:rPr>
          <w:rFonts w:ascii="Times New Roman" w:eastAsia="Times New Roman" w:hAnsi="Times New Roman"/>
          <w:sz w:val="28"/>
          <w:szCs w:val="24"/>
          <w:lang w:val="uk-UA" w:eastAsia="ru-RU"/>
        </w:rPr>
        <w:t>відсотка</w:t>
      </w:r>
      <w:r w:rsidR="004441D6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1752,31 в 2013 році до 1829,33 на 100000 чоловічого населення в 2017 році.</w:t>
      </w:r>
      <w:r w:rsidR="004441D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62B7A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962B7A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2016 році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ві</w:t>
      </w:r>
      <w:r w:rsidR="007B235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 </w:t>
      </w:r>
      <w:r w:rsidR="00962B7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був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максимальни</w:t>
      </w:r>
      <w:r w:rsidR="00962B7A">
        <w:rPr>
          <w:rFonts w:ascii="Times New Roman" w:eastAsia="Times New Roman" w:hAnsi="Times New Roman"/>
          <w:sz w:val="28"/>
          <w:szCs w:val="24"/>
          <w:lang w:val="uk-UA" w:eastAsia="ru-RU"/>
        </w:rPr>
        <w:t>м –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1992,29,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2013 році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мінімальний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– 1752,31 на 100000 чоловічого населення </w:t>
      </w:r>
    </w:p>
    <w:p w:rsidR="00DB2E7C" w:rsidRPr="005601C2" w:rsidRDefault="00C85879" w:rsidP="00DB2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Харківської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області показник поширеності хвороб підшлункової залози серед чоловічого населення з 2013 року по 2017 рік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збільшив</w:t>
      </w:r>
      <w:r w:rsidR="007B235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ся </w:t>
      </w:r>
      <w:r w:rsidR="0011450B">
        <w:rPr>
          <w:rFonts w:ascii="Times New Roman" w:eastAsia="Times New Roman" w:hAnsi="Times New Roman"/>
          <w:sz w:val="28"/>
          <w:szCs w:val="24"/>
          <w:lang w:val="uk-UA" w:eastAsia="ru-RU"/>
        </w:rPr>
        <w:t>на 11,</w:t>
      </w:r>
      <w:r w:rsidR="007B235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відсотка</w:t>
      </w:r>
      <w:r w:rsidR="0011450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1430,75 до 1590,70 </w:t>
      </w:r>
      <w:r w:rsidR="0011450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100000 чоловічого населення.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Найбільше значення даного показника </w:t>
      </w:r>
      <w:r w:rsidR="00097AE9">
        <w:rPr>
          <w:rFonts w:ascii="Times New Roman" w:eastAsia="Times New Roman" w:hAnsi="Times New Roman"/>
          <w:sz w:val="28"/>
          <w:szCs w:val="24"/>
          <w:lang w:val="uk-UA" w:eastAsia="ru-RU"/>
        </w:rPr>
        <w:t>було заре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єстр</w:t>
      </w:r>
      <w:r w:rsidR="00097AE9">
        <w:rPr>
          <w:rFonts w:ascii="Times New Roman" w:eastAsia="Times New Roman" w:hAnsi="Times New Roman"/>
          <w:sz w:val="28"/>
          <w:szCs w:val="24"/>
          <w:lang w:val="uk-UA" w:eastAsia="ru-RU"/>
        </w:rPr>
        <w:t>овано в 2016 році (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1624,07 на 100000 чоловічого населення</w:t>
      </w:r>
      <w:r w:rsidR="00097AE9">
        <w:rPr>
          <w:rFonts w:ascii="Times New Roman" w:eastAsia="Times New Roman" w:hAnsi="Times New Roman"/>
          <w:sz w:val="28"/>
          <w:szCs w:val="24"/>
          <w:lang w:val="uk-UA" w:eastAsia="ru-RU"/>
        </w:rPr>
        <w:t>)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2733B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11450B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При аналізі динаміки </w:t>
      </w:r>
      <w:r w:rsidR="00BA70F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показника поширеності хвороб підшлункової залози серед чоловічого населення з 2013 року по 2017 рік було виявлено, що </w:t>
      </w:r>
      <w:r w:rsidR="00F12B1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ї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х показники в </w:t>
      </w:r>
      <w:r w:rsidR="00DB2E7C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ому, Харківському</w:t>
      </w:r>
      <w:r w:rsidR="00DB2E7C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Шевченківськ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ому</w:t>
      </w:r>
      <w:r w:rsidR="00DB2E7C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ах б</w:t>
      </w:r>
      <w:r w:rsidR="00F12B1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ли лідерами, та с</w:t>
      </w:r>
      <w:r w:rsidR="00F12B1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кла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ли в</w:t>
      </w:r>
      <w:r w:rsidR="00F12B1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дпов</w:t>
      </w:r>
      <w:r w:rsidR="00F12B1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097AE9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дно </w:t>
      </w:r>
      <w:r w:rsidR="00DB2E7C" w:rsidRPr="00C85879">
        <w:rPr>
          <w:rFonts w:ascii="Times New Roman" w:eastAsia="Times New Roman" w:hAnsi="Times New Roman"/>
          <w:sz w:val="28"/>
          <w:szCs w:val="24"/>
          <w:lang w:val="uk-UA" w:eastAsia="ru-RU"/>
        </w:rPr>
        <w:t>2978,52; 2461,92 та 2235,82 на 100000 чоловічого населення.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Найбільше збільшення за ці 5 років показника спостерігається в Борівському районі, де він зріс майже в 3 рази з 1408,80 в 2013 році до 4190,19 на 100000 чоловічого населення в 2017 році. </w:t>
      </w:r>
      <w:r w:rsidR="006020AA">
        <w:rPr>
          <w:rFonts w:ascii="Times New Roman" w:eastAsia="Times New Roman" w:hAnsi="Times New Roman"/>
          <w:sz w:val="28"/>
          <w:szCs w:val="24"/>
          <w:lang w:val="uk-UA" w:eastAsia="ru-RU"/>
        </w:rPr>
        <w:t>Зроста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ння також спостерігається в місті Люботині (на 150,17%), Вовчанському районі (на 55,65%), Коломацькому районі (на 52,83%), </w:t>
      </w:r>
      <w:r w:rsidR="00DB2E7C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Лозівському районі (на 42,09%), Близнюківському районі (на 34,05%), Шевч</w:t>
      </w:r>
      <w:r w:rsidR="00200A9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енківському районі (на 32,28%) </w:t>
      </w:r>
      <w:r w:rsidR="00594077">
        <w:rPr>
          <w:rFonts w:ascii="Times New Roman" w:eastAsia="Times New Roman" w:hAnsi="Times New Roman"/>
          <w:sz w:val="28"/>
          <w:szCs w:val="24"/>
          <w:lang w:val="uk-UA" w:eastAsia="ru-RU"/>
        </w:rPr>
        <w:t>та інших районах.</w:t>
      </w:r>
    </w:p>
    <w:p w:rsidR="00DB2E7C" w:rsidRDefault="00DB2E7C" w:rsidP="0083044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3044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Висновки</w:t>
      </w:r>
    </w:p>
    <w:p w:rsidR="0051518C" w:rsidRPr="005601C2" w:rsidRDefault="00B91A95" w:rsidP="005151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1.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Аналіз захворюваності в Харківській області хворобами підшлункової залози за 2017 рік показав, що 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за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хворювані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сть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області 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находи</w:t>
      </w:r>
      <w:r w:rsidR="00691436"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ся на в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ис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оком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у рі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вн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та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кла</w:t>
      </w:r>
      <w:r w:rsidR="00691436"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186,67 на 100000 населен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я, відповідно в місті Харкові – 216,35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51518C"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област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153,39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51518C"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при 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цьому,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найвища захворюваність 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була 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явлена в таких районах област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к: Борівському (400,42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51518C"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), Сахновщинському (371,89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51518C"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) та Золочівському (315,28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51518C"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1518C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51518C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).</w:t>
      </w:r>
    </w:p>
    <w:p w:rsidR="00DB2E7C" w:rsidRDefault="00DB2E7C" w:rsidP="005151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Визначено, що показник захворюваності хворобами підшлункової залози у 2013-2017 роках серед жінок вище, ніж серед чоловіків. При цьому </w:t>
      </w:r>
      <w:r w:rsidR="005E2A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захворюваність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в 2017 році серед жінок Харківської області скла</w:t>
      </w:r>
      <w:r w:rsidR="005E2A8B">
        <w:rPr>
          <w:rFonts w:ascii="Times New Roman" w:eastAsia="Times New Roman" w:hAnsi="Times New Roman"/>
          <w:sz w:val="28"/>
          <w:szCs w:val="24"/>
          <w:lang w:val="uk-UA" w:eastAsia="ru-RU"/>
        </w:rPr>
        <w:t>ла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222,51, в місті Харкові – 272,14, 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="0079069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Харківської області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166,89 на 100000 жіночого населення. Серед чоловіків Харківської області цей показник склав 145,17, в місті Харкові – 151,80, а 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87705E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137,74 на 100000 чоловічого населення.</w:t>
      </w:r>
    </w:p>
    <w:p w:rsidR="00B91A95" w:rsidRPr="005601C2" w:rsidRDefault="00B91A95" w:rsidP="00B91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3.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Динаміка захворюваності </w:t>
      </w:r>
      <w:r w:rsidR="00C82092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Харківській області за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пер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2013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рок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2017 р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ік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ма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ла тенденцію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до зниження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216,21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випадка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100000 населення у 2013 році до 186,67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випадка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на 100000 населення у 2017 році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що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кла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ло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13,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%. При цьому, в 2014 році в</w:t>
      </w:r>
      <w:r w:rsidR="00DC4A89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була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максимально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ю 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клада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ла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226,19 на 100000 населення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91A95" w:rsidRPr="005601C2" w:rsidRDefault="00B91A95" w:rsidP="00DC4A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4.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Поширеність хвороб підшлункової залози в Х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арківській області </w:t>
      </w:r>
      <w:r w:rsidR="002733B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2017 р</w:t>
      </w:r>
      <w:r w:rsidR="00C052B3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="002733B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ці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с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кла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ла </w:t>
      </w:r>
      <w:r w:rsidR="009A7F41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2025,43 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100000 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до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рослого населен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н</w:t>
      </w:r>
      <w:r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я</w:t>
      </w:r>
      <w:r w:rsidR="009A7F41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при </w:t>
      </w:r>
      <w:r w:rsidR="00F12B19" w:rsidRPr="006735FF">
        <w:rPr>
          <w:rFonts w:ascii="Times New Roman" w:eastAsia="Times New Roman" w:hAnsi="Times New Roman"/>
          <w:sz w:val="28"/>
          <w:szCs w:val="24"/>
          <w:lang w:val="uk-UA" w:eastAsia="ru-RU"/>
        </w:rPr>
        <w:t>цьому,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й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>б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ільший 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рівень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її відмічається 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Харкові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A7F41"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2072,</w:t>
      </w:r>
      <w:r w:rsidR="009A7F41" w:rsidRPr="00F12B19">
        <w:rPr>
          <w:rFonts w:ascii="Times New Roman" w:eastAsia="Times New Roman" w:hAnsi="Times New Roman"/>
          <w:sz w:val="28"/>
          <w:szCs w:val="24"/>
          <w:lang w:val="uk-UA" w:eastAsia="ru-RU"/>
        </w:rPr>
        <w:t>75</w:t>
      </w:r>
      <w:r w:rsidR="009A7F41" w:rsidRPr="00F12B1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="009A7F41" w:rsidRPr="00F12B1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9A7F41" w:rsidRPr="00F12B1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</w:t>
      </w:r>
      <w:r w:rsidR="00C82092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района</w:t>
      </w:r>
      <w:r w:rsidR="00C82092">
        <w:rPr>
          <w:rFonts w:ascii="Times New Roman" w:eastAsia="Times New Roman" w:hAnsi="Times New Roman"/>
          <w:sz w:val="28"/>
          <w:szCs w:val="24"/>
          <w:lang w:val="uk-UA" w:eastAsia="ru-RU"/>
        </w:rPr>
        <w:t>х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області 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дещ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>о ниж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ч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5601C2">
        <w:rPr>
          <w:rFonts w:ascii="Times New Roman" w:eastAsia="Times New Roman" w:hAnsi="Times New Roman"/>
          <w:sz w:val="28"/>
          <w:szCs w:val="24"/>
          <w:lang w:val="uk-UA" w:eastAsia="ru-RU"/>
        </w:rPr>
        <w:t>– 1972,38 на 100000 населення</w:t>
      </w:r>
      <w:r w:rsidR="009A7F41">
        <w:rPr>
          <w:rFonts w:ascii="Times New Roman" w:eastAsia="Times New Roman" w:hAnsi="Times New Roman"/>
          <w:sz w:val="28"/>
          <w:szCs w:val="24"/>
          <w:lang w:val="uk-UA" w:eastAsia="ru-RU"/>
        </w:rPr>
        <w:t>, в то</w:t>
      </w:r>
      <w:r w:rsidR="00F12B19">
        <w:rPr>
          <w:rFonts w:ascii="Times New Roman" w:eastAsia="Times New Roman" w:hAnsi="Times New Roman"/>
          <w:sz w:val="28"/>
          <w:szCs w:val="24"/>
          <w:lang w:val="uk-UA" w:eastAsia="ru-RU"/>
        </w:rPr>
        <w:t>й же час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о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креми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х районах област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заре</w:t>
      </w:r>
      <w:r w:rsidR="00F12B1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єст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ровані в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сок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показ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ники пошире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ност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Борівськ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й – 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4728,54</w:t>
      </w:r>
      <w:r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, Шевченківськ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ий – 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3647,96</w:t>
      </w:r>
      <w:r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="009A7F41"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 xml:space="preserve"> 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proofErr w:type="spellStart"/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Лозівськ</w:t>
      </w:r>
      <w:r w:rsidR="00DC4A89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и</w:t>
      </w:r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й</w:t>
      </w:r>
      <w:proofErr w:type="spellEnd"/>
      <w:r w:rsidR="009A7F41"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3232,53</w:t>
      </w:r>
      <w:r w:rsidRPr="00DC4A8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0</w:t>
      </w:r>
      <w:r w:rsidRPr="00DC4A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DC4A89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0000</w:t>
      </w:r>
      <w:r w:rsidRPr="00DC4A89">
        <w:rPr>
          <w:rFonts w:ascii="Times New Roman" w:eastAsia="Times New Roman" w:hAnsi="Times New Roman"/>
          <w:sz w:val="28"/>
          <w:szCs w:val="24"/>
          <w:lang w:val="uk-UA" w:eastAsia="ru-RU"/>
        </w:rPr>
        <w:t>).</w:t>
      </w:r>
      <w:r w:rsidR="009A7F41" w:rsidRPr="009A7F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9C3FF3" w:rsidRDefault="009C3FF3" w:rsidP="008C3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C0CA0" w:rsidRDefault="006C0CA0" w:rsidP="008C3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0CA0">
        <w:rPr>
          <w:rFonts w:ascii="Times New Roman" w:hAnsi="Times New Roman"/>
          <w:b/>
          <w:sz w:val="28"/>
          <w:szCs w:val="28"/>
          <w:lang w:val="uk-UA"/>
        </w:rPr>
        <w:lastRenderedPageBreak/>
        <w:t>Перспективи подальшого розвитку в даному напрямку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BFC">
        <w:rPr>
          <w:rFonts w:ascii="Times New Roman" w:hAnsi="Times New Roman"/>
          <w:sz w:val="28"/>
          <w:szCs w:val="28"/>
          <w:lang w:val="uk-UA"/>
        </w:rPr>
        <w:t xml:space="preserve">полягають в тому, що </w:t>
      </w:r>
      <w:r w:rsidR="003F6D51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="00CE4BFC">
        <w:rPr>
          <w:rFonts w:ascii="Times New Roman" w:hAnsi="Times New Roman"/>
          <w:sz w:val="28"/>
          <w:szCs w:val="28"/>
          <w:lang w:val="uk-UA"/>
        </w:rPr>
        <w:t>отриман</w:t>
      </w:r>
      <w:r w:rsidR="007529C6">
        <w:rPr>
          <w:rFonts w:ascii="Times New Roman" w:hAnsi="Times New Roman"/>
          <w:sz w:val="28"/>
          <w:szCs w:val="28"/>
          <w:lang w:val="uk-UA"/>
        </w:rPr>
        <w:t xml:space="preserve">их даних щодо показників захворюваності та поширеності хвороб підшлункової залози </w:t>
      </w:r>
      <w:r w:rsidR="001156C7">
        <w:rPr>
          <w:rFonts w:ascii="Times New Roman" w:hAnsi="Times New Roman"/>
          <w:sz w:val="28"/>
          <w:szCs w:val="28"/>
          <w:lang w:val="uk-UA"/>
        </w:rPr>
        <w:t xml:space="preserve">серед населення в подальшому </w:t>
      </w:r>
      <w:r w:rsidR="00543ABC" w:rsidRPr="00543ABC">
        <w:rPr>
          <w:rFonts w:ascii="Times New Roman" w:hAnsi="Times New Roman"/>
          <w:sz w:val="28"/>
          <w:szCs w:val="28"/>
          <w:lang w:val="uk-UA"/>
        </w:rPr>
        <w:t xml:space="preserve">можуть бути застосовані при </w:t>
      </w:r>
      <w:r w:rsidR="00EA6ED8">
        <w:rPr>
          <w:rFonts w:ascii="Times New Roman" w:hAnsi="Times New Roman"/>
          <w:sz w:val="28"/>
          <w:szCs w:val="28"/>
          <w:lang w:val="uk-UA"/>
        </w:rPr>
        <w:t xml:space="preserve">проведенні </w:t>
      </w:r>
      <w:r w:rsidR="00543ABC" w:rsidRPr="00543ABC">
        <w:rPr>
          <w:rFonts w:ascii="Times New Roman" w:hAnsi="Times New Roman"/>
          <w:sz w:val="28"/>
          <w:szCs w:val="28"/>
          <w:lang w:val="uk-UA"/>
        </w:rPr>
        <w:t>оптимізації моделі медико-соціальної реабілітації хворих на хронічний панкреатит.</w:t>
      </w:r>
    </w:p>
    <w:p w:rsidR="00EA6ED8" w:rsidRDefault="00EA6ED8" w:rsidP="008C3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6E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літератури</w:t>
      </w:r>
    </w:p>
    <w:p w:rsidR="00EA6ED8" w:rsidRPr="004C5286" w:rsidRDefault="00EA6ED8" w:rsidP="008C3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6E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="009776AB">
        <w:rPr>
          <w:rFonts w:ascii="Times New Roman" w:eastAsia="Times New Roman" w:hAnsi="Times New Roman"/>
          <w:sz w:val="28"/>
          <w:szCs w:val="28"/>
          <w:lang w:val="uk-UA" w:eastAsia="ru-RU"/>
        </w:rPr>
        <w:t>Гапонова</w:t>
      </w:r>
      <w:proofErr w:type="spellEnd"/>
      <w:r w:rsidR="00977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Е. О. Особливості формування ринку медичних послуг в Україні на сучасному етапі</w:t>
      </w:r>
      <w:r w:rsidR="00A35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</w:t>
      </w:r>
      <w:r w:rsidR="00B857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Е. О. </w:t>
      </w:r>
      <w:proofErr w:type="spellStart"/>
      <w:r w:rsidR="00B85709">
        <w:rPr>
          <w:rFonts w:ascii="Times New Roman" w:eastAsia="Times New Roman" w:hAnsi="Times New Roman"/>
          <w:sz w:val="28"/>
          <w:szCs w:val="28"/>
          <w:lang w:val="uk-UA" w:eastAsia="ru-RU"/>
        </w:rPr>
        <w:t>Гапонова</w:t>
      </w:r>
      <w:proofErr w:type="spellEnd"/>
      <w:r w:rsidR="00977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Вісник Харківського національного університету ім. </w:t>
      </w:r>
      <w:r w:rsidR="00A35B22">
        <w:rPr>
          <w:rFonts w:ascii="Times New Roman" w:eastAsia="Times New Roman" w:hAnsi="Times New Roman"/>
          <w:sz w:val="28"/>
          <w:szCs w:val="28"/>
          <w:lang w:val="uk-UA" w:eastAsia="ru-RU"/>
        </w:rPr>
        <w:t>В. Н. Каразіна. – 2014. – № 1144. С. 94-96.</w:t>
      </w:r>
    </w:p>
    <w:p w:rsidR="006353C2" w:rsidRDefault="006353C2" w:rsidP="008C3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>Знаменська</w:t>
      </w:r>
      <w:proofErr w:type="spellEnd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А. Аналіз захворюваності та поширеності хвороб серед населення України / М. А. </w:t>
      </w:r>
      <w:proofErr w:type="spellStart"/>
      <w:r w:rsidR="004948B0" w:rsidRPr="00602433">
        <w:rPr>
          <w:rFonts w:ascii="Times New Roman" w:eastAsia="Times New Roman" w:hAnsi="Times New Roman"/>
          <w:sz w:val="28"/>
          <w:szCs w:val="28"/>
          <w:lang w:val="uk-UA" w:eastAsia="ru-RU"/>
        </w:rPr>
        <w:t>Знаменська</w:t>
      </w:r>
      <w:proofErr w:type="spellEnd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Г. О. Слабкий // </w:t>
      </w:r>
      <w:proofErr w:type="spellStart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>Неонатологія</w:t>
      </w:r>
      <w:proofErr w:type="spellEnd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хірургія та </w:t>
      </w:r>
      <w:proofErr w:type="spellStart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>перинатальна</w:t>
      </w:r>
      <w:proofErr w:type="spellEnd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медицина. – 2015. – Т.</w:t>
      </w:r>
      <w:r w:rsidR="004948B0" w:rsidRPr="004C5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48B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>, №3 (17).</w:t>
      </w:r>
      <w:proofErr w:type="gramEnd"/>
      <w:r w:rsidR="004948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С.24-29.</w:t>
      </w:r>
    </w:p>
    <w:p w:rsidR="006353C2" w:rsidRPr="001A3EF4" w:rsidRDefault="006353C2" w:rsidP="008C3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Маев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И. В. Хронический панкреатит: Учебное пособие /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Маев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И. В.,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Казюлин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А. Н.,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Дичева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Д. Т., </w:t>
      </w:r>
      <w:proofErr w:type="gram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Кучерявый</w:t>
      </w:r>
      <w:proofErr w:type="gram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Ю. А. – М.: ВУНМЦ МЗ РФ, 2007. – 80 с.</w:t>
      </w:r>
    </w:p>
    <w:p w:rsidR="006353C2" w:rsidRPr="001A3EF4" w:rsidRDefault="006353C2" w:rsidP="003376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Циммерман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Я.</w:t>
      </w:r>
      <w:r w:rsidR="0033760E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С. Хронический панкреатит: современное состояние проблемы. Часть 1. Дефиниция, распространенность, вопросы этиологии и патогенеза / Я.</w:t>
      </w:r>
      <w:r w:rsidR="0033760E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Циммерман</w:t>
      </w:r>
      <w:proofErr w:type="spell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// Клин</w:t>
      </w:r>
      <w:proofErr w:type="gram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9E33A5" w:rsidRPr="001A3EF4">
        <w:rPr>
          <w:rFonts w:ascii="Times New Roman" w:eastAsia="Times New Roman" w:hAnsi="Times New Roman"/>
          <w:sz w:val="28"/>
          <w:szCs w:val="28"/>
          <w:lang w:eastAsia="ru-RU"/>
        </w:rPr>
        <w:t>ед. – 2007. – №1. – С. 16–20.</w:t>
      </w:r>
    </w:p>
    <w:p w:rsidR="0033760E" w:rsidRDefault="0033760E" w:rsidP="007D631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D631D" w:rsidRDefault="006353C2" w:rsidP="007D631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5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Резюме.</w:t>
      </w:r>
      <w:r w:rsidR="007D631D" w:rsidRPr="007D6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70B8B" w:rsidRPr="00D70B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D70B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редставлен</w:t>
      </w:r>
      <w:r w:rsidR="00D70B8B" w:rsidRPr="00D70B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 результати аналізу </w:t>
      </w:r>
      <w:r w:rsidR="00D70B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захворюваності та поширеності хвороб підшлункової залози серед дорослого населення Харківської області </w:t>
      </w:r>
      <w:r w:rsidR="005F2D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 2013-2017 роки.</w:t>
      </w:r>
    </w:p>
    <w:p w:rsidR="005F2D5B" w:rsidRDefault="005F2D5B" w:rsidP="007D631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B4C81" w:rsidRPr="004B4C81" w:rsidRDefault="004B4C81" w:rsidP="004B4C8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4B4C8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Захворюваність та поширеність хвороб підшлункової залози серед дорослого населення Харківської області</w:t>
      </w:r>
    </w:p>
    <w:p w:rsidR="004B4C81" w:rsidRPr="004B4C81" w:rsidRDefault="004B4C81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4C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В. А. Огнєв, П. О. Трегуб</w:t>
      </w:r>
    </w:p>
    <w:p w:rsidR="004B4C81" w:rsidRDefault="004B4C81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B4C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Харківський національний медичний університет</w:t>
      </w:r>
    </w:p>
    <w:p w:rsidR="00C24196" w:rsidRDefault="004B4C81" w:rsidP="004B4C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C81">
        <w:rPr>
          <w:rFonts w:ascii="Times New Roman" w:hAnsi="Times New Roman"/>
          <w:b/>
          <w:sz w:val="28"/>
          <w:szCs w:val="28"/>
          <w:lang w:val="uk-UA"/>
        </w:rPr>
        <w:lastRenderedPageBreak/>
        <w:t>Мета дослідження</w:t>
      </w:r>
      <w:r w:rsidRPr="004B4C81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96" w:rsidRPr="00C24196">
        <w:rPr>
          <w:rFonts w:ascii="Times New Roman" w:hAnsi="Times New Roman"/>
          <w:sz w:val="28"/>
          <w:szCs w:val="28"/>
          <w:lang w:val="uk-UA"/>
        </w:rPr>
        <w:t>вивчити і проаналізувати захворюваність та поширеність хвороб підшлункової залози серед дорослого населення Харківської області.</w:t>
      </w:r>
    </w:p>
    <w:p w:rsidR="00FC34C1" w:rsidRDefault="00FC34C1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4C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Матеріали </w:t>
      </w:r>
      <w:r w:rsidR="0097761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FC34C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методи</w:t>
      </w:r>
      <w:r w:rsidR="00CB7CD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A41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77619" w:rsidRPr="009776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Матеріалами дослідження при виконанні роботи були дані галузевої обліково-звітної статистичної медичної документації за період з 2013 по 2017 роки в Харківській області з використанням статистичного та бібліосемантичного методів.</w:t>
      </w:r>
    </w:p>
    <w:p w:rsidR="002910AD" w:rsidRPr="00A713E3" w:rsidRDefault="00CB7CDF" w:rsidP="004B4C8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Результати.</w:t>
      </w:r>
      <w:r w:rsidRPr="00CB7CD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</w:t>
      </w:r>
      <w:r w:rsidRPr="00CB7CD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оказник</w:t>
      </w:r>
      <w:r w:rsidRPr="003D7F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D7F1C" w:rsidRPr="00A713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захворюваності </w:t>
      </w:r>
      <w:r w:rsidR="00A713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хворобами підшлункової залози серед дорослого населення Харківської області за період</w:t>
      </w:r>
      <w:r w:rsidR="00277D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94F3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2013-2017</w:t>
      </w:r>
      <w:r w:rsidR="00673798" w:rsidRPr="006737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482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роках</w:t>
      </w:r>
      <w:r w:rsidR="00894F3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55B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незначно знизився</w:t>
      </w:r>
      <w:r w:rsidR="00894F3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F3E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на 13,66 % </w:t>
      </w:r>
      <w:r w:rsidR="00C42E4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 216,21 на 100000 дорослого населення в 2013 році</w:t>
      </w:r>
      <w:r w:rsidR="008F3E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до 186,67 </w:t>
      </w:r>
      <w:r w:rsidR="008F3EE3" w:rsidRPr="008F3E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 100000 дорослого населення в 201</w:t>
      </w:r>
      <w:r w:rsidR="008F3E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7</w:t>
      </w:r>
      <w:r w:rsidR="008F3EE3" w:rsidRPr="008F3EE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році</w:t>
      </w:r>
      <w:r w:rsidR="0017502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Показник поширеності хвороб підшлункової залози </w:t>
      </w:r>
      <w:r w:rsidR="00FC586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 </w:t>
      </w:r>
      <w:r w:rsidR="005B5CB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даний </w:t>
      </w:r>
      <w:r w:rsidR="00FC586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п’ятирічний період зріс </w:t>
      </w:r>
      <w:r w:rsidR="00CC2E1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на 2,93% з 1967,80 в 2013 році до </w:t>
      </w:r>
      <w:r w:rsidR="002D50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2025,43</w:t>
      </w:r>
      <w:r w:rsidR="005B5CBE" w:rsidRPr="005B5CBE">
        <w:t xml:space="preserve"> </w:t>
      </w:r>
      <w:r w:rsidR="005B5CBE" w:rsidRPr="005B5CB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 100000 дорослого населення</w:t>
      </w:r>
      <w:r w:rsidR="002D50F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 2017 році.</w:t>
      </w:r>
    </w:p>
    <w:p w:rsidR="000200D5" w:rsidRPr="003D7F1C" w:rsidRDefault="003D7F1C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Висновки.</w:t>
      </w:r>
      <w:r w:rsidR="000200D5" w:rsidRPr="003D7F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10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Зростання показників захворюваності та </w:t>
      </w:r>
      <w:r w:rsidR="009633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поширеності хвороб</w:t>
      </w:r>
      <w:r w:rsidR="009633CF" w:rsidRPr="009633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підшлункової залози серед дорослого населення Харківської області за період 2013-2017 рр</w:t>
      </w:r>
      <w:r w:rsidR="00C072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E065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свідчить про необхідність </w:t>
      </w:r>
      <w:r w:rsidR="00EF42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оптимізації діючої моделі надання медичної допомоги та </w:t>
      </w:r>
      <w:r w:rsidR="00B152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реабілітації даного контингента населення.</w:t>
      </w:r>
    </w:p>
    <w:p w:rsidR="000200D5" w:rsidRDefault="000200D5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00D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Ключові слова: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72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захворюваність, поширеність, хвороби підшлункової залози.</w:t>
      </w:r>
    </w:p>
    <w:p w:rsidR="002E0449" w:rsidRPr="009A4BFB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E0449" w:rsidRPr="0051447F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Заболеваемость и распространенность болезней поджелудочной железы среди взрослого населения Харьковской области</w:t>
      </w:r>
    </w:p>
    <w:p w:rsidR="002E0449" w:rsidRPr="0051447F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В. А. Огнев, П. </w:t>
      </w:r>
      <w:r w:rsidR="002B4FF0"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Трегуб</w:t>
      </w:r>
    </w:p>
    <w:p w:rsidR="002E0449" w:rsidRPr="0051447F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D8103F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 исследования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4FF0"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03F" w:rsidRPr="00D810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изучить и проанализировать заболеваемость и распространенность болезней поджелудочной железы среди взрослого населения Харьковской области.</w:t>
      </w:r>
    </w:p>
    <w:p w:rsidR="00F3300E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Материалы и методы. </w:t>
      </w:r>
      <w:r w:rsidR="00F3300E" w:rsidRPr="00F330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Материалами исследования при выполнении работы были данные отраслевой учетно-отчетной статистической медицинской документации за период с 2013 по 2017 год</w:t>
      </w:r>
      <w:r w:rsidR="00F330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F3300E" w:rsidRPr="00F330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Харьковской области с использованием статистического и </w:t>
      </w:r>
      <w:r w:rsidR="00807F0F" w:rsidRPr="00807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библиосемантического</w:t>
      </w:r>
      <w:r w:rsidR="00F3300E" w:rsidRPr="00F330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методов.</w:t>
      </w:r>
    </w:p>
    <w:p w:rsidR="003726E8" w:rsidRPr="0051447F" w:rsidRDefault="002E0449" w:rsidP="002E04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Результаты.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Показатель заболеваемости болезнями поджелудочной железы среди взрослого населения Харьковской области за период 2013-2017 </w:t>
      </w:r>
      <w:r w:rsidR="00B648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годах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7937"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незначительно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снизился на 13,66</w:t>
      </w:r>
      <w:r w:rsidR="00C679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 с 216,21 на 100000 взрослого населения в 2013 году до 186,67 на 100000 взрослого населения в 2017 году. Показатель распространенности болезней поджелудочной железы за данный пятилетний период вырос на 2,93% с 1967,80 в 2013 году до 2025,43 на 100000 взрослого населения в 2017 году.</w:t>
      </w:r>
    </w:p>
    <w:p w:rsidR="00BC2EB0" w:rsidRPr="0051447F" w:rsidRDefault="00BC2EB0" w:rsidP="00BC2E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Выводы.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Рост показателей заболеваемости и распространенности болезней поджелудочной железы среди взрослого населения Харьковской области за период 2013-2017 гг. </w:t>
      </w:r>
      <w:r w:rsidR="000B32E5"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свидетельствует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необходимости оптимизации действующей модели оказания медицинской помощи и реабилитации данного контингента населения.</w:t>
      </w:r>
    </w:p>
    <w:p w:rsidR="00BC2EB0" w:rsidRPr="0051447F" w:rsidRDefault="00BC2EB0" w:rsidP="00BC2E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447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 w:rsidRPr="005144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заболеваемость, распространенность, болезни поджелудочной железы.</w:t>
      </w:r>
    </w:p>
    <w:p w:rsidR="005E24DB" w:rsidRPr="005E24DB" w:rsidRDefault="005E24DB" w:rsidP="005E24D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E24DB" w:rsidRPr="000B2AF8" w:rsidRDefault="005E24DB" w:rsidP="0063267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Incidence and prevalence of pancreatic diseases among the adult population of </w:t>
      </w:r>
      <w:proofErr w:type="spellStart"/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region</w:t>
      </w:r>
    </w:p>
    <w:p w:rsidR="005E24DB" w:rsidRPr="00127DF2" w:rsidRDefault="005E24DB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</w:pPr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V</w:t>
      </w:r>
      <w:r w:rsidR="00C671E5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.</w:t>
      </w:r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A. </w:t>
      </w:r>
      <w:proofErr w:type="spellStart"/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O</w:t>
      </w:r>
      <w:r w:rsidR="006E553A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h</w:t>
      </w:r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n</w:t>
      </w:r>
      <w:r w:rsidR="006E553A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i</w:t>
      </w:r>
      <w:r w:rsidR="00C02BB6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ev</w:t>
      </w:r>
      <w:proofErr w:type="spellEnd"/>
      <w:r w:rsidR="00C02BB6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, P</w:t>
      </w:r>
      <w:r w:rsidR="00F97BF5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.</w:t>
      </w:r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O. </w:t>
      </w:r>
      <w:proofErr w:type="spellStart"/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Tre</w:t>
      </w:r>
      <w:r w:rsidR="006E553A"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h</w:t>
      </w:r>
      <w:r w:rsidRPr="00127D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ub</w:t>
      </w:r>
      <w:proofErr w:type="spellEnd"/>
    </w:p>
    <w:p w:rsidR="005E24DB" w:rsidRPr="000B2AF8" w:rsidRDefault="005E24DB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National Medical University</w:t>
      </w:r>
    </w:p>
    <w:p w:rsidR="003726E8" w:rsidRPr="000B2AF8" w:rsidRDefault="00540FC5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5E24DB"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urpose</w:t>
      </w:r>
      <w:r w:rsidR="005E24D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D8103F" w:rsidRPr="00D810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study and analyze the incidence and prevalence of pancreatic diseases among the adult population of the </w:t>
      </w:r>
      <w:proofErr w:type="spellStart"/>
      <w:r w:rsidR="00D8103F" w:rsidRPr="00D810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="00D8103F" w:rsidRPr="00D810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region.</w:t>
      </w:r>
      <w:proofErr w:type="gramEnd"/>
    </w:p>
    <w:p w:rsidR="00F5575E" w:rsidRDefault="00B91F8D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gramStart"/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Materials and methods.</w:t>
      </w:r>
      <w:proofErr w:type="gramEnd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materials of the study were the data of the sectoral accounting and reporting statistical medical </w:t>
      </w:r>
      <w:r w:rsidR="0037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records</w:t>
      </w:r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C5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during 2013-</w:t>
      </w:r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2017 in the </w:t>
      </w:r>
      <w:proofErr w:type="spellStart"/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region</w:t>
      </w:r>
      <w:r w:rsidR="00CC5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73B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F5575E" w:rsidRPr="00F557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tatis</w:t>
      </w:r>
      <w:r w:rsidR="00E73B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tical and bibliographic methods were used.</w:t>
      </w:r>
    </w:p>
    <w:p w:rsidR="00B91F8D" w:rsidRPr="000B2AF8" w:rsidRDefault="00B91F8D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Results.</w:t>
      </w:r>
      <w:proofErr w:type="gramEnd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incidence rate of diseases of the pancreas among the adult population of the </w:t>
      </w:r>
      <w:proofErr w:type="spellStart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region </w:t>
      </w:r>
      <w:r w:rsidR="005E1E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during</w:t>
      </w:r>
      <w:r w:rsidR="001B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2013-</w:t>
      </w:r>
      <w:r w:rsidR="00A403BD" w:rsidRPr="00A403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2017</w:t>
      </w:r>
      <w:r w:rsidR="00A403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decreased slightly </w:t>
      </w:r>
      <w:r w:rsidR="005E1E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on</w:t>
      </w:r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13.66% from 216.21 per 100,000 adults in 2013 to 186.67 per 100,000 adults in 2017. The prevalence of pancreatic diseases </w:t>
      </w:r>
      <w:r w:rsidR="00857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during</w:t>
      </w:r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five-year period increased </w:t>
      </w:r>
      <w:r w:rsidR="00857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on</w:t>
      </w:r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2.93% from 1967.80 in 2013 to 2025.43 per 100,000 adults in 2017.</w:t>
      </w:r>
    </w:p>
    <w:p w:rsidR="00FE4D2B" w:rsidRPr="000B2AF8" w:rsidRDefault="00C671E5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Conclusions</w:t>
      </w:r>
      <w:r w:rsidR="00FE4D2B"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  <w:r w:rsidR="00FE4D2B"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E4D2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increase in the incidence and prevalence of pancreatic diseases among the adult population of the </w:t>
      </w:r>
      <w:proofErr w:type="spellStart"/>
      <w:r w:rsidR="00FE4D2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Kharkiv</w:t>
      </w:r>
      <w:proofErr w:type="spellEnd"/>
      <w:r w:rsidR="00FE4D2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region </w:t>
      </w:r>
      <w:r w:rsidR="00071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during </w:t>
      </w:r>
      <w:r w:rsidR="007664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2013-</w:t>
      </w:r>
      <w:r w:rsidR="0063267F" w:rsidRPr="006326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2017</w:t>
      </w:r>
      <w:r w:rsidR="00FE4D2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indicates the need to optimize the current medical care and rehabilitation </w:t>
      </w:r>
      <w:r w:rsidR="00EC6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model </w:t>
      </w:r>
      <w:r w:rsidR="00FE4D2B"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of this population.</w:t>
      </w:r>
    </w:p>
    <w:p w:rsidR="00FE4D2B" w:rsidRPr="000B2AF8" w:rsidRDefault="00FE4D2B" w:rsidP="006326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B2A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Key words:</w:t>
      </w:r>
      <w:r w:rsidRPr="000B2A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incidence, prevalence, pancreatic diseases.</w:t>
      </w:r>
    </w:p>
    <w:p w:rsidR="003726E8" w:rsidRPr="005A7EEA" w:rsidRDefault="003726E8" w:rsidP="004B4C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A7EEA" w:rsidRPr="005A7EEA" w:rsidRDefault="005A7EEA" w:rsidP="005A7EEA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5A7EEA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Відомості про авторів</w:t>
      </w:r>
    </w:p>
    <w:p w:rsidR="005A7EEA" w:rsidRPr="005A7EEA" w:rsidRDefault="005A7EEA" w:rsidP="005A7EE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5A7EE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Огнєв Віктор Андрійович, доктор медичних наук, професор, завідувач кафедри громадського здоров’я та управління охороною здоров’я Харківського національного медичного університету, проспект Науки, 4, м. Харків, 61000, Україна;</w:t>
      </w:r>
    </w:p>
    <w:p w:rsidR="005A7EEA" w:rsidRPr="0076641B" w:rsidRDefault="005A7EEA" w:rsidP="0076641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5A7EE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Трегуб Павло Олегович, очний аспірант кафедри громадського здоров’я та управління охороною здоров’я Харківського національного медичного університету, проспект Науки, 4, м. Харків, 61000, Україна.</w:t>
      </w:r>
    </w:p>
    <w:sectPr w:rsidR="005A7EEA" w:rsidRPr="0076641B" w:rsidSect="0047307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1C" w:rsidRDefault="00692B1C" w:rsidP="00C2184D">
      <w:pPr>
        <w:spacing w:after="0" w:line="240" w:lineRule="auto"/>
      </w:pPr>
      <w:r>
        <w:separator/>
      </w:r>
    </w:p>
  </w:endnote>
  <w:endnote w:type="continuationSeparator" w:id="0">
    <w:p w:rsidR="00692B1C" w:rsidRDefault="00692B1C" w:rsidP="00C2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0936"/>
      <w:docPartObj>
        <w:docPartGallery w:val="Page Numbers (Bottom of Page)"/>
        <w:docPartUnique/>
      </w:docPartObj>
    </w:sdtPr>
    <w:sdtEndPr/>
    <w:sdtContent>
      <w:p w:rsidR="009E2562" w:rsidRDefault="009E25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3D">
          <w:rPr>
            <w:noProof/>
          </w:rPr>
          <w:t>1</w:t>
        </w:r>
        <w:r>
          <w:fldChar w:fldCharType="end"/>
        </w:r>
      </w:p>
    </w:sdtContent>
  </w:sdt>
  <w:p w:rsidR="009E2562" w:rsidRDefault="009E2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1C" w:rsidRDefault="00692B1C" w:rsidP="00C2184D">
      <w:pPr>
        <w:spacing w:after="0" w:line="240" w:lineRule="auto"/>
      </w:pPr>
      <w:r>
        <w:separator/>
      </w:r>
    </w:p>
  </w:footnote>
  <w:footnote w:type="continuationSeparator" w:id="0">
    <w:p w:rsidR="00692B1C" w:rsidRDefault="00692B1C" w:rsidP="00C2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A"/>
    <w:rsid w:val="00003A19"/>
    <w:rsid w:val="00004F23"/>
    <w:rsid w:val="000061E5"/>
    <w:rsid w:val="00016013"/>
    <w:rsid w:val="000200D5"/>
    <w:rsid w:val="00021403"/>
    <w:rsid w:val="000271BB"/>
    <w:rsid w:val="00034653"/>
    <w:rsid w:val="00040FB2"/>
    <w:rsid w:val="00041084"/>
    <w:rsid w:val="00053D52"/>
    <w:rsid w:val="00065AA0"/>
    <w:rsid w:val="0006747E"/>
    <w:rsid w:val="00071E91"/>
    <w:rsid w:val="0007233E"/>
    <w:rsid w:val="000755EF"/>
    <w:rsid w:val="0008143C"/>
    <w:rsid w:val="00082A7A"/>
    <w:rsid w:val="00085283"/>
    <w:rsid w:val="00087E27"/>
    <w:rsid w:val="00094832"/>
    <w:rsid w:val="00095F7A"/>
    <w:rsid w:val="0009734E"/>
    <w:rsid w:val="00097AE9"/>
    <w:rsid w:val="000A0E20"/>
    <w:rsid w:val="000B2AF8"/>
    <w:rsid w:val="000B32E5"/>
    <w:rsid w:val="000B749A"/>
    <w:rsid w:val="000C0C03"/>
    <w:rsid w:val="000D0C2B"/>
    <w:rsid w:val="000E147C"/>
    <w:rsid w:val="000E1DAA"/>
    <w:rsid w:val="0011450B"/>
    <w:rsid w:val="001156C7"/>
    <w:rsid w:val="00127DF2"/>
    <w:rsid w:val="001577CB"/>
    <w:rsid w:val="00163DF1"/>
    <w:rsid w:val="00170BD8"/>
    <w:rsid w:val="00175023"/>
    <w:rsid w:val="00190EBE"/>
    <w:rsid w:val="0019634B"/>
    <w:rsid w:val="00196699"/>
    <w:rsid w:val="001A2936"/>
    <w:rsid w:val="001A3EF4"/>
    <w:rsid w:val="001B11F9"/>
    <w:rsid w:val="001B4793"/>
    <w:rsid w:val="001C7CBA"/>
    <w:rsid w:val="001D0082"/>
    <w:rsid w:val="001E1873"/>
    <w:rsid w:val="001E1EDE"/>
    <w:rsid w:val="001E4350"/>
    <w:rsid w:val="001E44C1"/>
    <w:rsid w:val="001E73BE"/>
    <w:rsid w:val="00200A99"/>
    <w:rsid w:val="00201764"/>
    <w:rsid w:val="002031CD"/>
    <w:rsid w:val="0020690E"/>
    <w:rsid w:val="002232EE"/>
    <w:rsid w:val="002326D9"/>
    <w:rsid w:val="00232E84"/>
    <w:rsid w:val="00242C83"/>
    <w:rsid w:val="00245FBB"/>
    <w:rsid w:val="00250D37"/>
    <w:rsid w:val="00263FB6"/>
    <w:rsid w:val="002733B9"/>
    <w:rsid w:val="00277D89"/>
    <w:rsid w:val="002806A2"/>
    <w:rsid w:val="00280A3F"/>
    <w:rsid w:val="0028256E"/>
    <w:rsid w:val="00283EE5"/>
    <w:rsid w:val="002910AD"/>
    <w:rsid w:val="002B4FF0"/>
    <w:rsid w:val="002D50F2"/>
    <w:rsid w:val="002E0449"/>
    <w:rsid w:val="002E6D20"/>
    <w:rsid w:val="002F18D0"/>
    <w:rsid w:val="002F2942"/>
    <w:rsid w:val="003019C4"/>
    <w:rsid w:val="0033760E"/>
    <w:rsid w:val="00351203"/>
    <w:rsid w:val="00363FBE"/>
    <w:rsid w:val="00364E30"/>
    <w:rsid w:val="003726E8"/>
    <w:rsid w:val="003743E3"/>
    <w:rsid w:val="003770D8"/>
    <w:rsid w:val="0038227B"/>
    <w:rsid w:val="003823F8"/>
    <w:rsid w:val="003845FF"/>
    <w:rsid w:val="00386A89"/>
    <w:rsid w:val="0039273B"/>
    <w:rsid w:val="0039346F"/>
    <w:rsid w:val="003954B6"/>
    <w:rsid w:val="003A37B6"/>
    <w:rsid w:val="003A545E"/>
    <w:rsid w:val="003B15C6"/>
    <w:rsid w:val="003C0CE6"/>
    <w:rsid w:val="003C3DA3"/>
    <w:rsid w:val="003D7F1C"/>
    <w:rsid w:val="003E084A"/>
    <w:rsid w:val="003E209B"/>
    <w:rsid w:val="003F6D51"/>
    <w:rsid w:val="00400A58"/>
    <w:rsid w:val="00403A4A"/>
    <w:rsid w:val="00407334"/>
    <w:rsid w:val="0040794F"/>
    <w:rsid w:val="00417343"/>
    <w:rsid w:val="00420693"/>
    <w:rsid w:val="00423514"/>
    <w:rsid w:val="004307CE"/>
    <w:rsid w:val="00434A68"/>
    <w:rsid w:val="00436F3D"/>
    <w:rsid w:val="004441D6"/>
    <w:rsid w:val="0047154D"/>
    <w:rsid w:val="00473075"/>
    <w:rsid w:val="004745A0"/>
    <w:rsid w:val="00481708"/>
    <w:rsid w:val="00493F1B"/>
    <w:rsid w:val="004948B0"/>
    <w:rsid w:val="00495916"/>
    <w:rsid w:val="004B4C81"/>
    <w:rsid w:val="004C5286"/>
    <w:rsid w:val="004C6AF0"/>
    <w:rsid w:val="004C7306"/>
    <w:rsid w:val="004E3D8B"/>
    <w:rsid w:val="004F2106"/>
    <w:rsid w:val="004F5381"/>
    <w:rsid w:val="00504124"/>
    <w:rsid w:val="00505730"/>
    <w:rsid w:val="00511AFA"/>
    <w:rsid w:val="00512EF7"/>
    <w:rsid w:val="0051447F"/>
    <w:rsid w:val="0051518C"/>
    <w:rsid w:val="0052543C"/>
    <w:rsid w:val="00531FF0"/>
    <w:rsid w:val="005342EA"/>
    <w:rsid w:val="005343E2"/>
    <w:rsid w:val="00540FC5"/>
    <w:rsid w:val="005433C8"/>
    <w:rsid w:val="00543ABC"/>
    <w:rsid w:val="005601C2"/>
    <w:rsid w:val="00572F59"/>
    <w:rsid w:val="0058169F"/>
    <w:rsid w:val="005830A3"/>
    <w:rsid w:val="00591F12"/>
    <w:rsid w:val="00594077"/>
    <w:rsid w:val="00594C6D"/>
    <w:rsid w:val="005A5EEB"/>
    <w:rsid w:val="005A7EEA"/>
    <w:rsid w:val="005B1A15"/>
    <w:rsid w:val="005B5CBE"/>
    <w:rsid w:val="005C7618"/>
    <w:rsid w:val="005D0BE0"/>
    <w:rsid w:val="005E1EBD"/>
    <w:rsid w:val="005E24DB"/>
    <w:rsid w:val="005E2A8B"/>
    <w:rsid w:val="005F2D5B"/>
    <w:rsid w:val="005F7DD7"/>
    <w:rsid w:val="006020AA"/>
    <w:rsid w:val="00602433"/>
    <w:rsid w:val="00602AD2"/>
    <w:rsid w:val="00602F3A"/>
    <w:rsid w:val="00610CF8"/>
    <w:rsid w:val="00614FA2"/>
    <w:rsid w:val="006158CC"/>
    <w:rsid w:val="00620872"/>
    <w:rsid w:val="0063267F"/>
    <w:rsid w:val="006353C2"/>
    <w:rsid w:val="00642013"/>
    <w:rsid w:val="006428EF"/>
    <w:rsid w:val="00646993"/>
    <w:rsid w:val="00647096"/>
    <w:rsid w:val="006533E0"/>
    <w:rsid w:val="006735FF"/>
    <w:rsid w:val="00673798"/>
    <w:rsid w:val="006811F8"/>
    <w:rsid w:val="00685744"/>
    <w:rsid w:val="0068721B"/>
    <w:rsid w:val="00691436"/>
    <w:rsid w:val="00692B1C"/>
    <w:rsid w:val="006C0CA0"/>
    <w:rsid w:val="006C5B23"/>
    <w:rsid w:val="006C66CC"/>
    <w:rsid w:val="006D4632"/>
    <w:rsid w:val="006E553A"/>
    <w:rsid w:val="006F61AA"/>
    <w:rsid w:val="00705D71"/>
    <w:rsid w:val="0070685D"/>
    <w:rsid w:val="00707071"/>
    <w:rsid w:val="00723C48"/>
    <w:rsid w:val="00725F8C"/>
    <w:rsid w:val="007314D7"/>
    <w:rsid w:val="0074007A"/>
    <w:rsid w:val="0074098D"/>
    <w:rsid w:val="007529C6"/>
    <w:rsid w:val="0076641B"/>
    <w:rsid w:val="00777369"/>
    <w:rsid w:val="00786AA2"/>
    <w:rsid w:val="00790695"/>
    <w:rsid w:val="0079432E"/>
    <w:rsid w:val="007A0C1B"/>
    <w:rsid w:val="007A10CA"/>
    <w:rsid w:val="007B2356"/>
    <w:rsid w:val="007B343D"/>
    <w:rsid w:val="007C106B"/>
    <w:rsid w:val="007D631D"/>
    <w:rsid w:val="007E653B"/>
    <w:rsid w:val="00807F0F"/>
    <w:rsid w:val="00824340"/>
    <w:rsid w:val="00824BD2"/>
    <w:rsid w:val="0083044B"/>
    <w:rsid w:val="008415C2"/>
    <w:rsid w:val="00843F65"/>
    <w:rsid w:val="0085257A"/>
    <w:rsid w:val="00855BC9"/>
    <w:rsid w:val="0085785B"/>
    <w:rsid w:val="0087211A"/>
    <w:rsid w:val="0087705E"/>
    <w:rsid w:val="00885142"/>
    <w:rsid w:val="00894F33"/>
    <w:rsid w:val="008B532F"/>
    <w:rsid w:val="008C3626"/>
    <w:rsid w:val="008C4074"/>
    <w:rsid w:val="008C6CEA"/>
    <w:rsid w:val="008D6737"/>
    <w:rsid w:val="008F3EE3"/>
    <w:rsid w:val="008F588B"/>
    <w:rsid w:val="00907E13"/>
    <w:rsid w:val="00914A3A"/>
    <w:rsid w:val="00917A64"/>
    <w:rsid w:val="00924DB9"/>
    <w:rsid w:val="00927A45"/>
    <w:rsid w:val="00931074"/>
    <w:rsid w:val="00933A30"/>
    <w:rsid w:val="00942577"/>
    <w:rsid w:val="0094593D"/>
    <w:rsid w:val="009471CA"/>
    <w:rsid w:val="00962B7A"/>
    <w:rsid w:val="009633CF"/>
    <w:rsid w:val="00966930"/>
    <w:rsid w:val="0097259A"/>
    <w:rsid w:val="00977619"/>
    <w:rsid w:val="009776AB"/>
    <w:rsid w:val="00985077"/>
    <w:rsid w:val="009A4BFB"/>
    <w:rsid w:val="009A7F41"/>
    <w:rsid w:val="009B3884"/>
    <w:rsid w:val="009C2B87"/>
    <w:rsid w:val="009C3FF3"/>
    <w:rsid w:val="009C6265"/>
    <w:rsid w:val="009D3907"/>
    <w:rsid w:val="009D7EDD"/>
    <w:rsid w:val="009E2562"/>
    <w:rsid w:val="009E33A5"/>
    <w:rsid w:val="009F155D"/>
    <w:rsid w:val="009F39F4"/>
    <w:rsid w:val="00A132C8"/>
    <w:rsid w:val="00A146DE"/>
    <w:rsid w:val="00A14AD9"/>
    <w:rsid w:val="00A26D9B"/>
    <w:rsid w:val="00A35B22"/>
    <w:rsid w:val="00A37686"/>
    <w:rsid w:val="00A403BD"/>
    <w:rsid w:val="00A45ED0"/>
    <w:rsid w:val="00A5025B"/>
    <w:rsid w:val="00A713E3"/>
    <w:rsid w:val="00A91018"/>
    <w:rsid w:val="00AA41A8"/>
    <w:rsid w:val="00AA6E7D"/>
    <w:rsid w:val="00AA7FE2"/>
    <w:rsid w:val="00AE23B0"/>
    <w:rsid w:val="00AE2BDE"/>
    <w:rsid w:val="00AF3DEB"/>
    <w:rsid w:val="00AF637C"/>
    <w:rsid w:val="00AF7FCE"/>
    <w:rsid w:val="00B05D7F"/>
    <w:rsid w:val="00B10604"/>
    <w:rsid w:val="00B152A0"/>
    <w:rsid w:val="00B23DB9"/>
    <w:rsid w:val="00B26F83"/>
    <w:rsid w:val="00B30D46"/>
    <w:rsid w:val="00B40A08"/>
    <w:rsid w:val="00B455EB"/>
    <w:rsid w:val="00B51CDE"/>
    <w:rsid w:val="00B53230"/>
    <w:rsid w:val="00B6482F"/>
    <w:rsid w:val="00B75552"/>
    <w:rsid w:val="00B833EB"/>
    <w:rsid w:val="00B85709"/>
    <w:rsid w:val="00B91A95"/>
    <w:rsid w:val="00B91F8D"/>
    <w:rsid w:val="00BA627E"/>
    <w:rsid w:val="00BA63E6"/>
    <w:rsid w:val="00BA655B"/>
    <w:rsid w:val="00BA6DC8"/>
    <w:rsid w:val="00BA7060"/>
    <w:rsid w:val="00BA70F9"/>
    <w:rsid w:val="00BC2EB0"/>
    <w:rsid w:val="00BD03A5"/>
    <w:rsid w:val="00BD24D7"/>
    <w:rsid w:val="00BF14C2"/>
    <w:rsid w:val="00BF3BA3"/>
    <w:rsid w:val="00BF4906"/>
    <w:rsid w:val="00C01FE1"/>
    <w:rsid w:val="00C02BB6"/>
    <w:rsid w:val="00C052B3"/>
    <w:rsid w:val="00C05818"/>
    <w:rsid w:val="00C07226"/>
    <w:rsid w:val="00C2184D"/>
    <w:rsid w:val="00C21A60"/>
    <w:rsid w:val="00C24196"/>
    <w:rsid w:val="00C32310"/>
    <w:rsid w:val="00C33ADF"/>
    <w:rsid w:val="00C42885"/>
    <w:rsid w:val="00C42E44"/>
    <w:rsid w:val="00C5373B"/>
    <w:rsid w:val="00C53892"/>
    <w:rsid w:val="00C6206D"/>
    <w:rsid w:val="00C671E5"/>
    <w:rsid w:val="00C67937"/>
    <w:rsid w:val="00C807FB"/>
    <w:rsid w:val="00C82092"/>
    <w:rsid w:val="00C85879"/>
    <w:rsid w:val="00C8721C"/>
    <w:rsid w:val="00C8787F"/>
    <w:rsid w:val="00C92971"/>
    <w:rsid w:val="00CB7CDF"/>
    <w:rsid w:val="00CC2E11"/>
    <w:rsid w:val="00CC5035"/>
    <w:rsid w:val="00CC5365"/>
    <w:rsid w:val="00CC58B6"/>
    <w:rsid w:val="00CD6703"/>
    <w:rsid w:val="00CE2118"/>
    <w:rsid w:val="00CE32E7"/>
    <w:rsid w:val="00CE357B"/>
    <w:rsid w:val="00CE4BFC"/>
    <w:rsid w:val="00CE7654"/>
    <w:rsid w:val="00CF16D1"/>
    <w:rsid w:val="00CF3284"/>
    <w:rsid w:val="00CF6440"/>
    <w:rsid w:val="00CF70C8"/>
    <w:rsid w:val="00D00D91"/>
    <w:rsid w:val="00D046D2"/>
    <w:rsid w:val="00D26D9E"/>
    <w:rsid w:val="00D413F2"/>
    <w:rsid w:val="00D67E9C"/>
    <w:rsid w:val="00D70B8B"/>
    <w:rsid w:val="00D8103F"/>
    <w:rsid w:val="00D872B2"/>
    <w:rsid w:val="00D9349D"/>
    <w:rsid w:val="00D93B2E"/>
    <w:rsid w:val="00D964D7"/>
    <w:rsid w:val="00DA2F3E"/>
    <w:rsid w:val="00DB2E7C"/>
    <w:rsid w:val="00DC4A89"/>
    <w:rsid w:val="00DC4C8B"/>
    <w:rsid w:val="00DD6530"/>
    <w:rsid w:val="00DE3199"/>
    <w:rsid w:val="00DF777A"/>
    <w:rsid w:val="00E065B7"/>
    <w:rsid w:val="00E23ED0"/>
    <w:rsid w:val="00E269B8"/>
    <w:rsid w:val="00E3214A"/>
    <w:rsid w:val="00E3653F"/>
    <w:rsid w:val="00E36D1E"/>
    <w:rsid w:val="00E56193"/>
    <w:rsid w:val="00E64612"/>
    <w:rsid w:val="00E67A04"/>
    <w:rsid w:val="00E67BE4"/>
    <w:rsid w:val="00E73B54"/>
    <w:rsid w:val="00E856C6"/>
    <w:rsid w:val="00EA6ED8"/>
    <w:rsid w:val="00EB1483"/>
    <w:rsid w:val="00EB58B1"/>
    <w:rsid w:val="00EC6625"/>
    <w:rsid w:val="00EC7153"/>
    <w:rsid w:val="00EC724F"/>
    <w:rsid w:val="00EC7269"/>
    <w:rsid w:val="00ED4FA7"/>
    <w:rsid w:val="00ED752D"/>
    <w:rsid w:val="00ED7B0E"/>
    <w:rsid w:val="00EE4C07"/>
    <w:rsid w:val="00EF424A"/>
    <w:rsid w:val="00F005BE"/>
    <w:rsid w:val="00F12B19"/>
    <w:rsid w:val="00F144E0"/>
    <w:rsid w:val="00F157D0"/>
    <w:rsid w:val="00F3300E"/>
    <w:rsid w:val="00F34C14"/>
    <w:rsid w:val="00F379D9"/>
    <w:rsid w:val="00F5575E"/>
    <w:rsid w:val="00F90157"/>
    <w:rsid w:val="00F90458"/>
    <w:rsid w:val="00F97BF5"/>
    <w:rsid w:val="00FC34C1"/>
    <w:rsid w:val="00FC3E63"/>
    <w:rsid w:val="00FC5865"/>
    <w:rsid w:val="00FE4374"/>
    <w:rsid w:val="00FE4D2B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8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8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D6E-2FF4-4E1B-9174-0388C8A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20</cp:revision>
  <dcterms:created xsi:type="dcterms:W3CDTF">2018-12-03T19:38:00Z</dcterms:created>
  <dcterms:modified xsi:type="dcterms:W3CDTF">2018-12-03T21:51:00Z</dcterms:modified>
</cp:coreProperties>
</file>