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E5" w:rsidRPr="00FA498C" w:rsidRDefault="001E30E5" w:rsidP="001E30E5">
      <w:pPr>
        <w:jc w:val="center"/>
        <w:rPr>
          <w:lang w:val="uk-UA"/>
        </w:rPr>
      </w:pPr>
      <w:bookmarkStart w:id="0" w:name="bookmark53"/>
      <w:r w:rsidRPr="00FA498C">
        <w:rPr>
          <w:lang w:val="uk-UA"/>
        </w:rPr>
        <w:t>МІНІСТЕРСТВО ОХОРОНИ ЗДОРОВ'Я УКРАЇНИ</w:t>
      </w:r>
    </w:p>
    <w:p w:rsidR="001E30E5" w:rsidRPr="00FA498C" w:rsidRDefault="001E30E5" w:rsidP="001E30E5">
      <w:pPr>
        <w:jc w:val="center"/>
        <w:rPr>
          <w:lang w:val="uk-UA"/>
        </w:rPr>
      </w:pPr>
      <w:r w:rsidRPr="00FA498C">
        <w:rPr>
          <w:lang w:val="uk-UA"/>
        </w:rPr>
        <w:t>Харківський національний медичний університет</w:t>
      </w:r>
    </w:p>
    <w:p w:rsidR="001E30E5" w:rsidRPr="00FA498C" w:rsidRDefault="001E30E5" w:rsidP="001E30E5">
      <w:pPr>
        <w:jc w:val="center"/>
        <w:rPr>
          <w:lang w:val="uk-UA"/>
        </w:rPr>
      </w:pPr>
    </w:p>
    <w:p w:rsidR="001E30E5" w:rsidRPr="006C4D60" w:rsidRDefault="001E30E5" w:rsidP="001E30E5">
      <w:pPr>
        <w:jc w:val="center"/>
        <w:rPr>
          <w:b/>
          <w:lang w:val="uk-UA"/>
        </w:rPr>
      </w:pPr>
    </w:p>
    <w:p w:rsidR="007B257E" w:rsidRPr="006C4D60" w:rsidRDefault="007B257E" w:rsidP="001E30E5">
      <w:pPr>
        <w:jc w:val="center"/>
        <w:rPr>
          <w:b/>
          <w:lang w:val="uk-UA"/>
        </w:rPr>
      </w:pPr>
    </w:p>
    <w:p w:rsidR="007B257E" w:rsidRPr="006C4D60" w:rsidRDefault="007B257E" w:rsidP="001E30E5">
      <w:pPr>
        <w:jc w:val="center"/>
        <w:rPr>
          <w:b/>
          <w:lang w:val="uk-UA"/>
        </w:rPr>
      </w:pPr>
    </w:p>
    <w:p w:rsidR="007B257E" w:rsidRPr="006C4D60" w:rsidRDefault="007B257E" w:rsidP="001E30E5">
      <w:pPr>
        <w:jc w:val="center"/>
        <w:rPr>
          <w:b/>
          <w:lang w:val="uk-UA"/>
        </w:rPr>
      </w:pPr>
    </w:p>
    <w:p w:rsidR="007B257E" w:rsidRPr="006C4D60" w:rsidRDefault="007B257E" w:rsidP="001E30E5">
      <w:pPr>
        <w:jc w:val="center"/>
        <w:rPr>
          <w:b/>
          <w:lang w:val="uk-UA"/>
        </w:rPr>
      </w:pPr>
    </w:p>
    <w:p w:rsidR="001E30E5" w:rsidRPr="006C4D60" w:rsidRDefault="001E30E5" w:rsidP="001E30E5">
      <w:pPr>
        <w:jc w:val="center"/>
        <w:rPr>
          <w:b/>
          <w:lang w:val="uk-UA"/>
        </w:rPr>
      </w:pPr>
    </w:p>
    <w:p w:rsidR="001E30E5" w:rsidRPr="006C4D60" w:rsidRDefault="001E30E5" w:rsidP="001E30E5">
      <w:pPr>
        <w:jc w:val="center"/>
        <w:rPr>
          <w:b/>
          <w:lang w:val="uk-UA"/>
        </w:rPr>
      </w:pPr>
    </w:p>
    <w:p w:rsidR="001E30E5" w:rsidRPr="00FA498C" w:rsidRDefault="001E30E5" w:rsidP="001E30E5">
      <w:pPr>
        <w:jc w:val="center"/>
        <w:rPr>
          <w:rFonts w:ascii="Arial" w:hAnsi="Arial" w:cs="Arial"/>
          <w:b/>
          <w:lang w:val="uk-UA"/>
        </w:rPr>
      </w:pPr>
      <w:r w:rsidRPr="00FA498C">
        <w:rPr>
          <w:rFonts w:ascii="Arial" w:hAnsi="Arial" w:cs="Arial"/>
          <w:b/>
          <w:lang w:val="uk-UA"/>
        </w:rPr>
        <w:t>ДОСЛІДЖЕННЯ ДИХАЛЬНОЇ СИСТЕМИ.</w:t>
      </w:r>
    </w:p>
    <w:p w:rsidR="001E30E5" w:rsidRPr="00FA498C" w:rsidRDefault="001E30E5" w:rsidP="001E30E5">
      <w:pPr>
        <w:jc w:val="center"/>
        <w:rPr>
          <w:rFonts w:ascii="Arial" w:hAnsi="Arial" w:cs="Arial"/>
          <w:b/>
          <w:lang w:val="uk-UA"/>
        </w:rPr>
      </w:pPr>
      <w:r w:rsidRPr="00FA498C">
        <w:rPr>
          <w:rFonts w:ascii="Arial" w:hAnsi="Arial" w:cs="Arial"/>
          <w:b/>
          <w:lang w:val="uk-UA"/>
        </w:rPr>
        <w:t xml:space="preserve">ЛАБОРАТОРНІ Й ІНСТРУМЕНТАЛЬНІ МЕТОДИ </w:t>
      </w:r>
    </w:p>
    <w:p w:rsidR="007B257E" w:rsidRPr="00FA498C" w:rsidRDefault="007B257E" w:rsidP="001E30E5">
      <w:pPr>
        <w:jc w:val="center"/>
        <w:rPr>
          <w:rFonts w:ascii="Arial" w:hAnsi="Arial" w:cs="Arial"/>
          <w:b/>
          <w:i/>
          <w:lang w:val="uk-UA"/>
        </w:rPr>
      </w:pPr>
    </w:p>
    <w:p w:rsidR="007B257E" w:rsidRPr="00FA498C" w:rsidRDefault="007B257E" w:rsidP="001E30E5">
      <w:pPr>
        <w:jc w:val="center"/>
        <w:rPr>
          <w:b/>
          <w:i/>
          <w:lang w:val="uk-UA"/>
        </w:rPr>
      </w:pPr>
    </w:p>
    <w:p w:rsidR="007B257E" w:rsidRPr="00FA498C" w:rsidRDefault="007B257E" w:rsidP="001E30E5">
      <w:pPr>
        <w:jc w:val="center"/>
        <w:rPr>
          <w:b/>
          <w:i/>
          <w:lang w:val="uk-UA"/>
        </w:rPr>
      </w:pPr>
    </w:p>
    <w:p w:rsidR="007B257E" w:rsidRPr="006C4D60" w:rsidRDefault="007B257E" w:rsidP="001E30E5">
      <w:pPr>
        <w:jc w:val="center"/>
        <w:rPr>
          <w:b/>
          <w:i/>
          <w:lang w:val="uk-UA"/>
        </w:rPr>
      </w:pPr>
    </w:p>
    <w:p w:rsidR="001E30E5" w:rsidRPr="00FA498C" w:rsidRDefault="001E30E5" w:rsidP="001E30E5">
      <w:pPr>
        <w:jc w:val="center"/>
        <w:rPr>
          <w:b/>
          <w:i/>
          <w:lang w:val="uk-UA"/>
        </w:rPr>
      </w:pPr>
      <w:r w:rsidRPr="00FA498C">
        <w:rPr>
          <w:b/>
          <w:i/>
          <w:lang w:val="uk-UA"/>
        </w:rPr>
        <w:t>Методичні вказівки для студентів</w:t>
      </w:r>
    </w:p>
    <w:p w:rsidR="001E30E5" w:rsidRPr="00FA498C" w:rsidRDefault="001E30E5" w:rsidP="001E30E5">
      <w:pPr>
        <w:jc w:val="center"/>
        <w:rPr>
          <w:b/>
          <w:i/>
          <w:lang w:val="uk-UA"/>
        </w:rPr>
      </w:pPr>
    </w:p>
    <w:p w:rsidR="001E30E5" w:rsidRPr="00FA498C" w:rsidRDefault="001E30E5" w:rsidP="001E30E5">
      <w:pPr>
        <w:jc w:val="center"/>
        <w:rPr>
          <w:b/>
          <w:i/>
          <w:lang w:val="uk-UA"/>
        </w:rPr>
      </w:pPr>
    </w:p>
    <w:p w:rsidR="007B257E" w:rsidRPr="00FA498C" w:rsidRDefault="007B257E" w:rsidP="001E30E5">
      <w:pPr>
        <w:jc w:val="center"/>
        <w:rPr>
          <w:b/>
          <w:i/>
          <w:lang w:val="uk-UA"/>
        </w:rPr>
      </w:pPr>
    </w:p>
    <w:p w:rsidR="001E30E5" w:rsidRPr="00FA498C" w:rsidRDefault="001E30E5" w:rsidP="001E30E5">
      <w:pPr>
        <w:jc w:val="center"/>
        <w:rPr>
          <w:b/>
          <w:i/>
          <w:lang w:val="uk-UA"/>
        </w:rPr>
      </w:pPr>
    </w:p>
    <w:p w:rsidR="001E30E5" w:rsidRPr="00FA498C" w:rsidRDefault="001E30E5" w:rsidP="001E30E5">
      <w:pPr>
        <w:jc w:val="center"/>
        <w:rPr>
          <w:b/>
          <w:i/>
          <w:lang w:val="uk-UA"/>
        </w:rPr>
      </w:pPr>
    </w:p>
    <w:p w:rsidR="001E30E5" w:rsidRPr="00FA498C" w:rsidRDefault="001E30E5" w:rsidP="001E30E5">
      <w:pPr>
        <w:jc w:val="center"/>
        <w:rPr>
          <w:b/>
          <w:i/>
          <w:lang w:val="uk-UA"/>
        </w:rPr>
      </w:pPr>
    </w:p>
    <w:p w:rsidR="007B257E" w:rsidRPr="00FA498C" w:rsidRDefault="007B257E" w:rsidP="007B257E">
      <w:pPr>
        <w:ind w:firstLine="709"/>
        <w:jc w:val="right"/>
        <w:rPr>
          <w:lang w:val="uk-UA"/>
        </w:rPr>
      </w:pPr>
      <w:r w:rsidRPr="00FA498C">
        <w:rPr>
          <w:lang w:val="uk-UA"/>
        </w:rPr>
        <w:t>Рекомендовано</w:t>
      </w:r>
    </w:p>
    <w:p w:rsidR="007B257E" w:rsidRPr="00FA498C" w:rsidRDefault="007B257E" w:rsidP="007B257E">
      <w:pPr>
        <w:ind w:firstLine="709"/>
        <w:jc w:val="right"/>
        <w:rPr>
          <w:lang w:val="uk-UA"/>
        </w:rPr>
      </w:pPr>
      <w:r w:rsidRPr="00FA498C">
        <w:rPr>
          <w:lang w:val="uk-UA"/>
        </w:rPr>
        <w:t>Вченою радою ХНМУ</w:t>
      </w:r>
    </w:p>
    <w:p w:rsidR="007B257E" w:rsidRPr="00FA498C" w:rsidRDefault="007B257E" w:rsidP="007B257E">
      <w:pPr>
        <w:ind w:firstLine="709"/>
        <w:jc w:val="right"/>
        <w:rPr>
          <w:lang w:val="uk-UA"/>
        </w:rPr>
      </w:pPr>
      <w:r w:rsidRPr="00FA498C">
        <w:rPr>
          <w:lang w:val="uk-UA"/>
        </w:rPr>
        <w:t>Протокол № від.</w:t>
      </w:r>
    </w:p>
    <w:p w:rsidR="007B257E" w:rsidRPr="00FA498C" w:rsidRDefault="007B257E" w:rsidP="007B257E">
      <w:pPr>
        <w:ind w:firstLine="709"/>
        <w:jc w:val="right"/>
        <w:rPr>
          <w:lang w:val="uk-UA"/>
        </w:rPr>
      </w:pPr>
    </w:p>
    <w:p w:rsidR="007B257E" w:rsidRPr="00FA498C" w:rsidRDefault="007B257E" w:rsidP="007B257E">
      <w:pPr>
        <w:ind w:firstLine="709"/>
        <w:jc w:val="right"/>
        <w:rPr>
          <w:lang w:val="uk-UA"/>
        </w:rPr>
      </w:pPr>
    </w:p>
    <w:p w:rsidR="001E30E5" w:rsidRPr="00FA498C" w:rsidRDefault="001E30E5" w:rsidP="001E30E5">
      <w:pPr>
        <w:jc w:val="right"/>
        <w:rPr>
          <w:lang w:val="uk-UA"/>
        </w:rPr>
      </w:pPr>
    </w:p>
    <w:p w:rsidR="001E30E5" w:rsidRPr="00FA498C" w:rsidRDefault="001E30E5" w:rsidP="001E30E5">
      <w:pPr>
        <w:jc w:val="right"/>
        <w:rPr>
          <w:lang w:val="uk-UA"/>
        </w:rPr>
      </w:pPr>
    </w:p>
    <w:p w:rsidR="007B257E" w:rsidRPr="00FA498C" w:rsidRDefault="007B257E" w:rsidP="001E30E5">
      <w:pPr>
        <w:jc w:val="right"/>
        <w:rPr>
          <w:lang w:val="uk-UA"/>
        </w:rPr>
      </w:pPr>
    </w:p>
    <w:p w:rsidR="007B257E" w:rsidRPr="00FA498C" w:rsidRDefault="007B257E" w:rsidP="001E30E5">
      <w:pPr>
        <w:jc w:val="right"/>
        <w:rPr>
          <w:lang w:val="uk-UA"/>
        </w:rPr>
      </w:pPr>
    </w:p>
    <w:p w:rsidR="001E30E5" w:rsidRPr="00FA498C" w:rsidRDefault="001E30E5" w:rsidP="001E30E5">
      <w:pPr>
        <w:jc w:val="right"/>
        <w:rPr>
          <w:lang w:val="uk-UA"/>
        </w:rPr>
      </w:pPr>
    </w:p>
    <w:p w:rsidR="001E30E5" w:rsidRPr="00FA498C" w:rsidRDefault="001E30E5" w:rsidP="001E30E5">
      <w:pPr>
        <w:jc w:val="center"/>
        <w:rPr>
          <w:b/>
          <w:lang w:val="uk-UA"/>
        </w:rPr>
      </w:pPr>
      <w:r w:rsidRPr="00FA498C">
        <w:rPr>
          <w:b/>
          <w:lang w:val="uk-UA"/>
        </w:rPr>
        <w:t>Харків</w:t>
      </w:r>
    </w:p>
    <w:p w:rsidR="001E30E5" w:rsidRPr="00FA498C" w:rsidRDefault="001E30E5" w:rsidP="001E30E5">
      <w:pPr>
        <w:jc w:val="center"/>
        <w:rPr>
          <w:b/>
          <w:lang w:val="uk-UA"/>
        </w:rPr>
      </w:pPr>
      <w:r w:rsidRPr="00FA498C">
        <w:rPr>
          <w:b/>
          <w:lang w:val="uk-UA"/>
        </w:rPr>
        <w:t>ХНМУ</w:t>
      </w:r>
    </w:p>
    <w:p w:rsidR="001E30E5" w:rsidRDefault="007B257E" w:rsidP="001E30E5">
      <w:pPr>
        <w:jc w:val="center"/>
        <w:rPr>
          <w:b/>
          <w:lang w:val="uk-UA"/>
        </w:rPr>
      </w:pPr>
      <w:r w:rsidRPr="00FA498C">
        <w:rPr>
          <w:b/>
          <w:lang w:val="uk-UA"/>
        </w:rPr>
        <w:t>2018</w:t>
      </w:r>
    </w:p>
    <w:p w:rsidR="00FA498C" w:rsidRDefault="00FA498C" w:rsidP="001E30E5">
      <w:pPr>
        <w:jc w:val="center"/>
        <w:rPr>
          <w:b/>
          <w:lang w:val="uk-UA"/>
        </w:rPr>
      </w:pPr>
    </w:p>
    <w:p w:rsidR="00FA498C" w:rsidRDefault="00FA498C" w:rsidP="001E30E5">
      <w:pPr>
        <w:jc w:val="center"/>
        <w:rPr>
          <w:b/>
          <w:lang w:val="uk-UA"/>
        </w:rPr>
      </w:pPr>
    </w:p>
    <w:p w:rsidR="00FA498C" w:rsidRDefault="00FA498C" w:rsidP="001E30E5">
      <w:pPr>
        <w:jc w:val="center"/>
        <w:rPr>
          <w:b/>
          <w:lang w:val="uk-UA"/>
        </w:rPr>
      </w:pPr>
    </w:p>
    <w:p w:rsidR="00FA498C" w:rsidRPr="00FA498C" w:rsidRDefault="00FA498C" w:rsidP="001E30E5">
      <w:pPr>
        <w:jc w:val="center"/>
        <w:rPr>
          <w:b/>
          <w:lang w:val="uk-UA"/>
        </w:rPr>
      </w:pPr>
    </w:p>
    <w:p w:rsidR="001E30E5" w:rsidRPr="007B257E" w:rsidRDefault="001E30E5" w:rsidP="001E30E5">
      <w:pPr>
        <w:rPr>
          <w:b/>
          <w:lang w:val="uk-UA"/>
        </w:rPr>
      </w:pPr>
      <w:r w:rsidRPr="007B257E">
        <w:rPr>
          <w:lang w:val="uk-UA"/>
        </w:rPr>
        <w:lastRenderedPageBreak/>
        <w:t>Дослідження дихальної системи. Лабораторні й інструментальні методи: Метод</w:t>
      </w:r>
      <w:r w:rsidR="007B257E">
        <w:rPr>
          <w:lang w:val="uk-UA"/>
        </w:rPr>
        <w:t xml:space="preserve">ичні </w:t>
      </w:r>
      <w:proofErr w:type="spellStart"/>
      <w:r w:rsidR="007B257E" w:rsidRPr="007B257E">
        <w:rPr>
          <w:lang w:val="uk-UA"/>
        </w:rPr>
        <w:t>в</w:t>
      </w:r>
      <w:r w:rsidRPr="007B257E">
        <w:rPr>
          <w:lang w:val="uk-UA"/>
        </w:rPr>
        <w:t>каз</w:t>
      </w:r>
      <w:proofErr w:type="spellEnd"/>
      <w:r w:rsidRPr="007B257E">
        <w:rPr>
          <w:lang w:val="uk-UA"/>
        </w:rPr>
        <w:t xml:space="preserve">. для студентів / </w:t>
      </w:r>
      <w:proofErr w:type="spellStart"/>
      <w:r w:rsidRPr="007B257E">
        <w:rPr>
          <w:lang w:val="uk-UA"/>
        </w:rPr>
        <w:t>С</w:t>
      </w:r>
      <w:r w:rsidR="007B257E" w:rsidRPr="007B257E">
        <w:rPr>
          <w:lang w:val="uk-UA"/>
        </w:rPr>
        <w:t>кл</w:t>
      </w:r>
      <w:proofErr w:type="spellEnd"/>
      <w:r w:rsidRPr="007B257E">
        <w:rPr>
          <w:lang w:val="uk-UA"/>
        </w:rPr>
        <w:t xml:space="preserve">. Т.В. </w:t>
      </w:r>
      <w:proofErr w:type="spellStart"/>
      <w:r w:rsidRPr="007B257E">
        <w:rPr>
          <w:lang w:val="uk-UA"/>
        </w:rPr>
        <w:t>Ащеулова</w:t>
      </w:r>
      <w:proofErr w:type="spellEnd"/>
      <w:r w:rsidRPr="007B257E">
        <w:rPr>
          <w:lang w:val="uk-UA"/>
        </w:rPr>
        <w:t xml:space="preserve">, </w:t>
      </w:r>
      <w:r w:rsidR="007B257E" w:rsidRPr="007B257E">
        <w:rPr>
          <w:lang w:val="uk-UA"/>
        </w:rPr>
        <w:t xml:space="preserve">В.І. Смирнова, </w:t>
      </w:r>
      <w:r w:rsidR="007B257E">
        <w:rPr>
          <w:lang w:val="uk-UA"/>
        </w:rPr>
        <w:br/>
      </w:r>
      <w:r w:rsidR="007B257E" w:rsidRPr="007B257E">
        <w:rPr>
          <w:lang w:val="uk-UA"/>
        </w:rPr>
        <w:t>Т.М</w:t>
      </w:r>
      <w:r w:rsidRPr="007B257E">
        <w:rPr>
          <w:lang w:val="uk-UA"/>
        </w:rPr>
        <w:t xml:space="preserve">. Амбросова. </w:t>
      </w:r>
      <w:r w:rsidR="007B257E" w:rsidRPr="007B257E">
        <w:rPr>
          <w:lang w:val="uk-UA"/>
        </w:rPr>
        <w:t>–</w:t>
      </w:r>
      <w:r w:rsidRPr="007B257E">
        <w:rPr>
          <w:lang w:val="uk-UA"/>
        </w:rPr>
        <w:t xml:space="preserve"> Харків: ХНМУ, 201</w:t>
      </w:r>
      <w:r w:rsidR="007B257E" w:rsidRPr="007B257E">
        <w:rPr>
          <w:lang w:val="uk-UA"/>
        </w:rPr>
        <w:t>8</w:t>
      </w:r>
      <w:r w:rsidR="00963C01">
        <w:rPr>
          <w:lang w:val="uk-UA"/>
        </w:rPr>
        <w:t>. –</w:t>
      </w:r>
      <w:r w:rsidRPr="007B257E">
        <w:rPr>
          <w:lang w:val="uk-UA"/>
        </w:rPr>
        <w:t xml:space="preserve"> 1</w:t>
      </w:r>
      <w:r w:rsidR="00963C01">
        <w:rPr>
          <w:lang w:val="uk-UA"/>
        </w:rPr>
        <w:t>7</w:t>
      </w:r>
      <w:r w:rsidRPr="007B257E">
        <w:rPr>
          <w:lang w:val="uk-UA"/>
        </w:rPr>
        <w:t xml:space="preserve"> с.</w:t>
      </w: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1E30E5" w:rsidRPr="00B32A61" w:rsidRDefault="007B257E" w:rsidP="001E30E5">
      <w:pPr>
        <w:rPr>
          <w:b/>
          <w:lang w:val="uk-UA"/>
        </w:rPr>
      </w:pPr>
      <w:r w:rsidRPr="00B32A61">
        <w:rPr>
          <w:lang w:val="uk-UA"/>
        </w:rPr>
        <w:t>С</w:t>
      </w:r>
      <w:r w:rsidR="001E30E5" w:rsidRPr="00B32A61">
        <w:rPr>
          <w:lang w:val="uk-UA"/>
        </w:rPr>
        <w:t xml:space="preserve">кладачі: </w:t>
      </w:r>
      <w:r w:rsidRPr="00B32A61">
        <w:rPr>
          <w:lang w:val="uk-UA"/>
        </w:rPr>
        <w:t xml:space="preserve"> </w:t>
      </w:r>
      <w:r w:rsidR="00B32A61">
        <w:rPr>
          <w:lang w:val="uk-UA"/>
        </w:rPr>
        <w:t xml:space="preserve">  </w:t>
      </w:r>
      <w:r w:rsidRPr="00B32A61">
        <w:rPr>
          <w:lang w:val="uk-UA"/>
        </w:rPr>
        <w:t xml:space="preserve">   </w:t>
      </w:r>
      <w:r w:rsidR="001E30E5" w:rsidRPr="00B32A61">
        <w:rPr>
          <w:lang w:val="uk-UA"/>
        </w:rPr>
        <w:t xml:space="preserve">Т.В. </w:t>
      </w:r>
      <w:proofErr w:type="spellStart"/>
      <w:r w:rsidR="001E30E5" w:rsidRPr="00B32A61">
        <w:rPr>
          <w:lang w:val="uk-UA"/>
        </w:rPr>
        <w:t>Ащеулова</w:t>
      </w:r>
      <w:proofErr w:type="spellEnd"/>
    </w:p>
    <w:p w:rsidR="001E30E5" w:rsidRPr="00B32A61" w:rsidRDefault="001E30E5" w:rsidP="001E30E5">
      <w:pPr>
        <w:rPr>
          <w:b/>
          <w:lang w:val="uk-UA"/>
        </w:rPr>
      </w:pPr>
      <w:r w:rsidRPr="00B32A61">
        <w:rPr>
          <w:lang w:val="uk-UA"/>
        </w:rPr>
        <w:t xml:space="preserve">                        В.І. Смирнова</w:t>
      </w:r>
    </w:p>
    <w:p w:rsidR="001E30E5" w:rsidRPr="00B32A61" w:rsidRDefault="001E30E5" w:rsidP="001E30E5">
      <w:pPr>
        <w:rPr>
          <w:b/>
          <w:lang w:val="uk-UA"/>
        </w:rPr>
      </w:pPr>
      <w:r w:rsidRPr="00B32A61">
        <w:rPr>
          <w:lang w:val="uk-UA"/>
        </w:rPr>
        <w:t xml:space="preserve">                        Т.</w:t>
      </w:r>
      <w:r w:rsidR="007B257E" w:rsidRPr="00B32A61">
        <w:rPr>
          <w:lang w:val="uk-UA"/>
        </w:rPr>
        <w:t>М</w:t>
      </w:r>
      <w:r w:rsidRPr="00B32A61">
        <w:rPr>
          <w:lang w:val="uk-UA"/>
        </w:rPr>
        <w:t>. Амбросова</w:t>
      </w:r>
    </w:p>
    <w:p w:rsidR="001E30E5" w:rsidRPr="00B32A61" w:rsidRDefault="001E30E5" w:rsidP="001E30E5">
      <w:pPr>
        <w:rPr>
          <w:b/>
          <w:lang w:val="uk-UA"/>
        </w:rPr>
      </w:pPr>
    </w:p>
    <w:p w:rsidR="001E30E5" w:rsidRPr="00B32A61" w:rsidRDefault="001E30E5" w:rsidP="001E30E5">
      <w:pPr>
        <w:rPr>
          <w:b/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Default="001E30E5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Default="007B257E" w:rsidP="001E30E5">
      <w:pPr>
        <w:rPr>
          <w:lang w:val="uk-UA"/>
        </w:rPr>
      </w:pPr>
    </w:p>
    <w:p w:rsidR="007B257E" w:rsidRPr="001E30E5" w:rsidRDefault="007B257E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p w:rsidR="001E30E5" w:rsidRPr="001E30E5" w:rsidRDefault="001E30E5" w:rsidP="001E30E5">
      <w:pPr>
        <w:rPr>
          <w:lang w:val="uk-UA"/>
        </w:rPr>
      </w:pPr>
    </w:p>
    <w:bookmarkEnd w:id="0"/>
    <w:p w:rsidR="001E30E5" w:rsidRPr="00963C01" w:rsidRDefault="001E30E5" w:rsidP="007B257E">
      <w:pPr>
        <w:jc w:val="center"/>
        <w:rPr>
          <w:rFonts w:ascii="Arial" w:hAnsi="Arial" w:cs="Arial"/>
          <w:b/>
          <w:lang w:val="uk-UA"/>
        </w:rPr>
      </w:pPr>
      <w:r w:rsidRPr="00963C01">
        <w:rPr>
          <w:rFonts w:ascii="Arial" w:hAnsi="Arial" w:cs="Arial"/>
          <w:b/>
          <w:lang w:val="uk-UA"/>
        </w:rPr>
        <w:lastRenderedPageBreak/>
        <w:t>ІНСТРУМЕНТАЛЬНІ МЕТОДИ ДОСЛІДЖЕННЯ</w:t>
      </w:r>
    </w:p>
    <w:p w:rsidR="001E30E5" w:rsidRPr="007B257E" w:rsidRDefault="001E30E5" w:rsidP="007B257E">
      <w:pPr>
        <w:jc w:val="center"/>
        <w:rPr>
          <w:i/>
          <w:color w:val="000000"/>
          <w:lang w:val="uk-UA"/>
        </w:rPr>
      </w:pPr>
      <w:r w:rsidRPr="007B257E">
        <w:rPr>
          <w:i/>
          <w:color w:val="000000"/>
          <w:lang w:val="uk-UA"/>
        </w:rPr>
        <w:t>Рентгенологічний метод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До нього </w:t>
      </w:r>
      <w:r w:rsidR="007B257E">
        <w:rPr>
          <w:lang w:val="uk-UA"/>
        </w:rPr>
        <w:t>відносяться</w:t>
      </w:r>
      <w:r w:rsidRPr="007B257E">
        <w:rPr>
          <w:color w:val="000000"/>
          <w:lang w:val="uk-UA"/>
        </w:rPr>
        <w:t xml:space="preserve"> рентгеноскопія, рентгенографія, томографія, бронхографія й флюорографія. </w:t>
      </w:r>
      <w:r w:rsidRPr="007B257E">
        <w:rPr>
          <w:lang w:val="uk-UA"/>
        </w:rPr>
        <w:t>Кожний</w:t>
      </w:r>
      <w:r w:rsidRPr="007B257E">
        <w:rPr>
          <w:color w:val="000000"/>
          <w:lang w:val="uk-UA"/>
        </w:rPr>
        <w:t xml:space="preserve"> метод </w:t>
      </w:r>
      <w:r w:rsidR="007B257E">
        <w:rPr>
          <w:color w:val="000000"/>
          <w:lang w:val="uk-UA"/>
        </w:rPr>
        <w:t>використовується</w:t>
      </w:r>
      <w:r w:rsidRPr="007B257E">
        <w:rPr>
          <w:color w:val="000000"/>
          <w:lang w:val="uk-UA"/>
        </w:rPr>
        <w:t xml:space="preserve"> у </w:t>
      </w:r>
      <w:r w:rsidRPr="007B257E">
        <w:rPr>
          <w:lang w:val="uk-UA"/>
        </w:rPr>
        <w:t>певних</w:t>
      </w:r>
      <w:r w:rsidRPr="007B257E">
        <w:rPr>
          <w:color w:val="000000"/>
          <w:lang w:val="uk-UA"/>
        </w:rPr>
        <w:t xml:space="preserve"> ситуаціях (наприклад, флюорографія </w:t>
      </w:r>
      <w:r w:rsidRPr="007B257E">
        <w:rPr>
          <w:lang w:val="uk-UA"/>
        </w:rPr>
        <w:t>використовується</w:t>
      </w:r>
      <w:r w:rsidRPr="007B257E">
        <w:rPr>
          <w:color w:val="000000"/>
          <w:lang w:val="uk-UA"/>
        </w:rPr>
        <w:t xml:space="preserve"> при </w:t>
      </w:r>
      <w:r w:rsidRPr="007B257E">
        <w:rPr>
          <w:lang w:val="uk-UA"/>
        </w:rPr>
        <w:t>масовому</w:t>
      </w:r>
      <w:r w:rsidRPr="007B257E">
        <w:rPr>
          <w:color w:val="000000"/>
          <w:lang w:val="uk-UA"/>
        </w:rPr>
        <w:t xml:space="preserve"> </w:t>
      </w:r>
      <w:r w:rsidRPr="007B257E">
        <w:rPr>
          <w:lang w:val="uk-UA"/>
        </w:rPr>
        <w:t>обстеженні</w:t>
      </w:r>
      <w:r w:rsidRPr="007B257E">
        <w:rPr>
          <w:color w:val="000000"/>
          <w:lang w:val="uk-UA"/>
        </w:rPr>
        <w:t xml:space="preserve"> населення).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Рентгеноскопія дозволяє </w:t>
      </w:r>
      <w:r w:rsidRPr="007B257E">
        <w:rPr>
          <w:lang w:val="uk-UA"/>
        </w:rPr>
        <w:t>визначити</w:t>
      </w:r>
      <w:r w:rsidRPr="007B257E">
        <w:rPr>
          <w:color w:val="000000"/>
          <w:lang w:val="uk-UA"/>
        </w:rPr>
        <w:t xml:space="preserve"> прозорість легеневих </w:t>
      </w:r>
      <w:r w:rsidRPr="007B257E">
        <w:rPr>
          <w:lang w:val="uk-UA"/>
        </w:rPr>
        <w:t>полів</w:t>
      </w:r>
      <w:r w:rsidRPr="007B257E">
        <w:rPr>
          <w:color w:val="000000"/>
          <w:lang w:val="uk-UA"/>
        </w:rPr>
        <w:t xml:space="preserve">, </w:t>
      </w:r>
      <w:r w:rsidRPr="007B257E">
        <w:rPr>
          <w:lang w:val="uk-UA"/>
        </w:rPr>
        <w:t>виявити</w:t>
      </w:r>
      <w:r w:rsidRPr="007B257E">
        <w:rPr>
          <w:color w:val="000000"/>
          <w:lang w:val="uk-UA"/>
        </w:rPr>
        <w:t xml:space="preserve"> вогнища ущільнення (наприклад, інфільтрати) і </w:t>
      </w:r>
      <w:r w:rsidRPr="007B257E">
        <w:rPr>
          <w:lang w:val="uk-UA"/>
        </w:rPr>
        <w:t>порожнини</w:t>
      </w:r>
      <w:r w:rsidRPr="007B257E">
        <w:rPr>
          <w:color w:val="000000"/>
          <w:lang w:val="uk-UA"/>
        </w:rPr>
        <w:t xml:space="preserve"> в легеневій тканині, сторонні предмети </w:t>
      </w:r>
      <w:r w:rsidR="007B257E" w:rsidRPr="00A81D54">
        <w:rPr>
          <w:color w:val="000000"/>
          <w:lang w:val="uk-UA"/>
        </w:rPr>
        <w:t xml:space="preserve">в трахеї </w:t>
      </w:r>
      <w:r w:rsidR="00A81D54" w:rsidRPr="00A81D54">
        <w:rPr>
          <w:color w:val="000000"/>
          <w:lang w:val="uk-UA"/>
        </w:rPr>
        <w:t>та</w:t>
      </w:r>
      <w:r w:rsidR="007B257E" w:rsidRPr="00A81D54">
        <w:rPr>
          <w:color w:val="000000"/>
          <w:lang w:val="uk-UA"/>
        </w:rPr>
        <w:t xml:space="preserve"> бронхах</w:t>
      </w:r>
      <w:r w:rsidRPr="00A81D54">
        <w:rPr>
          <w:color w:val="000000"/>
          <w:lang w:val="uk-UA"/>
        </w:rPr>
        <w:t>,</w:t>
      </w:r>
      <w:r w:rsidRPr="007B257E">
        <w:rPr>
          <w:color w:val="000000"/>
          <w:lang w:val="uk-UA"/>
        </w:rPr>
        <w:t xml:space="preserve"> виявити наявність рідини або повітря в плевральній </w:t>
      </w:r>
      <w:r w:rsidRPr="007B257E">
        <w:rPr>
          <w:lang w:val="uk-UA"/>
        </w:rPr>
        <w:t>порожнині</w:t>
      </w:r>
      <w:r w:rsidRPr="007B257E">
        <w:rPr>
          <w:color w:val="000000"/>
          <w:lang w:val="uk-UA"/>
        </w:rPr>
        <w:t xml:space="preserve">, а також грубі плевральні спайки й шварти. Але рентгеноскопічний метод має </w:t>
      </w:r>
      <w:r w:rsidRPr="007B257E">
        <w:rPr>
          <w:lang w:val="uk-UA"/>
        </w:rPr>
        <w:t>недолік</w:t>
      </w:r>
      <w:r w:rsidRPr="007B257E">
        <w:rPr>
          <w:color w:val="000000"/>
          <w:lang w:val="uk-UA"/>
        </w:rPr>
        <w:t xml:space="preserve"> </w:t>
      </w:r>
      <w:r w:rsidR="00AE7E06">
        <w:rPr>
          <w:color w:val="000000"/>
          <w:lang w:val="uk-UA"/>
        </w:rPr>
        <w:t>–</w:t>
      </w:r>
      <w:r w:rsidRPr="007B257E">
        <w:rPr>
          <w:color w:val="000000"/>
          <w:lang w:val="uk-UA"/>
        </w:rPr>
        <w:t xml:space="preserve"> оцінювати його може тільки той лікар, </w:t>
      </w:r>
      <w:r w:rsidRPr="007B257E">
        <w:rPr>
          <w:lang w:val="uk-UA"/>
        </w:rPr>
        <w:t>який</w:t>
      </w:r>
      <w:r w:rsidRPr="007B257E">
        <w:rPr>
          <w:color w:val="000000"/>
          <w:lang w:val="uk-UA"/>
        </w:rPr>
        <w:t xml:space="preserve"> </w:t>
      </w:r>
      <w:r w:rsidRPr="007B257E">
        <w:rPr>
          <w:lang w:val="uk-UA"/>
        </w:rPr>
        <w:t>проводить</w:t>
      </w:r>
      <w:r w:rsidRPr="007B257E">
        <w:rPr>
          <w:color w:val="000000"/>
          <w:lang w:val="uk-UA"/>
        </w:rPr>
        <w:t xml:space="preserve"> його. Тому частіше </w:t>
      </w:r>
      <w:r w:rsidRPr="007B257E">
        <w:rPr>
          <w:lang w:val="uk-UA"/>
        </w:rPr>
        <w:t>використовують</w:t>
      </w:r>
      <w:r w:rsidRPr="007B257E">
        <w:rPr>
          <w:color w:val="000000"/>
          <w:lang w:val="uk-UA"/>
        </w:rPr>
        <w:t xml:space="preserve"> наступний метод </w:t>
      </w:r>
      <w:r w:rsidR="00AE7E06">
        <w:rPr>
          <w:color w:val="000000"/>
          <w:lang w:val="uk-UA"/>
        </w:rPr>
        <w:t>–</w:t>
      </w:r>
      <w:r w:rsidRPr="007B257E">
        <w:rPr>
          <w:color w:val="000000"/>
          <w:lang w:val="uk-UA"/>
        </w:rPr>
        <w:t xml:space="preserve"> рентгенографічний.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Рентгенографія дозволяє реєструвати на рентгенівській плівці </w:t>
      </w:r>
      <w:r w:rsidRPr="007B257E">
        <w:rPr>
          <w:lang w:val="uk-UA"/>
        </w:rPr>
        <w:t>виявлені</w:t>
      </w:r>
      <w:r w:rsidRPr="007B257E">
        <w:rPr>
          <w:color w:val="000000"/>
          <w:lang w:val="uk-UA"/>
        </w:rPr>
        <w:t xml:space="preserve"> патологічні зміни. Це дозволяє оцінювати дані </w:t>
      </w:r>
      <w:r w:rsidRPr="007B257E">
        <w:rPr>
          <w:lang w:val="uk-UA"/>
        </w:rPr>
        <w:t>декількома</w:t>
      </w:r>
      <w:r w:rsidRPr="007B257E">
        <w:rPr>
          <w:color w:val="000000"/>
          <w:lang w:val="uk-UA"/>
        </w:rPr>
        <w:t xml:space="preserve"> лікарями, тобто влаштовувати консиліуми, клінічні розбори. Крім того, </w:t>
      </w:r>
      <w:r w:rsidRPr="007B257E">
        <w:rPr>
          <w:lang w:val="uk-UA"/>
        </w:rPr>
        <w:t>деякі</w:t>
      </w:r>
      <w:r w:rsidRPr="007B257E">
        <w:rPr>
          <w:color w:val="000000"/>
          <w:lang w:val="uk-UA"/>
        </w:rPr>
        <w:t xml:space="preserve"> зміни (наприклад, </w:t>
      </w:r>
      <w:proofErr w:type="spellStart"/>
      <w:r w:rsidRPr="007B257E">
        <w:rPr>
          <w:lang w:val="uk-UA"/>
        </w:rPr>
        <w:t>бронхо</w:t>
      </w:r>
      <w:r w:rsidR="00AE7E06">
        <w:rPr>
          <w:lang w:val="uk-UA"/>
        </w:rPr>
        <w:t>судинний</w:t>
      </w:r>
      <w:proofErr w:type="spellEnd"/>
      <w:r w:rsidRPr="007B257E">
        <w:rPr>
          <w:color w:val="000000"/>
          <w:lang w:val="uk-UA"/>
        </w:rPr>
        <w:t xml:space="preserve"> малюнок) на рентгенограмі </w:t>
      </w:r>
      <w:r w:rsidRPr="007B257E">
        <w:rPr>
          <w:lang w:val="uk-UA"/>
        </w:rPr>
        <w:t>визначаються</w:t>
      </w:r>
      <w:r w:rsidRPr="007B257E">
        <w:rPr>
          <w:color w:val="000000"/>
          <w:lang w:val="uk-UA"/>
        </w:rPr>
        <w:t xml:space="preserve"> краще, </w:t>
      </w:r>
      <w:r w:rsidR="00AE7E06">
        <w:rPr>
          <w:color w:val="000000"/>
          <w:lang w:val="uk-UA"/>
        </w:rPr>
        <w:t>ніж</w:t>
      </w:r>
      <w:r w:rsidRPr="007B257E">
        <w:rPr>
          <w:color w:val="000000"/>
          <w:lang w:val="uk-UA"/>
        </w:rPr>
        <w:t xml:space="preserve"> при рентгеноскопії.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Але при </w:t>
      </w:r>
      <w:r w:rsidR="00AE7E06">
        <w:rPr>
          <w:color w:val="000000"/>
          <w:lang w:val="uk-UA"/>
        </w:rPr>
        <w:t>використанні цього</w:t>
      </w:r>
      <w:r w:rsidRPr="007B257E">
        <w:rPr>
          <w:color w:val="000000"/>
          <w:lang w:val="uk-UA"/>
        </w:rPr>
        <w:t xml:space="preserve"> буває складно </w:t>
      </w:r>
      <w:r w:rsidRPr="007B257E">
        <w:rPr>
          <w:lang w:val="uk-UA"/>
        </w:rPr>
        <w:t>визначити</w:t>
      </w:r>
      <w:r w:rsidRPr="007B257E">
        <w:rPr>
          <w:color w:val="000000"/>
          <w:lang w:val="uk-UA"/>
        </w:rPr>
        <w:t xml:space="preserve"> розміри патологічного вогнища, глибину його </w:t>
      </w:r>
      <w:r w:rsidRPr="007B257E">
        <w:rPr>
          <w:lang w:val="uk-UA"/>
        </w:rPr>
        <w:t>розташування</w:t>
      </w:r>
      <w:r w:rsidRPr="007B257E">
        <w:rPr>
          <w:color w:val="000000"/>
          <w:lang w:val="uk-UA"/>
        </w:rPr>
        <w:t xml:space="preserve">. Для цих цілей </w:t>
      </w:r>
      <w:r w:rsidRPr="007B257E">
        <w:rPr>
          <w:lang w:val="uk-UA"/>
        </w:rPr>
        <w:t>проводиться</w:t>
      </w:r>
      <w:r w:rsidRPr="007B257E">
        <w:rPr>
          <w:color w:val="000000"/>
          <w:lang w:val="uk-UA"/>
        </w:rPr>
        <w:t xml:space="preserve"> томографічне дослідження.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Томографія дозволяє </w:t>
      </w:r>
      <w:r w:rsidRPr="007B257E">
        <w:rPr>
          <w:lang w:val="uk-UA"/>
        </w:rPr>
        <w:t>робити</w:t>
      </w:r>
      <w:r w:rsidRPr="007B257E">
        <w:rPr>
          <w:color w:val="000000"/>
          <w:lang w:val="uk-UA"/>
        </w:rPr>
        <w:t xml:space="preserve"> пошарове дослідження </w:t>
      </w:r>
      <w:r w:rsidRPr="007B257E">
        <w:rPr>
          <w:lang w:val="uk-UA"/>
        </w:rPr>
        <w:t>легенів</w:t>
      </w:r>
      <w:r w:rsidRPr="007B257E">
        <w:rPr>
          <w:color w:val="000000"/>
          <w:lang w:val="uk-UA"/>
        </w:rPr>
        <w:t xml:space="preserve"> для </w:t>
      </w:r>
      <w:r w:rsidRPr="007B257E">
        <w:rPr>
          <w:lang w:val="uk-UA"/>
        </w:rPr>
        <w:t>більш</w:t>
      </w:r>
      <w:r w:rsidRPr="007B257E">
        <w:rPr>
          <w:color w:val="000000"/>
          <w:lang w:val="uk-UA"/>
        </w:rPr>
        <w:t xml:space="preserve"> точної діагностики патологічних </w:t>
      </w:r>
      <w:r w:rsidRPr="007B257E">
        <w:rPr>
          <w:lang w:val="uk-UA"/>
        </w:rPr>
        <w:t>утвор</w:t>
      </w:r>
      <w:r w:rsidR="0033392B">
        <w:rPr>
          <w:lang w:val="uk-UA"/>
        </w:rPr>
        <w:t>ень</w:t>
      </w:r>
      <w:r w:rsidRPr="007B257E">
        <w:rPr>
          <w:color w:val="000000"/>
          <w:lang w:val="uk-UA"/>
        </w:rPr>
        <w:t xml:space="preserve"> (наприклад, невеликі інфільтрати, </w:t>
      </w:r>
      <w:r w:rsidRPr="007B257E">
        <w:rPr>
          <w:lang w:val="uk-UA"/>
        </w:rPr>
        <w:t>порожнини</w:t>
      </w:r>
      <w:r w:rsidRPr="007B257E">
        <w:rPr>
          <w:color w:val="000000"/>
          <w:lang w:val="uk-UA"/>
        </w:rPr>
        <w:t xml:space="preserve">) у легенях. </w:t>
      </w:r>
      <w:r w:rsidR="0033392B">
        <w:rPr>
          <w:color w:val="000000"/>
          <w:lang w:val="uk-UA"/>
        </w:rPr>
        <w:t>На даний момент</w:t>
      </w:r>
      <w:r w:rsidRPr="007B257E">
        <w:rPr>
          <w:color w:val="000000"/>
          <w:lang w:val="uk-UA"/>
        </w:rPr>
        <w:t xml:space="preserve"> існує комп'ютерна томографія, яка дозволяє при підозрі на осередкові процеси в легенях виявляти їхню локалізацію й розміри з великим ступенем точності.</w:t>
      </w:r>
    </w:p>
    <w:p w:rsidR="001E30E5" w:rsidRPr="007B257E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Бронхографія застосовується для дослідження бронхів з використанням контрастних речовин. Метод </w:t>
      </w:r>
      <w:r w:rsidRPr="007B257E">
        <w:rPr>
          <w:lang w:val="uk-UA"/>
        </w:rPr>
        <w:t>спрямований</w:t>
      </w:r>
      <w:r w:rsidRPr="007B257E">
        <w:rPr>
          <w:color w:val="000000"/>
          <w:lang w:val="uk-UA"/>
        </w:rPr>
        <w:t xml:space="preserve"> на діагностику пухлин, каверн </w:t>
      </w:r>
      <w:r w:rsidRPr="007B257E">
        <w:rPr>
          <w:lang w:val="uk-UA"/>
        </w:rPr>
        <w:t>легенів</w:t>
      </w:r>
      <w:r w:rsidRPr="007B257E">
        <w:rPr>
          <w:color w:val="000000"/>
          <w:lang w:val="uk-UA"/>
        </w:rPr>
        <w:t xml:space="preserve">, звужень і </w:t>
      </w:r>
      <w:r w:rsidRPr="007B257E">
        <w:rPr>
          <w:lang w:val="uk-UA"/>
        </w:rPr>
        <w:t>розширень</w:t>
      </w:r>
      <w:r w:rsidRPr="007B257E">
        <w:rPr>
          <w:color w:val="000000"/>
          <w:lang w:val="uk-UA"/>
        </w:rPr>
        <w:t xml:space="preserve"> (</w:t>
      </w:r>
      <w:proofErr w:type="spellStart"/>
      <w:r w:rsidRPr="007B257E">
        <w:rPr>
          <w:lang w:val="uk-UA"/>
        </w:rPr>
        <w:t>бронхо</w:t>
      </w:r>
      <w:r w:rsidR="0033392B">
        <w:rPr>
          <w:lang w:val="uk-UA"/>
        </w:rPr>
        <w:t>ектазі</w:t>
      </w:r>
      <w:r w:rsidRPr="007B257E">
        <w:rPr>
          <w:lang w:val="uk-UA"/>
        </w:rPr>
        <w:t>в</w:t>
      </w:r>
      <w:proofErr w:type="spellEnd"/>
      <w:r w:rsidRPr="007B257E">
        <w:rPr>
          <w:color w:val="000000"/>
          <w:lang w:val="uk-UA"/>
        </w:rPr>
        <w:t>) бронхів.</w:t>
      </w:r>
    </w:p>
    <w:p w:rsidR="001E30E5" w:rsidRDefault="001E30E5" w:rsidP="007B257E">
      <w:pPr>
        <w:ind w:firstLine="284"/>
        <w:rPr>
          <w:b/>
          <w:color w:val="000000"/>
          <w:lang w:val="uk-UA"/>
        </w:rPr>
      </w:pPr>
      <w:r w:rsidRPr="007B257E">
        <w:rPr>
          <w:color w:val="000000"/>
          <w:lang w:val="uk-UA"/>
        </w:rPr>
        <w:t xml:space="preserve">Флюорографія застосовується для масового </w:t>
      </w:r>
      <w:proofErr w:type="spellStart"/>
      <w:r w:rsidR="0033392B">
        <w:rPr>
          <w:lang w:val="uk-UA"/>
        </w:rPr>
        <w:t>скрині</w:t>
      </w:r>
      <w:r w:rsidRPr="007B257E">
        <w:rPr>
          <w:lang w:val="uk-UA"/>
        </w:rPr>
        <w:t>нгового</w:t>
      </w:r>
      <w:proofErr w:type="spellEnd"/>
      <w:r w:rsidRPr="007B257E">
        <w:rPr>
          <w:color w:val="000000"/>
          <w:lang w:val="uk-UA"/>
        </w:rPr>
        <w:t xml:space="preserve"> обстеження населення</w:t>
      </w:r>
      <w:r w:rsidRPr="00A81D54">
        <w:rPr>
          <w:color w:val="000000"/>
          <w:lang w:val="uk-UA"/>
        </w:rPr>
        <w:t xml:space="preserve">. </w:t>
      </w:r>
      <w:r w:rsidR="0033392B" w:rsidRPr="00A81D54">
        <w:rPr>
          <w:color w:val="000000"/>
          <w:lang w:val="uk-UA"/>
        </w:rPr>
        <w:t>За її результатами з</w:t>
      </w:r>
      <w:r w:rsidRPr="00A81D54">
        <w:rPr>
          <w:color w:val="000000"/>
          <w:lang w:val="uk-UA"/>
        </w:rPr>
        <w:t>вичайно</w:t>
      </w:r>
      <w:r w:rsidRPr="007B257E">
        <w:rPr>
          <w:color w:val="000000"/>
          <w:lang w:val="uk-UA"/>
        </w:rPr>
        <w:t xml:space="preserve"> виявляються досить грубі зміни в легенях, у тому числі </w:t>
      </w:r>
      <w:r w:rsidRPr="007B257E">
        <w:rPr>
          <w:lang w:val="uk-UA"/>
        </w:rPr>
        <w:t>у</w:t>
      </w:r>
      <w:r w:rsidRPr="007B257E">
        <w:rPr>
          <w:color w:val="000000"/>
          <w:lang w:val="uk-UA"/>
        </w:rPr>
        <w:t xml:space="preserve"> хворих, які не пред'являють скарг. Таким чином, флюорографія </w:t>
      </w:r>
      <w:r w:rsidRPr="007B257E">
        <w:rPr>
          <w:lang w:val="uk-UA"/>
        </w:rPr>
        <w:t>є</w:t>
      </w:r>
      <w:r w:rsidRPr="007B257E">
        <w:rPr>
          <w:color w:val="000000"/>
          <w:lang w:val="uk-UA"/>
        </w:rPr>
        <w:t xml:space="preserve"> методом масової профілактичної діагностики.</w:t>
      </w:r>
    </w:p>
    <w:p w:rsidR="0033392B" w:rsidRDefault="0033392B" w:rsidP="007B257E">
      <w:pPr>
        <w:ind w:firstLine="284"/>
        <w:rPr>
          <w:b/>
          <w:color w:val="000000"/>
          <w:lang w:val="uk-UA"/>
        </w:rPr>
      </w:pPr>
    </w:p>
    <w:p w:rsidR="001E30E5" w:rsidRPr="0033392B" w:rsidRDefault="001E30E5" w:rsidP="001E30E5">
      <w:pPr>
        <w:keepNext/>
        <w:ind w:firstLine="709"/>
        <w:rPr>
          <w:sz w:val="16"/>
          <w:szCs w:val="16"/>
          <w:lang w:val="uk-UA"/>
        </w:rPr>
      </w:pPr>
      <w:r w:rsidRPr="0033392B">
        <w:rPr>
          <w:noProof/>
          <w:color w:val="0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-40640</wp:posOffset>
            </wp:positionV>
            <wp:extent cx="3702050" cy="2387600"/>
            <wp:effectExtent l="0" t="0" r="0" b="0"/>
            <wp:wrapTopAndBottom/>
            <wp:docPr id="2" name="Рисунок 2" descr="2EVJ8CAC6XHDMCA6MATB9CAIZC3ESCAJ7L923CA3YV05PCA5O127BCAUM9VWNCAY1NPD1CAVESOJOCA4GH9ESCARR57XGCA4TTGVMCAARAZ4QCA0BIWO9CA69XWNJCAC2TK24CAXEOZ9KCA07DL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EVJ8CAC6XHDMCA6MATB9CAIZC3ESCAJ7L923CA3YV05PCA5O127BCAUM9VWNCAY1NPD1CAVESOJOCA4GH9ESCARR57XGCA4TTGVMCAARAZ4QCA0BIWO9CA69XWNJCAC2TK24CAXEOZ9KCA07DL5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0E5" w:rsidRPr="001E30E5" w:rsidRDefault="007B257E" w:rsidP="001E30E5">
      <w:pPr>
        <w:pStyle w:val="a3"/>
        <w:spacing w:after="0"/>
        <w:ind w:firstLine="709"/>
        <w:jc w:val="both"/>
        <w:rPr>
          <w:rFonts w:ascii="Times New Roman" w:hAnsi="Times New Roman"/>
          <w:b/>
          <w:color w:val="auto"/>
          <w:sz w:val="20"/>
          <w:szCs w:val="20"/>
          <w:lang w:val="uk-UA"/>
        </w:rPr>
      </w:pPr>
      <w:r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t>Рис.</w:t>
      </w:r>
      <w:r w:rsidR="001E30E5"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t xml:space="preserve"> </w:t>
      </w:r>
      <w:r w:rsidR="00647BFB"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fldChar w:fldCharType="begin"/>
      </w:r>
      <w:r w:rsidR="001E30E5"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instrText xml:space="preserve"> SEQ Рисунок \* ARABIC </w:instrText>
      </w:r>
      <w:r w:rsidR="00647BFB"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fldChar w:fldCharType="separate"/>
      </w:r>
      <w:r w:rsidR="001E30E5" w:rsidRPr="00963C01">
        <w:rPr>
          <w:rFonts w:ascii="Times New Roman" w:hAnsi="Times New Roman"/>
          <w:b/>
          <w:noProof/>
          <w:color w:val="auto"/>
          <w:sz w:val="20"/>
          <w:szCs w:val="20"/>
          <w:lang w:val="uk-UA"/>
        </w:rPr>
        <w:t>1</w:t>
      </w:r>
      <w:r w:rsidR="00647BFB" w:rsidRPr="00963C01">
        <w:rPr>
          <w:rFonts w:ascii="Times New Roman" w:hAnsi="Times New Roman"/>
          <w:b/>
          <w:color w:val="auto"/>
          <w:sz w:val="20"/>
          <w:szCs w:val="20"/>
          <w:lang w:val="uk-UA"/>
        </w:rPr>
        <w:fldChar w:fldCharType="end"/>
      </w:r>
      <w:r w:rsidR="001E30E5" w:rsidRPr="0033392B">
        <w:rPr>
          <w:rFonts w:ascii="Times New Roman" w:hAnsi="Times New Roman"/>
          <w:color w:val="auto"/>
          <w:sz w:val="20"/>
          <w:szCs w:val="20"/>
          <w:lang w:val="uk-UA"/>
        </w:rPr>
        <w:t>.</w:t>
      </w:r>
      <w:r w:rsidR="001E30E5" w:rsidRPr="001E30E5">
        <w:rPr>
          <w:rFonts w:ascii="Times New Roman" w:hAnsi="Times New Roman"/>
          <w:color w:val="auto"/>
          <w:sz w:val="20"/>
          <w:szCs w:val="20"/>
          <w:lang w:val="uk-UA"/>
        </w:rPr>
        <w:t xml:space="preserve"> Рентгенограма при емфіземі.</w:t>
      </w:r>
    </w:p>
    <w:p w:rsidR="001E30E5" w:rsidRPr="0033392B" w:rsidRDefault="001E30E5" w:rsidP="001E30E5">
      <w:pPr>
        <w:ind w:firstLine="709"/>
        <w:rPr>
          <w:b/>
          <w:bCs/>
          <w:color w:val="000000"/>
          <w:sz w:val="16"/>
          <w:szCs w:val="16"/>
          <w:lang w:val="uk-UA"/>
        </w:rPr>
      </w:pPr>
      <w:bookmarkStart w:id="1" w:name="bookmark56"/>
    </w:p>
    <w:bookmarkEnd w:id="1"/>
    <w:p w:rsidR="001E30E5" w:rsidRPr="00963C01" w:rsidRDefault="0033392B" w:rsidP="0033392B">
      <w:pPr>
        <w:jc w:val="center"/>
        <w:rPr>
          <w:b/>
          <w:color w:val="000000"/>
          <w:lang w:val="uk-UA"/>
        </w:rPr>
      </w:pPr>
      <w:r w:rsidRPr="00963C01">
        <w:rPr>
          <w:b/>
          <w:lang w:val="uk-UA"/>
        </w:rPr>
        <w:t>Ендоскопічні</w:t>
      </w:r>
      <w:r w:rsidR="001E30E5" w:rsidRPr="00963C01">
        <w:rPr>
          <w:b/>
          <w:color w:val="000000"/>
          <w:lang w:val="uk-UA"/>
        </w:rPr>
        <w:t xml:space="preserve"> методи дослідження</w:t>
      </w:r>
    </w:p>
    <w:p w:rsidR="001E30E5" w:rsidRPr="0033392B" w:rsidRDefault="0033392B" w:rsidP="0033392B">
      <w:pPr>
        <w:ind w:firstLine="284"/>
        <w:rPr>
          <w:b/>
          <w:color w:val="000000"/>
          <w:lang w:val="uk-UA"/>
        </w:rPr>
      </w:pPr>
      <w:r w:rsidRPr="0033392B">
        <w:rPr>
          <w:lang w:val="uk-UA"/>
        </w:rPr>
        <w:t>Ендоскопі</w:t>
      </w:r>
      <w:r w:rsidR="001E30E5" w:rsidRPr="0033392B">
        <w:rPr>
          <w:lang w:val="uk-UA"/>
        </w:rPr>
        <w:t>я</w:t>
      </w:r>
      <w:r w:rsidR="001E30E5" w:rsidRPr="0033392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на даний момент</w:t>
      </w:r>
      <w:r w:rsidR="001E30E5" w:rsidRPr="0033392B">
        <w:rPr>
          <w:color w:val="000000"/>
          <w:lang w:val="uk-UA"/>
        </w:rPr>
        <w:t xml:space="preserve"> </w:t>
      </w:r>
      <w:r w:rsidR="001E30E5" w:rsidRPr="0033392B">
        <w:rPr>
          <w:lang w:val="uk-UA"/>
        </w:rPr>
        <w:t>є</w:t>
      </w:r>
      <w:r w:rsidR="001E30E5" w:rsidRPr="0033392B">
        <w:rPr>
          <w:color w:val="000000"/>
          <w:lang w:val="uk-UA"/>
        </w:rPr>
        <w:t xml:space="preserve"> окремою галуззю медицини (до неї </w:t>
      </w:r>
      <w:r w:rsidR="005D0C83">
        <w:rPr>
          <w:lang w:val="uk-UA"/>
        </w:rPr>
        <w:t>відносяться</w:t>
      </w:r>
      <w:r w:rsidR="001E30E5" w:rsidRPr="0033392B">
        <w:rPr>
          <w:color w:val="000000"/>
          <w:lang w:val="uk-UA"/>
        </w:rPr>
        <w:t xml:space="preserve"> й </w:t>
      </w:r>
      <w:r w:rsidRPr="0033392B">
        <w:rPr>
          <w:lang w:val="uk-UA"/>
        </w:rPr>
        <w:t>ендоскопічні</w:t>
      </w:r>
      <w:r w:rsidR="001E30E5" w:rsidRPr="0033392B">
        <w:rPr>
          <w:color w:val="000000"/>
          <w:lang w:val="uk-UA"/>
        </w:rPr>
        <w:t xml:space="preserve"> методи діагностики), яка активно </w:t>
      </w:r>
      <w:r w:rsidR="001E30E5" w:rsidRPr="0033392B">
        <w:rPr>
          <w:lang w:val="uk-UA"/>
        </w:rPr>
        <w:t>роз</w:t>
      </w:r>
      <w:r w:rsidR="005D0C83">
        <w:rPr>
          <w:lang w:val="uk-UA"/>
        </w:rPr>
        <w:t>вива</w:t>
      </w:r>
      <w:r w:rsidR="001E30E5" w:rsidRPr="0033392B">
        <w:rPr>
          <w:lang w:val="uk-UA"/>
        </w:rPr>
        <w:t>ється</w:t>
      </w:r>
      <w:r w:rsidR="001E30E5" w:rsidRPr="0033392B">
        <w:rPr>
          <w:color w:val="000000"/>
          <w:lang w:val="uk-UA"/>
        </w:rPr>
        <w:t>.</w:t>
      </w:r>
    </w:p>
    <w:p w:rsidR="001E30E5" w:rsidRPr="0033392B" w:rsidRDefault="001E30E5" w:rsidP="0033392B">
      <w:pPr>
        <w:ind w:firstLine="284"/>
        <w:rPr>
          <w:b/>
          <w:color w:val="000000"/>
          <w:lang w:val="uk-UA"/>
        </w:rPr>
      </w:pPr>
      <w:r w:rsidRPr="0033392B">
        <w:rPr>
          <w:color w:val="000000"/>
          <w:lang w:val="uk-UA"/>
        </w:rPr>
        <w:t xml:space="preserve">Бронхоскопія дозволяє оцінити </w:t>
      </w:r>
      <w:r w:rsidRPr="0033392B">
        <w:rPr>
          <w:lang w:val="uk-UA"/>
        </w:rPr>
        <w:t>слизувату</w:t>
      </w:r>
      <w:r w:rsidRPr="0033392B">
        <w:rPr>
          <w:color w:val="000000"/>
          <w:lang w:val="uk-UA"/>
        </w:rPr>
        <w:t xml:space="preserve"> трахеї й бронхів першого, другого й третього порядку, </w:t>
      </w:r>
      <w:r w:rsidRPr="0033392B">
        <w:rPr>
          <w:lang w:val="uk-UA"/>
        </w:rPr>
        <w:t>є</w:t>
      </w:r>
      <w:r w:rsidRPr="0033392B">
        <w:rPr>
          <w:color w:val="000000"/>
          <w:lang w:val="uk-UA"/>
        </w:rPr>
        <w:t xml:space="preserve"> методом діагностики гнійних і пухлинних захворювань бронхів. Бронхоскопія </w:t>
      </w:r>
      <w:r w:rsidRPr="0033392B">
        <w:rPr>
          <w:lang w:val="uk-UA"/>
        </w:rPr>
        <w:t>є</w:t>
      </w:r>
      <w:r w:rsidRPr="0033392B">
        <w:rPr>
          <w:color w:val="000000"/>
          <w:lang w:val="uk-UA"/>
        </w:rPr>
        <w:t xml:space="preserve"> не тільки </w:t>
      </w:r>
      <w:r w:rsidRPr="0033392B">
        <w:rPr>
          <w:lang w:val="uk-UA"/>
        </w:rPr>
        <w:t>діагностично</w:t>
      </w:r>
      <w:r w:rsidR="005D0C83">
        <w:rPr>
          <w:lang w:val="uk-UA"/>
        </w:rPr>
        <w:t>ю</w:t>
      </w:r>
      <w:r w:rsidRPr="0033392B">
        <w:rPr>
          <w:color w:val="000000"/>
          <w:lang w:val="uk-UA"/>
        </w:rPr>
        <w:t xml:space="preserve">, але й лікувальною процедурою, тому що через </w:t>
      </w:r>
      <w:proofErr w:type="spellStart"/>
      <w:r w:rsidRPr="0033392B">
        <w:rPr>
          <w:lang w:val="uk-UA"/>
        </w:rPr>
        <w:t>бронхоскоп</w:t>
      </w:r>
      <w:proofErr w:type="spellEnd"/>
      <w:r w:rsidRPr="0033392B">
        <w:rPr>
          <w:color w:val="000000"/>
          <w:lang w:val="uk-UA"/>
        </w:rPr>
        <w:t xml:space="preserve"> можна </w:t>
      </w:r>
      <w:r w:rsidRPr="0033392B">
        <w:rPr>
          <w:lang w:val="uk-UA"/>
        </w:rPr>
        <w:t>видаляти</w:t>
      </w:r>
      <w:r w:rsidRPr="0033392B">
        <w:rPr>
          <w:color w:val="000000"/>
          <w:lang w:val="uk-UA"/>
        </w:rPr>
        <w:t xml:space="preserve"> сторонні предмети, гнійний уміст і вводити лікарські засоби. </w:t>
      </w:r>
      <w:r w:rsidR="005D0C83">
        <w:rPr>
          <w:color w:val="000000"/>
          <w:lang w:val="uk-UA"/>
        </w:rPr>
        <w:t>В</w:t>
      </w:r>
      <w:r w:rsidRPr="0033392B">
        <w:rPr>
          <w:lang w:val="uk-UA"/>
        </w:rPr>
        <w:t>ведення</w:t>
      </w:r>
      <w:r w:rsidRPr="0033392B">
        <w:rPr>
          <w:color w:val="000000"/>
          <w:lang w:val="uk-UA"/>
        </w:rPr>
        <w:t xml:space="preserve"> лікарських речовин через </w:t>
      </w:r>
      <w:proofErr w:type="spellStart"/>
      <w:r w:rsidRPr="0033392B">
        <w:rPr>
          <w:lang w:val="uk-UA"/>
        </w:rPr>
        <w:t>бронхоскоп</w:t>
      </w:r>
      <w:proofErr w:type="spellEnd"/>
      <w:r w:rsidRPr="0033392B">
        <w:rPr>
          <w:color w:val="000000"/>
          <w:lang w:val="uk-UA"/>
        </w:rPr>
        <w:t xml:space="preserve"> </w:t>
      </w:r>
      <w:r w:rsidRPr="0033392B">
        <w:rPr>
          <w:lang w:val="uk-UA"/>
        </w:rPr>
        <w:t>є</w:t>
      </w:r>
      <w:r w:rsidRPr="0033392B">
        <w:rPr>
          <w:color w:val="000000"/>
          <w:lang w:val="uk-UA"/>
        </w:rPr>
        <w:t xml:space="preserve"> переважним у порівнянні з пероральним </w:t>
      </w:r>
      <w:r w:rsidR="005D0C83">
        <w:rPr>
          <w:color w:val="000000"/>
          <w:lang w:val="uk-UA"/>
        </w:rPr>
        <w:t>та</w:t>
      </w:r>
      <w:r w:rsidRPr="0033392B">
        <w:rPr>
          <w:color w:val="000000"/>
          <w:lang w:val="uk-UA"/>
        </w:rPr>
        <w:t xml:space="preserve"> іншими видами застосування ліків при </w:t>
      </w:r>
      <w:r w:rsidRPr="0033392B">
        <w:rPr>
          <w:lang w:val="uk-UA"/>
        </w:rPr>
        <w:t>ряді</w:t>
      </w:r>
      <w:r w:rsidRPr="0033392B">
        <w:rPr>
          <w:color w:val="000000"/>
          <w:lang w:val="uk-UA"/>
        </w:rPr>
        <w:t xml:space="preserve"> захворювань </w:t>
      </w:r>
      <w:r w:rsidRPr="0033392B">
        <w:rPr>
          <w:lang w:val="uk-UA"/>
        </w:rPr>
        <w:t>легенів</w:t>
      </w:r>
      <w:r w:rsidRPr="0033392B">
        <w:rPr>
          <w:color w:val="000000"/>
          <w:lang w:val="uk-UA"/>
        </w:rPr>
        <w:t>.</w:t>
      </w:r>
    </w:p>
    <w:p w:rsidR="001E30E5" w:rsidRPr="0033392B" w:rsidRDefault="005D0C83" w:rsidP="0033392B">
      <w:pPr>
        <w:ind w:firstLine="284"/>
        <w:rPr>
          <w:b/>
          <w:color w:val="000000"/>
          <w:lang w:val="uk-UA"/>
        </w:rPr>
      </w:pPr>
      <w:r w:rsidRPr="0033392B">
        <w:rPr>
          <w:lang w:val="uk-UA"/>
        </w:rPr>
        <w:t>Оснащення</w:t>
      </w:r>
      <w:r w:rsidR="001E30E5" w:rsidRPr="0033392B">
        <w:rPr>
          <w:color w:val="000000"/>
          <w:lang w:val="uk-UA"/>
        </w:rPr>
        <w:t xml:space="preserve"> </w:t>
      </w:r>
      <w:r w:rsidR="0033392B" w:rsidRPr="0033392B">
        <w:rPr>
          <w:lang w:val="uk-UA"/>
        </w:rPr>
        <w:t>ендоскопі</w:t>
      </w:r>
      <w:r w:rsidR="001E30E5" w:rsidRPr="0033392B">
        <w:rPr>
          <w:lang w:val="uk-UA"/>
        </w:rPr>
        <w:t>ч</w:t>
      </w:r>
      <w:r>
        <w:rPr>
          <w:lang w:val="uk-UA"/>
        </w:rPr>
        <w:t>н</w:t>
      </w:r>
      <w:r w:rsidR="001E30E5" w:rsidRPr="0033392B">
        <w:rPr>
          <w:lang w:val="uk-UA"/>
        </w:rPr>
        <w:t>ого</w:t>
      </w:r>
      <w:r w:rsidR="001E30E5" w:rsidRPr="0033392B">
        <w:rPr>
          <w:color w:val="000000"/>
          <w:lang w:val="uk-UA"/>
        </w:rPr>
        <w:t xml:space="preserve"> </w:t>
      </w:r>
      <w:r w:rsidR="001E30E5" w:rsidRPr="0033392B">
        <w:rPr>
          <w:lang w:val="uk-UA"/>
        </w:rPr>
        <w:t>приладу</w:t>
      </w:r>
      <w:r w:rsidR="001E30E5" w:rsidRPr="0033392B">
        <w:rPr>
          <w:color w:val="000000"/>
          <w:lang w:val="uk-UA"/>
        </w:rPr>
        <w:t xml:space="preserve"> </w:t>
      </w:r>
      <w:r w:rsidR="001E30E5" w:rsidRPr="0033392B">
        <w:rPr>
          <w:lang w:val="uk-UA"/>
        </w:rPr>
        <w:t>досить</w:t>
      </w:r>
      <w:r>
        <w:rPr>
          <w:color w:val="000000"/>
          <w:lang w:val="uk-UA"/>
        </w:rPr>
        <w:t xml:space="preserve"> просте</w:t>
      </w:r>
      <w:r w:rsidR="001E30E5" w:rsidRPr="0033392B">
        <w:rPr>
          <w:color w:val="000000"/>
          <w:lang w:val="uk-UA"/>
        </w:rPr>
        <w:t xml:space="preserve">, він складається із гнучкої частини, </w:t>
      </w:r>
      <w:r w:rsidR="001E30E5" w:rsidRPr="0033392B">
        <w:rPr>
          <w:lang w:val="uk-UA"/>
        </w:rPr>
        <w:t>корпуса</w:t>
      </w:r>
      <w:r w:rsidR="001E30E5" w:rsidRPr="0033392B">
        <w:rPr>
          <w:color w:val="000000"/>
          <w:lang w:val="uk-UA"/>
        </w:rPr>
        <w:t xml:space="preserve"> з </w:t>
      </w:r>
      <w:r w:rsidR="001E30E5" w:rsidRPr="0033392B">
        <w:rPr>
          <w:lang w:val="uk-UA"/>
        </w:rPr>
        <w:t>керуванням</w:t>
      </w:r>
      <w:r w:rsidR="001E30E5" w:rsidRPr="0033392B">
        <w:rPr>
          <w:color w:val="000000"/>
          <w:lang w:val="uk-UA"/>
        </w:rPr>
        <w:t xml:space="preserve"> і </w:t>
      </w:r>
      <w:proofErr w:type="spellStart"/>
      <w:r>
        <w:rPr>
          <w:lang w:val="uk-UA"/>
        </w:rPr>
        <w:t>світлопровідного</w:t>
      </w:r>
      <w:proofErr w:type="spellEnd"/>
      <w:r w:rsidR="001E30E5" w:rsidRPr="0033392B">
        <w:rPr>
          <w:color w:val="000000"/>
          <w:lang w:val="uk-UA"/>
        </w:rPr>
        <w:t xml:space="preserve"> кабелю. Багато </w:t>
      </w:r>
      <w:r w:rsidR="0033392B" w:rsidRPr="0033392B">
        <w:rPr>
          <w:lang w:val="uk-UA"/>
        </w:rPr>
        <w:t>ендоскопічн</w:t>
      </w:r>
      <w:r>
        <w:rPr>
          <w:lang w:val="uk-UA"/>
        </w:rPr>
        <w:t>их</w:t>
      </w:r>
      <w:r w:rsidR="001E30E5" w:rsidRPr="0033392B">
        <w:rPr>
          <w:color w:val="000000"/>
          <w:lang w:val="uk-UA"/>
        </w:rPr>
        <w:t xml:space="preserve"> </w:t>
      </w:r>
      <w:r w:rsidR="001E30E5" w:rsidRPr="0033392B">
        <w:rPr>
          <w:lang w:val="uk-UA"/>
        </w:rPr>
        <w:t>прилад</w:t>
      </w:r>
      <w:r>
        <w:rPr>
          <w:lang w:val="uk-UA"/>
        </w:rPr>
        <w:t>ів</w:t>
      </w:r>
      <w:r w:rsidR="001E30E5" w:rsidRPr="0033392B">
        <w:rPr>
          <w:color w:val="000000"/>
          <w:lang w:val="uk-UA"/>
        </w:rPr>
        <w:t xml:space="preserve"> </w:t>
      </w:r>
      <w:r>
        <w:rPr>
          <w:lang w:val="uk-UA"/>
        </w:rPr>
        <w:t>оснащені</w:t>
      </w:r>
      <w:r w:rsidR="001E30E5" w:rsidRPr="0033392B">
        <w:rPr>
          <w:color w:val="000000"/>
          <w:lang w:val="uk-UA"/>
        </w:rPr>
        <w:t xml:space="preserve"> </w:t>
      </w:r>
      <w:proofErr w:type="spellStart"/>
      <w:r w:rsidR="001E30E5" w:rsidRPr="0033392B">
        <w:rPr>
          <w:lang w:val="uk-UA"/>
        </w:rPr>
        <w:t>фотоприставками</w:t>
      </w:r>
      <w:proofErr w:type="spellEnd"/>
      <w:r w:rsidR="001E30E5" w:rsidRPr="0033392B">
        <w:rPr>
          <w:color w:val="000000"/>
          <w:lang w:val="uk-UA"/>
        </w:rPr>
        <w:t xml:space="preserve">, </w:t>
      </w:r>
      <w:r w:rsidR="001E30E5" w:rsidRPr="0033392B">
        <w:rPr>
          <w:lang w:val="uk-UA"/>
        </w:rPr>
        <w:t>обладнанням</w:t>
      </w:r>
      <w:r w:rsidR="001E30E5" w:rsidRPr="0033392B">
        <w:rPr>
          <w:color w:val="000000"/>
          <w:lang w:val="uk-UA"/>
        </w:rPr>
        <w:t xml:space="preserve"> для біопсії. У наш </w:t>
      </w:r>
      <w:r w:rsidR="001E30E5" w:rsidRPr="0033392B">
        <w:rPr>
          <w:lang w:val="uk-UA"/>
        </w:rPr>
        <w:t>час</w:t>
      </w:r>
      <w:r w:rsidR="001E30E5" w:rsidRPr="0033392B">
        <w:rPr>
          <w:color w:val="000000"/>
          <w:lang w:val="uk-UA"/>
        </w:rPr>
        <w:t xml:space="preserve"> це дуже важливо, тому що для правильної постановки діагнозу в ряді випадків необхідна прижиттєва морфологічна діагностика.</w:t>
      </w:r>
    </w:p>
    <w:p w:rsidR="001E30E5" w:rsidRPr="0033392B" w:rsidRDefault="001E30E5" w:rsidP="0033392B">
      <w:pPr>
        <w:ind w:firstLine="284"/>
        <w:rPr>
          <w:b/>
          <w:color w:val="000000"/>
          <w:lang w:val="uk-UA"/>
        </w:rPr>
      </w:pPr>
      <w:r w:rsidRPr="0033392B">
        <w:rPr>
          <w:color w:val="000000"/>
          <w:lang w:val="uk-UA"/>
        </w:rPr>
        <w:t xml:space="preserve">Торакоскопія застосовується для огляду вісцеральної й парієтальної плеври, роз'єднання плевральних спайок. Як правило, </w:t>
      </w:r>
      <w:r w:rsidRPr="0033392B">
        <w:rPr>
          <w:lang w:val="uk-UA"/>
        </w:rPr>
        <w:t>використовується</w:t>
      </w:r>
      <w:r w:rsidRPr="0033392B">
        <w:rPr>
          <w:color w:val="000000"/>
          <w:lang w:val="uk-UA"/>
        </w:rPr>
        <w:t xml:space="preserve"> </w:t>
      </w:r>
      <w:r w:rsidRPr="0033392B">
        <w:rPr>
          <w:lang w:val="uk-UA"/>
        </w:rPr>
        <w:t>у</w:t>
      </w:r>
      <w:r w:rsidRPr="0033392B">
        <w:rPr>
          <w:color w:val="000000"/>
          <w:lang w:val="uk-UA"/>
        </w:rPr>
        <w:t xml:space="preserve"> хворих, що страждають туберкульозними й онкологічними захворюваннями.</w:t>
      </w:r>
    </w:p>
    <w:p w:rsidR="001E30E5" w:rsidRPr="0033392B" w:rsidRDefault="001E30E5" w:rsidP="0033392B">
      <w:pPr>
        <w:ind w:firstLine="284"/>
        <w:rPr>
          <w:b/>
          <w:bCs/>
          <w:color w:val="000000"/>
          <w:lang w:val="uk-UA"/>
        </w:rPr>
      </w:pPr>
      <w:bookmarkStart w:id="2" w:name="bookmark57"/>
    </w:p>
    <w:bookmarkEnd w:id="2"/>
    <w:p w:rsidR="001E30E5" w:rsidRPr="00963C01" w:rsidRDefault="001E30E5" w:rsidP="005D0C83">
      <w:pPr>
        <w:jc w:val="center"/>
        <w:rPr>
          <w:rFonts w:ascii="Aparajita" w:hAnsi="Aparajita" w:cs="Aparajita"/>
          <w:b/>
          <w:bCs/>
          <w:color w:val="000000"/>
          <w:lang w:val="uk-UA"/>
        </w:rPr>
      </w:pPr>
      <w:r w:rsidRPr="00963C01">
        <w:rPr>
          <w:rFonts w:ascii="Arial" w:hAnsi="Arial" w:cs="Arial"/>
          <w:b/>
          <w:color w:val="000000"/>
          <w:lang w:val="uk-UA"/>
        </w:rPr>
        <w:lastRenderedPageBreak/>
        <w:t>Функціональні</w:t>
      </w:r>
      <w:r w:rsidRPr="00963C01">
        <w:rPr>
          <w:rFonts w:ascii="Aparajita" w:hAnsi="Aparajita" w:cs="Aparajita"/>
          <w:b/>
          <w:color w:val="000000"/>
          <w:lang w:val="uk-UA"/>
        </w:rPr>
        <w:t xml:space="preserve"> </w:t>
      </w:r>
      <w:r w:rsidRPr="00963C01">
        <w:rPr>
          <w:rFonts w:ascii="Arial" w:hAnsi="Arial" w:cs="Arial"/>
          <w:b/>
          <w:color w:val="000000"/>
          <w:lang w:val="uk-UA"/>
        </w:rPr>
        <w:t>методи</w:t>
      </w:r>
      <w:r w:rsidRPr="00963C01">
        <w:rPr>
          <w:rFonts w:ascii="Aparajita" w:hAnsi="Aparajita" w:cs="Aparajita"/>
          <w:b/>
          <w:color w:val="000000"/>
          <w:lang w:val="uk-UA"/>
        </w:rPr>
        <w:t xml:space="preserve"> </w:t>
      </w:r>
      <w:r w:rsidRPr="00963C01">
        <w:rPr>
          <w:rFonts w:ascii="Arial" w:hAnsi="Arial" w:cs="Arial"/>
          <w:b/>
          <w:color w:val="000000"/>
          <w:lang w:val="uk-UA"/>
        </w:rPr>
        <w:t>дослідження</w:t>
      </w:r>
      <w:r w:rsidRPr="00963C01">
        <w:rPr>
          <w:rFonts w:ascii="Aparajita" w:hAnsi="Aparajita" w:cs="Aparajita"/>
          <w:b/>
          <w:color w:val="000000"/>
          <w:lang w:val="uk-UA"/>
        </w:rPr>
        <w:t xml:space="preserve"> </w:t>
      </w:r>
      <w:r w:rsidRPr="00963C01">
        <w:rPr>
          <w:rFonts w:ascii="Arial" w:hAnsi="Arial" w:cs="Arial"/>
          <w:b/>
          <w:lang w:val="uk-UA"/>
        </w:rPr>
        <w:t>легенів</w:t>
      </w:r>
    </w:p>
    <w:p w:rsidR="001E30E5" w:rsidRPr="005D0C83" w:rsidRDefault="001E30E5" w:rsidP="005D0C83">
      <w:pPr>
        <w:jc w:val="center"/>
        <w:rPr>
          <w:b/>
          <w:color w:val="000000"/>
          <w:lang w:val="uk-UA"/>
        </w:rPr>
      </w:pPr>
      <w:r w:rsidRPr="005D0C83">
        <w:rPr>
          <w:i/>
          <w:color w:val="000000"/>
          <w:lang w:val="uk-UA"/>
        </w:rPr>
        <w:t xml:space="preserve">Визначення показників </w:t>
      </w:r>
      <w:r w:rsidRPr="005D0C83">
        <w:rPr>
          <w:i/>
          <w:lang w:val="uk-UA"/>
        </w:rPr>
        <w:t>легеневої</w:t>
      </w:r>
      <w:r w:rsidRPr="005D0C83">
        <w:rPr>
          <w:i/>
          <w:color w:val="000000"/>
          <w:lang w:val="uk-UA"/>
        </w:rPr>
        <w:t xml:space="preserve"> вентиляції</w:t>
      </w:r>
      <w:r w:rsidRPr="005D0C83">
        <w:rPr>
          <w:color w:val="000000"/>
          <w:lang w:val="uk-UA"/>
        </w:rPr>
        <w:t>.</w:t>
      </w:r>
    </w:p>
    <w:p w:rsidR="001E30E5" w:rsidRPr="005D0C83" w:rsidRDefault="001E30E5" w:rsidP="005D0C83">
      <w:pPr>
        <w:ind w:firstLine="284"/>
        <w:rPr>
          <w:b/>
          <w:color w:val="000000"/>
          <w:lang w:val="uk-UA"/>
        </w:rPr>
      </w:pPr>
      <w:r w:rsidRPr="005D0C83">
        <w:rPr>
          <w:color w:val="000000"/>
          <w:lang w:val="uk-UA"/>
        </w:rPr>
        <w:t xml:space="preserve">Ці показники значною мірою залежать від конституції, фізичного тренування, </w:t>
      </w:r>
      <w:r w:rsidRPr="005D0C83">
        <w:rPr>
          <w:lang w:val="uk-UA"/>
        </w:rPr>
        <w:t>росту</w:t>
      </w:r>
      <w:r w:rsidRPr="005D0C83">
        <w:rPr>
          <w:color w:val="000000"/>
          <w:lang w:val="uk-UA"/>
        </w:rPr>
        <w:t xml:space="preserve">, маси тіла, </w:t>
      </w:r>
      <w:r w:rsidR="005D0C83">
        <w:rPr>
          <w:lang w:val="uk-UA"/>
        </w:rPr>
        <w:t>статі</w:t>
      </w:r>
      <w:r w:rsidRPr="005D0C83">
        <w:rPr>
          <w:color w:val="000000"/>
          <w:lang w:val="uk-UA"/>
        </w:rPr>
        <w:t xml:space="preserve"> й </w:t>
      </w:r>
      <w:r w:rsidRPr="005D0C83">
        <w:rPr>
          <w:lang w:val="uk-UA"/>
        </w:rPr>
        <w:t>віку</w:t>
      </w:r>
      <w:r w:rsidRPr="005D0C83">
        <w:rPr>
          <w:color w:val="000000"/>
          <w:lang w:val="uk-UA"/>
        </w:rPr>
        <w:t xml:space="preserve"> </w:t>
      </w:r>
      <w:r w:rsidRPr="005D0C83">
        <w:rPr>
          <w:lang w:val="uk-UA"/>
        </w:rPr>
        <w:t>людину</w:t>
      </w:r>
      <w:r w:rsidRPr="005D0C83">
        <w:rPr>
          <w:color w:val="000000"/>
          <w:lang w:val="uk-UA"/>
        </w:rPr>
        <w:t>, тому отримані дані необхідно порівнювати з</w:t>
      </w:r>
      <w:r w:rsidR="005D0C83">
        <w:rPr>
          <w:color w:val="000000"/>
          <w:lang w:val="uk-UA"/>
        </w:rPr>
        <w:t>,</w:t>
      </w:r>
      <w:r w:rsidRPr="005D0C83">
        <w:rPr>
          <w:color w:val="000000"/>
          <w:lang w:val="uk-UA"/>
        </w:rPr>
        <w:t xml:space="preserve"> так званими</w:t>
      </w:r>
      <w:r w:rsidR="005D0C83">
        <w:rPr>
          <w:color w:val="000000"/>
          <w:lang w:val="uk-UA"/>
        </w:rPr>
        <w:t>,</w:t>
      </w:r>
      <w:r w:rsidRPr="005D0C83">
        <w:rPr>
          <w:color w:val="000000"/>
          <w:lang w:val="uk-UA"/>
        </w:rPr>
        <w:t xml:space="preserve"> </w:t>
      </w:r>
      <w:r w:rsidR="005D0C83">
        <w:rPr>
          <w:lang w:val="uk-UA"/>
        </w:rPr>
        <w:t>відповідними</w:t>
      </w:r>
      <w:r w:rsidRPr="005D0C83">
        <w:rPr>
          <w:color w:val="000000"/>
          <w:lang w:val="uk-UA"/>
        </w:rPr>
        <w:t xml:space="preserve"> </w:t>
      </w:r>
      <w:r w:rsidRPr="005D0C83">
        <w:rPr>
          <w:lang w:val="uk-UA"/>
        </w:rPr>
        <w:t>величинами</w:t>
      </w:r>
      <w:r w:rsidRPr="005D0C83">
        <w:rPr>
          <w:color w:val="000000"/>
          <w:lang w:val="uk-UA"/>
        </w:rPr>
        <w:t xml:space="preserve">. </w:t>
      </w:r>
      <w:r w:rsidR="006C4D60" w:rsidRPr="006C4D60">
        <w:rPr>
          <w:lang w:val="uk-UA"/>
        </w:rPr>
        <w:t>Відповідні</w:t>
      </w:r>
      <w:r w:rsidRPr="005D0C83">
        <w:rPr>
          <w:color w:val="000000"/>
          <w:lang w:val="uk-UA"/>
        </w:rPr>
        <w:t xml:space="preserve"> </w:t>
      </w:r>
      <w:r w:rsidRPr="005D0C83">
        <w:rPr>
          <w:lang w:val="uk-UA"/>
        </w:rPr>
        <w:t>величини</w:t>
      </w:r>
      <w:r w:rsidRPr="005D0C83">
        <w:rPr>
          <w:color w:val="000000"/>
          <w:lang w:val="uk-UA"/>
        </w:rPr>
        <w:t xml:space="preserve"> вираховують </w:t>
      </w:r>
      <w:r w:rsidR="005D0C83">
        <w:rPr>
          <w:color w:val="000000"/>
          <w:lang w:val="uk-UA"/>
        </w:rPr>
        <w:t>за спеціальними</w:t>
      </w:r>
      <w:r w:rsidRPr="005D0C83">
        <w:rPr>
          <w:color w:val="000000"/>
          <w:lang w:val="uk-UA"/>
        </w:rPr>
        <w:t xml:space="preserve"> номограма</w:t>
      </w:r>
      <w:r w:rsidR="005D0C83">
        <w:rPr>
          <w:color w:val="000000"/>
          <w:lang w:val="uk-UA"/>
        </w:rPr>
        <w:t>ми</w:t>
      </w:r>
      <w:r w:rsidRPr="005D0C83">
        <w:rPr>
          <w:color w:val="000000"/>
          <w:lang w:val="uk-UA"/>
        </w:rPr>
        <w:t xml:space="preserve"> і формулам</w:t>
      </w:r>
      <w:r w:rsidR="005D0C83">
        <w:rPr>
          <w:color w:val="000000"/>
          <w:lang w:val="uk-UA"/>
        </w:rPr>
        <w:t>и</w:t>
      </w:r>
      <w:r w:rsidRPr="005D0C83">
        <w:rPr>
          <w:color w:val="000000"/>
          <w:lang w:val="uk-UA"/>
        </w:rPr>
        <w:t xml:space="preserve">, в </w:t>
      </w:r>
      <w:r w:rsidRPr="005D0C83">
        <w:rPr>
          <w:lang w:val="uk-UA"/>
        </w:rPr>
        <w:t>основі</w:t>
      </w:r>
      <w:r w:rsidRPr="005D0C83">
        <w:rPr>
          <w:color w:val="000000"/>
          <w:lang w:val="uk-UA"/>
        </w:rPr>
        <w:t xml:space="preserve"> яких лежить визначення </w:t>
      </w:r>
      <w:r w:rsidR="006C4D60" w:rsidRPr="006C4D60">
        <w:rPr>
          <w:lang w:val="uk-UA"/>
        </w:rPr>
        <w:t>відповідного</w:t>
      </w:r>
      <w:r w:rsidRPr="005D0C83">
        <w:rPr>
          <w:color w:val="000000"/>
          <w:lang w:val="uk-UA"/>
        </w:rPr>
        <w:t xml:space="preserve"> основного обміну. Багато функціональних методів дослідження </w:t>
      </w:r>
      <w:r w:rsidR="0098496B">
        <w:rPr>
          <w:color w:val="000000"/>
          <w:lang w:val="uk-UA"/>
        </w:rPr>
        <w:t>з</w:t>
      </w:r>
      <w:r w:rsidRPr="005D0C83">
        <w:rPr>
          <w:color w:val="000000"/>
          <w:lang w:val="uk-UA"/>
        </w:rPr>
        <w:t xml:space="preserve"> перебігом часу скоротилися до </w:t>
      </w:r>
      <w:r w:rsidRPr="005D0C83">
        <w:rPr>
          <w:lang w:val="uk-UA"/>
        </w:rPr>
        <w:t>певного</w:t>
      </w:r>
      <w:r w:rsidRPr="005D0C83">
        <w:rPr>
          <w:color w:val="000000"/>
          <w:lang w:val="uk-UA"/>
        </w:rPr>
        <w:t xml:space="preserve"> стандартного </w:t>
      </w:r>
      <w:r w:rsidRPr="005D0C83">
        <w:rPr>
          <w:lang w:val="uk-UA"/>
        </w:rPr>
        <w:t>обсягу</w:t>
      </w:r>
      <w:r w:rsidRPr="005D0C83">
        <w:rPr>
          <w:color w:val="000000"/>
          <w:lang w:val="uk-UA"/>
        </w:rPr>
        <w:t>.</w:t>
      </w:r>
    </w:p>
    <w:p w:rsidR="001E30E5" w:rsidRPr="005D0C83" w:rsidRDefault="001E30E5" w:rsidP="005D0C83">
      <w:pPr>
        <w:shd w:val="clear" w:color="auto" w:fill="FFFFFF"/>
        <w:ind w:firstLine="284"/>
        <w:rPr>
          <w:b/>
          <w:color w:val="000000"/>
          <w:lang w:val="uk-UA"/>
        </w:rPr>
      </w:pPr>
      <w:r w:rsidRPr="005D0C83">
        <w:rPr>
          <w:lang w:val="uk-UA"/>
        </w:rPr>
        <w:t>Спірометрія</w:t>
      </w:r>
      <w:r w:rsidR="0098496B">
        <w:rPr>
          <w:lang w:val="uk-UA"/>
        </w:rPr>
        <w:t xml:space="preserve"> –</w:t>
      </w:r>
      <w:r w:rsidRPr="005D0C83">
        <w:rPr>
          <w:lang w:val="uk-UA"/>
        </w:rPr>
        <w:t xml:space="preserve"> найбільш важливий спосіб оцінки легеневої функції. При проведенні спірометрії пацієнт вдихає й видихає з максимальною силою. Виміряються об'ємна швидкість повітряного потоку й зміни обсягу дихальної системи. Найбільше клінічно значимі відомості дає аналіз експіраторного маневру (видиху).</w:t>
      </w:r>
    </w:p>
    <w:p w:rsidR="001E30E5" w:rsidRPr="005D0C83" w:rsidRDefault="001E30E5" w:rsidP="005D0C83">
      <w:pPr>
        <w:ind w:firstLine="284"/>
        <w:rPr>
          <w:b/>
          <w:color w:val="333333"/>
          <w:lang w:val="uk-UA"/>
        </w:rPr>
      </w:pPr>
      <w:r w:rsidRPr="005D0C83">
        <w:rPr>
          <w:color w:val="333333"/>
          <w:lang w:val="uk-UA"/>
        </w:rPr>
        <w:t xml:space="preserve">Спірографія – це метод оцінки </w:t>
      </w:r>
      <w:r w:rsidRPr="005D0C83">
        <w:rPr>
          <w:lang w:val="uk-UA"/>
        </w:rPr>
        <w:t>стану</w:t>
      </w:r>
      <w:r w:rsidRPr="005D0C83">
        <w:rPr>
          <w:color w:val="333333"/>
          <w:lang w:val="uk-UA"/>
        </w:rPr>
        <w:t xml:space="preserve"> </w:t>
      </w:r>
      <w:r w:rsidRPr="005D0C83">
        <w:rPr>
          <w:lang w:val="uk-UA"/>
        </w:rPr>
        <w:t>легенів</w:t>
      </w:r>
      <w:r w:rsidRPr="005D0C83">
        <w:rPr>
          <w:color w:val="333333"/>
          <w:lang w:val="uk-UA"/>
        </w:rPr>
        <w:t xml:space="preserve"> шляхом </w:t>
      </w:r>
      <w:r w:rsidRPr="005D0C83">
        <w:rPr>
          <w:lang w:val="uk-UA"/>
        </w:rPr>
        <w:t>виміру</w:t>
      </w:r>
      <w:r w:rsidRPr="005D0C83">
        <w:rPr>
          <w:color w:val="333333"/>
          <w:lang w:val="uk-UA"/>
        </w:rPr>
        <w:t xml:space="preserve"> </w:t>
      </w:r>
      <w:r w:rsidRPr="005D0C83">
        <w:rPr>
          <w:lang w:val="uk-UA"/>
        </w:rPr>
        <w:t>обсягу</w:t>
      </w:r>
      <w:r w:rsidRPr="005D0C83">
        <w:rPr>
          <w:color w:val="333333"/>
          <w:lang w:val="uk-UA"/>
        </w:rPr>
        <w:t xml:space="preserve"> й швидкості видихуваного повітря. Ця процедура безболісна, не пов'язана із </w:t>
      </w:r>
      <w:r w:rsidRPr="005D0C83">
        <w:rPr>
          <w:lang w:val="uk-UA"/>
        </w:rPr>
        <w:t>уведенням</w:t>
      </w:r>
      <w:r w:rsidRPr="005D0C83">
        <w:rPr>
          <w:color w:val="333333"/>
          <w:lang w:val="uk-UA"/>
        </w:rPr>
        <w:t xml:space="preserve"> в організм пацієнта яких-небудь медичних інструментів, може </w:t>
      </w:r>
      <w:r w:rsidRPr="005D0C83">
        <w:rPr>
          <w:lang w:val="uk-UA"/>
        </w:rPr>
        <w:t>проводитися</w:t>
      </w:r>
      <w:r w:rsidRPr="005D0C83">
        <w:rPr>
          <w:color w:val="333333"/>
          <w:lang w:val="uk-UA"/>
        </w:rPr>
        <w:t xml:space="preserve"> в амбулаторних дослідженнях і </w:t>
      </w:r>
      <w:r w:rsidRPr="005D0C83">
        <w:rPr>
          <w:lang w:val="uk-UA"/>
        </w:rPr>
        <w:t>займає</w:t>
      </w:r>
      <w:r w:rsidRPr="005D0C83">
        <w:rPr>
          <w:color w:val="333333"/>
          <w:lang w:val="uk-UA"/>
        </w:rPr>
        <w:t xml:space="preserve"> </w:t>
      </w:r>
      <w:r w:rsidRPr="005D0C83">
        <w:rPr>
          <w:lang w:val="uk-UA"/>
        </w:rPr>
        <w:t>всього</w:t>
      </w:r>
      <w:r w:rsidRPr="005D0C83">
        <w:rPr>
          <w:color w:val="333333"/>
          <w:lang w:val="uk-UA"/>
        </w:rPr>
        <w:t xml:space="preserve"> кілька </w:t>
      </w:r>
      <w:r w:rsidRPr="005D0C83">
        <w:rPr>
          <w:lang w:val="uk-UA"/>
        </w:rPr>
        <w:t>хвилин</w:t>
      </w:r>
      <w:r w:rsidRPr="005D0C83">
        <w:rPr>
          <w:color w:val="333333"/>
          <w:lang w:val="uk-UA"/>
        </w:rPr>
        <w:t>.</w:t>
      </w:r>
    </w:p>
    <w:p w:rsidR="0098496B" w:rsidRDefault="0098496B" w:rsidP="0098496B">
      <w:pPr>
        <w:ind w:firstLine="284"/>
        <w:rPr>
          <w:b/>
          <w:color w:val="333333"/>
          <w:lang w:val="uk-UA"/>
        </w:rPr>
      </w:pPr>
      <w:r w:rsidRPr="0098496B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3810</wp:posOffset>
            </wp:positionV>
            <wp:extent cx="2159000" cy="1984375"/>
            <wp:effectExtent l="0" t="0" r="0" b="0"/>
            <wp:wrapSquare wrapText="bothSides"/>
            <wp:docPr id="3" name="Рисунок 3" descr="loopMK8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opMK8_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0E5" w:rsidRPr="0098496B">
        <w:rPr>
          <w:color w:val="333333"/>
          <w:lang w:val="uk-UA"/>
        </w:rPr>
        <w:t xml:space="preserve">Дане дослідження дозволяє </w:t>
      </w:r>
      <w:r w:rsidR="001E30E5" w:rsidRPr="0098496B">
        <w:rPr>
          <w:lang w:val="uk-UA"/>
        </w:rPr>
        <w:t>визначити</w:t>
      </w:r>
      <w:r w:rsidR="001E30E5" w:rsidRPr="0098496B">
        <w:rPr>
          <w:color w:val="333333"/>
          <w:lang w:val="uk-UA"/>
        </w:rPr>
        <w:t xml:space="preserve"> функціональний </w:t>
      </w:r>
      <w:r w:rsidR="001E30E5" w:rsidRPr="0098496B">
        <w:rPr>
          <w:lang w:val="uk-UA"/>
        </w:rPr>
        <w:t>стан</w:t>
      </w:r>
      <w:r w:rsidR="001E30E5" w:rsidRPr="0098496B">
        <w:rPr>
          <w:color w:val="333333"/>
          <w:lang w:val="uk-UA"/>
        </w:rPr>
        <w:t xml:space="preserve"> </w:t>
      </w:r>
      <w:r w:rsidR="001E30E5" w:rsidRPr="0098496B">
        <w:rPr>
          <w:lang w:val="uk-UA"/>
        </w:rPr>
        <w:t>легенів</w:t>
      </w:r>
      <w:r w:rsidR="001E30E5" w:rsidRPr="0098496B">
        <w:rPr>
          <w:color w:val="333333"/>
          <w:lang w:val="uk-UA"/>
        </w:rPr>
        <w:t xml:space="preserve"> і припустити або підтвердити діагноз бронхіальної астми</w:t>
      </w:r>
      <w:r>
        <w:rPr>
          <w:color w:val="333333"/>
          <w:lang w:val="uk-UA"/>
        </w:rPr>
        <w:t xml:space="preserve"> </w:t>
      </w:r>
      <w:r w:rsidR="001E30E5" w:rsidRPr="0098496B">
        <w:rPr>
          <w:color w:val="333333"/>
          <w:lang w:val="uk-UA"/>
        </w:rPr>
        <w:t xml:space="preserve">або </w:t>
      </w:r>
      <w:r w:rsidR="001E30E5" w:rsidRPr="0098496B">
        <w:rPr>
          <w:lang w:val="uk-UA"/>
        </w:rPr>
        <w:t>ХОЗЛ</w:t>
      </w:r>
      <w:r w:rsidR="001E30E5" w:rsidRPr="0098496B">
        <w:rPr>
          <w:color w:val="333333"/>
          <w:lang w:val="uk-UA"/>
        </w:rPr>
        <w:t>. Крім цього, спірографія, проведена з лікарськими засобами,</w:t>
      </w:r>
      <w:r w:rsidR="001E30E5" w:rsidRPr="0098496B">
        <w:rPr>
          <w:lang w:val="uk-UA"/>
        </w:rPr>
        <w:t xml:space="preserve"> що</w:t>
      </w:r>
      <w:r w:rsidR="001E30E5" w:rsidRPr="0098496B">
        <w:rPr>
          <w:color w:val="333333"/>
          <w:lang w:val="uk-UA"/>
        </w:rPr>
        <w:t xml:space="preserve"> зменшують спазм бронхів (наприклад, </w:t>
      </w:r>
      <w:proofErr w:type="spellStart"/>
      <w:r w:rsidR="001E30E5" w:rsidRPr="0098496B">
        <w:rPr>
          <w:lang w:val="uk-UA"/>
        </w:rPr>
        <w:t>вентол</w:t>
      </w:r>
      <w:r>
        <w:rPr>
          <w:lang w:val="uk-UA"/>
        </w:rPr>
        <w:t>і</w:t>
      </w:r>
      <w:r w:rsidR="001E30E5" w:rsidRPr="0098496B">
        <w:rPr>
          <w:lang w:val="uk-UA"/>
        </w:rPr>
        <w:t>ном</w:t>
      </w:r>
      <w:proofErr w:type="spellEnd"/>
      <w:r w:rsidR="001E30E5" w:rsidRPr="0098496B">
        <w:rPr>
          <w:color w:val="333333"/>
          <w:lang w:val="uk-UA"/>
        </w:rPr>
        <w:t>) дозволяє уточнити,</w:t>
      </w:r>
      <w:r w:rsidR="001E30E5" w:rsidRPr="0098496B">
        <w:rPr>
          <w:lang w:val="uk-UA"/>
        </w:rPr>
        <w:t xml:space="preserve"> чи</w:t>
      </w:r>
      <w:r w:rsidR="001E30E5" w:rsidRPr="0098496B">
        <w:rPr>
          <w:color w:val="333333"/>
          <w:lang w:val="uk-UA"/>
        </w:rPr>
        <w:t xml:space="preserve"> </w:t>
      </w:r>
      <w:r w:rsidR="001E30E5" w:rsidRPr="0098496B">
        <w:rPr>
          <w:lang w:val="uk-UA"/>
        </w:rPr>
        <w:t>є</w:t>
      </w:r>
      <w:r w:rsidR="001E30E5" w:rsidRPr="0098496B">
        <w:rPr>
          <w:color w:val="333333"/>
          <w:lang w:val="uk-UA"/>
        </w:rPr>
        <w:t xml:space="preserve"> порушення їх прохідності оборотним.</w:t>
      </w:r>
    </w:p>
    <w:p w:rsidR="0098496B" w:rsidRPr="00652ACB" w:rsidRDefault="00652ACB" w:rsidP="00652ACB">
      <w:pPr>
        <w:jc w:val="left"/>
        <w:rPr>
          <w:color w:val="333333"/>
          <w:lang w:val="uk-UA"/>
        </w:rPr>
      </w:pPr>
      <w:r w:rsidRPr="00963C01">
        <w:rPr>
          <w:b/>
          <w:color w:val="333333"/>
          <w:lang w:val="uk-UA"/>
        </w:rPr>
        <w:t>Рис. 2.</w:t>
      </w:r>
      <w:r w:rsidRPr="00652ACB">
        <w:rPr>
          <w:color w:val="333333"/>
          <w:lang w:val="uk-UA"/>
        </w:rPr>
        <w:t xml:space="preserve">  </w:t>
      </w:r>
      <w:proofErr w:type="spellStart"/>
      <w:r w:rsidRPr="006C4D60">
        <w:rPr>
          <w:color w:val="333333"/>
          <w:lang w:val="uk-UA"/>
        </w:rPr>
        <w:t>Спірограф</w:t>
      </w:r>
      <w:proofErr w:type="spellEnd"/>
    </w:p>
    <w:p w:rsidR="0098496B" w:rsidRPr="0098496B" w:rsidRDefault="001E30E5" w:rsidP="0098496B">
      <w:pPr>
        <w:jc w:val="center"/>
        <w:rPr>
          <w:b/>
          <w:bCs/>
          <w:i/>
          <w:color w:val="333333"/>
          <w:lang w:val="uk-UA"/>
        </w:rPr>
      </w:pPr>
      <w:r w:rsidRPr="0098496B">
        <w:rPr>
          <w:i/>
          <w:noProof/>
          <w:lang w:val="uk-UA" w:eastAsia="ru-RU"/>
        </w:rPr>
        <w:t>Навіщо</w:t>
      </w:r>
      <w:r w:rsidRPr="0098496B">
        <w:rPr>
          <w:i/>
          <w:color w:val="333333"/>
          <w:lang w:val="uk-UA"/>
        </w:rPr>
        <w:t xml:space="preserve"> потрібна спірографія?</w:t>
      </w:r>
    </w:p>
    <w:p w:rsidR="001E30E5" w:rsidRPr="0098496B" w:rsidRDefault="001E30E5" w:rsidP="0098496B">
      <w:pPr>
        <w:ind w:firstLine="284"/>
        <w:rPr>
          <w:b/>
          <w:color w:val="333333"/>
          <w:lang w:val="uk-UA"/>
        </w:rPr>
      </w:pPr>
      <w:r w:rsidRPr="0098496B">
        <w:rPr>
          <w:color w:val="333333"/>
          <w:lang w:val="uk-UA"/>
        </w:rPr>
        <w:t xml:space="preserve">Спірографію доцільно </w:t>
      </w:r>
      <w:r w:rsidRPr="0098496B">
        <w:rPr>
          <w:lang w:val="uk-UA"/>
        </w:rPr>
        <w:t>проводити</w:t>
      </w:r>
      <w:r w:rsidRPr="0098496B">
        <w:rPr>
          <w:color w:val="333333"/>
          <w:lang w:val="uk-UA"/>
        </w:rPr>
        <w:t>, якщо пацієнт:</w:t>
      </w:r>
    </w:p>
    <w:p w:rsidR="001E30E5" w:rsidRPr="0098496B" w:rsidRDefault="001E30E5" w:rsidP="003A2617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rPr>
          <w:b/>
          <w:color w:val="333333"/>
          <w:lang w:val="uk-UA"/>
        </w:rPr>
      </w:pPr>
      <w:r w:rsidRPr="0098496B">
        <w:rPr>
          <w:lang w:val="uk-UA"/>
        </w:rPr>
        <w:t>Є</w:t>
      </w:r>
      <w:r w:rsidRPr="0098496B">
        <w:rPr>
          <w:color w:val="333333"/>
          <w:lang w:val="uk-UA"/>
        </w:rPr>
        <w:t xml:space="preserve"> курцем з багаторічним стажем</w:t>
      </w:r>
    </w:p>
    <w:p w:rsidR="001E30E5" w:rsidRPr="0098496B" w:rsidRDefault="001E30E5" w:rsidP="003A2617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rPr>
          <w:b/>
          <w:color w:val="333333"/>
          <w:lang w:val="uk-UA"/>
        </w:rPr>
      </w:pPr>
      <w:r w:rsidRPr="0098496B">
        <w:rPr>
          <w:color w:val="333333"/>
          <w:lang w:val="uk-UA"/>
        </w:rPr>
        <w:t xml:space="preserve">Страждає частими загостреннями бронхіту або </w:t>
      </w:r>
      <w:r w:rsidRPr="0098496B">
        <w:rPr>
          <w:lang w:val="uk-UA"/>
        </w:rPr>
        <w:t>випробовує</w:t>
      </w:r>
      <w:r w:rsidRPr="0098496B">
        <w:rPr>
          <w:color w:val="333333"/>
          <w:lang w:val="uk-UA"/>
        </w:rPr>
        <w:t xml:space="preserve"> задишку / почуття </w:t>
      </w:r>
      <w:r w:rsidRPr="0098496B">
        <w:rPr>
          <w:lang w:val="uk-UA"/>
        </w:rPr>
        <w:t>нестачі</w:t>
      </w:r>
      <w:r w:rsidRPr="0098496B">
        <w:rPr>
          <w:color w:val="333333"/>
          <w:lang w:val="uk-UA"/>
        </w:rPr>
        <w:t xml:space="preserve"> повітря</w:t>
      </w:r>
    </w:p>
    <w:p w:rsidR="001E30E5" w:rsidRPr="0098496B" w:rsidRDefault="001E30E5" w:rsidP="003A2617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rPr>
          <w:b/>
          <w:color w:val="333333"/>
          <w:lang w:val="uk-UA"/>
        </w:rPr>
      </w:pPr>
      <w:r w:rsidRPr="0098496B">
        <w:rPr>
          <w:color w:val="333333"/>
          <w:lang w:val="uk-UA"/>
        </w:rPr>
        <w:t>Має спадковість, обтяжену по захворюваннях дихальної системи або алергійним захворюванням</w:t>
      </w:r>
    </w:p>
    <w:p w:rsidR="001E30E5" w:rsidRPr="0098496B" w:rsidRDefault="001E30E5" w:rsidP="003A2617">
      <w:pPr>
        <w:numPr>
          <w:ilvl w:val="0"/>
          <w:numId w:val="1"/>
        </w:numPr>
        <w:tabs>
          <w:tab w:val="clear" w:pos="720"/>
          <w:tab w:val="num" w:pos="567"/>
        </w:tabs>
        <w:ind w:left="0" w:firstLine="284"/>
        <w:rPr>
          <w:b/>
          <w:color w:val="333333"/>
          <w:lang w:val="uk-UA"/>
        </w:rPr>
      </w:pPr>
      <w:r w:rsidRPr="0098496B">
        <w:rPr>
          <w:color w:val="333333"/>
          <w:lang w:val="uk-UA"/>
        </w:rPr>
        <w:t xml:space="preserve">Потребує корекції терапії бронхіальної астми або </w:t>
      </w:r>
      <w:r w:rsidRPr="0098496B">
        <w:rPr>
          <w:lang w:val="uk-UA"/>
        </w:rPr>
        <w:t>ХОЗЛ</w:t>
      </w:r>
      <w:r w:rsidRPr="0098496B">
        <w:rPr>
          <w:color w:val="333333"/>
          <w:lang w:val="uk-UA"/>
        </w:rPr>
        <w:t>.</w:t>
      </w:r>
    </w:p>
    <w:p w:rsidR="001E30E5" w:rsidRPr="0098496B" w:rsidRDefault="001E30E5" w:rsidP="003A2617">
      <w:pPr>
        <w:tabs>
          <w:tab w:val="num" w:pos="567"/>
        </w:tabs>
        <w:ind w:firstLine="284"/>
        <w:rPr>
          <w:b/>
          <w:color w:val="333333"/>
          <w:lang w:val="uk-UA"/>
        </w:rPr>
      </w:pPr>
    </w:p>
    <w:p w:rsidR="0098496B" w:rsidRPr="00B56DD7" w:rsidRDefault="001E30E5" w:rsidP="00B56DD7">
      <w:pPr>
        <w:jc w:val="center"/>
        <w:rPr>
          <w:bCs/>
          <w:i/>
          <w:color w:val="333333"/>
          <w:lang w:val="uk-UA"/>
        </w:rPr>
      </w:pPr>
      <w:r w:rsidRPr="00B56DD7">
        <w:rPr>
          <w:i/>
          <w:color w:val="333333"/>
          <w:lang w:val="uk-UA"/>
        </w:rPr>
        <w:lastRenderedPageBreak/>
        <w:t xml:space="preserve">Як </w:t>
      </w:r>
      <w:r w:rsidRPr="00B56DD7">
        <w:rPr>
          <w:i/>
          <w:lang w:val="uk-UA"/>
        </w:rPr>
        <w:t>проводиться</w:t>
      </w:r>
      <w:r w:rsidRPr="00B56DD7">
        <w:rPr>
          <w:i/>
          <w:color w:val="333333"/>
          <w:lang w:val="uk-UA"/>
        </w:rPr>
        <w:t xml:space="preserve"> спірографія?</w:t>
      </w:r>
    </w:p>
    <w:p w:rsidR="0098496B" w:rsidRDefault="001E30E5" w:rsidP="0098496B">
      <w:pPr>
        <w:ind w:firstLine="284"/>
        <w:rPr>
          <w:b/>
          <w:color w:val="333333"/>
          <w:lang w:val="uk-UA"/>
        </w:rPr>
      </w:pPr>
      <w:r w:rsidRPr="0098496B">
        <w:rPr>
          <w:color w:val="333333"/>
          <w:lang w:val="uk-UA"/>
        </w:rPr>
        <w:t xml:space="preserve">Дослідження </w:t>
      </w:r>
      <w:r w:rsidRPr="0098496B">
        <w:rPr>
          <w:lang w:val="uk-UA"/>
        </w:rPr>
        <w:t>проводиться</w:t>
      </w:r>
      <w:r w:rsidRPr="0098496B">
        <w:rPr>
          <w:color w:val="333333"/>
          <w:lang w:val="uk-UA"/>
        </w:rPr>
        <w:t xml:space="preserve"> в ранков</w:t>
      </w:r>
      <w:r w:rsidR="0098496B">
        <w:rPr>
          <w:color w:val="333333"/>
          <w:lang w:val="uk-UA"/>
        </w:rPr>
        <w:t>ий</w:t>
      </w:r>
      <w:r w:rsidRPr="0098496B">
        <w:rPr>
          <w:color w:val="333333"/>
          <w:lang w:val="uk-UA"/>
        </w:rPr>
        <w:t xml:space="preserve"> або денний </w:t>
      </w:r>
      <w:r w:rsidRPr="0098496B">
        <w:rPr>
          <w:lang w:val="uk-UA"/>
        </w:rPr>
        <w:t>час</w:t>
      </w:r>
      <w:r w:rsidRPr="0098496B">
        <w:rPr>
          <w:color w:val="333333"/>
          <w:lang w:val="uk-UA"/>
        </w:rPr>
        <w:t>, натще</w:t>
      </w:r>
      <w:r w:rsidR="0098496B">
        <w:rPr>
          <w:color w:val="333333"/>
          <w:lang w:val="uk-UA"/>
        </w:rPr>
        <w:t>,</w:t>
      </w:r>
      <w:r w:rsidRPr="0098496B">
        <w:rPr>
          <w:color w:val="333333"/>
          <w:lang w:val="uk-UA"/>
        </w:rPr>
        <w:t xml:space="preserve"> не раніше, </w:t>
      </w:r>
      <w:r w:rsidR="0098496B">
        <w:rPr>
          <w:color w:val="333333"/>
          <w:lang w:val="uk-UA"/>
        </w:rPr>
        <w:t xml:space="preserve">ніж </w:t>
      </w:r>
      <w:r w:rsidRPr="0098496B">
        <w:rPr>
          <w:color w:val="333333"/>
          <w:lang w:val="uk-UA"/>
        </w:rPr>
        <w:t xml:space="preserve">через 2 </w:t>
      </w:r>
      <w:r w:rsidRPr="0098496B">
        <w:rPr>
          <w:lang w:val="uk-UA"/>
        </w:rPr>
        <w:t>години</w:t>
      </w:r>
      <w:r w:rsidRPr="0098496B">
        <w:rPr>
          <w:color w:val="333333"/>
          <w:lang w:val="uk-UA"/>
        </w:rPr>
        <w:t xml:space="preserve"> після легкого сніданку. Перед дослідженням протягом 15 </w:t>
      </w:r>
      <w:r w:rsidRPr="0098496B">
        <w:rPr>
          <w:lang w:val="uk-UA"/>
        </w:rPr>
        <w:t>хвилин</w:t>
      </w:r>
      <w:r w:rsidRPr="0098496B">
        <w:rPr>
          <w:color w:val="333333"/>
          <w:lang w:val="uk-UA"/>
        </w:rPr>
        <w:t xml:space="preserve"> необхідний відпочинок у </w:t>
      </w:r>
      <w:r w:rsidRPr="0098496B">
        <w:rPr>
          <w:lang w:val="uk-UA"/>
        </w:rPr>
        <w:t>положенні</w:t>
      </w:r>
      <w:r w:rsidR="0098496B">
        <w:rPr>
          <w:color w:val="333333"/>
          <w:lang w:val="uk-UA"/>
        </w:rPr>
        <w:t xml:space="preserve"> сидячи. </w:t>
      </w:r>
      <w:proofErr w:type="spellStart"/>
      <w:r w:rsidRPr="0098496B">
        <w:rPr>
          <w:lang w:val="uk-UA"/>
        </w:rPr>
        <w:t>Бронходила</w:t>
      </w:r>
      <w:r w:rsidR="0098496B">
        <w:rPr>
          <w:lang w:val="uk-UA"/>
        </w:rPr>
        <w:t>ту</w:t>
      </w:r>
      <w:r w:rsidR="003A2617">
        <w:rPr>
          <w:lang w:val="uk-UA"/>
        </w:rPr>
        <w:t>ю</w:t>
      </w:r>
      <w:r w:rsidR="0098496B">
        <w:rPr>
          <w:lang w:val="uk-UA"/>
        </w:rPr>
        <w:t>чі</w:t>
      </w:r>
      <w:proofErr w:type="spellEnd"/>
      <w:r w:rsidR="0098496B">
        <w:rPr>
          <w:lang w:val="uk-UA"/>
        </w:rPr>
        <w:t xml:space="preserve"> </w:t>
      </w:r>
      <w:r w:rsidRPr="0098496B">
        <w:rPr>
          <w:color w:val="333333"/>
          <w:lang w:val="uk-UA"/>
        </w:rPr>
        <w:t>(</w:t>
      </w:r>
      <w:r w:rsidR="00B56DD7">
        <w:rPr>
          <w:color w:val="333333"/>
          <w:lang w:val="uk-UA"/>
        </w:rPr>
        <w:t xml:space="preserve">що </w:t>
      </w:r>
      <w:r w:rsidRPr="0098496B">
        <w:rPr>
          <w:color w:val="333333"/>
          <w:lang w:val="uk-UA"/>
        </w:rPr>
        <w:t>розширю</w:t>
      </w:r>
      <w:r w:rsidR="0098496B">
        <w:rPr>
          <w:color w:val="333333"/>
          <w:lang w:val="uk-UA"/>
        </w:rPr>
        <w:t>ю</w:t>
      </w:r>
      <w:r w:rsidR="00B56DD7">
        <w:rPr>
          <w:color w:val="333333"/>
          <w:lang w:val="uk-UA"/>
        </w:rPr>
        <w:t>ть</w:t>
      </w:r>
      <w:r w:rsidRPr="0098496B">
        <w:rPr>
          <w:color w:val="333333"/>
          <w:lang w:val="uk-UA"/>
        </w:rPr>
        <w:t xml:space="preserve"> бронхи) препарати короткої дії </w:t>
      </w:r>
      <w:r w:rsidRPr="0098496B">
        <w:rPr>
          <w:lang w:val="uk-UA"/>
        </w:rPr>
        <w:t>відміняються</w:t>
      </w:r>
      <w:r w:rsidRPr="0098496B">
        <w:rPr>
          <w:color w:val="333333"/>
          <w:lang w:val="uk-UA"/>
        </w:rPr>
        <w:t xml:space="preserve"> за 6 </w:t>
      </w:r>
      <w:r w:rsidRPr="0098496B">
        <w:rPr>
          <w:lang w:val="uk-UA"/>
        </w:rPr>
        <w:t>годин</w:t>
      </w:r>
      <w:r w:rsidRPr="0098496B">
        <w:rPr>
          <w:color w:val="333333"/>
          <w:lang w:val="uk-UA"/>
        </w:rPr>
        <w:t xml:space="preserve"> до </w:t>
      </w:r>
      <w:r w:rsidRPr="0098496B">
        <w:rPr>
          <w:lang w:val="uk-UA"/>
        </w:rPr>
        <w:t>проведення</w:t>
      </w:r>
      <w:r w:rsidRPr="0098496B">
        <w:rPr>
          <w:color w:val="333333"/>
          <w:lang w:val="uk-UA"/>
        </w:rPr>
        <w:t xml:space="preserve"> дослідження, тривалої дії – за 12 </w:t>
      </w:r>
      <w:r w:rsidRPr="0098496B">
        <w:rPr>
          <w:lang w:val="uk-UA"/>
        </w:rPr>
        <w:t>годин</w:t>
      </w:r>
      <w:r w:rsidRPr="0098496B">
        <w:rPr>
          <w:color w:val="333333"/>
          <w:lang w:val="uk-UA"/>
        </w:rPr>
        <w:t>.</w:t>
      </w:r>
    </w:p>
    <w:p w:rsidR="0098496B" w:rsidRPr="004F6374" w:rsidRDefault="001E30E5" w:rsidP="004F6374">
      <w:pPr>
        <w:jc w:val="center"/>
        <w:rPr>
          <w:bCs/>
          <w:i/>
          <w:color w:val="333333"/>
          <w:lang w:val="uk-UA"/>
        </w:rPr>
      </w:pPr>
      <w:r w:rsidRPr="004F6374">
        <w:rPr>
          <w:i/>
          <w:color w:val="333333"/>
          <w:lang w:val="uk-UA"/>
        </w:rPr>
        <w:t>Результати спірографії</w:t>
      </w:r>
    </w:p>
    <w:p w:rsidR="004F6374" w:rsidRPr="003A2617" w:rsidRDefault="004F6374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>Під час спірографії може бути визначено</w:t>
      </w:r>
      <w:r w:rsidR="001E30E5" w:rsidRPr="003A2617">
        <w:rPr>
          <w:lang w:val="uk-UA"/>
        </w:rPr>
        <w:t xml:space="preserve"> до двох десятків параметрів, що описують стан верхніх дихальних шляхів і легенів, однак найбільше практичне значення мають наступні п'ять:</w:t>
      </w:r>
    </w:p>
    <w:p w:rsidR="004F6374" w:rsidRPr="003A2617" w:rsidRDefault="001E30E5" w:rsidP="003A2617">
      <w:pPr>
        <w:ind w:firstLine="284"/>
        <w:rPr>
          <w:b/>
          <w:lang w:val="uk-UA"/>
        </w:rPr>
      </w:pPr>
      <w:r w:rsidRPr="00B56DD7">
        <w:rPr>
          <w:i/>
          <w:lang w:val="uk-UA"/>
        </w:rPr>
        <w:t>1. Обсяг форсованого видиху за першу секунду (ОФВ1, FEV1)</w:t>
      </w:r>
      <w:r w:rsidR="004F6374" w:rsidRPr="00B56DD7">
        <w:rPr>
          <w:i/>
          <w:lang w:val="uk-UA"/>
        </w:rPr>
        <w:t xml:space="preserve">. </w:t>
      </w:r>
      <w:r w:rsidRPr="003A2617">
        <w:rPr>
          <w:lang w:val="uk-UA"/>
        </w:rPr>
        <w:t>Ц</w:t>
      </w:r>
      <w:r w:rsidR="004F6374" w:rsidRPr="003A2617">
        <w:rPr>
          <w:lang w:val="uk-UA"/>
        </w:rPr>
        <w:t>е</w:t>
      </w:r>
      <w:r w:rsidRPr="003A2617">
        <w:rPr>
          <w:lang w:val="uk-UA"/>
        </w:rPr>
        <w:t xml:space="preserve"> кількість повітря, </w:t>
      </w:r>
      <w:r w:rsidR="004F6374" w:rsidRPr="003A2617">
        <w:rPr>
          <w:lang w:val="uk-UA"/>
        </w:rPr>
        <w:t xml:space="preserve">що видихнув </w:t>
      </w:r>
      <w:r w:rsidRPr="003A2617">
        <w:rPr>
          <w:lang w:val="uk-UA"/>
        </w:rPr>
        <w:t>пацієнт з легенів за першу секунду видиху.</w:t>
      </w:r>
    </w:p>
    <w:p w:rsidR="004F6374" w:rsidRPr="00B56DD7" w:rsidRDefault="001E30E5" w:rsidP="003A2617">
      <w:pPr>
        <w:ind w:firstLine="284"/>
        <w:rPr>
          <w:bCs/>
          <w:i/>
          <w:lang w:val="uk-UA"/>
        </w:rPr>
      </w:pPr>
      <w:r w:rsidRPr="00B56DD7">
        <w:rPr>
          <w:i/>
          <w:lang w:val="uk-UA"/>
        </w:rPr>
        <w:t>Важливо!</w:t>
      </w:r>
    </w:p>
    <w:p w:rsidR="00B56DD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 xml:space="preserve">Отримані при спірографії параметри прийнято виражати у відсотках від т.зв. </w:t>
      </w:r>
      <w:r w:rsidR="006C4D60" w:rsidRPr="006C4D60">
        <w:rPr>
          <w:lang w:val="uk-UA"/>
        </w:rPr>
        <w:t>відповідних</w:t>
      </w:r>
      <w:r w:rsidRPr="003A2617">
        <w:rPr>
          <w:lang w:val="uk-UA"/>
        </w:rPr>
        <w:t xml:space="preserve"> величин – ідеальних показників для Вашого </w:t>
      </w:r>
      <w:r w:rsidR="00B56DD7">
        <w:rPr>
          <w:lang w:val="uk-UA"/>
        </w:rPr>
        <w:t>з</w:t>
      </w:r>
      <w:r w:rsidRPr="003A2617">
        <w:rPr>
          <w:lang w:val="uk-UA"/>
        </w:rPr>
        <w:t xml:space="preserve">росту, ваги, віку й </w:t>
      </w:r>
      <w:r w:rsidR="005D0C83" w:rsidRPr="003A2617">
        <w:rPr>
          <w:lang w:val="uk-UA"/>
        </w:rPr>
        <w:t>статі</w:t>
      </w:r>
      <w:r w:rsidRPr="003A2617">
        <w:rPr>
          <w:lang w:val="uk-UA"/>
        </w:rPr>
        <w:t>.</w:t>
      </w:r>
    </w:p>
    <w:p w:rsidR="00B56DD7" w:rsidRPr="00B56DD7" w:rsidRDefault="001E30E5" w:rsidP="003A2617">
      <w:pPr>
        <w:ind w:firstLine="284"/>
        <w:rPr>
          <w:b/>
          <w:bCs/>
          <w:i/>
          <w:lang w:val="uk-UA"/>
        </w:rPr>
      </w:pPr>
      <w:r w:rsidRPr="00B56DD7">
        <w:rPr>
          <w:i/>
          <w:lang w:val="uk-UA"/>
        </w:rPr>
        <w:t>2. Форсована життєва ємність легенів (ФЖ</w:t>
      </w:r>
      <w:r w:rsidR="00B56DD7" w:rsidRPr="00B56DD7">
        <w:rPr>
          <w:i/>
          <w:lang w:val="uk-UA"/>
        </w:rPr>
        <w:t>Є</w:t>
      </w:r>
      <w:r w:rsidRPr="00B56DD7">
        <w:rPr>
          <w:i/>
          <w:lang w:val="uk-UA"/>
        </w:rPr>
        <w:t>Л, FVC).</w:t>
      </w:r>
    </w:p>
    <w:p w:rsidR="00B56DD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>Ц</w:t>
      </w:r>
      <w:r w:rsidR="00B56DD7">
        <w:rPr>
          <w:lang w:val="uk-UA"/>
        </w:rPr>
        <w:t>е</w:t>
      </w:r>
      <w:r w:rsidRPr="003A2617">
        <w:rPr>
          <w:lang w:val="uk-UA"/>
        </w:rPr>
        <w:t xml:space="preserve"> кількість повітря,</w:t>
      </w:r>
      <w:r w:rsidR="00B56DD7">
        <w:rPr>
          <w:lang w:val="uk-UA"/>
        </w:rPr>
        <w:t xml:space="preserve"> що пацієнт видихнув</w:t>
      </w:r>
      <w:r w:rsidRPr="003A2617">
        <w:rPr>
          <w:lang w:val="uk-UA"/>
        </w:rPr>
        <w:t xml:space="preserve"> з легенів з максимальною швидкістю (форсований видих) після максимально глибокого вдиху.</w:t>
      </w:r>
      <w:r w:rsidR="00B56DD7">
        <w:rPr>
          <w:lang w:val="uk-UA"/>
        </w:rPr>
        <w:t xml:space="preserve"> </w:t>
      </w:r>
      <w:r w:rsidRPr="003A2617">
        <w:rPr>
          <w:lang w:val="uk-UA"/>
        </w:rPr>
        <w:t xml:space="preserve">У нормі </w:t>
      </w:r>
      <w:r w:rsidR="00B56DD7">
        <w:rPr>
          <w:lang w:val="uk-UA"/>
        </w:rPr>
        <w:t xml:space="preserve">вона </w:t>
      </w:r>
      <w:r w:rsidRPr="003A2617">
        <w:rPr>
          <w:lang w:val="uk-UA"/>
        </w:rPr>
        <w:t>становить більш 80</w:t>
      </w:r>
      <w:r w:rsidR="00B32A61">
        <w:rPr>
          <w:lang w:val="uk-UA"/>
        </w:rPr>
        <w:t xml:space="preserve"> </w:t>
      </w:r>
      <w:r w:rsidRPr="003A2617">
        <w:rPr>
          <w:lang w:val="uk-UA"/>
        </w:rPr>
        <w:t xml:space="preserve">% від </w:t>
      </w:r>
      <w:r w:rsidR="006C4D60" w:rsidRPr="006C4D60">
        <w:rPr>
          <w:lang w:val="uk-UA"/>
        </w:rPr>
        <w:t>відповідної</w:t>
      </w:r>
      <w:r w:rsidRPr="003A2617">
        <w:rPr>
          <w:lang w:val="uk-UA"/>
        </w:rPr>
        <w:t xml:space="preserve"> величини, при бронхіальній астмі, ХОЗЛ і деяких інших захворюваннях знижується.</w:t>
      </w:r>
    </w:p>
    <w:p w:rsidR="00B56DD7" w:rsidRDefault="001E30E5" w:rsidP="003A2617">
      <w:pPr>
        <w:ind w:firstLine="284"/>
        <w:rPr>
          <w:b/>
          <w:bCs/>
          <w:i/>
          <w:lang w:val="uk-UA"/>
        </w:rPr>
      </w:pPr>
      <w:r w:rsidRPr="003A2617">
        <w:rPr>
          <w:lang w:val="uk-UA"/>
        </w:rPr>
        <w:t xml:space="preserve">3. </w:t>
      </w:r>
      <w:r w:rsidRPr="00B56DD7">
        <w:rPr>
          <w:i/>
          <w:lang w:val="uk-UA"/>
        </w:rPr>
        <w:t xml:space="preserve">Модифікований індекс </w:t>
      </w:r>
      <w:proofErr w:type="spellStart"/>
      <w:r w:rsidRPr="00B56DD7">
        <w:rPr>
          <w:i/>
          <w:lang w:val="uk-UA"/>
        </w:rPr>
        <w:t>Тиффно</w:t>
      </w:r>
      <w:proofErr w:type="spellEnd"/>
      <w:r w:rsidRPr="00B56DD7">
        <w:rPr>
          <w:i/>
          <w:lang w:val="uk-UA"/>
        </w:rPr>
        <w:t xml:space="preserve"> (ОФВ1/ФЖ</w:t>
      </w:r>
      <w:r w:rsidR="00B56DD7">
        <w:rPr>
          <w:i/>
          <w:lang w:val="uk-UA"/>
        </w:rPr>
        <w:t>Є</w:t>
      </w:r>
      <w:r w:rsidRPr="00B56DD7">
        <w:rPr>
          <w:i/>
          <w:lang w:val="uk-UA"/>
        </w:rPr>
        <w:t>Л)</w:t>
      </w:r>
      <w:r w:rsidR="00B56DD7">
        <w:rPr>
          <w:i/>
          <w:lang w:val="uk-UA"/>
        </w:rPr>
        <w:t xml:space="preserve">. </w:t>
      </w:r>
    </w:p>
    <w:p w:rsidR="00B56DD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>Це відношення</w:t>
      </w:r>
      <w:r w:rsidR="00B56DD7">
        <w:rPr>
          <w:lang w:val="uk-UA"/>
        </w:rPr>
        <w:t xml:space="preserve"> двох попередніх показників. </w:t>
      </w:r>
      <w:r w:rsidRPr="003A2617">
        <w:rPr>
          <w:lang w:val="uk-UA"/>
        </w:rPr>
        <w:t>У нормі його величина</w:t>
      </w:r>
      <w:r w:rsidR="00B56DD7">
        <w:rPr>
          <w:lang w:val="uk-UA"/>
        </w:rPr>
        <w:t xml:space="preserve"> перевищує 75%. </w:t>
      </w:r>
      <w:r w:rsidRPr="003A2617">
        <w:rPr>
          <w:lang w:val="uk-UA"/>
        </w:rPr>
        <w:t xml:space="preserve">Індекс </w:t>
      </w:r>
      <w:proofErr w:type="spellStart"/>
      <w:r w:rsidRPr="003A2617">
        <w:rPr>
          <w:lang w:val="uk-UA"/>
        </w:rPr>
        <w:t>Тиффно</w:t>
      </w:r>
      <w:proofErr w:type="spellEnd"/>
      <w:r w:rsidRPr="003A2617">
        <w:rPr>
          <w:lang w:val="uk-UA"/>
        </w:rPr>
        <w:t xml:space="preserve"> суттєво зменшується при обструкції (порушенні прохідності) верхніх дихальних шляхів, що є основним критерієм діагностики бронхіальної астми, ХОЗЛ і деяких інших захворювань.</w:t>
      </w:r>
      <w:r w:rsidR="00B56DD7">
        <w:rPr>
          <w:lang w:val="uk-UA"/>
        </w:rPr>
        <w:t xml:space="preserve"> </w:t>
      </w:r>
    </w:p>
    <w:p w:rsidR="00B56DD7" w:rsidRDefault="001E30E5" w:rsidP="003A2617">
      <w:pPr>
        <w:ind w:firstLine="284"/>
        <w:rPr>
          <w:b/>
          <w:bCs/>
          <w:lang w:val="uk-UA"/>
        </w:rPr>
      </w:pPr>
      <w:r w:rsidRPr="00B56DD7">
        <w:rPr>
          <w:i/>
          <w:lang w:val="uk-UA"/>
        </w:rPr>
        <w:t>4. Середня об'ємна швидкість форсованого видиху на рівні 25–75% від ФЖ</w:t>
      </w:r>
      <w:r w:rsidR="00B56DD7" w:rsidRPr="00B56DD7">
        <w:rPr>
          <w:i/>
          <w:lang w:val="uk-UA"/>
        </w:rPr>
        <w:t>Є</w:t>
      </w:r>
      <w:r w:rsidRPr="00B56DD7">
        <w:rPr>
          <w:i/>
          <w:lang w:val="uk-UA"/>
        </w:rPr>
        <w:t>Л (СО</w:t>
      </w:r>
      <w:r w:rsidR="00B56DD7" w:rsidRPr="00B56DD7">
        <w:rPr>
          <w:i/>
          <w:lang w:val="uk-UA"/>
        </w:rPr>
        <w:t>Ш</w:t>
      </w:r>
      <w:r w:rsidRPr="00B56DD7">
        <w:rPr>
          <w:i/>
          <w:lang w:val="uk-UA"/>
        </w:rPr>
        <w:t>25–75%, FEV25–75</w:t>
      </w:r>
      <w:r w:rsidRPr="003A2617">
        <w:rPr>
          <w:lang w:val="uk-UA"/>
        </w:rPr>
        <w:t>%).</w:t>
      </w:r>
      <w:r w:rsidR="00B56DD7">
        <w:rPr>
          <w:lang w:val="uk-UA"/>
        </w:rPr>
        <w:t xml:space="preserve"> </w:t>
      </w:r>
    </w:p>
    <w:p w:rsidR="00B56DD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>Є найбільш раннім і чутливим маркером порушення прохідності верхніх дихальних шляхів</w:t>
      </w:r>
      <w:r w:rsidR="00B56DD7">
        <w:rPr>
          <w:lang w:val="uk-UA"/>
        </w:rPr>
        <w:t xml:space="preserve">. </w:t>
      </w:r>
      <w:r w:rsidRPr="003A2617">
        <w:rPr>
          <w:lang w:val="uk-UA"/>
        </w:rPr>
        <w:t xml:space="preserve">У нормі її величина перевищує 75% від </w:t>
      </w:r>
      <w:r w:rsidR="006C4D60" w:rsidRPr="006C4D60">
        <w:rPr>
          <w:lang w:val="uk-UA"/>
        </w:rPr>
        <w:t>відповідної</w:t>
      </w:r>
      <w:r w:rsidRPr="003A2617">
        <w:rPr>
          <w:lang w:val="uk-UA"/>
        </w:rPr>
        <w:t xml:space="preserve"> величини</w:t>
      </w:r>
      <w:r w:rsidR="00B56DD7">
        <w:rPr>
          <w:lang w:val="uk-UA"/>
        </w:rPr>
        <w:t>.</w:t>
      </w:r>
    </w:p>
    <w:p w:rsidR="00B56DD7" w:rsidRDefault="001E30E5" w:rsidP="003A2617">
      <w:pPr>
        <w:ind w:firstLine="284"/>
        <w:rPr>
          <w:b/>
          <w:bCs/>
          <w:i/>
          <w:lang w:val="uk-UA"/>
        </w:rPr>
      </w:pPr>
      <w:r w:rsidRPr="00B56DD7">
        <w:rPr>
          <w:i/>
          <w:lang w:val="uk-UA"/>
        </w:rPr>
        <w:t>5. Пікова об'ємна швидкість форсованого видиху (ПО</w:t>
      </w:r>
      <w:r w:rsidR="00B56DD7">
        <w:rPr>
          <w:i/>
          <w:lang w:val="uk-UA"/>
        </w:rPr>
        <w:t>Ш</w:t>
      </w:r>
      <w:r w:rsidRPr="00B56DD7">
        <w:rPr>
          <w:i/>
          <w:lang w:val="uk-UA"/>
        </w:rPr>
        <w:t xml:space="preserve"> в</w:t>
      </w:r>
      <w:r w:rsidR="00B56DD7">
        <w:rPr>
          <w:i/>
          <w:lang w:val="uk-UA"/>
        </w:rPr>
        <w:t>и</w:t>
      </w:r>
      <w:r w:rsidRPr="00B56DD7">
        <w:rPr>
          <w:i/>
          <w:lang w:val="uk-UA"/>
        </w:rPr>
        <w:t>д, PEF)</w:t>
      </w:r>
      <w:r w:rsidR="00B56DD7">
        <w:rPr>
          <w:i/>
          <w:lang w:val="uk-UA"/>
        </w:rPr>
        <w:t>.</w:t>
      </w:r>
    </w:p>
    <w:p w:rsidR="001E30E5" w:rsidRPr="003A261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>Це максимальна об'ємна швидкість форсованого видиху.</w:t>
      </w:r>
      <w:r w:rsidR="00B56DD7">
        <w:rPr>
          <w:lang w:val="uk-UA"/>
        </w:rPr>
        <w:t xml:space="preserve"> </w:t>
      </w:r>
      <w:r w:rsidRPr="003A2617">
        <w:rPr>
          <w:lang w:val="uk-UA"/>
        </w:rPr>
        <w:t>У нормі її величина перевищує 80</w:t>
      </w:r>
      <w:r w:rsidR="00B32A61">
        <w:rPr>
          <w:lang w:val="uk-UA"/>
        </w:rPr>
        <w:t xml:space="preserve"> </w:t>
      </w:r>
      <w:r w:rsidRPr="003A2617">
        <w:rPr>
          <w:lang w:val="uk-UA"/>
        </w:rPr>
        <w:t xml:space="preserve">% від </w:t>
      </w:r>
      <w:r w:rsidR="006C4D60" w:rsidRPr="006C4D60">
        <w:rPr>
          <w:lang w:val="uk-UA"/>
        </w:rPr>
        <w:t>відповідної</w:t>
      </w:r>
      <w:r w:rsidRPr="003A2617">
        <w:rPr>
          <w:lang w:val="uk-UA"/>
        </w:rPr>
        <w:t xml:space="preserve"> величини.</w:t>
      </w:r>
    </w:p>
    <w:p w:rsidR="001E30E5" w:rsidRPr="00B56DD7" w:rsidRDefault="001E30E5" w:rsidP="003A2617">
      <w:pPr>
        <w:ind w:firstLine="284"/>
        <w:rPr>
          <w:i/>
          <w:lang w:val="uk-UA"/>
        </w:rPr>
      </w:pPr>
      <w:r w:rsidRPr="00B56DD7">
        <w:rPr>
          <w:i/>
          <w:lang w:val="uk-UA"/>
        </w:rPr>
        <w:t xml:space="preserve">Проби на виявлення явної або </w:t>
      </w:r>
      <w:r w:rsidR="00B56DD7">
        <w:rPr>
          <w:i/>
          <w:lang w:val="uk-UA"/>
        </w:rPr>
        <w:t>при</w:t>
      </w:r>
      <w:r w:rsidRPr="00B56DD7">
        <w:rPr>
          <w:i/>
          <w:lang w:val="uk-UA"/>
        </w:rPr>
        <w:t>хованої дихальної недостатності</w:t>
      </w:r>
    </w:p>
    <w:p w:rsidR="001E30E5" w:rsidRPr="003A2617" w:rsidRDefault="001E30E5" w:rsidP="003A2617">
      <w:pPr>
        <w:ind w:firstLine="284"/>
        <w:rPr>
          <w:b/>
          <w:lang w:val="uk-UA"/>
        </w:rPr>
      </w:pPr>
      <w:r w:rsidRPr="003A2617">
        <w:rPr>
          <w:lang w:val="uk-UA"/>
        </w:rPr>
        <w:t xml:space="preserve">Засновані на визначенні споживання кисню й кисневого дефіциту за допомогою спірографії й </w:t>
      </w:r>
      <w:proofErr w:type="spellStart"/>
      <w:r w:rsidR="00B56DD7">
        <w:rPr>
          <w:lang w:val="uk-UA"/>
        </w:rPr>
        <w:t>е</w:t>
      </w:r>
      <w:r w:rsidRPr="003A2617">
        <w:rPr>
          <w:lang w:val="uk-UA"/>
        </w:rPr>
        <w:t>ргосп</w:t>
      </w:r>
      <w:r w:rsidR="00B56DD7">
        <w:rPr>
          <w:lang w:val="uk-UA"/>
        </w:rPr>
        <w:t>і</w:t>
      </w:r>
      <w:r w:rsidRPr="003A2617">
        <w:rPr>
          <w:lang w:val="uk-UA"/>
        </w:rPr>
        <w:t>рограф</w:t>
      </w:r>
      <w:r w:rsidR="00B56DD7">
        <w:rPr>
          <w:lang w:val="uk-UA"/>
        </w:rPr>
        <w:t>ії</w:t>
      </w:r>
      <w:proofErr w:type="spellEnd"/>
      <w:r w:rsidRPr="003A2617">
        <w:rPr>
          <w:lang w:val="uk-UA"/>
        </w:rPr>
        <w:t xml:space="preserve">. Цим методом можна визначити споживання кисню й кисневий дефіцит у хворого при виконанні </w:t>
      </w:r>
      <w:r w:rsidR="00B56DD7">
        <w:rPr>
          <w:lang w:val="uk-UA"/>
        </w:rPr>
        <w:t>ни</w:t>
      </w:r>
      <w:r w:rsidRPr="003A2617">
        <w:rPr>
          <w:lang w:val="uk-UA"/>
        </w:rPr>
        <w:t>м певного фізичного навантаження й у спокої.</w:t>
      </w:r>
    </w:p>
    <w:p w:rsidR="001E30E5" w:rsidRPr="00B56DD7" w:rsidRDefault="001E30E5" w:rsidP="00B56DD7">
      <w:pPr>
        <w:jc w:val="center"/>
        <w:rPr>
          <w:i/>
          <w:color w:val="000000"/>
          <w:lang w:val="uk-UA"/>
        </w:rPr>
      </w:pPr>
      <w:r w:rsidRPr="00B56DD7">
        <w:rPr>
          <w:i/>
          <w:color w:val="000000"/>
          <w:lang w:val="uk-UA"/>
        </w:rPr>
        <w:lastRenderedPageBreak/>
        <w:t xml:space="preserve">Дослідження газового </w:t>
      </w:r>
      <w:r w:rsidRPr="00B56DD7">
        <w:rPr>
          <w:i/>
          <w:lang w:val="uk-UA"/>
        </w:rPr>
        <w:t>складу</w:t>
      </w:r>
      <w:r w:rsidRPr="00B56DD7">
        <w:rPr>
          <w:i/>
          <w:color w:val="000000"/>
          <w:lang w:val="uk-UA"/>
        </w:rPr>
        <w:t xml:space="preserve"> крові</w:t>
      </w:r>
    </w:p>
    <w:p w:rsidR="001E30E5" w:rsidRDefault="001E30E5" w:rsidP="00B56DD7">
      <w:pPr>
        <w:ind w:firstLine="284"/>
        <w:rPr>
          <w:b/>
          <w:color w:val="000000"/>
          <w:lang w:val="uk-UA"/>
        </w:rPr>
      </w:pPr>
      <w:r w:rsidRPr="004F6374">
        <w:rPr>
          <w:color w:val="000000"/>
          <w:lang w:val="uk-UA"/>
        </w:rPr>
        <w:t xml:space="preserve">Існують </w:t>
      </w:r>
      <w:r w:rsidRPr="004F6374">
        <w:rPr>
          <w:lang w:val="uk-UA"/>
        </w:rPr>
        <w:t>прилади</w:t>
      </w:r>
      <w:r w:rsidRPr="004F6374">
        <w:rPr>
          <w:color w:val="000000"/>
          <w:lang w:val="uk-UA"/>
        </w:rPr>
        <w:t xml:space="preserve">, що дозволяють </w:t>
      </w:r>
      <w:r w:rsidRPr="004F6374">
        <w:rPr>
          <w:lang w:val="uk-UA"/>
        </w:rPr>
        <w:t>визначати</w:t>
      </w:r>
      <w:r w:rsidRPr="004F6374">
        <w:rPr>
          <w:color w:val="000000"/>
          <w:lang w:val="uk-UA"/>
        </w:rPr>
        <w:t xml:space="preserve"> газовий </w:t>
      </w:r>
      <w:r w:rsidRPr="004F6374">
        <w:rPr>
          <w:lang w:val="uk-UA"/>
        </w:rPr>
        <w:t>склад</w:t>
      </w:r>
      <w:r w:rsidRPr="004F6374">
        <w:rPr>
          <w:color w:val="000000"/>
          <w:lang w:val="uk-UA"/>
        </w:rPr>
        <w:t xml:space="preserve"> крові з великим ступенем точності. Одним з них </w:t>
      </w:r>
      <w:r w:rsidRPr="004F6374">
        <w:rPr>
          <w:lang w:val="uk-UA"/>
        </w:rPr>
        <w:t>є</w:t>
      </w:r>
      <w:r w:rsidRPr="004F6374">
        <w:rPr>
          <w:color w:val="000000"/>
          <w:lang w:val="uk-UA"/>
        </w:rPr>
        <w:t xml:space="preserve"> </w:t>
      </w:r>
      <w:proofErr w:type="spellStart"/>
      <w:r w:rsidRPr="004F6374">
        <w:rPr>
          <w:lang w:val="uk-UA"/>
        </w:rPr>
        <w:t>пульсоксиметр</w:t>
      </w:r>
      <w:proofErr w:type="spellEnd"/>
      <w:r w:rsidRPr="004F6374">
        <w:rPr>
          <w:color w:val="000000"/>
          <w:lang w:val="uk-UA"/>
        </w:rPr>
        <w:t>.</w:t>
      </w:r>
    </w:p>
    <w:p w:rsidR="003A0FE2" w:rsidRPr="003A0FE2" w:rsidRDefault="003A0FE2" w:rsidP="00B56DD7">
      <w:pPr>
        <w:ind w:firstLine="284"/>
        <w:rPr>
          <w:b/>
          <w:color w:val="000000"/>
          <w:sz w:val="10"/>
          <w:szCs w:val="10"/>
          <w:lang w:val="uk-UA"/>
        </w:rPr>
      </w:pPr>
    </w:p>
    <w:p w:rsidR="001E30E5" w:rsidRPr="00963C01" w:rsidRDefault="001E30E5" w:rsidP="00C104D9">
      <w:pPr>
        <w:jc w:val="center"/>
        <w:rPr>
          <w:rFonts w:ascii="Arial" w:hAnsi="Arial" w:cs="Arial"/>
          <w:b/>
          <w:lang w:val="uk-UA"/>
        </w:rPr>
      </w:pPr>
      <w:r w:rsidRPr="00963C01">
        <w:rPr>
          <w:rFonts w:ascii="Arial" w:hAnsi="Arial" w:cs="Arial"/>
          <w:b/>
          <w:lang w:val="uk-UA"/>
        </w:rPr>
        <w:t>ЛАБОРАТОРНІ МЕТОДИ ДОСЛІДЖЕННЯ</w:t>
      </w:r>
    </w:p>
    <w:p w:rsidR="001E30E5" w:rsidRPr="00C104D9" w:rsidRDefault="001E30E5" w:rsidP="00C104D9">
      <w:pPr>
        <w:ind w:firstLine="284"/>
        <w:rPr>
          <w:i/>
          <w:color w:val="000000"/>
          <w:lang w:val="uk-UA"/>
        </w:rPr>
      </w:pPr>
      <w:bookmarkStart w:id="3" w:name="bookmark64"/>
      <w:r w:rsidRPr="00C104D9">
        <w:rPr>
          <w:i/>
          <w:color w:val="000000"/>
          <w:lang w:val="uk-UA"/>
        </w:rPr>
        <w:t xml:space="preserve">1. </w:t>
      </w:r>
      <w:bookmarkEnd w:id="3"/>
      <w:r w:rsidRPr="00C104D9">
        <w:rPr>
          <w:i/>
          <w:color w:val="000000"/>
          <w:lang w:val="uk-UA"/>
        </w:rPr>
        <w:t xml:space="preserve">Дослідження </w:t>
      </w:r>
      <w:r w:rsidRPr="00C104D9">
        <w:rPr>
          <w:i/>
          <w:lang w:val="uk-UA"/>
        </w:rPr>
        <w:t>мокротиння</w:t>
      </w:r>
      <w:r w:rsidRPr="00C104D9">
        <w:rPr>
          <w:i/>
          <w:color w:val="000000"/>
          <w:lang w:val="uk-UA"/>
        </w:rPr>
        <w:t>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Мокротиння </w:t>
      </w:r>
      <w:r w:rsidR="00C104D9">
        <w:rPr>
          <w:lang w:val="uk-UA"/>
        </w:rPr>
        <w:t>–</w:t>
      </w:r>
      <w:r w:rsidRPr="00C104D9">
        <w:rPr>
          <w:lang w:val="uk-UA"/>
        </w:rPr>
        <w:t xml:space="preserve"> патологічне відокремлюване органів </w:t>
      </w:r>
      <w:r w:rsidR="00C104D9">
        <w:rPr>
          <w:lang w:val="uk-UA"/>
        </w:rPr>
        <w:t>дихання</w:t>
      </w:r>
      <w:r w:rsidRPr="00C104D9">
        <w:rPr>
          <w:lang w:val="uk-UA"/>
        </w:rPr>
        <w:t xml:space="preserve">, що викидається при кашлі й відхаркуванні (нормальний секрет бронхів настільки незначний, що усувається без відхаркування). 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>Мокротиння для дослідження краще брати ранков</w:t>
      </w:r>
      <w:r w:rsidR="00912999">
        <w:rPr>
          <w:lang w:val="uk-UA"/>
        </w:rPr>
        <w:t>ий, свіжий</w:t>
      </w:r>
      <w:r w:rsidRPr="00C104D9">
        <w:rPr>
          <w:lang w:val="uk-UA"/>
        </w:rPr>
        <w:t xml:space="preserve">, </w:t>
      </w:r>
      <w:r w:rsidR="00912999">
        <w:rPr>
          <w:lang w:val="uk-UA"/>
        </w:rPr>
        <w:t xml:space="preserve">за </w:t>
      </w:r>
      <w:r w:rsidRPr="00C104D9">
        <w:rPr>
          <w:lang w:val="uk-UA"/>
        </w:rPr>
        <w:t>можливості до їжі й після полоскання рота. Однак для виявлення мікобактерій туберкульозу м</w:t>
      </w:r>
      <w:r w:rsidR="00912999">
        <w:rPr>
          <w:lang w:val="uk-UA"/>
        </w:rPr>
        <w:t>окротиння, якщо хворий виділяє його</w:t>
      </w:r>
      <w:r w:rsidRPr="00C104D9">
        <w:rPr>
          <w:lang w:val="uk-UA"/>
        </w:rPr>
        <w:t xml:space="preserve"> мало, потрібно збирати протягом 1-2 д</w:t>
      </w:r>
      <w:r w:rsidR="00912999">
        <w:rPr>
          <w:lang w:val="uk-UA"/>
        </w:rPr>
        <w:t>іб</w:t>
      </w:r>
      <w:r w:rsidRPr="00C104D9">
        <w:rPr>
          <w:lang w:val="uk-UA"/>
        </w:rPr>
        <w:t>. У несвіжому мокротинні розмножується сапрофітна флора</w:t>
      </w:r>
      <w:r w:rsidR="00A81D54">
        <w:rPr>
          <w:lang w:val="uk-UA"/>
        </w:rPr>
        <w:t xml:space="preserve"> та</w:t>
      </w:r>
      <w:r w:rsidRPr="00C104D9">
        <w:rPr>
          <w:lang w:val="uk-UA"/>
        </w:rPr>
        <w:t xml:space="preserve"> руйнують</w:t>
      </w:r>
      <w:r w:rsidR="00912999" w:rsidRPr="00A81D54">
        <w:rPr>
          <w:lang w:val="uk-UA"/>
        </w:rPr>
        <w:t>ся</w:t>
      </w:r>
      <w:r w:rsidRPr="00C104D9">
        <w:rPr>
          <w:lang w:val="uk-UA"/>
        </w:rPr>
        <w:t xml:space="preserve"> форме</w:t>
      </w:r>
      <w:r w:rsidR="00912999">
        <w:rPr>
          <w:lang w:val="uk-UA"/>
        </w:rPr>
        <w:t>н</w:t>
      </w:r>
      <w:r w:rsidRPr="00C104D9">
        <w:rPr>
          <w:lang w:val="uk-UA"/>
        </w:rPr>
        <w:t>і елементи.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Добова кількість мокротиння коливається в широких межах — від 1 до 1000 </w:t>
      </w:r>
      <w:proofErr w:type="spellStart"/>
      <w:r w:rsidR="00912999">
        <w:rPr>
          <w:lang w:val="uk-UA"/>
        </w:rPr>
        <w:t>мл</w:t>
      </w:r>
      <w:proofErr w:type="spellEnd"/>
      <w:r w:rsidR="00912999">
        <w:rPr>
          <w:lang w:val="uk-UA"/>
        </w:rPr>
        <w:t xml:space="preserve"> </w:t>
      </w:r>
      <w:r w:rsidRPr="00C104D9">
        <w:rPr>
          <w:lang w:val="uk-UA"/>
        </w:rPr>
        <w:t xml:space="preserve">і більш. Виділення відразу великої кількості мокротиння, особливо при зміні положення хворого, характерно для </w:t>
      </w:r>
      <w:proofErr w:type="spellStart"/>
      <w:r w:rsidR="00912999" w:rsidRPr="00A81D54">
        <w:rPr>
          <w:lang w:val="uk-UA"/>
        </w:rPr>
        <w:t>міш</w:t>
      </w:r>
      <w:r w:rsidR="00A81D54">
        <w:rPr>
          <w:lang w:val="uk-UA"/>
        </w:rPr>
        <w:t>е</w:t>
      </w:r>
      <w:r w:rsidR="00912999" w:rsidRPr="00A81D54">
        <w:rPr>
          <w:lang w:val="uk-UA"/>
        </w:rPr>
        <w:t>чкових</w:t>
      </w:r>
      <w:proofErr w:type="spellEnd"/>
      <w:r w:rsidRPr="00C104D9">
        <w:rPr>
          <w:lang w:val="uk-UA"/>
        </w:rPr>
        <w:t xml:space="preserve"> </w:t>
      </w:r>
      <w:proofErr w:type="spellStart"/>
      <w:r w:rsidRPr="00C104D9">
        <w:rPr>
          <w:lang w:val="uk-UA"/>
        </w:rPr>
        <w:t>бронхо</w:t>
      </w:r>
      <w:r w:rsidR="00912999">
        <w:rPr>
          <w:lang w:val="uk-UA"/>
        </w:rPr>
        <w:t>е</w:t>
      </w:r>
      <w:r w:rsidRPr="00C104D9">
        <w:rPr>
          <w:lang w:val="uk-UA"/>
        </w:rPr>
        <w:t>ктаз</w:t>
      </w:r>
      <w:r w:rsidR="00912999">
        <w:rPr>
          <w:lang w:val="uk-UA"/>
        </w:rPr>
        <w:t>і</w:t>
      </w:r>
      <w:r w:rsidRPr="00C104D9">
        <w:rPr>
          <w:lang w:val="uk-UA"/>
        </w:rPr>
        <w:t>в</w:t>
      </w:r>
      <w:proofErr w:type="spellEnd"/>
      <w:r w:rsidRPr="00C104D9">
        <w:rPr>
          <w:lang w:val="uk-UA"/>
        </w:rPr>
        <w:t xml:space="preserve"> і </w:t>
      </w:r>
      <w:r w:rsidR="00912999">
        <w:rPr>
          <w:lang w:val="uk-UA"/>
        </w:rPr>
        <w:t>утворення</w:t>
      </w:r>
      <w:r w:rsidRPr="00C104D9">
        <w:rPr>
          <w:lang w:val="uk-UA"/>
        </w:rPr>
        <w:t xml:space="preserve"> бронхіального свища при </w:t>
      </w:r>
      <w:r w:rsidR="00912999">
        <w:rPr>
          <w:lang w:val="uk-UA"/>
        </w:rPr>
        <w:t>е</w:t>
      </w:r>
      <w:r w:rsidRPr="00C104D9">
        <w:rPr>
          <w:lang w:val="uk-UA"/>
        </w:rPr>
        <w:t>мп</w:t>
      </w:r>
      <w:r w:rsidR="00912999">
        <w:rPr>
          <w:lang w:val="uk-UA"/>
        </w:rPr>
        <w:t>іє</w:t>
      </w:r>
      <w:r w:rsidRPr="00C104D9">
        <w:rPr>
          <w:lang w:val="uk-UA"/>
        </w:rPr>
        <w:t>м</w:t>
      </w:r>
      <w:r w:rsidR="00912999">
        <w:rPr>
          <w:lang w:val="uk-UA"/>
        </w:rPr>
        <w:t>і</w:t>
      </w:r>
      <w:r w:rsidRPr="00C104D9">
        <w:rPr>
          <w:lang w:val="uk-UA"/>
        </w:rPr>
        <w:t xml:space="preserve"> плеври. Вивчення мокротиння починають із її огляду (тобто макроскопічного дослідження) спочатку в прозорій банці, а потім у чашці Петр</w:t>
      </w:r>
      <w:r w:rsidR="00912999">
        <w:rPr>
          <w:lang w:val="uk-UA"/>
        </w:rPr>
        <w:t>і</w:t>
      </w:r>
      <w:r w:rsidRPr="00C104D9">
        <w:rPr>
          <w:lang w:val="uk-UA"/>
        </w:rPr>
        <w:t xml:space="preserve">, яку ставлять поперемінно на чорне й біле тло. Відзначають характер мокротиння, </w:t>
      </w:r>
      <w:r w:rsidR="00912999">
        <w:rPr>
          <w:lang w:val="uk-UA"/>
        </w:rPr>
        <w:t>в залежності від помітних</w:t>
      </w:r>
      <w:r w:rsidRPr="00C104D9">
        <w:rPr>
          <w:lang w:val="uk-UA"/>
        </w:rPr>
        <w:t xml:space="preserve"> </w:t>
      </w:r>
      <w:r w:rsidR="00912999">
        <w:rPr>
          <w:lang w:val="uk-UA"/>
        </w:rPr>
        <w:t>оком</w:t>
      </w:r>
      <w:r w:rsidRPr="00C104D9">
        <w:rPr>
          <w:lang w:val="uk-UA"/>
        </w:rPr>
        <w:t xml:space="preserve"> основн</w:t>
      </w:r>
      <w:r w:rsidR="00912999">
        <w:rPr>
          <w:lang w:val="uk-UA"/>
        </w:rPr>
        <w:t>их</w:t>
      </w:r>
      <w:r w:rsidRPr="00C104D9">
        <w:rPr>
          <w:lang w:val="uk-UA"/>
        </w:rPr>
        <w:t xml:space="preserve"> її</w:t>
      </w:r>
      <w:r w:rsidR="00912999">
        <w:rPr>
          <w:lang w:val="uk-UA"/>
        </w:rPr>
        <w:t xml:space="preserve"> компонентів</w:t>
      </w:r>
      <w:r w:rsidRPr="00C104D9">
        <w:rPr>
          <w:lang w:val="uk-UA"/>
        </w:rPr>
        <w:t>. Від останніх залежить і колір мокротиння, і її консистенція.</w:t>
      </w:r>
    </w:p>
    <w:p w:rsidR="001E30E5" w:rsidRPr="00D71A37" w:rsidRDefault="001E30E5" w:rsidP="00C104D9">
      <w:pPr>
        <w:ind w:firstLine="284"/>
        <w:rPr>
          <w:b/>
          <w:lang w:val="uk-UA"/>
        </w:rPr>
      </w:pPr>
      <w:r w:rsidRPr="00D71A37">
        <w:rPr>
          <w:iCs/>
          <w:lang w:val="uk-UA"/>
        </w:rPr>
        <w:t>Слизувате мокротиння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звичайно безбарвне або злегка білуват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, грузл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; відділяється, наприклад, при гострому бронхіті.</w:t>
      </w:r>
      <w:r w:rsidR="00912999" w:rsidRPr="00D71A37">
        <w:rPr>
          <w:lang w:val="uk-UA"/>
        </w:rPr>
        <w:t xml:space="preserve"> </w:t>
      </w:r>
      <w:r w:rsidRPr="00D71A37">
        <w:rPr>
          <w:iCs/>
          <w:lang w:val="uk-UA"/>
        </w:rPr>
        <w:t>Серозне</w:t>
      </w:r>
      <w:r w:rsidR="00912999" w:rsidRPr="00D71A37">
        <w:rPr>
          <w:iCs/>
          <w:lang w:val="uk-UA"/>
        </w:rPr>
        <w:t xml:space="preserve"> </w:t>
      </w:r>
      <w:r w:rsidRPr="00D71A37">
        <w:rPr>
          <w:lang w:val="uk-UA"/>
        </w:rPr>
        <w:t>мокротиння теж безбарвне, рідк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, пінист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; спостерігається при набряку легені.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Слизисто-</w:t>
      </w:r>
      <w:r w:rsidR="00912999" w:rsidRPr="00D71A37">
        <w:rPr>
          <w:iCs/>
          <w:lang w:val="uk-UA"/>
        </w:rPr>
        <w:t>гн</w:t>
      </w:r>
      <w:r w:rsidRPr="00D71A37">
        <w:rPr>
          <w:iCs/>
          <w:lang w:val="uk-UA"/>
        </w:rPr>
        <w:t>ійне мокротиння</w:t>
      </w:r>
      <w:r w:rsidR="00912999" w:rsidRPr="00D71A37">
        <w:rPr>
          <w:iCs/>
          <w:lang w:val="uk-UA"/>
        </w:rPr>
        <w:t xml:space="preserve"> </w:t>
      </w:r>
      <w:r w:rsidRPr="00D71A37">
        <w:rPr>
          <w:lang w:val="uk-UA"/>
        </w:rPr>
        <w:t>жовтого або зеленуватого кольор</w:t>
      </w:r>
      <w:r w:rsidR="00912999" w:rsidRPr="00D71A37">
        <w:rPr>
          <w:lang w:val="uk-UA"/>
        </w:rPr>
        <w:t>у, грузле</w:t>
      </w:r>
      <w:r w:rsidRPr="00D71A37">
        <w:rPr>
          <w:lang w:val="uk-UA"/>
        </w:rPr>
        <w:t xml:space="preserve">; утворюється при хронічному бронхіті, туберкульозі </w:t>
      </w:r>
      <w:r w:rsidR="00912999" w:rsidRPr="00D71A37">
        <w:rPr>
          <w:lang w:val="uk-UA"/>
        </w:rPr>
        <w:t>та ін</w:t>
      </w:r>
      <w:r w:rsidRPr="00D71A37">
        <w:rPr>
          <w:lang w:val="uk-UA"/>
        </w:rPr>
        <w:t>.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Чисто гнійне</w:t>
      </w:r>
      <w:r w:rsidRPr="00D71A37">
        <w:rPr>
          <w:iCs/>
          <w:lang w:val="uk-UA"/>
        </w:rPr>
        <w:t>,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однорідне, напіврідке, зеленувато-жовте мокротиння характерне для абсцесу при його прориві.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Кров'янисте мокротиння</w:t>
      </w:r>
      <w:r w:rsidR="00912999" w:rsidRPr="00D71A37">
        <w:rPr>
          <w:lang w:val="uk-UA"/>
        </w:rPr>
        <w:t xml:space="preserve"> </w:t>
      </w:r>
      <w:r w:rsidRPr="00D71A37">
        <w:rPr>
          <w:lang w:val="uk-UA"/>
        </w:rPr>
        <w:t>може бути, як чисто кров'яни</w:t>
      </w:r>
      <w:r w:rsidR="00912999" w:rsidRPr="00D71A37">
        <w:rPr>
          <w:lang w:val="uk-UA"/>
        </w:rPr>
        <w:t>м</w:t>
      </w:r>
      <w:r w:rsidRPr="00D71A37">
        <w:rPr>
          <w:lang w:val="uk-UA"/>
        </w:rPr>
        <w:t xml:space="preserve"> при легеневих кровотечах (туберкульоз, рак, </w:t>
      </w:r>
      <w:proofErr w:type="spellStart"/>
      <w:r w:rsidRPr="00D71A37">
        <w:rPr>
          <w:lang w:val="uk-UA"/>
        </w:rPr>
        <w:t>бронхо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ктаз</w:t>
      </w:r>
      <w:r w:rsidR="00912999" w:rsidRPr="00D71A37">
        <w:rPr>
          <w:lang w:val="uk-UA"/>
        </w:rPr>
        <w:t>и</w:t>
      </w:r>
      <w:proofErr w:type="spellEnd"/>
      <w:r w:rsidRPr="00D71A37">
        <w:rPr>
          <w:lang w:val="uk-UA"/>
        </w:rPr>
        <w:t>), так і змішаного характеру, наприклад, слизисто-гнійн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 xml:space="preserve"> із прожилками крові </w:t>
      </w:r>
      <w:r w:rsidR="00912999" w:rsidRPr="00D71A37">
        <w:rPr>
          <w:lang w:val="uk-UA"/>
        </w:rPr>
        <w:t xml:space="preserve">– </w:t>
      </w:r>
      <w:r w:rsidRPr="00D71A37">
        <w:rPr>
          <w:lang w:val="uk-UA"/>
        </w:rPr>
        <w:t xml:space="preserve">при </w:t>
      </w:r>
      <w:proofErr w:type="spellStart"/>
      <w:r w:rsidRPr="00D71A37">
        <w:rPr>
          <w:lang w:val="uk-UA"/>
        </w:rPr>
        <w:t>бронхо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ктазах</w:t>
      </w:r>
      <w:proofErr w:type="spellEnd"/>
      <w:r w:rsidRPr="00D71A37">
        <w:rPr>
          <w:lang w:val="uk-UA"/>
        </w:rPr>
        <w:t>, серозно-кров'янист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 xml:space="preserve"> пінист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 xml:space="preserve"> </w:t>
      </w:r>
      <w:r w:rsidR="00912999" w:rsidRPr="00D71A37">
        <w:rPr>
          <w:lang w:val="uk-UA"/>
        </w:rPr>
        <w:t xml:space="preserve">– </w:t>
      </w:r>
      <w:r w:rsidRPr="00D71A37">
        <w:rPr>
          <w:lang w:val="uk-UA"/>
        </w:rPr>
        <w:t>при набряку легені, слизисто-кров'янист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 xml:space="preserve"> </w:t>
      </w:r>
      <w:r w:rsidR="00912999" w:rsidRPr="00D71A37">
        <w:rPr>
          <w:lang w:val="uk-UA"/>
        </w:rPr>
        <w:t xml:space="preserve">– </w:t>
      </w:r>
      <w:r w:rsidRPr="00D71A37">
        <w:rPr>
          <w:lang w:val="uk-UA"/>
        </w:rPr>
        <w:t>при інфаркті легені або застої в малому колі кровообігу, гнійно-кров'янист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, напіврідк</w:t>
      </w:r>
      <w:r w:rsidR="00912999" w:rsidRPr="00D71A37">
        <w:rPr>
          <w:lang w:val="uk-UA"/>
        </w:rPr>
        <w:t>е</w:t>
      </w:r>
      <w:r w:rsidRPr="00D71A37">
        <w:rPr>
          <w:lang w:val="uk-UA"/>
        </w:rPr>
        <w:t>, коричнювато-сір</w:t>
      </w:r>
      <w:r w:rsidR="00912999" w:rsidRPr="00D71A37">
        <w:rPr>
          <w:lang w:val="uk-UA"/>
        </w:rPr>
        <w:t>е –</w:t>
      </w:r>
      <w:r w:rsidRPr="00D71A37">
        <w:rPr>
          <w:lang w:val="uk-UA"/>
        </w:rPr>
        <w:t xml:space="preserve"> при гангрені й абсцесі легені. Якщо кров виділяється нешвидко, гемоглобін її перетворюється в </w:t>
      </w:r>
      <w:proofErr w:type="spellStart"/>
      <w:r w:rsidRPr="00D71A37">
        <w:rPr>
          <w:lang w:val="uk-UA"/>
        </w:rPr>
        <w:t>гемосидерин</w:t>
      </w:r>
      <w:proofErr w:type="spellEnd"/>
      <w:r w:rsidRPr="00D71A37">
        <w:rPr>
          <w:lang w:val="uk-UA"/>
        </w:rPr>
        <w:t xml:space="preserve"> і надає мокротинню іржавий колір, характерний для крупозної пневмонії.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При стоянні мокротиння може розшаровуватися. Для хронічних </w:t>
      </w:r>
      <w:r w:rsidR="00D71A37">
        <w:rPr>
          <w:lang w:val="uk-UA"/>
        </w:rPr>
        <w:t>гнійних</w:t>
      </w:r>
      <w:r w:rsidRPr="00C104D9">
        <w:rPr>
          <w:lang w:val="uk-UA"/>
        </w:rPr>
        <w:t xml:space="preserve"> процесів характерне тришарове мокротиння: верхній шар </w:t>
      </w:r>
      <w:r w:rsidRPr="00C104D9">
        <w:rPr>
          <w:lang w:val="uk-UA"/>
        </w:rPr>
        <w:lastRenderedPageBreak/>
        <w:t xml:space="preserve">слизисто-гнійний, середній </w:t>
      </w:r>
      <w:r w:rsidR="00D71A37">
        <w:rPr>
          <w:lang w:val="uk-UA"/>
        </w:rPr>
        <w:t>–</w:t>
      </w:r>
      <w:r w:rsidRPr="00C104D9">
        <w:rPr>
          <w:lang w:val="uk-UA"/>
        </w:rPr>
        <w:t xml:space="preserve"> серозний, нижній</w:t>
      </w:r>
      <w:r w:rsidR="00D71A37">
        <w:rPr>
          <w:lang w:val="uk-UA"/>
        </w:rPr>
        <w:t xml:space="preserve"> – </w:t>
      </w:r>
      <w:r w:rsidRPr="00C104D9">
        <w:rPr>
          <w:lang w:val="uk-UA"/>
        </w:rPr>
        <w:t>гнійний. Чисто гнійне мокротиння розділяється на 2 шар</w:t>
      </w:r>
      <w:r w:rsidR="00D71A37">
        <w:rPr>
          <w:lang w:val="uk-UA"/>
        </w:rPr>
        <w:t xml:space="preserve">и – </w:t>
      </w:r>
      <w:r w:rsidRPr="00C104D9">
        <w:rPr>
          <w:lang w:val="uk-UA"/>
        </w:rPr>
        <w:t>серозний і гнійний.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Запах у мокротиння частіше </w:t>
      </w:r>
      <w:r w:rsidR="00D71A37">
        <w:rPr>
          <w:lang w:val="uk-UA"/>
        </w:rPr>
        <w:t>відсутній</w:t>
      </w:r>
      <w:r w:rsidRPr="00C104D9">
        <w:rPr>
          <w:lang w:val="uk-UA"/>
        </w:rPr>
        <w:t xml:space="preserve">. Смердючий </w:t>
      </w:r>
      <w:r w:rsidR="00D71A37">
        <w:rPr>
          <w:lang w:val="uk-UA"/>
        </w:rPr>
        <w:t>запах</w:t>
      </w:r>
      <w:r w:rsidRPr="00C104D9">
        <w:rPr>
          <w:lang w:val="uk-UA"/>
        </w:rPr>
        <w:t xml:space="preserve"> </w:t>
      </w:r>
      <w:proofErr w:type="spellStart"/>
      <w:r w:rsidRPr="00C104D9">
        <w:rPr>
          <w:lang w:val="uk-UA"/>
        </w:rPr>
        <w:t>св</w:t>
      </w:r>
      <w:r w:rsidR="00D71A37">
        <w:rPr>
          <w:lang w:val="uk-UA"/>
        </w:rPr>
        <w:t>і</w:t>
      </w:r>
      <w:r w:rsidRPr="00C104D9">
        <w:rPr>
          <w:lang w:val="uk-UA"/>
        </w:rPr>
        <w:t>ж</w:t>
      </w:r>
      <w:r w:rsidR="00D71A37">
        <w:rPr>
          <w:lang w:val="uk-UA"/>
        </w:rPr>
        <w:t>о</w:t>
      </w:r>
      <w:r w:rsidRPr="00C104D9">
        <w:rPr>
          <w:lang w:val="uk-UA"/>
        </w:rPr>
        <w:t>в</w:t>
      </w:r>
      <w:r w:rsidR="00D71A37">
        <w:rPr>
          <w:lang w:val="uk-UA"/>
        </w:rPr>
        <w:t>и</w:t>
      </w:r>
      <w:r w:rsidRPr="00C104D9">
        <w:rPr>
          <w:lang w:val="uk-UA"/>
        </w:rPr>
        <w:t>д</w:t>
      </w:r>
      <w:r w:rsidR="00D71A37">
        <w:rPr>
          <w:lang w:val="uk-UA"/>
        </w:rPr>
        <w:t>і</w:t>
      </w:r>
      <w:r w:rsidRPr="00C104D9">
        <w:rPr>
          <w:lang w:val="uk-UA"/>
        </w:rPr>
        <w:t>лено</w:t>
      </w:r>
      <w:r w:rsidR="00D71A37">
        <w:rPr>
          <w:lang w:val="uk-UA"/>
        </w:rPr>
        <w:t>го</w:t>
      </w:r>
      <w:proofErr w:type="spellEnd"/>
      <w:r w:rsidRPr="00C104D9">
        <w:rPr>
          <w:lang w:val="uk-UA"/>
        </w:rPr>
        <w:t xml:space="preserve"> мокротиння залежить або від гнильного розпаду тканини (гангрена</w:t>
      </w:r>
      <w:r w:rsidR="00D71A37">
        <w:rPr>
          <w:lang w:val="uk-UA"/>
        </w:rPr>
        <w:t>,</w:t>
      </w:r>
      <w:r w:rsidRPr="00C104D9">
        <w:rPr>
          <w:lang w:val="uk-UA"/>
        </w:rPr>
        <w:t xml:space="preserve"> рак, що розпадається, або від розкладання ободків мокротиння при затримці </w:t>
      </w:r>
      <w:r w:rsidR="00D71A37">
        <w:rPr>
          <w:lang w:val="uk-UA"/>
        </w:rPr>
        <w:t>його</w:t>
      </w:r>
      <w:r w:rsidRPr="00C104D9">
        <w:rPr>
          <w:lang w:val="uk-UA"/>
        </w:rPr>
        <w:t xml:space="preserve"> в порожнинах (абсцес, </w:t>
      </w:r>
      <w:proofErr w:type="spellStart"/>
      <w:r w:rsidRPr="00C104D9">
        <w:rPr>
          <w:lang w:val="uk-UA"/>
        </w:rPr>
        <w:t>бронхо</w:t>
      </w:r>
      <w:r w:rsidR="00D71A37">
        <w:rPr>
          <w:lang w:val="uk-UA"/>
        </w:rPr>
        <w:t>е</w:t>
      </w:r>
      <w:r w:rsidRPr="00C104D9">
        <w:rPr>
          <w:lang w:val="uk-UA"/>
        </w:rPr>
        <w:t>ктаз</w:t>
      </w:r>
      <w:r w:rsidR="00D71A37">
        <w:rPr>
          <w:lang w:val="uk-UA"/>
        </w:rPr>
        <w:t>и</w:t>
      </w:r>
      <w:proofErr w:type="spellEnd"/>
      <w:r w:rsidRPr="00C104D9">
        <w:rPr>
          <w:lang w:val="uk-UA"/>
        </w:rPr>
        <w:t>).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З окремих елементів, помітних простим оком, у </w:t>
      </w:r>
      <w:r w:rsidR="00D71A37">
        <w:rPr>
          <w:lang w:val="uk-UA"/>
        </w:rPr>
        <w:t xml:space="preserve">мокротинні можуть бути виявлені </w:t>
      </w:r>
      <w:r w:rsidRPr="00B73BBA">
        <w:rPr>
          <w:i/>
          <w:iCs/>
          <w:lang w:val="uk-UA"/>
        </w:rPr>
        <w:t xml:space="preserve">спіралі </w:t>
      </w:r>
      <w:proofErr w:type="spellStart"/>
      <w:r w:rsidRPr="00B73BBA">
        <w:rPr>
          <w:i/>
          <w:iCs/>
          <w:lang w:val="uk-UA"/>
        </w:rPr>
        <w:t>Куршмана</w:t>
      </w:r>
      <w:proofErr w:type="spellEnd"/>
      <w:r w:rsidR="00D71A37">
        <w:rPr>
          <w:iCs/>
          <w:lang w:val="uk-UA"/>
        </w:rPr>
        <w:t xml:space="preserve"> </w:t>
      </w:r>
      <w:r w:rsidRPr="00C104D9">
        <w:rPr>
          <w:lang w:val="uk-UA"/>
        </w:rPr>
        <w:t xml:space="preserve">у вигляді невеликих </w:t>
      </w:r>
      <w:r w:rsidR="00D71A37">
        <w:rPr>
          <w:lang w:val="uk-UA"/>
        </w:rPr>
        <w:t xml:space="preserve">щільних звитих білуватих ниток; </w:t>
      </w:r>
      <w:r w:rsidRPr="00B73BBA">
        <w:rPr>
          <w:i/>
          <w:lang w:val="uk-UA"/>
        </w:rPr>
        <w:t>згустки фібрину</w:t>
      </w:r>
      <w:r w:rsidR="00D71A37">
        <w:rPr>
          <w:lang w:val="uk-UA"/>
        </w:rPr>
        <w:t xml:space="preserve"> –</w:t>
      </w:r>
      <w:r w:rsidRPr="00C104D9">
        <w:rPr>
          <w:lang w:val="uk-UA"/>
        </w:rPr>
        <w:t xml:space="preserve"> білуваті й червонуваті </w:t>
      </w:r>
      <w:proofErr w:type="spellStart"/>
      <w:r w:rsidR="00D71A37">
        <w:rPr>
          <w:lang w:val="uk-UA"/>
        </w:rPr>
        <w:t>деревоподібно</w:t>
      </w:r>
      <w:proofErr w:type="spellEnd"/>
      <w:r w:rsidRPr="00C104D9">
        <w:rPr>
          <w:lang w:val="uk-UA"/>
        </w:rPr>
        <w:t xml:space="preserve"> розгалужені утв</w:t>
      </w:r>
      <w:r w:rsidR="00D71A37">
        <w:rPr>
          <w:lang w:val="uk-UA"/>
        </w:rPr>
        <w:t>орення</w:t>
      </w:r>
      <w:r w:rsidRPr="00C104D9">
        <w:rPr>
          <w:lang w:val="uk-UA"/>
        </w:rPr>
        <w:t xml:space="preserve">, що зустрічаються при фібринозному бронхіті, </w:t>
      </w:r>
      <w:r w:rsidR="00D71A37">
        <w:rPr>
          <w:lang w:val="uk-UA"/>
        </w:rPr>
        <w:t xml:space="preserve">зрідка при пневмонії; </w:t>
      </w:r>
      <w:proofErr w:type="spellStart"/>
      <w:r w:rsidR="00D71A37" w:rsidRPr="00B73BBA">
        <w:rPr>
          <w:i/>
          <w:lang w:val="uk-UA"/>
        </w:rPr>
        <w:t>сочевички</w:t>
      </w:r>
      <w:proofErr w:type="spellEnd"/>
      <w:r w:rsidR="00D71A37">
        <w:rPr>
          <w:lang w:val="uk-UA"/>
        </w:rPr>
        <w:t xml:space="preserve"> –</w:t>
      </w:r>
      <w:r w:rsidRPr="00C104D9">
        <w:rPr>
          <w:lang w:val="uk-UA"/>
        </w:rPr>
        <w:t xml:space="preserve"> невеликі зеленувато-жовті щільні грудочки, що </w:t>
      </w:r>
      <w:r w:rsidR="00D71A37">
        <w:rPr>
          <w:lang w:val="uk-UA"/>
        </w:rPr>
        <w:t>складаються</w:t>
      </w:r>
      <w:r w:rsidRPr="00C104D9">
        <w:rPr>
          <w:lang w:val="uk-UA"/>
        </w:rPr>
        <w:t xml:space="preserve"> із </w:t>
      </w:r>
      <w:proofErr w:type="spellStart"/>
      <w:r w:rsidR="00D71A37">
        <w:rPr>
          <w:lang w:val="uk-UA"/>
        </w:rPr>
        <w:t>звапнілих</w:t>
      </w:r>
      <w:proofErr w:type="spellEnd"/>
      <w:r w:rsidR="00D71A37">
        <w:rPr>
          <w:lang w:val="uk-UA"/>
        </w:rPr>
        <w:t xml:space="preserve"> </w:t>
      </w:r>
      <w:r w:rsidR="00472BB7" w:rsidRPr="00C104D9">
        <w:rPr>
          <w:lang w:val="uk-UA"/>
        </w:rPr>
        <w:t>еластичних</w:t>
      </w:r>
      <w:r w:rsidRPr="00C104D9">
        <w:rPr>
          <w:lang w:val="uk-UA"/>
        </w:rPr>
        <w:t xml:space="preserve"> волокон, кристалів, холестерину й мил </w:t>
      </w:r>
      <w:r w:rsidR="00A81D54">
        <w:rPr>
          <w:lang w:val="uk-UA"/>
        </w:rPr>
        <w:t>що утримують</w:t>
      </w:r>
      <w:r w:rsidRPr="00C104D9">
        <w:rPr>
          <w:lang w:val="uk-UA"/>
        </w:rPr>
        <w:t xml:space="preserve"> </w:t>
      </w:r>
      <w:r w:rsidRPr="00A81D54">
        <w:rPr>
          <w:lang w:val="uk-UA"/>
        </w:rPr>
        <w:t>мікобактері</w:t>
      </w:r>
      <w:r w:rsidR="003A0FE2" w:rsidRPr="00A81D54">
        <w:rPr>
          <w:lang w:val="uk-UA"/>
        </w:rPr>
        <w:t>ї</w:t>
      </w:r>
      <w:r w:rsidRPr="00C104D9">
        <w:rPr>
          <w:lang w:val="uk-UA"/>
        </w:rPr>
        <w:t xml:space="preserve"> туберкульозу;</w:t>
      </w:r>
      <w:r w:rsidR="003A0FE2">
        <w:rPr>
          <w:lang w:val="uk-UA"/>
        </w:rPr>
        <w:t xml:space="preserve"> </w:t>
      </w:r>
      <w:r w:rsidRPr="00B73BBA">
        <w:rPr>
          <w:i/>
          <w:iCs/>
          <w:lang w:val="uk-UA"/>
        </w:rPr>
        <w:t>пробки Дитріха</w:t>
      </w:r>
      <w:r w:rsidRPr="00C104D9">
        <w:rPr>
          <w:lang w:val="uk-UA"/>
        </w:rPr>
        <w:t xml:space="preserve">, подібні із </w:t>
      </w:r>
      <w:proofErr w:type="spellStart"/>
      <w:r w:rsidRPr="00C104D9">
        <w:rPr>
          <w:lang w:val="uk-UA"/>
        </w:rPr>
        <w:t>сочеви</w:t>
      </w:r>
      <w:r w:rsidR="003A0FE2">
        <w:rPr>
          <w:lang w:val="uk-UA"/>
        </w:rPr>
        <w:t>чка</w:t>
      </w:r>
      <w:r w:rsidRPr="00C104D9">
        <w:rPr>
          <w:lang w:val="uk-UA"/>
        </w:rPr>
        <w:t>ми</w:t>
      </w:r>
      <w:proofErr w:type="spellEnd"/>
      <w:r w:rsidRPr="00C104D9">
        <w:rPr>
          <w:lang w:val="uk-UA"/>
        </w:rPr>
        <w:t xml:space="preserve"> </w:t>
      </w:r>
      <w:r w:rsidR="003A0FE2">
        <w:rPr>
          <w:lang w:val="uk-UA"/>
        </w:rPr>
        <w:t>за виглядом</w:t>
      </w:r>
      <w:r w:rsidRPr="00C104D9">
        <w:rPr>
          <w:lang w:val="uk-UA"/>
        </w:rPr>
        <w:t xml:space="preserve"> й склад</w:t>
      </w:r>
      <w:r w:rsidR="003A0FE2">
        <w:rPr>
          <w:lang w:val="uk-UA"/>
        </w:rPr>
        <w:t>ом</w:t>
      </w:r>
      <w:r w:rsidRPr="00C104D9">
        <w:rPr>
          <w:lang w:val="uk-UA"/>
        </w:rPr>
        <w:t>, але не утримую</w:t>
      </w:r>
      <w:r w:rsidR="003A0FE2">
        <w:rPr>
          <w:lang w:val="uk-UA"/>
        </w:rPr>
        <w:t>ть</w:t>
      </w:r>
      <w:r w:rsidRPr="00C104D9">
        <w:rPr>
          <w:lang w:val="uk-UA"/>
        </w:rPr>
        <w:t xml:space="preserve"> МБТ і</w:t>
      </w:r>
      <w:r w:rsidR="003A0FE2">
        <w:rPr>
          <w:lang w:val="uk-UA"/>
        </w:rPr>
        <w:t xml:space="preserve"> виділяю</w:t>
      </w:r>
      <w:r w:rsidR="006C4D60">
        <w:rPr>
          <w:lang w:val="uk-UA"/>
        </w:rPr>
        <w:t>ть</w:t>
      </w:r>
      <w:r w:rsidRPr="00C104D9">
        <w:rPr>
          <w:lang w:val="uk-UA"/>
        </w:rPr>
        <w:t xml:space="preserve"> при роздавлюванні смердючий </w:t>
      </w:r>
      <w:r w:rsidR="00D71A37">
        <w:rPr>
          <w:lang w:val="uk-UA"/>
        </w:rPr>
        <w:t>запах</w:t>
      </w:r>
      <w:r w:rsidRPr="00C104D9">
        <w:rPr>
          <w:lang w:val="uk-UA"/>
        </w:rPr>
        <w:t xml:space="preserve"> (зустрічаються при гангрені, хронічному абсцесі, гнильному бронхіті);</w:t>
      </w:r>
      <w:r w:rsidR="003A0FE2">
        <w:rPr>
          <w:lang w:val="uk-UA"/>
        </w:rPr>
        <w:t xml:space="preserve"> </w:t>
      </w:r>
      <w:r w:rsidRPr="00B73BBA">
        <w:rPr>
          <w:i/>
          <w:iCs/>
          <w:lang w:val="uk-UA"/>
        </w:rPr>
        <w:t xml:space="preserve">зерна </w:t>
      </w:r>
      <w:r w:rsidR="003A0FE2" w:rsidRPr="00B73BBA">
        <w:rPr>
          <w:i/>
          <w:iCs/>
          <w:lang w:val="uk-UA"/>
        </w:rPr>
        <w:t>вапна</w:t>
      </w:r>
      <w:r w:rsidRPr="00B73BBA">
        <w:rPr>
          <w:i/>
          <w:lang w:val="uk-UA"/>
        </w:rPr>
        <w:t>,</w:t>
      </w:r>
      <w:r w:rsidRPr="00C104D9">
        <w:rPr>
          <w:lang w:val="uk-UA"/>
        </w:rPr>
        <w:t xml:space="preserve"> що виявляються при розпаді старих туберкульозних вогнищ;</w:t>
      </w:r>
      <w:r w:rsidR="003A0FE2">
        <w:rPr>
          <w:lang w:val="uk-UA"/>
        </w:rPr>
        <w:t xml:space="preserve"> </w:t>
      </w:r>
      <w:proofErr w:type="spellStart"/>
      <w:r w:rsidRPr="00B73BBA">
        <w:rPr>
          <w:i/>
          <w:iCs/>
          <w:lang w:val="uk-UA"/>
        </w:rPr>
        <w:t>друз</w:t>
      </w:r>
      <w:r w:rsidR="003A0FE2" w:rsidRPr="00B73BBA">
        <w:rPr>
          <w:i/>
          <w:iCs/>
          <w:lang w:val="uk-UA"/>
        </w:rPr>
        <w:t>и</w:t>
      </w:r>
      <w:proofErr w:type="spellEnd"/>
      <w:r w:rsidRPr="00B73BBA">
        <w:rPr>
          <w:i/>
          <w:iCs/>
          <w:lang w:val="uk-UA"/>
        </w:rPr>
        <w:t xml:space="preserve"> актиноміцетів</w:t>
      </w:r>
      <w:r w:rsidR="003A0FE2">
        <w:rPr>
          <w:iCs/>
          <w:lang w:val="uk-UA"/>
        </w:rPr>
        <w:t xml:space="preserve"> </w:t>
      </w:r>
      <w:r w:rsidRPr="00C104D9">
        <w:rPr>
          <w:lang w:val="uk-UA"/>
        </w:rPr>
        <w:t>у вигляді дрібних жовтуватих зерн</w:t>
      </w:r>
      <w:r w:rsidR="003A0FE2">
        <w:rPr>
          <w:lang w:val="uk-UA"/>
        </w:rPr>
        <w:t xml:space="preserve">яток, що нагадують манну крупу; </w:t>
      </w:r>
      <w:proofErr w:type="spellStart"/>
      <w:r w:rsidRPr="00B73BBA">
        <w:rPr>
          <w:i/>
          <w:iCs/>
          <w:lang w:val="uk-UA"/>
        </w:rPr>
        <w:t>некротизован</w:t>
      </w:r>
      <w:r w:rsidR="003A0FE2" w:rsidRPr="00B73BBA">
        <w:rPr>
          <w:i/>
          <w:iCs/>
          <w:lang w:val="uk-UA"/>
        </w:rPr>
        <w:t>і</w:t>
      </w:r>
      <w:proofErr w:type="spellEnd"/>
      <w:r w:rsidRPr="00B73BBA">
        <w:rPr>
          <w:i/>
          <w:iCs/>
          <w:lang w:val="uk-UA"/>
        </w:rPr>
        <w:t xml:space="preserve"> шматочки тканини легені й пухлин; залишки їжі</w:t>
      </w:r>
      <w:r w:rsidRPr="00C104D9">
        <w:rPr>
          <w:iCs/>
          <w:lang w:val="uk-UA"/>
        </w:rPr>
        <w:t>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>Реакція середовища в мокротинні, як правило, лужна, кисло</w:t>
      </w:r>
      <w:r w:rsidR="003A0FE2">
        <w:rPr>
          <w:lang w:val="uk-UA"/>
        </w:rPr>
        <w:t>ю</w:t>
      </w:r>
      <w:r w:rsidRPr="00C104D9">
        <w:rPr>
          <w:lang w:val="uk-UA"/>
        </w:rPr>
        <w:t xml:space="preserve"> вона стає при розкладанні й від доміш</w:t>
      </w:r>
      <w:r w:rsidR="003A0FE2">
        <w:rPr>
          <w:lang w:val="uk-UA"/>
        </w:rPr>
        <w:t>о</w:t>
      </w:r>
      <w:r w:rsidRPr="00C104D9">
        <w:rPr>
          <w:lang w:val="uk-UA"/>
        </w:rPr>
        <w:t>к шлункового соку, що допомагає диференціювати кровохаркання від кривавої блювоти.</w:t>
      </w:r>
    </w:p>
    <w:p w:rsidR="001E30E5" w:rsidRPr="00C104D9" w:rsidRDefault="001E30E5" w:rsidP="00C104D9">
      <w:pPr>
        <w:ind w:firstLine="284"/>
        <w:rPr>
          <w:b/>
          <w:lang w:val="uk-UA"/>
        </w:rPr>
      </w:pPr>
      <w:r w:rsidRPr="00C104D9">
        <w:rPr>
          <w:lang w:val="uk-UA"/>
        </w:rPr>
        <w:t>Мікроскопічне дослідження мокротиння</w:t>
      </w:r>
      <w:r w:rsidR="003A0FE2">
        <w:rPr>
          <w:lang w:val="uk-UA"/>
        </w:rPr>
        <w:t xml:space="preserve"> </w:t>
      </w:r>
      <w:r w:rsidRPr="00C104D9">
        <w:rPr>
          <w:lang w:val="uk-UA"/>
        </w:rPr>
        <w:t xml:space="preserve">проводиться як у </w:t>
      </w:r>
      <w:proofErr w:type="spellStart"/>
      <w:r w:rsidRPr="00C104D9">
        <w:rPr>
          <w:lang w:val="uk-UA"/>
        </w:rPr>
        <w:t>нативн</w:t>
      </w:r>
      <w:r w:rsidR="003A0FE2">
        <w:rPr>
          <w:lang w:val="uk-UA"/>
        </w:rPr>
        <w:t>и</w:t>
      </w:r>
      <w:r w:rsidRPr="00C104D9">
        <w:rPr>
          <w:lang w:val="uk-UA"/>
        </w:rPr>
        <w:t>х</w:t>
      </w:r>
      <w:proofErr w:type="spellEnd"/>
      <w:r w:rsidRPr="00C104D9">
        <w:rPr>
          <w:lang w:val="uk-UA"/>
        </w:rPr>
        <w:t>, так і в пофарбованих препаратах. Для</w:t>
      </w:r>
      <w:r w:rsidR="003A0FE2">
        <w:rPr>
          <w:lang w:val="uk-UA"/>
        </w:rPr>
        <w:t xml:space="preserve"> перших з налитого в чашку Петрі</w:t>
      </w:r>
      <w:r w:rsidRPr="00C104D9">
        <w:rPr>
          <w:lang w:val="uk-UA"/>
        </w:rPr>
        <w:t xml:space="preserve"> матеріалу відбирають гнійні, кров'янисті, </w:t>
      </w:r>
      <w:r w:rsidR="00A81D54">
        <w:rPr>
          <w:lang w:val="uk-UA"/>
        </w:rPr>
        <w:t>крихкі</w:t>
      </w:r>
      <w:r w:rsidRPr="00C104D9">
        <w:rPr>
          <w:lang w:val="uk-UA"/>
        </w:rPr>
        <w:t xml:space="preserve"> грудочки, звиті білі нитки й переносять їх на предметне скло в такій кількості, щоб при накриванні покривним склом утворювався тонкий напівпрозорий препарат. Останній переглядають спочатку при малому збільшенні для первісного орієнтування й пошуків спіралей </w:t>
      </w:r>
      <w:proofErr w:type="spellStart"/>
      <w:r w:rsidRPr="00C104D9">
        <w:rPr>
          <w:lang w:val="uk-UA"/>
        </w:rPr>
        <w:t>Куршмана</w:t>
      </w:r>
      <w:proofErr w:type="spellEnd"/>
      <w:r w:rsidRPr="00C104D9">
        <w:rPr>
          <w:lang w:val="uk-UA"/>
        </w:rPr>
        <w:t>, а потім при великому збільшенні для диференціювання формених елементів. Сп</w:t>
      </w:r>
      <w:r w:rsidR="00B73BBA">
        <w:rPr>
          <w:lang w:val="uk-UA"/>
        </w:rPr>
        <w:t>і</w:t>
      </w:r>
      <w:r w:rsidRPr="00C104D9">
        <w:rPr>
          <w:lang w:val="uk-UA"/>
        </w:rPr>
        <w:t>рал</w:t>
      </w:r>
      <w:r w:rsidR="00B73BBA">
        <w:rPr>
          <w:lang w:val="uk-UA"/>
        </w:rPr>
        <w:t>і</w:t>
      </w:r>
      <w:r w:rsidRPr="00C104D9">
        <w:rPr>
          <w:lang w:val="uk-UA"/>
        </w:rPr>
        <w:t xml:space="preserve"> </w:t>
      </w:r>
      <w:proofErr w:type="spellStart"/>
      <w:r w:rsidRPr="00C104D9">
        <w:rPr>
          <w:lang w:val="uk-UA"/>
        </w:rPr>
        <w:t>Куршмана</w:t>
      </w:r>
      <w:proofErr w:type="spellEnd"/>
      <w:r w:rsidRPr="00C104D9">
        <w:rPr>
          <w:lang w:val="uk-UA"/>
        </w:rPr>
        <w:t xml:space="preserve"> являють собою тяж</w:t>
      </w:r>
      <w:r w:rsidR="00B73BBA">
        <w:rPr>
          <w:lang w:val="uk-UA"/>
        </w:rPr>
        <w:t>і</w:t>
      </w:r>
      <w:r w:rsidRPr="00C104D9">
        <w:rPr>
          <w:lang w:val="uk-UA"/>
        </w:rPr>
        <w:t xml:space="preserve"> слиз</w:t>
      </w:r>
      <w:r w:rsidR="00B73BBA">
        <w:rPr>
          <w:lang w:val="uk-UA"/>
        </w:rPr>
        <w:t>у</w:t>
      </w:r>
      <w:r w:rsidRPr="00C104D9">
        <w:rPr>
          <w:lang w:val="uk-UA"/>
        </w:rPr>
        <w:t xml:space="preserve">, що </w:t>
      </w:r>
      <w:r w:rsidR="00B73BBA">
        <w:rPr>
          <w:lang w:val="uk-UA"/>
        </w:rPr>
        <w:t>складаються</w:t>
      </w:r>
      <w:r w:rsidRPr="00C104D9">
        <w:rPr>
          <w:lang w:val="uk-UA"/>
        </w:rPr>
        <w:t xml:space="preserve"> із центральної щільної осьової нитки й сп</w:t>
      </w:r>
      <w:r w:rsidR="00B73BBA">
        <w:rPr>
          <w:lang w:val="uk-UA"/>
        </w:rPr>
        <w:t>і</w:t>
      </w:r>
      <w:r w:rsidRPr="00C104D9">
        <w:rPr>
          <w:lang w:val="uk-UA"/>
        </w:rPr>
        <w:t>рале</w:t>
      </w:r>
      <w:r w:rsidR="00B73BBA">
        <w:rPr>
          <w:lang w:val="uk-UA"/>
        </w:rPr>
        <w:t>подіб</w:t>
      </w:r>
      <w:r w:rsidRPr="00C104D9">
        <w:rPr>
          <w:lang w:val="uk-UA"/>
        </w:rPr>
        <w:t>но, що огортає її</w:t>
      </w:r>
      <w:r w:rsidR="00B73BBA">
        <w:rPr>
          <w:lang w:val="uk-UA"/>
        </w:rPr>
        <w:t>,</w:t>
      </w:r>
      <w:r w:rsidRPr="00C104D9">
        <w:rPr>
          <w:lang w:val="uk-UA"/>
        </w:rPr>
        <w:t xml:space="preserve"> «мантії», у яку бува</w:t>
      </w:r>
      <w:r w:rsidR="00B73BBA">
        <w:rPr>
          <w:lang w:val="uk-UA"/>
        </w:rPr>
        <w:t>ють вкраплені лейкоцити (часто е</w:t>
      </w:r>
      <w:r w:rsidRPr="00C104D9">
        <w:rPr>
          <w:lang w:val="uk-UA"/>
        </w:rPr>
        <w:t>ози</w:t>
      </w:r>
      <w:r w:rsidR="00B73BBA">
        <w:rPr>
          <w:lang w:val="uk-UA"/>
        </w:rPr>
        <w:t>н</w:t>
      </w:r>
      <w:r w:rsidRPr="00C104D9">
        <w:rPr>
          <w:lang w:val="uk-UA"/>
        </w:rPr>
        <w:t>оф</w:t>
      </w:r>
      <w:r w:rsidR="00B73BBA">
        <w:rPr>
          <w:lang w:val="uk-UA"/>
        </w:rPr>
        <w:t>і</w:t>
      </w:r>
      <w:r w:rsidRPr="00C104D9">
        <w:rPr>
          <w:lang w:val="uk-UA"/>
        </w:rPr>
        <w:t>льн</w:t>
      </w:r>
      <w:r w:rsidR="00B73BBA">
        <w:rPr>
          <w:lang w:val="uk-UA"/>
        </w:rPr>
        <w:t>і</w:t>
      </w:r>
      <w:r w:rsidRPr="00C104D9">
        <w:rPr>
          <w:lang w:val="uk-UA"/>
        </w:rPr>
        <w:t>)</w:t>
      </w:r>
      <w:r w:rsidR="00DE3517">
        <w:rPr>
          <w:lang w:val="uk-UA"/>
        </w:rPr>
        <w:t>,</w:t>
      </w:r>
      <w:r w:rsidR="00B73BBA">
        <w:rPr>
          <w:lang w:val="uk-UA"/>
        </w:rPr>
        <w:t xml:space="preserve"> </w:t>
      </w:r>
      <w:r w:rsidRPr="00DE3517">
        <w:rPr>
          <w:i/>
          <w:iCs/>
          <w:lang w:val="uk-UA"/>
        </w:rPr>
        <w:t xml:space="preserve">кристали </w:t>
      </w:r>
      <w:proofErr w:type="spellStart"/>
      <w:r w:rsidRPr="00DE3517">
        <w:rPr>
          <w:i/>
          <w:iCs/>
          <w:lang w:val="uk-UA"/>
        </w:rPr>
        <w:t>Шарко-Лейдена</w:t>
      </w:r>
      <w:proofErr w:type="spellEnd"/>
      <w:r w:rsidRPr="00C104D9">
        <w:rPr>
          <w:iCs/>
          <w:lang w:val="uk-UA"/>
        </w:rPr>
        <w:t>.</w:t>
      </w:r>
      <w:r w:rsidR="00B73BBA">
        <w:rPr>
          <w:iCs/>
          <w:lang w:val="uk-UA"/>
        </w:rPr>
        <w:t xml:space="preserve"> </w:t>
      </w:r>
      <w:r w:rsidRPr="00C104D9">
        <w:rPr>
          <w:lang w:val="uk-UA"/>
        </w:rPr>
        <w:t>Сп</w:t>
      </w:r>
      <w:r w:rsidR="00B73BBA">
        <w:rPr>
          <w:lang w:val="uk-UA"/>
        </w:rPr>
        <w:t>і</w:t>
      </w:r>
      <w:r w:rsidRPr="00C104D9">
        <w:rPr>
          <w:lang w:val="uk-UA"/>
        </w:rPr>
        <w:t>рал</w:t>
      </w:r>
      <w:r w:rsidR="00B73BBA">
        <w:rPr>
          <w:lang w:val="uk-UA"/>
        </w:rPr>
        <w:t>і</w:t>
      </w:r>
      <w:r w:rsidRPr="00C104D9">
        <w:rPr>
          <w:lang w:val="uk-UA"/>
        </w:rPr>
        <w:t xml:space="preserve"> </w:t>
      </w:r>
      <w:proofErr w:type="spellStart"/>
      <w:r w:rsidRPr="00C104D9">
        <w:rPr>
          <w:lang w:val="uk-UA"/>
        </w:rPr>
        <w:t>Куршмана</w:t>
      </w:r>
      <w:proofErr w:type="spellEnd"/>
      <w:r w:rsidRPr="00C104D9">
        <w:rPr>
          <w:lang w:val="uk-UA"/>
        </w:rPr>
        <w:t xml:space="preserve"> з'являються в мокротинні при спазмі бронхів, найчастіше при бронхіальній астмі, рідше при пневмонії, раку легені.</w:t>
      </w:r>
    </w:p>
    <w:p w:rsidR="001E30E5" w:rsidRPr="009114BA" w:rsidRDefault="001E30E5" w:rsidP="009114BA">
      <w:pPr>
        <w:ind w:firstLine="284"/>
        <w:rPr>
          <w:b/>
          <w:lang w:val="uk-UA"/>
        </w:rPr>
      </w:pPr>
      <w:r w:rsidRPr="00C104D9">
        <w:rPr>
          <w:lang w:val="uk-UA"/>
        </w:rPr>
        <w:t xml:space="preserve">При великому збільшенні в </w:t>
      </w:r>
      <w:proofErr w:type="spellStart"/>
      <w:r w:rsidRPr="00C104D9">
        <w:rPr>
          <w:lang w:val="uk-UA"/>
        </w:rPr>
        <w:t>нативном</w:t>
      </w:r>
      <w:r w:rsidR="00B73BBA">
        <w:rPr>
          <w:lang w:val="uk-UA"/>
        </w:rPr>
        <w:t>у</w:t>
      </w:r>
      <w:proofErr w:type="spellEnd"/>
      <w:r w:rsidRPr="00C104D9">
        <w:rPr>
          <w:lang w:val="uk-UA"/>
        </w:rPr>
        <w:t xml:space="preserve"> препараті можна виявити</w:t>
      </w:r>
      <w:r w:rsidR="00B73BBA">
        <w:rPr>
          <w:lang w:val="uk-UA"/>
        </w:rPr>
        <w:t xml:space="preserve"> </w:t>
      </w:r>
      <w:r w:rsidRPr="00DE3517">
        <w:rPr>
          <w:i/>
          <w:iCs/>
          <w:lang w:val="uk-UA"/>
        </w:rPr>
        <w:t>лейкоцити</w:t>
      </w:r>
      <w:r w:rsidRPr="00C104D9">
        <w:rPr>
          <w:iCs/>
          <w:lang w:val="uk-UA"/>
        </w:rPr>
        <w:t>,</w:t>
      </w:r>
      <w:r w:rsidR="00B73BBA">
        <w:rPr>
          <w:iCs/>
          <w:lang w:val="uk-UA"/>
        </w:rPr>
        <w:t xml:space="preserve"> </w:t>
      </w:r>
      <w:r w:rsidRPr="00C104D9">
        <w:rPr>
          <w:lang w:val="uk-UA"/>
        </w:rPr>
        <w:t xml:space="preserve">невелику кількість яких є в будь-якому мокротинні, а велике </w:t>
      </w:r>
      <w:r w:rsidR="009114BA">
        <w:rPr>
          <w:lang w:val="uk-UA"/>
        </w:rPr>
        <w:t>–</w:t>
      </w:r>
      <w:r w:rsidRPr="00C104D9">
        <w:rPr>
          <w:lang w:val="uk-UA"/>
        </w:rPr>
        <w:t xml:space="preserve"> при запальних і, зокрема, </w:t>
      </w:r>
      <w:r w:rsidR="009114BA">
        <w:rPr>
          <w:lang w:val="uk-UA"/>
        </w:rPr>
        <w:t>гнійних</w:t>
      </w:r>
      <w:r w:rsidRPr="00C104D9">
        <w:rPr>
          <w:lang w:val="uk-UA"/>
        </w:rPr>
        <w:t xml:space="preserve"> процесах;</w:t>
      </w:r>
      <w:r w:rsidR="009114BA">
        <w:rPr>
          <w:lang w:val="uk-UA"/>
        </w:rPr>
        <w:t xml:space="preserve"> </w:t>
      </w:r>
      <w:r w:rsidR="000870FD" w:rsidRPr="00DE3517">
        <w:rPr>
          <w:i/>
          <w:iCs/>
          <w:lang w:val="uk-UA"/>
        </w:rPr>
        <w:t>еозинофіл</w:t>
      </w:r>
      <w:r w:rsidRPr="00DE3517">
        <w:rPr>
          <w:i/>
          <w:iCs/>
          <w:lang w:val="uk-UA"/>
        </w:rPr>
        <w:t>ьн</w:t>
      </w:r>
      <w:r w:rsidR="009114BA" w:rsidRPr="00DE3517">
        <w:rPr>
          <w:i/>
          <w:iCs/>
          <w:lang w:val="uk-UA"/>
        </w:rPr>
        <w:t>і</w:t>
      </w:r>
      <w:r w:rsidRPr="00DE3517">
        <w:rPr>
          <w:i/>
          <w:iCs/>
          <w:lang w:val="uk-UA"/>
        </w:rPr>
        <w:t xml:space="preserve"> лейкоцити</w:t>
      </w:r>
      <w:r w:rsidR="009114BA">
        <w:rPr>
          <w:iCs/>
          <w:lang w:val="uk-UA"/>
        </w:rPr>
        <w:t xml:space="preserve"> </w:t>
      </w:r>
      <w:r w:rsidRPr="00C104D9">
        <w:rPr>
          <w:lang w:val="uk-UA"/>
        </w:rPr>
        <w:t xml:space="preserve">можна відрізнити в </w:t>
      </w:r>
      <w:proofErr w:type="spellStart"/>
      <w:r w:rsidRPr="00C104D9">
        <w:rPr>
          <w:lang w:val="uk-UA"/>
        </w:rPr>
        <w:t>нативном</w:t>
      </w:r>
      <w:r w:rsidR="009114BA">
        <w:rPr>
          <w:lang w:val="uk-UA"/>
        </w:rPr>
        <w:t>у</w:t>
      </w:r>
      <w:proofErr w:type="spellEnd"/>
      <w:r w:rsidR="009114BA">
        <w:rPr>
          <w:lang w:val="uk-UA"/>
        </w:rPr>
        <w:t xml:space="preserve"> препараті за однорідною</w:t>
      </w:r>
      <w:r w:rsidRPr="00C104D9">
        <w:rPr>
          <w:lang w:val="uk-UA"/>
        </w:rPr>
        <w:t xml:space="preserve"> велик</w:t>
      </w:r>
      <w:r w:rsidR="009114BA">
        <w:rPr>
          <w:lang w:val="uk-UA"/>
        </w:rPr>
        <w:t>ою</w:t>
      </w:r>
      <w:r w:rsidRPr="00C104D9">
        <w:rPr>
          <w:lang w:val="uk-UA"/>
        </w:rPr>
        <w:t xml:space="preserve"> блискуч</w:t>
      </w:r>
      <w:r w:rsidR="009114BA">
        <w:rPr>
          <w:lang w:val="uk-UA"/>
        </w:rPr>
        <w:t>ою</w:t>
      </w:r>
      <w:r w:rsidRPr="00C104D9">
        <w:rPr>
          <w:lang w:val="uk-UA"/>
        </w:rPr>
        <w:t xml:space="preserve"> зернист</w:t>
      </w:r>
      <w:r w:rsidR="009114BA">
        <w:rPr>
          <w:lang w:val="uk-UA"/>
        </w:rPr>
        <w:t>і</w:t>
      </w:r>
      <w:r w:rsidRPr="00C104D9">
        <w:rPr>
          <w:lang w:val="uk-UA"/>
        </w:rPr>
        <w:t>ст</w:t>
      </w:r>
      <w:r w:rsidR="009114BA">
        <w:rPr>
          <w:lang w:val="uk-UA"/>
        </w:rPr>
        <w:t>ю</w:t>
      </w:r>
      <w:r w:rsidRPr="00C104D9">
        <w:rPr>
          <w:lang w:val="uk-UA"/>
        </w:rPr>
        <w:t xml:space="preserve">, але легше їх </w:t>
      </w:r>
      <w:r w:rsidR="009114BA">
        <w:rPr>
          <w:lang w:val="uk-UA"/>
        </w:rPr>
        <w:t>побачити</w:t>
      </w:r>
      <w:r w:rsidRPr="00C104D9">
        <w:rPr>
          <w:lang w:val="uk-UA"/>
        </w:rPr>
        <w:t xml:space="preserve"> при фарбуванні. </w:t>
      </w:r>
      <w:r w:rsidRPr="00C104D9">
        <w:rPr>
          <w:lang w:val="uk-UA"/>
        </w:rPr>
        <w:lastRenderedPageBreak/>
        <w:t>Еритроцити з'являються при руйнуванні тканини легені, при пневмонії, застої в малому колі кровообігу, інфаркті легені й</w:t>
      </w:r>
      <w:r w:rsidR="009114BA">
        <w:rPr>
          <w:lang w:val="uk-UA"/>
        </w:rPr>
        <w:t xml:space="preserve"> ін.</w:t>
      </w:r>
      <w:r w:rsidR="00472BB7" w:rsidRPr="00C104D9">
        <w:rPr>
          <w:lang w:val="uk-UA"/>
        </w:rPr>
        <w:t xml:space="preserve"> </w:t>
      </w:r>
      <w:r w:rsidRPr="00DE3517">
        <w:rPr>
          <w:i/>
          <w:iCs/>
          <w:lang w:val="uk-UA"/>
        </w:rPr>
        <w:t>Плоский епітелій</w:t>
      </w:r>
      <w:r w:rsidR="00472BB7" w:rsidRPr="00C104D9">
        <w:rPr>
          <w:iCs/>
          <w:lang w:val="uk-UA"/>
        </w:rPr>
        <w:t xml:space="preserve"> </w:t>
      </w:r>
      <w:r w:rsidRPr="00C104D9">
        <w:rPr>
          <w:lang w:val="uk-UA"/>
        </w:rPr>
        <w:t>попадає в мокротиння переважно з порожнини рота й не має діагностичного значення. Циліндричний миготливий епітелій у невеликій кількості присутн</w:t>
      </w:r>
      <w:r w:rsidR="009114BA">
        <w:rPr>
          <w:lang w:val="uk-UA"/>
        </w:rPr>
        <w:t>ій</w:t>
      </w:r>
      <w:r w:rsidRPr="00C104D9">
        <w:rPr>
          <w:lang w:val="uk-UA"/>
        </w:rPr>
        <w:t xml:space="preserve"> в кожному мокротинні, у великому </w:t>
      </w:r>
      <w:r w:rsidR="009114BA">
        <w:rPr>
          <w:lang w:val="uk-UA"/>
        </w:rPr>
        <w:t>–</w:t>
      </w:r>
      <w:r w:rsidRPr="00C104D9">
        <w:rPr>
          <w:lang w:val="uk-UA"/>
        </w:rPr>
        <w:t xml:space="preserve"> при поразках дихальних шляхі</w:t>
      </w:r>
      <w:r w:rsidR="00472BB7" w:rsidRPr="00C104D9">
        <w:rPr>
          <w:lang w:val="uk-UA"/>
        </w:rPr>
        <w:t xml:space="preserve">в (бронхіт, бронхіальна астма). </w:t>
      </w:r>
      <w:r w:rsidRPr="00DE3517">
        <w:rPr>
          <w:i/>
          <w:iCs/>
          <w:lang w:val="uk-UA"/>
        </w:rPr>
        <w:t>Альвеолярні макрофаги</w:t>
      </w:r>
      <w:r w:rsidRPr="00C104D9">
        <w:rPr>
          <w:iCs/>
          <w:lang w:val="uk-UA"/>
        </w:rPr>
        <w:t xml:space="preserve"> </w:t>
      </w:r>
      <w:r w:rsidR="009114BA">
        <w:rPr>
          <w:iCs/>
          <w:lang w:val="uk-UA"/>
        </w:rPr>
        <w:t>–</w:t>
      </w:r>
      <w:r w:rsidR="00472BB7" w:rsidRPr="00C104D9">
        <w:rPr>
          <w:iCs/>
          <w:lang w:val="uk-UA"/>
        </w:rPr>
        <w:t xml:space="preserve"> </w:t>
      </w:r>
      <w:r w:rsidRPr="00C104D9">
        <w:rPr>
          <w:lang w:val="uk-UA"/>
        </w:rPr>
        <w:t xml:space="preserve">великі </w:t>
      </w:r>
      <w:r w:rsidR="00652ACB">
        <w:rPr>
          <w:lang w:val="uk-UA"/>
        </w:rPr>
        <w:t>клітини</w:t>
      </w:r>
      <w:r w:rsidRPr="00C104D9">
        <w:rPr>
          <w:lang w:val="uk-UA"/>
        </w:rPr>
        <w:t xml:space="preserve"> (в 2</w:t>
      </w:r>
      <w:r w:rsidR="00472BB7" w:rsidRPr="00C104D9">
        <w:rPr>
          <w:lang w:val="uk-UA"/>
        </w:rPr>
        <w:t>-</w:t>
      </w:r>
      <w:r w:rsidRPr="00C104D9">
        <w:rPr>
          <w:lang w:val="uk-UA"/>
        </w:rPr>
        <w:t xml:space="preserve">3 рази більше лейкоцитів) </w:t>
      </w:r>
      <w:proofErr w:type="spellStart"/>
      <w:r w:rsidRPr="00C104D9">
        <w:rPr>
          <w:lang w:val="uk-UA"/>
        </w:rPr>
        <w:t>ретикуло</w:t>
      </w:r>
      <w:r w:rsidR="009114BA">
        <w:rPr>
          <w:lang w:val="uk-UA"/>
        </w:rPr>
        <w:t>е</w:t>
      </w:r>
      <w:r w:rsidRPr="00C104D9">
        <w:rPr>
          <w:lang w:val="uk-UA"/>
        </w:rPr>
        <w:t>ндотел</w:t>
      </w:r>
      <w:r w:rsidR="009114BA">
        <w:rPr>
          <w:lang w:val="uk-UA"/>
        </w:rPr>
        <w:t>і</w:t>
      </w:r>
      <w:r w:rsidRPr="00C104D9">
        <w:rPr>
          <w:lang w:val="uk-UA"/>
        </w:rPr>
        <w:t>ального</w:t>
      </w:r>
      <w:proofErr w:type="spellEnd"/>
      <w:r w:rsidRPr="00C104D9">
        <w:rPr>
          <w:lang w:val="uk-UA"/>
        </w:rPr>
        <w:t xml:space="preserve"> походження. Цитоплазма їх містить рясні включення. Останні можуть бути безбарвними (</w:t>
      </w:r>
      <w:r w:rsidRPr="00DE3517">
        <w:rPr>
          <w:i/>
          <w:lang w:val="uk-UA"/>
        </w:rPr>
        <w:t>м</w:t>
      </w:r>
      <w:r w:rsidR="009114BA" w:rsidRPr="00DE3517">
        <w:rPr>
          <w:i/>
          <w:lang w:val="uk-UA"/>
        </w:rPr>
        <w:t>іє</w:t>
      </w:r>
      <w:r w:rsidRPr="00DE3517">
        <w:rPr>
          <w:i/>
          <w:lang w:val="uk-UA"/>
        </w:rPr>
        <w:t>л</w:t>
      </w:r>
      <w:r w:rsidR="009114BA" w:rsidRPr="00DE3517">
        <w:rPr>
          <w:i/>
          <w:lang w:val="uk-UA"/>
        </w:rPr>
        <w:t>і</w:t>
      </w:r>
      <w:r w:rsidRPr="00DE3517">
        <w:rPr>
          <w:i/>
          <w:lang w:val="uk-UA"/>
        </w:rPr>
        <w:t>нов</w:t>
      </w:r>
      <w:r w:rsidR="009114BA" w:rsidRPr="00DE3517">
        <w:rPr>
          <w:i/>
          <w:lang w:val="uk-UA"/>
        </w:rPr>
        <w:t>і</w:t>
      </w:r>
      <w:r w:rsidRPr="00DE3517">
        <w:rPr>
          <w:i/>
          <w:lang w:val="uk-UA"/>
        </w:rPr>
        <w:t xml:space="preserve"> зерна</w:t>
      </w:r>
      <w:r w:rsidRPr="00C104D9">
        <w:rPr>
          <w:lang w:val="uk-UA"/>
        </w:rPr>
        <w:t>), чорними від часток вугілля</w:t>
      </w:r>
      <w:r w:rsidRPr="00C104D9">
        <w:rPr>
          <w:iCs/>
          <w:lang w:val="uk-UA"/>
        </w:rPr>
        <w:t xml:space="preserve"> (</w:t>
      </w:r>
      <w:r w:rsidRPr="00DE3517">
        <w:rPr>
          <w:i/>
          <w:iCs/>
          <w:lang w:val="uk-UA"/>
        </w:rPr>
        <w:t xml:space="preserve">пилові </w:t>
      </w:r>
      <w:r w:rsidR="00652ACB">
        <w:rPr>
          <w:i/>
          <w:iCs/>
          <w:lang w:val="uk-UA"/>
        </w:rPr>
        <w:t>клітини</w:t>
      </w:r>
      <w:r w:rsidRPr="00C104D9">
        <w:rPr>
          <w:iCs/>
          <w:lang w:val="uk-UA"/>
        </w:rPr>
        <w:t>)</w:t>
      </w:r>
      <w:r w:rsidR="00472BB7" w:rsidRPr="00C104D9">
        <w:rPr>
          <w:iCs/>
          <w:lang w:val="uk-UA"/>
        </w:rPr>
        <w:t xml:space="preserve"> </w:t>
      </w:r>
      <w:r w:rsidRPr="00C104D9">
        <w:rPr>
          <w:lang w:val="uk-UA"/>
        </w:rPr>
        <w:t xml:space="preserve">або жовто-коричневими від </w:t>
      </w:r>
      <w:proofErr w:type="spellStart"/>
      <w:r w:rsidRPr="00C104D9">
        <w:rPr>
          <w:lang w:val="uk-UA"/>
        </w:rPr>
        <w:t>гемосидерин</w:t>
      </w:r>
      <w:r w:rsidR="00472BB7" w:rsidRPr="00C104D9">
        <w:rPr>
          <w:lang w:val="uk-UA"/>
        </w:rPr>
        <w:t>у</w:t>
      </w:r>
      <w:proofErr w:type="spellEnd"/>
      <w:r w:rsidR="00472BB7" w:rsidRPr="00C104D9">
        <w:rPr>
          <w:lang w:val="uk-UA"/>
        </w:rPr>
        <w:t xml:space="preserve"> </w:t>
      </w:r>
      <w:r w:rsidRPr="00C104D9">
        <w:rPr>
          <w:iCs/>
          <w:lang w:val="uk-UA"/>
        </w:rPr>
        <w:t>(«</w:t>
      </w:r>
      <w:r w:rsidR="00652ACB">
        <w:rPr>
          <w:i/>
          <w:iCs/>
          <w:lang w:val="uk-UA"/>
        </w:rPr>
        <w:t>клітини</w:t>
      </w:r>
      <w:r w:rsidRPr="00DE3517">
        <w:rPr>
          <w:i/>
          <w:iCs/>
          <w:lang w:val="uk-UA"/>
        </w:rPr>
        <w:t xml:space="preserve"> серцевих </w:t>
      </w:r>
      <w:r w:rsidR="009114BA" w:rsidRPr="00DE3517">
        <w:rPr>
          <w:i/>
          <w:iCs/>
          <w:lang w:val="uk-UA"/>
        </w:rPr>
        <w:t>вад</w:t>
      </w:r>
      <w:r w:rsidRPr="00C104D9">
        <w:rPr>
          <w:iCs/>
          <w:lang w:val="uk-UA"/>
        </w:rPr>
        <w:t>»,</w:t>
      </w:r>
      <w:r w:rsidR="009114BA">
        <w:rPr>
          <w:iCs/>
          <w:lang w:val="uk-UA"/>
        </w:rPr>
        <w:t xml:space="preserve"> </w:t>
      </w:r>
      <w:proofErr w:type="spellStart"/>
      <w:r w:rsidRPr="00C104D9">
        <w:rPr>
          <w:lang w:val="uk-UA"/>
        </w:rPr>
        <w:t>сидерофаги</w:t>
      </w:r>
      <w:proofErr w:type="spellEnd"/>
      <w:r w:rsidRPr="00C104D9">
        <w:rPr>
          <w:lang w:val="uk-UA"/>
        </w:rPr>
        <w:t xml:space="preserve">). Альвеолярні макрофаги в невеликій кількості є в кожному мокротинні, їх більше при запальних захворюваннях; </w:t>
      </w:r>
      <w:r w:rsidR="009114BA">
        <w:rPr>
          <w:lang w:val="uk-UA"/>
        </w:rPr>
        <w:t>«</w:t>
      </w:r>
      <w:r w:rsidR="00652ACB">
        <w:rPr>
          <w:lang w:val="uk-UA"/>
        </w:rPr>
        <w:t>клітини</w:t>
      </w:r>
      <w:r w:rsidRPr="00C104D9">
        <w:rPr>
          <w:lang w:val="uk-UA"/>
        </w:rPr>
        <w:t xml:space="preserve"> серцевих </w:t>
      </w:r>
      <w:r w:rsidR="009114BA">
        <w:rPr>
          <w:lang w:val="uk-UA"/>
        </w:rPr>
        <w:t>вад»</w:t>
      </w:r>
      <w:r w:rsidRPr="00C104D9">
        <w:rPr>
          <w:lang w:val="uk-UA"/>
        </w:rPr>
        <w:t xml:space="preserve"> зустрічаються при </w:t>
      </w:r>
      <w:r w:rsidR="009114BA">
        <w:rPr>
          <w:lang w:val="uk-UA"/>
        </w:rPr>
        <w:t>попаданні</w:t>
      </w:r>
      <w:r w:rsidRPr="00C104D9">
        <w:rPr>
          <w:lang w:val="uk-UA"/>
        </w:rPr>
        <w:t xml:space="preserve"> еритроцитів у порожнину альвеол; при застої в</w:t>
      </w:r>
      <w:r w:rsidRPr="004F6374">
        <w:rPr>
          <w:lang w:val="uk-UA"/>
        </w:rPr>
        <w:t xml:space="preserve"> малому колі кровообігу, особливо при </w:t>
      </w:r>
      <w:proofErr w:type="spellStart"/>
      <w:r w:rsidR="00472BB7">
        <w:rPr>
          <w:lang w:val="uk-UA"/>
        </w:rPr>
        <w:t>мітральному</w:t>
      </w:r>
      <w:proofErr w:type="spellEnd"/>
      <w:r w:rsidRPr="004F6374">
        <w:rPr>
          <w:lang w:val="uk-UA"/>
        </w:rPr>
        <w:t xml:space="preserve"> стенозі; при інфаркті легені, крововиливах, а також при пневмонії. Для більш достовірного їхнього визначення роблять</w:t>
      </w:r>
      <w:r w:rsidR="009114BA">
        <w:rPr>
          <w:lang w:val="uk-UA"/>
        </w:rPr>
        <w:t>,</w:t>
      </w:r>
      <w:r w:rsidRPr="004F6374">
        <w:rPr>
          <w:lang w:val="uk-UA"/>
        </w:rPr>
        <w:t xml:space="preserve"> так звану</w:t>
      </w:r>
      <w:r w:rsidR="009114BA">
        <w:rPr>
          <w:lang w:val="uk-UA"/>
        </w:rPr>
        <w:t>,</w:t>
      </w:r>
      <w:r w:rsidRPr="004F6374">
        <w:rPr>
          <w:lang w:val="uk-UA"/>
        </w:rPr>
        <w:t xml:space="preserve"> реакцію на берлінську лазур: небагато мокротиння поміщають на предметне скло, додають 1-2 краплі 5 % розчину жовтої кров'яної солі, через 2-3 хвилини стільки ж 2</w:t>
      </w:r>
      <w:r w:rsidR="00B32A61">
        <w:rPr>
          <w:lang w:val="uk-UA"/>
        </w:rPr>
        <w:t xml:space="preserve"> </w:t>
      </w:r>
      <w:r w:rsidRPr="004F6374">
        <w:rPr>
          <w:lang w:val="uk-UA"/>
        </w:rPr>
        <w:t xml:space="preserve">% розчину </w:t>
      </w:r>
      <w:proofErr w:type="spellStart"/>
      <w:r w:rsidRPr="004F6374">
        <w:rPr>
          <w:lang w:val="uk-UA"/>
        </w:rPr>
        <w:t>хлористоводородно</w:t>
      </w:r>
      <w:r w:rsidR="009114BA">
        <w:rPr>
          <w:lang w:val="uk-UA"/>
        </w:rPr>
        <w:t>ї</w:t>
      </w:r>
      <w:proofErr w:type="spellEnd"/>
      <w:r w:rsidRPr="004F6374">
        <w:rPr>
          <w:lang w:val="uk-UA"/>
        </w:rPr>
        <w:t xml:space="preserve"> кислоти, перемішують і накривають покривним склом. Через кілька хвилин зерна </w:t>
      </w:r>
      <w:proofErr w:type="spellStart"/>
      <w:r w:rsidRPr="004F6374">
        <w:rPr>
          <w:lang w:val="uk-UA"/>
        </w:rPr>
        <w:t>гемосидерин</w:t>
      </w:r>
      <w:r w:rsidR="00472BB7">
        <w:rPr>
          <w:lang w:val="uk-UA"/>
        </w:rPr>
        <w:t>у</w:t>
      </w:r>
      <w:proofErr w:type="spellEnd"/>
      <w:r w:rsidRPr="004F6374">
        <w:rPr>
          <w:lang w:val="uk-UA"/>
        </w:rPr>
        <w:t xml:space="preserve"> </w:t>
      </w:r>
      <w:r w:rsidRPr="009114BA">
        <w:rPr>
          <w:lang w:val="uk-UA"/>
        </w:rPr>
        <w:t>офарблюються в синій колір.</w:t>
      </w:r>
      <w:r w:rsidR="009114BA" w:rsidRPr="009114BA">
        <w:rPr>
          <w:lang w:val="uk-UA"/>
        </w:rPr>
        <w:t xml:space="preserve"> </w:t>
      </w:r>
    </w:p>
    <w:p w:rsidR="001E30E5" w:rsidRPr="009114BA" w:rsidRDefault="00652ACB" w:rsidP="009114BA">
      <w:pPr>
        <w:ind w:firstLine="284"/>
        <w:rPr>
          <w:b/>
          <w:lang w:val="uk-UA"/>
        </w:rPr>
      </w:pPr>
      <w:r>
        <w:rPr>
          <w:i/>
          <w:iCs/>
          <w:lang w:val="uk-UA"/>
        </w:rPr>
        <w:t>Клітини</w:t>
      </w:r>
      <w:r w:rsidR="001E30E5" w:rsidRPr="00DE3517">
        <w:rPr>
          <w:i/>
          <w:iCs/>
          <w:lang w:val="uk-UA"/>
        </w:rPr>
        <w:t xml:space="preserve"> злоякісних пухлин</w:t>
      </w:r>
      <w:r w:rsidR="00472BB7" w:rsidRPr="009114BA">
        <w:rPr>
          <w:iCs/>
          <w:lang w:val="uk-UA"/>
        </w:rPr>
        <w:t xml:space="preserve"> </w:t>
      </w:r>
      <w:r w:rsidR="001E30E5" w:rsidRPr="009114BA">
        <w:rPr>
          <w:lang w:val="uk-UA"/>
        </w:rPr>
        <w:t xml:space="preserve">нерідко попадають у мокротиння особливо якщо пухлина росте </w:t>
      </w:r>
      <w:proofErr w:type="spellStart"/>
      <w:r w:rsidR="00472BB7" w:rsidRPr="009114BA">
        <w:rPr>
          <w:lang w:val="uk-UA"/>
        </w:rPr>
        <w:t>е</w:t>
      </w:r>
      <w:r w:rsidR="001E30E5" w:rsidRPr="009114BA">
        <w:rPr>
          <w:lang w:val="uk-UA"/>
        </w:rPr>
        <w:t>ндобронх</w:t>
      </w:r>
      <w:r w:rsidR="00472BB7" w:rsidRPr="009114BA">
        <w:rPr>
          <w:lang w:val="uk-UA"/>
        </w:rPr>
        <w:t>і</w:t>
      </w:r>
      <w:r w:rsidR="001E30E5" w:rsidRPr="009114BA">
        <w:rPr>
          <w:lang w:val="uk-UA"/>
        </w:rPr>
        <w:t>ально</w:t>
      </w:r>
      <w:proofErr w:type="spellEnd"/>
      <w:r w:rsidR="001E30E5" w:rsidRPr="009114BA">
        <w:rPr>
          <w:lang w:val="uk-UA"/>
        </w:rPr>
        <w:t xml:space="preserve"> або розпадається. У </w:t>
      </w:r>
      <w:proofErr w:type="spellStart"/>
      <w:r w:rsidR="001E30E5" w:rsidRPr="009114BA">
        <w:rPr>
          <w:lang w:val="uk-UA"/>
        </w:rPr>
        <w:t>нативном</w:t>
      </w:r>
      <w:r w:rsidR="00472BB7" w:rsidRPr="009114BA">
        <w:rPr>
          <w:lang w:val="uk-UA"/>
        </w:rPr>
        <w:t>у</w:t>
      </w:r>
      <w:proofErr w:type="spellEnd"/>
      <w:r w:rsidR="001E30E5" w:rsidRPr="009114BA">
        <w:rPr>
          <w:lang w:val="uk-UA"/>
        </w:rPr>
        <w:t xml:space="preserve"> препараті ці </w:t>
      </w:r>
      <w:r>
        <w:rPr>
          <w:lang w:val="uk-UA"/>
        </w:rPr>
        <w:t>клітини</w:t>
      </w:r>
      <w:r w:rsidR="001E30E5" w:rsidRPr="009114BA">
        <w:rPr>
          <w:lang w:val="uk-UA"/>
        </w:rPr>
        <w:t xml:space="preserve"> виділяються своїм </w:t>
      </w:r>
      <w:proofErr w:type="spellStart"/>
      <w:r w:rsidR="001E30E5" w:rsidRPr="009114BA">
        <w:rPr>
          <w:lang w:val="uk-UA"/>
        </w:rPr>
        <w:t>атип</w:t>
      </w:r>
      <w:r w:rsidR="00472BB7" w:rsidRPr="009114BA">
        <w:rPr>
          <w:lang w:val="uk-UA"/>
        </w:rPr>
        <w:t>і</w:t>
      </w:r>
      <w:r w:rsidR="001E30E5" w:rsidRPr="009114BA">
        <w:rPr>
          <w:lang w:val="uk-UA"/>
        </w:rPr>
        <w:t>змом</w:t>
      </w:r>
      <w:proofErr w:type="spellEnd"/>
      <w:r w:rsidR="001E30E5" w:rsidRPr="009114BA">
        <w:rPr>
          <w:lang w:val="uk-UA"/>
        </w:rPr>
        <w:t>: більшими розмірами, різно</w:t>
      </w:r>
      <w:r w:rsidR="00DE3517">
        <w:rPr>
          <w:lang w:val="uk-UA"/>
        </w:rPr>
        <w:t>ю</w:t>
      </w:r>
      <w:r w:rsidR="001E30E5" w:rsidRPr="009114BA">
        <w:rPr>
          <w:lang w:val="uk-UA"/>
        </w:rPr>
        <w:t xml:space="preserve">, часто </w:t>
      </w:r>
      <w:r w:rsidR="00DE3517">
        <w:rPr>
          <w:lang w:val="uk-UA"/>
        </w:rPr>
        <w:t>потворн</w:t>
      </w:r>
      <w:r w:rsidR="001E30E5" w:rsidRPr="009114BA">
        <w:rPr>
          <w:lang w:val="uk-UA"/>
        </w:rPr>
        <w:t xml:space="preserve">ою формою, великим ядром, іноді </w:t>
      </w:r>
      <w:proofErr w:type="spellStart"/>
      <w:r w:rsidR="00472BB7" w:rsidRPr="009114BA">
        <w:rPr>
          <w:lang w:val="uk-UA"/>
        </w:rPr>
        <w:t>багатоядерністю</w:t>
      </w:r>
      <w:proofErr w:type="spellEnd"/>
      <w:r w:rsidR="001E30E5" w:rsidRPr="009114BA">
        <w:rPr>
          <w:lang w:val="uk-UA"/>
        </w:rPr>
        <w:t>. Однак при хронічних запальних процесах у бронхах</w:t>
      </w:r>
      <w:r w:rsidR="00DE3517">
        <w:rPr>
          <w:lang w:val="uk-UA"/>
        </w:rPr>
        <w:t>,</w:t>
      </w:r>
      <w:r w:rsidR="001E30E5" w:rsidRPr="009114BA">
        <w:rPr>
          <w:lang w:val="uk-UA"/>
        </w:rPr>
        <w:t xml:space="preserve"> </w:t>
      </w:r>
      <w:proofErr w:type="spellStart"/>
      <w:r w:rsidR="00DE3517">
        <w:rPr>
          <w:lang w:val="uk-UA"/>
        </w:rPr>
        <w:t>вистилаючий</w:t>
      </w:r>
      <w:proofErr w:type="spellEnd"/>
      <w:r w:rsidR="00DE3517">
        <w:rPr>
          <w:lang w:val="uk-UA"/>
        </w:rPr>
        <w:t xml:space="preserve"> їх</w:t>
      </w:r>
      <w:r w:rsidR="001E30E5" w:rsidRPr="009114BA">
        <w:rPr>
          <w:lang w:val="uk-UA"/>
        </w:rPr>
        <w:t xml:space="preserve"> епітелій </w:t>
      </w:r>
      <w:proofErr w:type="spellStart"/>
      <w:r w:rsidR="001E30E5" w:rsidRPr="009114BA">
        <w:rPr>
          <w:lang w:val="uk-UA"/>
        </w:rPr>
        <w:t>метаплазу</w:t>
      </w:r>
      <w:r w:rsidR="00472BB7" w:rsidRPr="009114BA">
        <w:rPr>
          <w:lang w:val="uk-UA"/>
        </w:rPr>
        <w:t>є</w:t>
      </w:r>
      <w:r w:rsidR="001E30E5" w:rsidRPr="009114BA">
        <w:rPr>
          <w:lang w:val="uk-UA"/>
        </w:rPr>
        <w:t>т</w:t>
      </w:r>
      <w:r w:rsidR="00472BB7" w:rsidRPr="009114BA">
        <w:rPr>
          <w:lang w:val="uk-UA"/>
        </w:rPr>
        <w:t>ь</w:t>
      </w:r>
      <w:r w:rsidR="001E30E5" w:rsidRPr="009114BA">
        <w:rPr>
          <w:lang w:val="uk-UA"/>
        </w:rPr>
        <w:t>ся</w:t>
      </w:r>
      <w:proofErr w:type="spellEnd"/>
      <w:r w:rsidR="001E30E5" w:rsidRPr="009114BA">
        <w:rPr>
          <w:lang w:val="uk-UA"/>
        </w:rPr>
        <w:t xml:space="preserve">, здобуває </w:t>
      </w:r>
      <w:proofErr w:type="spellStart"/>
      <w:r w:rsidR="001E30E5" w:rsidRPr="009114BA">
        <w:rPr>
          <w:lang w:val="uk-UA"/>
        </w:rPr>
        <w:t>атипи</w:t>
      </w:r>
      <w:r w:rsidR="0033392B" w:rsidRPr="009114BA">
        <w:rPr>
          <w:lang w:val="uk-UA"/>
        </w:rPr>
        <w:t>чн</w:t>
      </w:r>
      <w:r w:rsidR="00662B85">
        <w:rPr>
          <w:lang w:val="uk-UA"/>
        </w:rPr>
        <w:t>их</w:t>
      </w:r>
      <w:proofErr w:type="spellEnd"/>
      <w:r w:rsidR="001E30E5" w:rsidRPr="009114BA">
        <w:rPr>
          <w:lang w:val="uk-UA"/>
        </w:rPr>
        <w:t xml:space="preserve"> рис, що мало відрізняються від таких при пухлинах. Тому визначити </w:t>
      </w:r>
      <w:r>
        <w:rPr>
          <w:lang w:val="uk-UA"/>
        </w:rPr>
        <w:t>клітини</w:t>
      </w:r>
      <w:r w:rsidR="001E30E5" w:rsidRPr="009114BA">
        <w:rPr>
          <w:lang w:val="uk-UA"/>
        </w:rPr>
        <w:t xml:space="preserve"> як пухлинні можна тільки у випадку знаходження комплексів </w:t>
      </w:r>
      <w:proofErr w:type="spellStart"/>
      <w:r w:rsidR="001E30E5" w:rsidRPr="009114BA">
        <w:rPr>
          <w:lang w:val="uk-UA"/>
        </w:rPr>
        <w:t>атип</w:t>
      </w:r>
      <w:r w:rsidR="00472BB7" w:rsidRPr="009114BA">
        <w:rPr>
          <w:lang w:val="uk-UA"/>
        </w:rPr>
        <w:t>і</w:t>
      </w:r>
      <w:r w:rsidR="001E30E5" w:rsidRPr="009114BA">
        <w:rPr>
          <w:lang w:val="uk-UA"/>
        </w:rPr>
        <w:t>ч</w:t>
      </w:r>
      <w:r w:rsidR="00472BB7" w:rsidRPr="009114BA">
        <w:rPr>
          <w:lang w:val="uk-UA"/>
        </w:rPr>
        <w:t>н</w:t>
      </w:r>
      <w:r w:rsidR="001E30E5" w:rsidRPr="009114BA">
        <w:rPr>
          <w:lang w:val="uk-UA"/>
        </w:rPr>
        <w:t>их</w:t>
      </w:r>
      <w:proofErr w:type="spellEnd"/>
      <w:r w:rsidR="001E30E5" w:rsidRPr="009114BA">
        <w:rPr>
          <w:lang w:val="uk-UA"/>
        </w:rPr>
        <w:t xml:space="preserve"> і </w:t>
      </w:r>
      <w:r w:rsidR="001E30E5" w:rsidRPr="00662B85">
        <w:rPr>
          <w:lang w:val="uk-UA"/>
        </w:rPr>
        <w:t>прит</w:t>
      </w:r>
      <w:r w:rsidR="00662B85">
        <w:rPr>
          <w:lang w:val="uk-UA"/>
        </w:rPr>
        <w:t>о</w:t>
      </w:r>
      <w:r w:rsidR="001E30E5" w:rsidRPr="00662B85">
        <w:rPr>
          <w:lang w:val="uk-UA"/>
        </w:rPr>
        <w:t>м</w:t>
      </w:r>
      <w:r w:rsidR="00662B85">
        <w:rPr>
          <w:lang w:val="uk-UA"/>
        </w:rPr>
        <w:t>у</w:t>
      </w:r>
      <w:r w:rsidR="001E30E5" w:rsidRPr="009114BA">
        <w:rPr>
          <w:lang w:val="uk-UA"/>
        </w:rPr>
        <w:t xml:space="preserve"> поліморфних кліт</w:t>
      </w:r>
      <w:r w:rsidR="00662B85">
        <w:rPr>
          <w:lang w:val="uk-UA"/>
        </w:rPr>
        <w:t>ин</w:t>
      </w:r>
      <w:r w:rsidR="001E30E5" w:rsidRPr="009114BA">
        <w:rPr>
          <w:lang w:val="uk-UA"/>
        </w:rPr>
        <w:t xml:space="preserve">, особливо якщо вони розташовуються на волокнистій основі або разом з </w:t>
      </w:r>
      <w:r w:rsidR="00662B85">
        <w:rPr>
          <w:lang w:val="uk-UA"/>
        </w:rPr>
        <w:t>е</w:t>
      </w:r>
      <w:r w:rsidR="001E30E5" w:rsidRPr="009114BA">
        <w:rPr>
          <w:lang w:val="uk-UA"/>
        </w:rPr>
        <w:t>ластич</w:t>
      </w:r>
      <w:r w:rsidR="00662B85">
        <w:rPr>
          <w:lang w:val="uk-UA"/>
        </w:rPr>
        <w:t>н</w:t>
      </w:r>
      <w:r w:rsidR="001E30E5" w:rsidRPr="009114BA">
        <w:rPr>
          <w:lang w:val="uk-UA"/>
        </w:rPr>
        <w:t xml:space="preserve">ими волокнами. До встановлення пухлинної природи </w:t>
      </w:r>
      <w:r w:rsidR="00662B85">
        <w:rPr>
          <w:lang w:val="uk-UA"/>
        </w:rPr>
        <w:t>клітин</w:t>
      </w:r>
      <w:r w:rsidR="001E30E5" w:rsidRPr="009114BA">
        <w:rPr>
          <w:lang w:val="uk-UA"/>
        </w:rPr>
        <w:t xml:space="preserve"> слід підходити дуже обережно й шукати підтвердження в пофарбованих препаратах.</w:t>
      </w:r>
    </w:p>
    <w:p w:rsidR="001E30E5" w:rsidRPr="009114BA" w:rsidRDefault="00472BB7" w:rsidP="009114BA">
      <w:pPr>
        <w:ind w:firstLine="284"/>
        <w:rPr>
          <w:b/>
          <w:lang w:val="uk-UA"/>
        </w:rPr>
      </w:pPr>
      <w:r w:rsidRPr="00662B85">
        <w:rPr>
          <w:i/>
          <w:iCs/>
          <w:lang w:val="uk-UA"/>
        </w:rPr>
        <w:t>Еластичні</w:t>
      </w:r>
      <w:r w:rsidR="001E30E5" w:rsidRPr="00662B85">
        <w:rPr>
          <w:i/>
          <w:iCs/>
          <w:lang w:val="uk-UA"/>
        </w:rPr>
        <w:t xml:space="preserve"> волокна</w:t>
      </w:r>
      <w:r w:rsidR="00662B85">
        <w:rPr>
          <w:lang w:val="uk-UA"/>
        </w:rPr>
        <w:t xml:space="preserve"> </w:t>
      </w:r>
      <w:r w:rsidR="001E30E5" w:rsidRPr="009114BA">
        <w:rPr>
          <w:lang w:val="uk-UA"/>
        </w:rPr>
        <w:t>з'являються в мокротинні при розпаді легеневої тканини: при туберкульозі, раку, абсцесі. При гангрені вони частіше відсутні, тому що розчиняються ферментами ана</w:t>
      </w:r>
      <w:r w:rsidR="00662B85">
        <w:rPr>
          <w:lang w:val="uk-UA"/>
        </w:rPr>
        <w:t>е</w:t>
      </w:r>
      <w:r w:rsidR="001E30E5" w:rsidRPr="009114BA">
        <w:rPr>
          <w:lang w:val="uk-UA"/>
        </w:rPr>
        <w:t>робно</w:t>
      </w:r>
      <w:r w:rsidR="00662B85">
        <w:rPr>
          <w:lang w:val="uk-UA"/>
        </w:rPr>
        <w:t>ї</w:t>
      </w:r>
      <w:r w:rsidR="001E30E5" w:rsidRPr="009114BA">
        <w:rPr>
          <w:lang w:val="uk-UA"/>
        </w:rPr>
        <w:t xml:space="preserve"> флори. </w:t>
      </w:r>
      <w:r w:rsidRPr="009114BA">
        <w:rPr>
          <w:lang w:val="uk-UA"/>
        </w:rPr>
        <w:t>Еластичні</w:t>
      </w:r>
      <w:r w:rsidR="001E30E5" w:rsidRPr="009114BA">
        <w:rPr>
          <w:lang w:val="uk-UA"/>
        </w:rPr>
        <w:t xml:space="preserve"> волокна мають вигляд тонких двоконтурних вигнутих волоконець однакової </w:t>
      </w:r>
      <w:r w:rsidR="00662B85">
        <w:rPr>
          <w:lang w:val="uk-UA"/>
        </w:rPr>
        <w:t>по всій довжині</w:t>
      </w:r>
      <w:r w:rsidR="001E30E5" w:rsidRPr="009114BA">
        <w:rPr>
          <w:lang w:val="uk-UA"/>
        </w:rPr>
        <w:t xml:space="preserve"> товщини, </w:t>
      </w:r>
      <w:r w:rsidR="00662B85">
        <w:rPr>
          <w:lang w:val="uk-UA"/>
        </w:rPr>
        <w:t xml:space="preserve">що </w:t>
      </w:r>
      <w:r w:rsidR="001E30E5" w:rsidRPr="009114BA">
        <w:rPr>
          <w:lang w:val="uk-UA"/>
        </w:rPr>
        <w:t>дихотом</w:t>
      </w:r>
      <w:r w:rsidR="00662B85">
        <w:rPr>
          <w:lang w:val="uk-UA"/>
        </w:rPr>
        <w:t>ічно</w:t>
      </w:r>
      <w:r w:rsidR="001E30E5" w:rsidRPr="009114BA">
        <w:rPr>
          <w:lang w:val="uk-UA"/>
        </w:rPr>
        <w:t xml:space="preserve"> </w:t>
      </w:r>
      <w:r w:rsidR="00662B85">
        <w:rPr>
          <w:lang w:val="uk-UA"/>
        </w:rPr>
        <w:t>гілкуються</w:t>
      </w:r>
      <w:r w:rsidR="001E30E5" w:rsidRPr="009114BA">
        <w:rPr>
          <w:lang w:val="uk-UA"/>
        </w:rPr>
        <w:t xml:space="preserve">, </w:t>
      </w:r>
      <w:r w:rsidR="00662B85">
        <w:rPr>
          <w:lang w:val="uk-UA"/>
        </w:rPr>
        <w:t xml:space="preserve">й </w:t>
      </w:r>
      <w:r w:rsidR="001E30E5" w:rsidRPr="009114BA">
        <w:rPr>
          <w:lang w:val="uk-UA"/>
        </w:rPr>
        <w:t xml:space="preserve">зберігають альвеолярне розташування. </w:t>
      </w:r>
      <w:r w:rsidR="00662B85">
        <w:rPr>
          <w:lang w:val="uk-UA"/>
        </w:rPr>
        <w:t>В зв´язку з тим, що</w:t>
      </w:r>
      <w:r w:rsidR="001E30E5" w:rsidRPr="009114BA">
        <w:rPr>
          <w:lang w:val="uk-UA"/>
        </w:rPr>
        <w:t xml:space="preserve"> вони виявляються далеко не в кожній краплі мокротиння, для полегшення пошуків прибігають до методики їх концентрації. Для цієї мети до </w:t>
      </w:r>
      <w:r w:rsidR="001E30E5" w:rsidRPr="009114BA">
        <w:rPr>
          <w:lang w:val="uk-UA"/>
        </w:rPr>
        <w:lastRenderedPageBreak/>
        <w:t>декілько</w:t>
      </w:r>
      <w:r w:rsidR="00662B85">
        <w:rPr>
          <w:lang w:val="uk-UA"/>
        </w:rPr>
        <w:t>х</w:t>
      </w:r>
      <w:r w:rsidR="001E30E5" w:rsidRPr="009114BA">
        <w:rPr>
          <w:lang w:val="uk-UA"/>
        </w:rPr>
        <w:t xml:space="preserve"> </w:t>
      </w:r>
      <w:proofErr w:type="spellStart"/>
      <w:r w:rsidR="001E30E5" w:rsidRPr="009114BA">
        <w:rPr>
          <w:lang w:val="uk-UA"/>
        </w:rPr>
        <w:t>м</w:t>
      </w:r>
      <w:r w:rsidRPr="009114BA">
        <w:rPr>
          <w:lang w:val="uk-UA"/>
        </w:rPr>
        <w:t>і</w:t>
      </w:r>
      <w:r w:rsidR="001E30E5" w:rsidRPr="009114BA">
        <w:rPr>
          <w:lang w:val="uk-UA"/>
        </w:rPr>
        <w:t>л</w:t>
      </w:r>
      <w:r w:rsidRPr="009114BA">
        <w:rPr>
          <w:lang w:val="uk-UA"/>
        </w:rPr>
        <w:t>і</w:t>
      </w:r>
      <w:r w:rsidR="001E30E5" w:rsidRPr="009114BA">
        <w:rPr>
          <w:lang w:val="uk-UA"/>
        </w:rPr>
        <w:t>л</w:t>
      </w:r>
      <w:r w:rsidRPr="009114BA">
        <w:rPr>
          <w:lang w:val="uk-UA"/>
        </w:rPr>
        <w:t>і</w:t>
      </w:r>
      <w:r w:rsidR="001E30E5" w:rsidRPr="009114BA">
        <w:rPr>
          <w:lang w:val="uk-UA"/>
        </w:rPr>
        <w:t>тр</w:t>
      </w:r>
      <w:r w:rsidR="00662B85">
        <w:rPr>
          <w:lang w:val="uk-UA"/>
        </w:rPr>
        <w:t>ів</w:t>
      </w:r>
      <w:proofErr w:type="spellEnd"/>
      <w:r w:rsidR="00662B85">
        <w:rPr>
          <w:lang w:val="uk-UA"/>
        </w:rPr>
        <w:t xml:space="preserve"> </w:t>
      </w:r>
      <w:r w:rsidR="001E30E5" w:rsidRPr="009114BA">
        <w:rPr>
          <w:lang w:val="uk-UA"/>
        </w:rPr>
        <w:t xml:space="preserve">мокротиння додають </w:t>
      </w:r>
      <w:r w:rsidR="00662B85">
        <w:rPr>
          <w:lang w:val="uk-UA"/>
        </w:rPr>
        <w:t>таку ж або подвійну</w:t>
      </w:r>
      <w:r w:rsidR="001E30E5" w:rsidRPr="009114BA">
        <w:rPr>
          <w:lang w:val="uk-UA"/>
        </w:rPr>
        <w:t xml:space="preserve"> кількість </w:t>
      </w:r>
      <w:r w:rsidR="00B32A61">
        <w:rPr>
          <w:lang w:val="uk-UA"/>
        </w:rPr>
        <w:br/>
      </w:r>
      <w:r w:rsidR="001E30E5" w:rsidRPr="009114BA">
        <w:rPr>
          <w:lang w:val="uk-UA"/>
        </w:rPr>
        <w:t>10</w:t>
      </w:r>
      <w:r w:rsidR="00B32A61">
        <w:rPr>
          <w:lang w:val="uk-UA"/>
        </w:rPr>
        <w:t xml:space="preserve"> </w:t>
      </w:r>
      <w:r w:rsidR="001E30E5" w:rsidRPr="009114BA">
        <w:rPr>
          <w:lang w:val="uk-UA"/>
        </w:rPr>
        <w:t xml:space="preserve">% їдкого натру й нагрівають до розчинення слизу. При цьому розчиняються й усі формені елементи мокротиння, крім </w:t>
      </w:r>
      <w:r w:rsidRPr="009114BA">
        <w:rPr>
          <w:lang w:val="uk-UA"/>
        </w:rPr>
        <w:t>еластичних</w:t>
      </w:r>
      <w:r w:rsidR="001E30E5" w:rsidRPr="009114BA">
        <w:rPr>
          <w:lang w:val="uk-UA"/>
        </w:rPr>
        <w:t xml:space="preserve"> волокон. Після охолодження рідину центрифу</w:t>
      </w:r>
      <w:r w:rsidR="00662B85">
        <w:rPr>
          <w:lang w:val="uk-UA"/>
        </w:rPr>
        <w:t>гують, додавши до неї 3-5 краплі</w:t>
      </w:r>
      <w:r w:rsidR="001E30E5" w:rsidRPr="009114BA">
        <w:rPr>
          <w:lang w:val="uk-UA"/>
        </w:rPr>
        <w:t xml:space="preserve"> 1</w:t>
      </w:r>
      <w:r w:rsidR="00B32A61">
        <w:rPr>
          <w:lang w:val="uk-UA"/>
        </w:rPr>
        <w:t xml:space="preserve"> </w:t>
      </w:r>
      <w:r w:rsidR="001E30E5" w:rsidRPr="009114BA">
        <w:rPr>
          <w:lang w:val="uk-UA"/>
        </w:rPr>
        <w:t xml:space="preserve">% спиртового розчину </w:t>
      </w:r>
      <w:r w:rsidR="00662B85">
        <w:rPr>
          <w:lang w:val="uk-UA"/>
        </w:rPr>
        <w:t>е</w:t>
      </w:r>
      <w:r w:rsidR="001E30E5" w:rsidRPr="009114BA">
        <w:rPr>
          <w:lang w:val="uk-UA"/>
        </w:rPr>
        <w:t>озин</w:t>
      </w:r>
      <w:r w:rsidR="00662B85">
        <w:rPr>
          <w:lang w:val="uk-UA"/>
        </w:rPr>
        <w:t>у</w:t>
      </w:r>
      <w:r w:rsidR="001E30E5" w:rsidRPr="009114BA">
        <w:rPr>
          <w:lang w:val="uk-UA"/>
        </w:rPr>
        <w:t xml:space="preserve">, осад мікроскопують. </w:t>
      </w:r>
      <w:r w:rsidRPr="009114BA">
        <w:rPr>
          <w:lang w:val="uk-UA"/>
        </w:rPr>
        <w:t>Еластичні</w:t>
      </w:r>
      <w:r w:rsidR="001E30E5" w:rsidRPr="009114BA">
        <w:rPr>
          <w:lang w:val="uk-UA"/>
        </w:rPr>
        <w:t xml:space="preserve"> волокна зберігають описаний вище характер і добре виділяються яскраво-червоним кольором.</w:t>
      </w:r>
    </w:p>
    <w:p w:rsidR="001E30E5" w:rsidRPr="009114BA" w:rsidRDefault="001E30E5" w:rsidP="009114BA">
      <w:pPr>
        <w:ind w:firstLine="284"/>
        <w:rPr>
          <w:b/>
          <w:lang w:val="uk-UA"/>
        </w:rPr>
      </w:pPr>
      <w:r w:rsidRPr="00662B85">
        <w:rPr>
          <w:i/>
          <w:iCs/>
          <w:lang w:val="uk-UA"/>
        </w:rPr>
        <w:t>Актиноміцети</w:t>
      </w:r>
      <w:r w:rsidR="00472BB7" w:rsidRPr="009114BA">
        <w:rPr>
          <w:iCs/>
          <w:lang w:val="uk-UA"/>
        </w:rPr>
        <w:t xml:space="preserve"> </w:t>
      </w:r>
      <w:r w:rsidRPr="009114BA">
        <w:rPr>
          <w:lang w:val="uk-UA"/>
        </w:rPr>
        <w:t xml:space="preserve">відшукують, вибираючи з мокротиння дрібні щільні жовтуваті крупинки. У роздавленої під покривним склом у краплі гліцерину або луги </w:t>
      </w:r>
      <w:proofErr w:type="spellStart"/>
      <w:r w:rsidRPr="009114BA">
        <w:rPr>
          <w:lang w:val="uk-UA"/>
        </w:rPr>
        <w:t>друз</w:t>
      </w:r>
      <w:r w:rsidR="00472BB7" w:rsidRPr="009114BA">
        <w:rPr>
          <w:lang w:val="uk-UA"/>
        </w:rPr>
        <w:t>и</w:t>
      </w:r>
      <w:proofErr w:type="spellEnd"/>
      <w:r w:rsidRPr="009114BA">
        <w:rPr>
          <w:lang w:val="uk-UA"/>
        </w:rPr>
        <w:t xml:space="preserve"> під мікроскопом видна центральна частина, що </w:t>
      </w:r>
      <w:r w:rsidR="00652ACB">
        <w:rPr>
          <w:lang w:val="uk-UA"/>
        </w:rPr>
        <w:t>складається</w:t>
      </w:r>
      <w:r w:rsidRPr="009114BA">
        <w:rPr>
          <w:lang w:val="uk-UA"/>
        </w:rPr>
        <w:t xml:space="preserve"> зі сплет</w:t>
      </w:r>
      <w:r w:rsidR="00652ACB">
        <w:rPr>
          <w:lang w:val="uk-UA"/>
        </w:rPr>
        <w:t>і</w:t>
      </w:r>
      <w:r w:rsidRPr="009114BA">
        <w:rPr>
          <w:lang w:val="uk-UA"/>
        </w:rPr>
        <w:t xml:space="preserve">ння міцелію </w:t>
      </w:r>
      <w:r w:rsidR="00652ACB">
        <w:rPr>
          <w:lang w:val="uk-UA"/>
        </w:rPr>
        <w:t xml:space="preserve">і </w:t>
      </w:r>
      <w:r w:rsidRPr="009114BA">
        <w:rPr>
          <w:lang w:val="uk-UA"/>
        </w:rPr>
        <w:t>зон</w:t>
      </w:r>
      <w:r w:rsidR="00652ACB">
        <w:rPr>
          <w:lang w:val="uk-UA"/>
        </w:rPr>
        <w:t>и</w:t>
      </w:r>
      <w:r w:rsidRPr="009114BA">
        <w:rPr>
          <w:lang w:val="uk-UA"/>
        </w:rPr>
        <w:t xml:space="preserve">, променисто розташованих </w:t>
      </w:r>
      <w:proofErr w:type="spellStart"/>
      <w:r w:rsidRPr="009114BA">
        <w:rPr>
          <w:lang w:val="uk-UA"/>
        </w:rPr>
        <w:t>колбо</w:t>
      </w:r>
      <w:r w:rsidR="00652ACB">
        <w:rPr>
          <w:lang w:val="uk-UA"/>
        </w:rPr>
        <w:t>подібних</w:t>
      </w:r>
      <w:proofErr w:type="spellEnd"/>
      <w:r w:rsidRPr="009114BA">
        <w:rPr>
          <w:lang w:val="uk-UA"/>
        </w:rPr>
        <w:t xml:space="preserve"> </w:t>
      </w:r>
      <w:r w:rsidR="00652ACB">
        <w:rPr>
          <w:lang w:val="uk-UA"/>
        </w:rPr>
        <w:t>утворень,</w:t>
      </w:r>
      <w:r w:rsidR="00652ACB" w:rsidRPr="00652ACB">
        <w:rPr>
          <w:lang w:val="uk-UA"/>
        </w:rPr>
        <w:t xml:space="preserve"> </w:t>
      </w:r>
      <w:r w:rsidR="00652ACB" w:rsidRPr="009114BA">
        <w:rPr>
          <w:lang w:val="uk-UA"/>
        </w:rPr>
        <w:t xml:space="preserve">що </w:t>
      </w:r>
      <w:r w:rsidR="00652ACB">
        <w:rPr>
          <w:lang w:val="uk-UA"/>
        </w:rPr>
        <w:t>її</w:t>
      </w:r>
      <w:r w:rsidR="00652ACB" w:rsidRPr="009114BA">
        <w:rPr>
          <w:lang w:val="uk-UA"/>
        </w:rPr>
        <w:t xml:space="preserve"> оточує</w:t>
      </w:r>
      <w:r w:rsidRPr="009114BA">
        <w:rPr>
          <w:lang w:val="uk-UA"/>
        </w:rPr>
        <w:t xml:space="preserve">. При фарбуванні роздавленої </w:t>
      </w:r>
      <w:proofErr w:type="spellStart"/>
      <w:r w:rsidRPr="009114BA">
        <w:rPr>
          <w:lang w:val="uk-UA"/>
        </w:rPr>
        <w:t>друз</w:t>
      </w:r>
      <w:r w:rsidR="00472BB7" w:rsidRPr="009114BA">
        <w:rPr>
          <w:lang w:val="uk-UA"/>
        </w:rPr>
        <w:t>и</w:t>
      </w:r>
      <w:proofErr w:type="spellEnd"/>
      <w:r w:rsidRPr="009114BA">
        <w:rPr>
          <w:lang w:val="uk-UA"/>
        </w:rPr>
        <w:t xml:space="preserve"> </w:t>
      </w:r>
      <w:r w:rsidR="00472BB7" w:rsidRPr="00A81D54">
        <w:rPr>
          <w:lang w:val="uk-UA"/>
        </w:rPr>
        <w:t>за методом</w:t>
      </w:r>
      <w:r w:rsidRPr="00A81D54">
        <w:rPr>
          <w:lang w:val="uk-UA"/>
        </w:rPr>
        <w:t xml:space="preserve"> Грам</w:t>
      </w:r>
      <w:r w:rsidR="00472BB7" w:rsidRPr="00A81D54">
        <w:rPr>
          <w:lang w:val="uk-UA"/>
        </w:rPr>
        <w:t>а</w:t>
      </w:r>
      <w:r w:rsidRPr="009114BA">
        <w:rPr>
          <w:lang w:val="uk-UA"/>
        </w:rPr>
        <w:t xml:space="preserve"> міцелій здобуває фіолетов</w:t>
      </w:r>
      <w:r w:rsidR="00472BB7" w:rsidRPr="009114BA">
        <w:rPr>
          <w:lang w:val="uk-UA"/>
        </w:rPr>
        <w:t>е</w:t>
      </w:r>
      <w:r w:rsidRPr="009114BA">
        <w:rPr>
          <w:lang w:val="uk-UA"/>
        </w:rPr>
        <w:t xml:space="preserve">, а колбочки </w:t>
      </w:r>
      <w:r w:rsidR="00652ACB">
        <w:rPr>
          <w:lang w:val="uk-UA"/>
        </w:rPr>
        <w:t xml:space="preserve">– </w:t>
      </w:r>
      <w:r w:rsidRPr="009114BA">
        <w:rPr>
          <w:lang w:val="uk-UA"/>
        </w:rPr>
        <w:t>рожеве фарбування.</w:t>
      </w:r>
    </w:p>
    <w:p w:rsidR="001E30E5" w:rsidRPr="009114BA" w:rsidRDefault="001E30E5" w:rsidP="009114BA">
      <w:pPr>
        <w:ind w:firstLine="284"/>
        <w:rPr>
          <w:b/>
          <w:lang w:val="uk-UA"/>
        </w:rPr>
      </w:pPr>
      <w:r w:rsidRPr="009114BA">
        <w:rPr>
          <w:lang w:val="uk-UA"/>
        </w:rPr>
        <w:t xml:space="preserve">З інших грибків, що зустрічаються в мокротинні, найбільше значення має </w:t>
      </w:r>
      <w:proofErr w:type="spellStart"/>
      <w:r w:rsidRPr="00652ACB">
        <w:rPr>
          <w:i/>
          <w:lang w:val="uk-UA"/>
        </w:rPr>
        <w:t>Candida</w:t>
      </w:r>
      <w:proofErr w:type="spellEnd"/>
      <w:r w:rsidRPr="00652ACB">
        <w:rPr>
          <w:i/>
          <w:lang w:val="uk-UA"/>
        </w:rPr>
        <w:t xml:space="preserve"> </w:t>
      </w:r>
      <w:proofErr w:type="spellStart"/>
      <w:r w:rsidRPr="00652ACB">
        <w:rPr>
          <w:i/>
          <w:lang w:val="uk-UA"/>
        </w:rPr>
        <w:t>albicans</w:t>
      </w:r>
      <w:proofErr w:type="spellEnd"/>
      <w:r w:rsidRPr="009114BA">
        <w:rPr>
          <w:lang w:val="uk-UA"/>
        </w:rPr>
        <w:t xml:space="preserve">, що вражає легені при тривалому лікуванні антибіотиками й у дуже ослаблених хворих. У </w:t>
      </w:r>
      <w:proofErr w:type="spellStart"/>
      <w:r w:rsidRPr="009114BA">
        <w:rPr>
          <w:lang w:val="uk-UA"/>
        </w:rPr>
        <w:t>нативном</w:t>
      </w:r>
      <w:r w:rsidR="00472BB7" w:rsidRPr="009114BA">
        <w:rPr>
          <w:lang w:val="uk-UA"/>
        </w:rPr>
        <w:t>у</w:t>
      </w:r>
      <w:proofErr w:type="spellEnd"/>
      <w:r w:rsidRPr="009114BA">
        <w:rPr>
          <w:lang w:val="uk-UA"/>
        </w:rPr>
        <w:t xml:space="preserve"> препараті виявляються, </w:t>
      </w:r>
      <w:proofErr w:type="spellStart"/>
      <w:r w:rsidRPr="009114BA">
        <w:rPr>
          <w:lang w:val="uk-UA"/>
        </w:rPr>
        <w:t>дрожжепод</w:t>
      </w:r>
      <w:r w:rsidR="00472BB7" w:rsidRPr="009114BA">
        <w:rPr>
          <w:lang w:val="uk-UA"/>
        </w:rPr>
        <w:t>і</w:t>
      </w:r>
      <w:r w:rsidRPr="009114BA">
        <w:rPr>
          <w:lang w:val="uk-UA"/>
        </w:rPr>
        <w:t>бн</w:t>
      </w:r>
      <w:r w:rsidR="00472BB7" w:rsidRPr="009114BA">
        <w:rPr>
          <w:lang w:val="uk-UA"/>
        </w:rPr>
        <w:t>і</w:t>
      </w:r>
      <w:proofErr w:type="spellEnd"/>
      <w:r w:rsidRPr="009114BA">
        <w:rPr>
          <w:lang w:val="uk-UA"/>
        </w:rPr>
        <w:t xml:space="preserve"> </w:t>
      </w:r>
      <w:r w:rsidR="00652ACB">
        <w:rPr>
          <w:lang w:val="uk-UA"/>
        </w:rPr>
        <w:t>клітини,</w:t>
      </w:r>
      <w:r w:rsidRPr="009114BA">
        <w:rPr>
          <w:lang w:val="uk-UA"/>
        </w:rPr>
        <w:t xml:space="preserve"> </w:t>
      </w:r>
      <w:r w:rsidR="00652ACB" w:rsidRPr="009114BA">
        <w:rPr>
          <w:lang w:val="uk-UA"/>
        </w:rPr>
        <w:t xml:space="preserve">що </w:t>
      </w:r>
      <w:r w:rsidR="00A81D54">
        <w:rPr>
          <w:lang w:val="uk-UA"/>
        </w:rPr>
        <w:t>діляться</w:t>
      </w:r>
      <w:r w:rsidR="00652ACB" w:rsidRPr="009114BA">
        <w:rPr>
          <w:lang w:val="uk-UA"/>
        </w:rPr>
        <w:t xml:space="preserve"> </w:t>
      </w:r>
      <w:r w:rsidRPr="009114BA">
        <w:rPr>
          <w:lang w:val="uk-UA"/>
        </w:rPr>
        <w:t xml:space="preserve">й гіллястий міцелій, на якому </w:t>
      </w:r>
      <w:r w:rsidR="00652ACB">
        <w:rPr>
          <w:lang w:val="uk-UA"/>
        </w:rPr>
        <w:t>спори</w:t>
      </w:r>
      <w:r w:rsidRPr="009114BA">
        <w:rPr>
          <w:lang w:val="uk-UA"/>
        </w:rPr>
        <w:t xml:space="preserve"> розташовані </w:t>
      </w:r>
      <w:r w:rsidR="00A81D54">
        <w:rPr>
          <w:lang w:val="uk-UA"/>
        </w:rPr>
        <w:t>пучками</w:t>
      </w:r>
      <w:r w:rsidRPr="009114BA">
        <w:rPr>
          <w:lang w:val="uk-UA"/>
        </w:rPr>
        <w:t>.</w:t>
      </w:r>
    </w:p>
    <w:p w:rsidR="001E30E5" w:rsidRPr="009114BA" w:rsidRDefault="001E30E5" w:rsidP="009114BA">
      <w:pPr>
        <w:ind w:firstLine="284"/>
        <w:rPr>
          <w:b/>
          <w:lang w:val="uk-UA"/>
        </w:rPr>
      </w:pPr>
      <w:r w:rsidRPr="009114BA">
        <w:rPr>
          <w:lang w:val="uk-UA"/>
        </w:rPr>
        <w:t>Із кристалів у мокротинні виявляються</w:t>
      </w:r>
      <w:r w:rsidR="00472BB7" w:rsidRPr="009114BA">
        <w:rPr>
          <w:lang w:val="uk-UA"/>
        </w:rPr>
        <w:t xml:space="preserve"> </w:t>
      </w:r>
      <w:r w:rsidRPr="00652ACB">
        <w:rPr>
          <w:i/>
          <w:iCs/>
          <w:lang w:val="uk-UA"/>
        </w:rPr>
        <w:t xml:space="preserve">кристали </w:t>
      </w:r>
      <w:proofErr w:type="spellStart"/>
      <w:r w:rsidRPr="00652ACB">
        <w:rPr>
          <w:i/>
          <w:iCs/>
          <w:lang w:val="uk-UA"/>
        </w:rPr>
        <w:t>Шарко-Лейдена</w:t>
      </w:r>
      <w:proofErr w:type="spellEnd"/>
      <w:r w:rsidR="00472BB7" w:rsidRPr="009114BA">
        <w:rPr>
          <w:iCs/>
          <w:lang w:val="uk-UA"/>
        </w:rPr>
        <w:t xml:space="preserve"> – </w:t>
      </w:r>
      <w:r w:rsidRPr="009114BA">
        <w:rPr>
          <w:lang w:val="uk-UA"/>
        </w:rPr>
        <w:t>безбарвні окта</w:t>
      </w:r>
      <w:r w:rsidR="00472BB7" w:rsidRPr="009114BA">
        <w:rPr>
          <w:lang w:val="uk-UA"/>
        </w:rPr>
        <w:t>е</w:t>
      </w:r>
      <w:r w:rsidRPr="009114BA">
        <w:rPr>
          <w:lang w:val="uk-UA"/>
        </w:rPr>
        <w:t>др</w:t>
      </w:r>
      <w:r w:rsidR="00472BB7" w:rsidRPr="009114BA">
        <w:rPr>
          <w:lang w:val="uk-UA"/>
        </w:rPr>
        <w:t>и</w:t>
      </w:r>
      <w:r w:rsidRPr="009114BA">
        <w:rPr>
          <w:lang w:val="uk-UA"/>
        </w:rPr>
        <w:t xml:space="preserve"> різної величини, що нагадують за формою стрілку компаса. Вони складаються з білка, що звільняється при розпаді </w:t>
      </w:r>
      <w:r w:rsidR="000870FD" w:rsidRPr="009114BA">
        <w:rPr>
          <w:lang w:val="uk-UA"/>
        </w:rPr>
        <w:t>еозинофілів</w:t>
      </w:r>
      <w:r w:rsidRPr="009114BA">
        <w:rPr>
          <w:lang w:val="uk-UA"/>
        </w:rPr>
        <w:t xml:space="preserve">. Тому вони зустрічаються в мокротинні, що містить багато </w:t>
      </w:r>
      <w:r w:rsidR="000870FD" w:rsidRPr="009114BA">
        <w:rPr>
          <w:lang w:val="uk-UA"/>
        </w:rPr>
        <w:t>еозинофілів</w:t>
      </w:r>
      <w:r w:rsidRPr="009114BA">
        <w:rPr>
          <w:lang w:val="uk-UA"/>
        </w:rPr>
        <w:t>; як правило, їх більше в несвіжому мокротинні. Після легеневих кровотеч, якщо кров виділяється з мокротинням не відразу, можна виявити</w:t>
      </w:r>
      <w:r w:rsidR="00472BB7" w:rsidRPr="009114BA">
        <w:rPr>
          <w:lang w:val="uk-UA"/>
        </w:rPr>
        <w:t xml:space="preserve"> </w:t>
      </w:r>
      <w:r w:rsidRPr="009114BA">
        <w:rPr>
          <w:lang w:val="uk-UA"/>
        </w:rPr>
        <w:t xml:space="preserve">кристали </w:t>
      </w:r>
      <w:proofErr w:type="spellStart"/>
      <w:r w:rsidRPr="009114BA">
        <w:rPr>
          <w:lang w:val="uk-UA"/>
        </w:rPr>
        <w:t>гемато</w:t>
      </w:r>
      <w:r w:rsidR="006C4D60">
        <w:rPr>
          <w:lang w:val="uk-UA"/>
        </w:rPr>
        <w:t>ї</w:t>
      </w:r>
      <w:r w:rsidRPr="009114BA">
        <w:rPr>
          <w:lang w:val="uk-UA"/>
        </w:rPr>
        <w:t>дин</w:t>
      </w:r>
      <w:r w:rsidR="00472BB7" w:rsidRPr="009114BA">
        <w:rPr>
          <w:lang w:val="uk-UA"/>
        </w:rPr>
        <w:t>у</w:t>
      </w:r>
      <w:proofErr w:type="spellEnd"/>
      <w:r w:rsidR="00472BB7" w:rsidRPr="009114BA">
        <w:rPr>
          <w:lang w:val="uk-UA"/>
        </w:rPr>
        <w:t xml:space="preserve"> –</w:t>
      </w:r>
      <w:r w:rsidRPr="009114BA">
        <w:rPr>
          <w:lang w:val="uk-UA"/>
        </w:rPr>
        <w:t xml:space="preserve"> ромбічні або голчасті утвор</w:t>
      </w:r>
      <w:r w:rsidR="00472BB7" w:rsidRPr="009114BA">
        <w:rPr>
          <w:lang w:val="uk-UA"/>
        </w:rPr>
        <w:t>ення</w:t>
      </w:r>
      <w:r w:rsidRPr="009114BA">
        <w:rPr>
          <w:lang w:val="uk-UA"/>
        </w:rPr>
        <w:t xml:space="preserve"> жовто-бурого кольору.</w:t>
      </w:r>
    </w:p>
    <w:p w:rsidR="001E30E5" w:rsidRPr="004F6374" w:rsidRDefault="00472BB7" w:rsidP="001E30E5">
      <w:pPr>
        <w:ind w:firstLine="709"/>
        <w:rPr>
          <w:b/>
          <w:lang w:val="uk-UA"/>
        </w:rPr>
      </w:pPr>
      <w:r w:rsidRPr="004F6374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932815</wp:posOffset>
            </wp:positionH>
            <wp:positionV relativeFrom="paragraph">
              <wp:posOffset>207010</wp:posOffset>
            </wp:positionV>
            <wp:extent cx="2305050" cy="1143000"/>
            <wp:effectExtent l="0" t="0" r="0" b="0"/>
            <wp:wrapTopAndBottom/>
            <wp:docPr id="1" name="Рисунок 1" descr="CX99RCA6O3VYLCAEJCGS4CATMXAADCA54N9N7CA3WP0FTCA8ZKEDZCAHVJ027CAWB4GFJCAYRTVF7CAMI6D2NCAMPOZA8CAK5RQ1ZCA076HLGCAK1X9R4CAZRE1XFCAPVIRA3CAJI22C7CAU6N8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X99RCA6O3VYLCAEJCGS4CATMXAADCA54N9N7CA3WP0FTCA8ZKEDZCAHVJ027CAWB4GFJCAYRTVF7CAMI6D2NCAMPOZA8CAK5RQ1ZCA076HLGCAK1X9R4CAZRE1XFCAPVIRA3CAJI22C7CAU6N8I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0E5" w:rsidRPr="006C4D60" w:rsidRDefault="00652ACB" w:rsidP="00652ACB">
      <w:pPr>
        <w:rPr>
          <w:b/>
          <w:spacing w:val="-6"/>
          <w:lang w:val="uk-UA"/>
        </w:rPr>
      </w:pPr>
      <w:r w:rsidRPr="006C4D60">
        <w:rPr>
          <w:b/>
          <w:spacing w:val="-6"/>
          <w:lang w:val="uk-UA"/>
        </w:rPr>
        <w:t>Рис. 3.</w:t>
      </w:r>
      <w:r w:rsidRPr="006C4D60">
        <w:rPr>
          <w:spacing w:val="-6"/>
          <w:lang w:val="uk-UA"/>
        </w:rPr>
        <w:t xml:space="preserve"> </w:t>
      </w:r>
      <w:r w:rsidR="001E30E5" w:rsidRPr="006C4D60">
        <w:rPr>
          <w:spacing w:val="-6"/>
          <w:lang w:val="uk-UA"/>
        </w:rPr>
        <w:t xml:space="preserve">Мокротиння: </w:t>
      </w:r>
      <w:r w:rsidR="000870FD" w:rsidRPr="006C4D60">
        <w:rPr>
          <w:spacing w:val="-6"/>
          <w:lang w:val="uk-UA"/>
        </w:rPr>
        <w:t>еозинофіл</w:t>
      </w:r>
      <w:r w:rsidR="00472BB7" w:rsidRPr="006C4D60">
        <w:rPr>
          <w:spacing w:val="-6"/>
          <w:lang w:val="uk-UA"/>
        </w:rPr>
        <w:t>и,</w:t>
      </w:r>
      <w:r w:rsidR="001E30E5" w:rsidRPr="006C4D60">
        <w:rPr>
          <w:spacing w:val="-6"/>
          <w:lang w:val="uk-UA"/>
        </w:rPr>
        <w:t xml:space="preserve"> кристал</w:t>
      </w:r>
      <w:r w:rsidR="00472BB7" w:rsidRPr="006C4D60">
        <w:rPr>
          <w:spacing w:val="-6"/>
          <w:lang w:val="uk-UA"/>
        </w:rPr>
        <w:t>и</w:t>
      </w:r>
      <w:r w:rsidR="001E30E5" w:rsidRPr="006C4D60">
        <w:rPr>
          <w:spacing w:val="-6"/>
          <w:lang w:val="uk-UA"/>
        </w:rPr>
        <w:t xml:space="preserve"> </w:t>
      </w:r>
      <w:proofErr w:type="spellStart"/>
      <w:r w:rsidR="001E30E5" w:rsidRPr="006C4D60">
        <w:rPr>
          <w:spacing w:val="-6"/>
          <w:lang w:val="uk-UA"/>
        </w:rPr>
        <w:t>Шарко-Лейдена</w:t>
      </w:r>
      <w:proofErr w:type="spellEnd"/>
      <w:r w:rsidR="00472BB7" w:rsidRPr="006C4D60">
        <w:rPr>
          <w:spacing w:val="-6"/>
          <w:lang w:val="uk-UA"/>
        </w:rPr>
        <w:t>,</w:t>
      </w:r>
      <w:r w:rsidR="001E30E5" w:rsidRPr="006C4D60">
        <w:rPr>
          <w:spacing w:val="-6"/>
          <w:lang w:val="uk-UA"/>
        </w:rPr>
        <w:t xml:space="preserve"> сп</w:t>
      </w:r>
      <w:r w:rsidR="00472BB7" w:rsidRPr="006C4D60">
        <w:rPr>
          <w:spacing w:val="-6"/>
          <w:lang w:val="uk-UA"/>
        </w:rPr>
        <w:t>і</w:t>
      </w:r>
      <w:r w:rsidR="001E30E5" w:rsidRPr="006C4D60">
        <w:rPr>
          <w:spacing w:val="-6"/>
          <w:lang w:val="uk-UA"/>
        </w:rPr>
        <w:t>рал</w:t>
      </w:r>
      <w:r w:rsidR="00472BB7" w:rsidRPr="006C4D60">
        <w:rPr>
          <w:spacing w:val="-6"/>
          <w:lang w:val="uk-UA"/>
        </w:rPr>
        <w:t>і</w:t>
      </w:r>
      <w:r w:rsidR="001E30E5" w:rsidRPr="006C4D60">
        <w:rPr>
          <w:spacing w:val="-6"/>
          <w:lang w:val="uk-UA"/>
        </w:rPr>
        <w:t xml:space="preserve"> </w:t>
      </w:r>
      <w:proofErr w:type="spellStart"/>
      <w:r w:rsidR="001E30E5" w:rsidRPr="006C4D60">
        <w:rPr>
          <w:spacing w:val="-6"/>
          <w:lang w:val="uk-UA"/>
        </w:rPr>
        <w:t>Куршмана</w:t>
      </w:r>
      <w:proofErr w:type="spellEnd"/>
    </w:p>
    <w:p w:rsidR="001E30E5" w:rsidRPr="001E30E5" w:rsidRDefault="001E30E5" w:rsidP="00D667E1">
      <w:pPr>
        <w:ind w:firstLine="284"/>
        <w:rPr>
          <w:color w:val="000000"/>
          <w:lang w:val="uk-UA"/>
        </w:rPr>
      </w:pPr>
      <w:bookmarkStart w:id="4" w:name="bookmark65"/>
      <w:r w:rsidRPr="00D667E1">
        <w:rPr>
          <w:i/>
          <w:color w:val="000000"/>
          <w:lang w:val="uk-UA"/>
        </w:rPr>
        <w:t xml:space="preserve">2. </w:t>
      </w:r>
      <w:bookmarkEnd w:id="4"/>
      <w:r w:rsidRPr="00D667E1">
        <w:rPr>
          <w:i/>
          <w:color w:val="000000"/>
          <w:lang w:val="uk-UA"/>
        </w:rPr>
        <w:t>Дослідження промивних вод бронхів</w:t>
      </w:r>
      <w:r w:rsidRPr="001E30E5">
        <w:rPr>
          <w:color w:val="000000"/>
          <w:lang w:val="uk-UA"/>
        </w:rPr>
        <w:t xml:space="preserve">. </w:t>
      </w:r>
      <w:r w:rsidRPr="001E30E5">
        <w:rPr>
          <w:lang w:val="uk-UA"/>
        </w:rPr>
        <w:t>Проводиться</w:t>
      </w:r>
      <w:r w:rsidRPr="001E30E5">
        <w:rPr>
          <w:color w:val="000000"/>
          <w:lang w:val="uk-UA"/>
        </w:rPr>
        <w:t xml:space="preserve"> при </w:t>
      </w:r>
      <w:r w:rsidRPr="001E30E5">
        <w:rPr>
          <w:lang w:val="uk-UA"/>
        </w:rPr>
        <w:t>неможливості</w:t>
      </w:r>
      <w:r w:rsidRPr="001E30E5">
        <w:rPr>
          <w:color w:val="000000"/>
          <w:lang w:val="uk-UA"/>
        </w:rPr>
        <w:t xml:space="preserve"> </w:t>
      </w:r>
      <w:r w:rsidRPr="001E30E5">
        <w:rPr>
          <w:lang w:val="uk-UA"/>
        </w:rPr>
        <w:t>одержати</w:t>
      </w:r>
      <w:r w:rsidRPr="001E30E5">
        <w:rPr>
          <w:color w:val="000000"/>
          <w:lang w:val="uk-UA"/>
        </w:rPr>
        <w:t xml:space="preserve"> аналіз </w:t>
      </w:r>
      <w:r w:rsidRPr="001E30E5">
        <w:rPr>
          <w:lang w:val="uk-UA"/>
        </w:rPr>
        <w:t>мокротиння</w:t>
      </w:r>
      <w:r w:rsidR="00D667E1">
        <w:rPr>
          <w:lang w:val="uk-UA"/>
        </w:rPr>
        <w:t>.</w:t>
      </w:r>
    </w:p>
    <w:p w:rsidR="001E30E5" w:rsidRPr="00D667E1" w:rsidRDefault="001E30E5" w:rsidP="00D667E1">
      <w:pPr>
        <w:ind w:firstLine="284"/>
        <w:rPr>
          <w:i/>
          <w:color w:val="000000"/>
          <w:lang w:val="uk-UA"/>
        </w:rPr>
      </w:pPr>
      <w:bookmarkStart w:id="5" w:name="bookmark66"/>
      <w:r w:rsidRPr="00D667E1">
        <w:rPr>
          <w:i/>
          <w:color w:val="000000"/>
          <w:lang w:val="uk-UA"/>
        </w:rPr>
        <w:t xml:space="preserve">3. </w:t>
      </w:r>
      <w:bookmarkEnd w:id="5"/>
      <w:r w:rsidRPr="00D667E1">
        <w:rPr>
          <w:i/>
          <w:color w:val="000000"/>
          <w:lang w:val="uk-UA"/>
        </w:rPr>
        <w:t>Дослідження плевральної рідини.</w:t>
      </w:r>
    </w:p>
    <w:p w:rsidR="001E30E5" w:rsidRPr="004F6374" w:rsidRDefault="001E30E5" w:rsidP="00D667E1">
      <w:pPr>
        <w:ind w:firstLine="284"/>
        <w:rPr>
          <w:b/>
          <w:color w:val="000000"/>
          <w:lang w:val="uk-UA"/>
        </w:rPr>
      </w:pPr>
      <w:r w:rsidRPr="004F6374">
        <w:rPr>
          <w:color w:val="000000"/>
          <w:lang w:val="uk-UA"/>
        </w:rPr>
        <w:lastRenderedPageBreak/>
        <w:t>Аналіз плевральної рідини допомагає поставити діагноз (наприклад</w:t>
      </w:r>
      <w:r w:rsidR="006C4D60">
        <w:rPr>
          <w:color w:val="000000"/>
          <w:lang w:val="uk-UA"/>
        </w:rPr>
        <w:t>:</w:t>
      </w:r>
      <w:r w:rsidRPr="004F6374">
        <w:rPr>
          <w:color w:val="000000"/>
          <w:lang w:val="uk-UA"/>
        </w:rPr>
        <w:t xml:space="preserve"> туберкульоз, рак легені). При пункції можливе видалення рідини, </w:t>
      </w:r>
      <w:r w:rsidRPr="004F6374">
        <w:rPr>
          <w:lang w:val="uk-UA"/>
        </w:rPr>
        <w:t>уведення</w:t>
      </w:r>
      <w:r w:rsidRPr="004F6374">
        <w:rPr>
          <w:color w:val="000000"/>
          <w:lang w:val="uk-UA"/>
        </w:rPr>
        <w:t xml:space="preserve"> лікарських речовин у плевральну </w:t>
      </w:r>
      <w:r w:rsidRPr="004F6374">
        <w:rPr>
          <w:lang w:val="uk-UA"/>
        </w:rPr>
        <w:t>порожнину</w:t>
      </w:r>
      <w:r w:rsidRPr="004F6374">
        <w:rPr>
          <w:color w:val="000000"/>
          <w:lang w:val="uk-UA"/>
        </w:rPr>
        <w:t>.</w:t>
      </w:r>
    </w:p>
    <w:p w:rsidR="001E30E5" w:rsidRPr="001842D8" w:rsidRDefault="001E30E5" w:rsidP="00D667E1">
      <w:pPr>
        <w:pStyle w:val="a5"/>
        <w:ind w:firstLine="284"/>
        <w:jc w:val="both"/>
        <w:rPr>
          <w:b w:val="0"/>
          <w:bCs w:val="0"/>
          <w:i/>
          <w:sz w:val="20"/>
          <w:lang w:val="uk-UA"/>
        </w:rPr>
      </w:pPr>
      <w:r w:rsidRPr="001842D8">
        <w:rPr>
          <w:i/>
          <w:sz w:val="20"/>
          <w:lang w:val="uk-UA"/>
        </w:rPr>
        <w:t xml:space="preserve">Дослідження рідини, </w:t>
      </w:r>
      <w:r w:rsidRPr="001842D8">
        <w:rPr>
          <w:i/>
          <w:color w:val="auto"/>
          <w:sz w:val="20"/>
          <w:lang w:val="uk-UA"/>
        </w:rPr>
        <w:t>отриманої</w:t>
      </w:r>
      <w:r w:rsidRPr="001842D8">
        <w:rPr>
          <w:i/>
          <w:sz w:val="20"/>
          <w:lang w:val="uk-UA"/>
        </w:rPr>
        <w:t xml:space="preserve"> при </w:t>
      </w:r>
      <w:r w:rsidRPr="001842D8">
        <w:rPr>
          <w:i/>
          <w:color w:val="auto"/>
          <w:sz w:val="20"/>
          <w:lang w:val="uk-UA"/>
        </w:rPr>
        <w:t>проведенні</w:t>
      </w:r>
      <w:r w:rsidRPr="001842D8">
        <w:rPr>
          <w:i/>
          <w:sz w:val="20"/>
          <w:lang w:val="uk-UA"/>
        </w:rPr>
        <w:t xml:space="preserve"> плевральної пункції.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>Насамперед</w:t>
      </w:r>
      <w:r w:rsidR="001842D8" w:rsidRPr="00963C01">
        <w:rPr>
          <w:b w:val="0"/>
          <w:sz w:val="20"/>
          <w:lang w:val="uk-UA"/>
        </w:rPr>
        <w:t>, за допомогою</w:t>
      </w:r>
      <w:r w:rsidRPr="00963C01">
        <w:rPr>
          <w:b w:val="0"/>
          <w:sz w:val="20"/>
          <w:lang w:val="uk-UA"/>
        </w:rPr>
        <w:t xml:space="preserve"> дослідження </w:t>
      </w:r>
      <w:r w:rsidR="001842D8" w:rsidRPr="00963C01">
        <w:rPr>
          <w:b w:val="0"/>
          <w:sz w:val="20"/>
          <w:lang w:val="uk-UA"/>
        </w:rPr>
        <w:t>вирішується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питання</w:t>
      </w:r>
      <w:r w:rsidR="001842D8" w:rsidRPr="00963C01">
        <w:rPr>
          <w:b w:val="0"/>
          <w:sz w:val="20"/>
          <w:lang w:val="uk-UA"/>
        </w:rPr>
        <w:t>: ця</w:t>
      </w:r>
      <w:r w:rsidRPr="00963C01">
        <w:rPr>
          <w:b w:val="0"/>
          <w:sz w:val="20"/>
          <w:lang w:val="uk-UA"/>
        </w:rPr>
        <w:t xml:space="preserve"> рідин</w:t>
      </w:r>
      <w:r w:rsidR="001842D8" w:rsidRPr="00963C01">
        <w:rPr>
          <w:b w:val="0"/>
          <w:sz w:val="20"/>
          <w:lang w:val="uk-UA"/>
        </w:rPr>
        <w:t>а</w:t>
      </w:r>
      <w:r w:rsidRPr="00963C01">
        <w:rPr>
          <w:b w:val="0"/>
          <w:sz w:val="20"/>
          <w:lang w:val="uk-UA"/>
        </w:rPr>
        <w:t xml:space="preserve"> </w:t>
      </w:r>
      <w:r w:rsidR="001842D8" w:rsidRPr="00963C01">
        <w:rPr>
          <w:b w:val="0"/>
          <w:sz w:val="20"/>
          <w:lang w:val="uk-UA"/>
        </w:rPr>
        <w:t xml:space="preserve">являє </w:t>
      </w:r>
      <w:r w:rsidRPr="00963C01">
        <w:rPr>
          <w:b w:val="0"/>
          <w:sz w:val="20"/>
          <w:lang w:val="uk-UA"/>
        </w:rPr>
        <w:t xml:space="preserve">собою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</w:t>
      </w:r>
      <w:r w:rsidR="001842D8" w:rsidRPr="00963C01">
        <w:rPr>
          <w:b w:val="0"/>
          <w:sz w:val="20"/>
          <w:lang w:val="uk-UA"/>
        </w:rPr>
        <w:t>чи</w:t>
      </w:r>
      <w:r w:rsidRPr="00963C01">
        <w:rPr>
          <w:b w:val="0"/>
          <w:sz w:val="20"/>
          <w:lang w:val="uk-UA"/>
        </w:rPr>
        <w:t xml:space="preserve"> транссудат. Для цього застосовується фізичне, хімічне й мікроскопічне дослідження рідини. У деяких випадках для визначення </w:t>
      </w:r>
      <w:r w:rsidR="00FB2EAA" w:rsidRPr="00963C01">
        <w:rPr>
          <w:b w:val="0"/>
          <w:color w:val="auto"/>
          <w:sz w:val="20"/>
          <w:lang w:val="uk-UA"/>
        </w:rPr>
        <w:t>етіології</w:t>
      </w:r>
      <w:r w:rsidRPr="00963C01">
        <w:rPr>
          <w:b w:val="0"/>
          <w:sz w:val="20"/>
          <w:lang w:val="uk-UA"/>
        </w:rPr>
        <w:t xml:space="preserve"> запалення плеври або іншої серозної оболонки </w:t>
      </w:r>
      <w:r w:rsidRPr="00963C01">
        <w:rPr>
          <w:b w:val="0"/>
          <w:color w:val="auto"/>
          <w:sz w:val="20"/>
          <w:lang w:val="uk-UA"/>
        </w:rPr>
        <w:t>проводиться</w:t>
      </w:r>
      <w:r w:rsidRPr="00963C01">
        <w:rPr>
          <w:b w:val="0"/>
          <w:sz w:val="20"/>
          <w:lang w:val="uk-UA"/>
        </w:rPr>
        <w:t xml:space="preserve"> й бактеріологічне дослідження.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При </w:t>
      </w:r>
      <w:r w:rsidRPr="00963C01">
        <w:rPr>
          <w:b w:val="0"/>
          <w:color w:val="auto"/>
          <w:sz w:val="20"/>
          <w:lang w:val="uk-UA"/>
        </w:rPr>
        <w:t>фізичному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дослідженні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визначають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колір</w:t>
      </w:r>
      <w:r w:rsidRPr="00963C01">
        <w:rPr>
          <w:b w:val="0"/>
          <w:sz w:val="20"/>
          <w:lang w:val="uk-UA"/>
        </w:rPr>
        <w:t xml:space="preserve">, прозорість і </w:t>
      </w:r>
      <w:r w:rsidR="001842D8" w:rsidRPr="00963C01">
        <w:rPr>
          <w:b w:val="0"/>
          <w:color w:val="auto"/>
          <w:sz w:val="20"/>
          <w:lang w:val="uk-UA"/>
        </w:rPr>
        <w:t>питому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ваг</w:t>
      </w:r>
      <w:r w:rsidR="001842D8" w:rsidRPr="00963C01">
        <w:rPr>
          <w:b w:val="0"/>
          <w:color w:val="auto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рідини</w:t>
      </w:r>
      <w:r w:rsidRPr="00963C01">
        <w:rPr>
          <w:b w:val="0"/>
          <w:sz w:val="20"/>
          <w:lang w:val="uk-UA"/>
        </w:rPr>
        <w:t>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Транссудат являє собою </w:t>
      </w:r>
      <w:r w:rsidRPr="00963C01">
        <w:rPr>
          <w:b w:val="0"/>
          <w:color w:val="auto"/>
          <w:sz w:val="20"/>
          <w:lang w:val="uk-UA"/>
        </w:rPr>
        <w:t>зовсім</w:t>
      </w:r>
      <w:r w:rsidRPr="00963C01">
        <w:rPr>
          <w:b w:val="0"/>
          <w:sz w:val="20"/>
          <w:lang w:val="uk-UA"/>
        </w:rPr>
        <w:t xml:space="preserve"> прозору, злегка жовтувату, а іноді безбарвну рідину. Серозний і </w:t>
      </w:r>
      <w:proofErr w:type="spellStart"/>
      <w:r w:rsidRPr="00963C01">
        <w:rPr>
          <w:b w:val="0"/>
          <w:color w:val="auto"/>
          <w:sz w:val="20"/>
          <w:lang w:val="uk-UA"/>
        </w:rPr>
        <w:t>сероф</w:t>
      </w:r>
      <w:r w:rsidR="00472BB7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бриноз</w:t>
      </w:r>
      <w:r w:rsidR="000870FD" w:rsidRPr="00963C01">
        <w:rPr>
          <w:b w:val="0"/>
          <w:color w:val="auto"/>
          <w:sz w:val="20"/>
          <w:lang w:val="uk-UA"/>
        </w:rPr>
        <w:t>ний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звичайно пофарбований у </w:t>
      </w:r>
      <w:r w:rsidRPr="00963C01">
        <w:rPr>
          <w:b w:val="0"/>
          <w:color w:val="auto"/>
          <w:sz w:val="20"/>
          <w:lang w:val="uk-UA"/>
        </w:rPr>
        <w:t>більш</w:t>
      </w:r>
      <w:r w:rsidRPr="00963C01">
        <w:rPr>
          <w:b w:val="0"/>
          <w:sz w:val="20"/>
          <w:lang w:val="uk-UA"/>
        </w:rPr>
        <w:t xml:space="preserve"> інтенсивний лимонно-жовтий </w:t>
      </w:r>
      <w:r w:rsidRPr="00963C01">
        <w:rPr>
          <w:b w:val="0"/>
          <w:color w:val="auto"/>
          <w:sz w:val="20"/>
          <w:lang w:val="uk-UA"/>
        </w:rPr>
        <w:t>колір</w:t>
      </w:r>
      <w:r w:rsidRPr="00963C01">
        <w:rPr>
          <w:b w:val="0"/>
          <w:sz w:val="20"/>
          <w:lang w:val="uk-UA"/>
        </w:rPr>
        <w:t xml:space="preserve"> і </w:t>
      </w:r>
      <w:r w:rsidRPr="00963C01">
        <w:rPr>
          <w:b w:val="0"/>
          <w:color w:val="auto"/>
          <w:sz w:val="20"/>
          <w:lang w:val="uk-UA"/>
        </w:rPr>
        <w:t>менш</w:t>
      </w:r>
      <w:r w:rsidRPr="00963C01">
        <w:rPr>
          <w:b w:val="0"/>
          <w:sz w:val="20"/>
          <w:lang w:val="uk-UA"/>
        </w:rPr>
        <w:t xml:space="preserve"> прозорий. В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 при його </w:t>
      </w:r>
      <w:r w:rsidRPr="00963C01">
        <w:rPr>
          <w:b w:val="0"/>
          <w:color w:val="auto"/>
          <w:sz w:val="20"/>
          <w:lang w:val="uk-UA"/>
        </w:rPr>
        <w:t>стоянні</w:t>
      </w:r>
      <w:r w:rsidRPr="00963C01">
        <w:rPr>
          <w:b w:val="0"/>
          <w:sz w:val="20"/>
          <w:lang w:val="uk-UA"/>
        </w:rPr>
        <w:t xml:space="preserve"> випадають більш-менш рясні пластівці фібрину, </w:t>
      </w:r>
      <w:r w:rsidRPr="00963C01">
        <w:rPr>
          <w:b w:val="0"/>
          <w:color w:val="auto"/>
          <w:sz w:val="20"/>
          <w:lang w:val="uk-UA"/>
        </w:rPr>
        <w:t>тому</w:t>
      </w:r>
      <w:r w:rsidRPr="00963C01">
        <w:rPr>
          <w:b w:val="0"/>
          <w:sz w:val="20"/>
          <w:lang w:val="uk-UA"/>
        </w:rPr>
        <w:t xml:space="preserve"> він каламутніє, транссудат же </w:t>
      </w:r>
      <w:r w:rsidRPr="00963C01">
        <w:rPr>
          <w:b w:val="0"/>
          <w:color w:val="auto"/>
          <w:sz w:val="20"/>
          <w:lang w:val="uk-UA"/>
        </w:rPr>
        <w:t>залишається</w:t>
      </w:r>
      <w:r w:rsidRPr="00963C01">
        <w:rPr>
          <w:b w:val="0"/>
          <w:sz w:val="20"/>
          <w:lang w:val="uk-UA"/>
        </w:rPr>
        <w:t xml:space="preserve"> прозорим, причому в </w:t>
      </w:r>
      <w:r w:rsidRPr="00963C01">
        <w:rPr>
          <w:b w:val="0"/>
          <w:color w:val="auto"/>
          <w:sz w:val="20"/>
          <w:lang w:val="uk-UA"/>
        </w:rPr>
        <w:t>ньому</w:t>
      </w:r>
      <w:r w:rsidRPr="00963C01">
        <w:rPr>
          <w:b w:val="0"/>
          <w:sz w:val="20"/>
          <w:lang w:val="uk-UA"/>
        </w:rPr>
        <w:t xml:space="preserve"> зовсім не </w:t>
      </w:r>
      <w:r w:rsidRPr="00963C01">
        <w:rPr>
          <w:b w:val="0"/>
          <w:color w:val="auto"/>
          <w:sz w:val="20"/>
          <w:lang w:val="uk-UA"/>
        </w:rPr>
        <w:t>утворюється</w:t>
      </w:r>
      <w:r w:rsidRPr="00963C01">
        <w:rPr>
          <w:b w:val="0"/>
          <w:sz w:val="20"/>
          <w:lang w:val="uk-UA"/>
        </w:rPr>
        <w:t xml:space="preserve"> </w:t>
      </w:r>
      <w:r w:rsidR="001842D8" w:rsidRPr="00C53AC3">
        <w:rPr>
          <w:b w:val="0"/>
          <w:color w:val="auto"/>
          <w:sz w:val="20"/>
          <w:lang w:val="uk-UA"/>
        </w:rPr>
        <w:t>осад</w:t>
      </w:r>
      <w:r w:rsidRPr="00963C01">
        <w:rPr>
          <w:b w:val="0"/>
          <w:sz w:val="20"/>
          <w:lang w:val="uk-UA"/>
        </w:rPr>
        <w:t xml:space="preserve"> або ж останній дуже </w:t>
      </w:r>
      <w:r w:rsidRPr="00963C01">
        <w:rPr>
          <w:b w:val="0"/>
          <w:color w:val="auto"/>
          <w:sz w:val="20"/>
          <w:lang w:val="uk-UA"/>
        </w:rPr>
        <w:t>ніжний</w:t>
      </w:r>
      <w:r w:rsidRPr="00963C01">
        <w:rPr>
          <w:b w:val="0"/>
          <w:sz w:val="20"/>
          <w:lang w:val="uk-UA"/>
        </w:rPr>
        <w:t xml:space="preserve"> і має вигляд хмарин</w:t>
      </w:r>
      <w:r w:rsidR="00065273" w:rsidRPr="00963C01">
        <w:rPr>
          <w:b w:val="0"/>
          <w:sz w:val="20"/>
          <w:lang w:val="uk-UA"/>
        </w:rPr>
        <w:t>к</w:t>
      </w:r>
      <w:r w:rsidRPr="00963C01">
        <w:rPr>
          <w:b w:val="0"/>
          <w:sz w:val="20"/>
          <w:lang w:val="uk-UA"/>
        </w:rPr>
        <w:t>и.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Гнійний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</w:t>
      </w:r>
      <w:r w:rsidR="00472BB7" w:rsidRPr="00963C01">
        <w:rPr>
          <w:b w:val="0"/>
          <w:sz w:val="20"/>
          <w:lang w:val="uk-UA"/>
        </w:rPr>
        <w:t>–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густий</w:t>
      </w:r>
      <w:r w:rsidRPr="00963C01">
        <w:rPr>
          <w:b w:val="0"/>
          <w:sz w:val="20"/>
          <w:lang w:val="uk-UA"/>
        </w:rPr>
        <w:t xml:space="preserve">, зеленуватого </w:t>
      </w:r>
      <w:r w:rsidRPr="00963C01">
        <w:rPr>
          <w:b w:val="0"/>
          <w:color w:val="auto"/>
          <w:sz w:val="20"/>
          <w:lang w:val="uk-UA"/>
        </w:rPr>
        <w:t>кольору</w:t>
      </w:r>
      <w:r w:rsidRPr="00963C01">
        <w:rPr>
          <w:b w:val="0"/>
          <w:sz w:val="20"/>
          <w:lang w:val="uk-UA"/>
        </w:rPr>
        <w:t xml:space="preserve">, непрозорий. </w:t>
      </w:r>
      <w:proofErr w:type="spellStart"/>
      <w:r w:rsidR="00472BB7" w:rsidRPr="00963C01">
        <w:rPr>
          <w:b w:val="0"/>
          <w:color w:val="auto"/>
          <w:sz w:val="20"/>
          <w:lang w:val="uk-UA"/>
        </w:rPr>
        <w:t>Геморрагічний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непрозорий, червоного </w:t>
      </w:r>
      <w:r w:rsidRPr="00963C01">
        <w:rPr>
          <w:b w:val="0"/>
          <w:color w:val="auto"/>
          <w:sz w:val="20"/>
          <w:lang w:val="uk-UA"/>
        </w:rPr>
        <w:t>кольору</w:t>
      </w:r>
      <w:r w:rsidRPr="00963C01">
        <w:rPr>
          <w:b w:val="0"/>
          <w:sz w:val="20"/>
          <w:lang w:val="uk-UA"/>
        </w:rPr>
        <w:t xml:space="preserve">, іноді в </w:t>
      </w:r>
      <w:r w:rsidRPr="00963C01">
        <w:rPr>
          <w:b w:val="0"/>
          <w:color w:val="auto"/>
          <w:sz w:val="20"/>
          <w:lang w:val="uk-UA"/>
        </w:rPr>
        <w:t>результаті</w:t>
      </w:r>
      <w:r w:rsidRPr="00963C01">
        <w:rPr>
          <w:b w:val="0"/>
          <w:sz w:val="20"/>
          <w:lang w:val="uk-UA"/>
        </w:rPr>
        <w:t xml:space="preserve"> розпаду еритроцитів</w:t>
      </w:r>
      <w:r w:rsidR="00065273" w:rsidRPr="00963C01">
        <w:rPr>
          <w:b w:val="0"/>
          <w:sz w:val="20"/>
          <w:lang w:val="uk-UA"/>
        </w:rPr>
        <w:t>, що відбувся</w:t>
      </w:r>
      <w:r w:rsidRPr="00963C01">
        <w:rPr>
          <w:b w:val="0"/>
          <w:sz w:val="20"/>
          <w:lang w:val="uk-UA"/>
        </w:rPr>
        <w:t xml:space="preserve"> </w:t>
      </w:r>
      <w:r w:rsidR="00065273" w:rsidRPr="00963C01">
        <w:rPr>
          <w:b w:val="0"/>
          <w:sz w:val="20"/>
          <w:lang w:val="uk-UA"/>
        </w:rPr>
        <w:t xml:space="preserve">ще в </w:t>
      </w:r>
      <w:r w:rsidR="00065273" w:rsidRPr="00963C01">
        <w:rPr>
          <w:b w:val="0"/>
          <w:color w:val="auto"/>
          <w:sz w:val="20"/>
          <w:lang w:val="uk-UA"/>
        </w:rPr>
        <w:t>порожнині</w:t>
      </w:r>
      <w:r w:rsidR="00065273" w:rsidRPr="00963C01">
        <w:rPr>
          <w:b w:val="0"/>
          <w:sz w:val="20"/>
          <w:lang w:val="uk-UA"/>
        </w:rPr>
        <w:t xml:space="preserve"> плеври –</w:t>
      </w:r>
      <w:r w:rsidRPr="00963C01">
        <w:rPr>
          <w:b w:val="0"/>
          <w:sz w:val="20"/>
          <w:lang w:val="uk-UA"/>
        </w:rPr>
        <w:t xml:space="preserve"> червонясто-бурий. Гнильний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бруднувато-бурого </w:t>
      </w:r>
      <w:r w:rsidRPr="00963C01">
        <w:rPr>
          <w:b w:val="0"/>
          <w:color w:val="auto"/>
          <w:sz w:val="20"/>
          <w:lang w:val="uk-UA"/>
        </w:rPr>
        <w:t>кольору</w:t>
      </w:r>
      <w:r w:rsidRPr="00963C01">
        <w:rPr>
          <w:b w:val="0"/>
          <w:sz w:val="20"/>
          <w:lang w:val="uk-UA"/>
        </w:rPr>
        <w:t xml:space="preserve"> й має </w:t>
      </w:r>
      <w:r w:rsidRPr="00963C01">
        <w:rPr>
          <w:b w:val="0"/>
          <w:color w:val="auto"/>
          <w:sz w:val="20"/>
          <w:lang w:val="uk-UA"/>
        </w:rPr>
        <w:t>неприємний</w:t>
      </w:r>
      <w:r w:rsidRPr="00963C01">
        <w:rPr>
          <w:b w:val="0"/>
          <w:sz w:val="20"/>
          <w:lang w:val="uk-UA"/>
        </w:rPr>
        <w:t xml:space="preserve"> гангренозний </w:t>
      </w:r>
      <w:r w:rsidR="00D71A37" w:rsidRPr="00963C01">
        <w:rPr>
          <w:b w:val="0"/>
          <w:color w:val="auto"/>
          <w:sz w:val="20"/>
          <w:lang w:val="uk-UA"/>
        </w:rPr>
        <w:t>запах</w:t>
      </w:r>
      <w:r w:rsidRPr="00963C01">
        <w:rPr>
          <w:b w:val="0"/>
          <w:sz w:val="20"/>
          <w:lang w:val="uk-UA"/>
        </w:rPr>
        <w:t>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Гнійний, гнильний і </w:t>
      </w:r>
      <w:proofErr w:type="spellStart"/>
      <w:r w:rsidRPr="00963C01">
        <w:rPr>
          <w:b w:val="0"/>
          <w:color w:val="auto"/>
          <w:sz w:val="20"/>
          <w:lang w:val="uk-UA"/>
        </w:rPr>
        <w:t>геморраг</w:t>
      </w:r>
      <w:r w:rsidR="00472BB7" w:rsidRPr="00963C01">
        <w:rPr>
          <w:b w:val="0"/>
          <w:color w:val="auto"/>
          <w:sz w:val="20"/>
          <w:lang w:val="uk-UA"/>
        </w:rPr>
        <w:t>ічни</w:t>
      </w:r>
      <w:r w:rsidRPr="00963C01">
        <w:rPr>
          <w:b w:val="0"/>
          <w:color w:val="auto"/>
          <w:sz w:val="20"/>
          <w:lang w:val="uk-UA"/>
        </w:rPr>
        <w:t>й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ексудати</w:t>
      </w:r>
      <w:r w:rsidRPr="00963C01">
        <w:rPr>
          <w:b w:val="0"/>
          <w:sz w:val="20"/>
          <w:lang w:val="uk-UA"/>
        </w:rPr>
        <w:t xml:space="preserve"> легко </w:t>
      </w:r>
      <w:r w:rsidRPr="00963C01">
        <w:rPr>
          <w:b w:val="0"/>
          <w:color w:val="auto"/>
          <w:sz w:val="20"/>
          <w:lang w:val="uk-UA"/>
        </w:rPr>
        <w:t>визначаються</w:t>
      </w:r>
      <w:r w:rsidRPr="00963C01">
        <w:rPr>
          <w:b w:val="0"/>
          <w:sz w:val="20"/>
          <w:lang w:val="uk-UA"/>
        </w:rPr>
        <w:t xml:space="preserve"> </w:t>
      </w:r>
      <w:r w:rsidR="00065273" w:rsidRPr="00963C01">
        <w:rPr>
          <w:b w:val="0"/>
          <w:sz w:val="20"/>
          <w:lang w:val="uk-UA"/>
        </w:rPr>
        <w:t>за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зовнішн</w:t>
      </w:r>
      <w:r w:rsidR="00065273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м</w:t>
      </w:r>
      <w:r w:rsidRPr="00963C01">
        <w:rPr>
          <w:b w:val="0"/>
          <w:sz w:val="20"/>
          <w:lang w:val="uk-UA"/>
        </w:rPr>
        <w:t xml:space="preserve"> вигляд</w:t>
      </w:r>
      <w:r w:rsidR="00065273" w:rsidRPr="00963C01">
        <w:rPr>
          <w:b w:val="0"/>
          <w:sz w:val="20"/>
          <w:lang w:val="uk-UA"/>
        </w:rPr>
        <w:t>ом</w:t>
      </w:r>
      <w:r w:rsidRPr="00963C01">
        <w:rPr>
          <w:b w:val="0"/>
          <w:sz w:val="20"/>
          <w:lang w:val="uk-UA"/>
        </w:rPr>
        <w:t xml:space="preserve">. </w:t>
      </w:r>
      <w:r w:rsidRPr="00963C01">
        <w:rPr>
          <w:b w:val="0"/>
          <w:color w:val="auto"/>
          <w:sz w:val="20"/>
          <w:lang w:val="uk-UA"/>
        </w:rPr>
        <w:t>Утруднення</w:t>
      </w:r>
      <w:r w:rsidRPr="00963C01">
        <w:rPr>
          <w:b w:val="0"/>
          <w:sz w:val="20"/>
          <w:lang w:val="uk-UA"/>
        </w:rPr>
        <w:t xml:space="preserve"> може </w:t>
      </w:r>
      <w:r w:rsidR="00065273" w:rsidRPr="00963C01">
        <w:rPr>
          <w:b w:val="0"/>
          <w:sz w:val="20"/>
          <w:lang w:val="uk-UA"/>
        </w:rPr>
        <w:t>відбутися</w:t>
      </w:r>
      <w:r w:rsidRPr="00963C01">
        <w:rPr>
          <w:b w:val="0"/>
          <w:sz w:val="20"/>
          <w:lang w:val="uk-UA"/>
        </w:rPr>
        <w:t xml:space="preserve"> при </w:t>
      </w:r>
      <w:r w:rsidRPr="00963C01">
        <w:rPr>
          <w:b w:val="0"/>
          <w:color w:val="auto"/>
          <w:sz w:val="20"/>
          <w:lang w:val="uk-UA"/>
        </w:rPr>
        <w:t>диференціюванні</w:t>
      </w:r>
      <w:r w:rsidRPr="00963C01">
        <w:rPr>
          <w:b w:val="0"/>
          <w:sz w:val="20"/>
          <w:lang w:val="uk-UA"/>
        </w:rPr>
        <w:t xml:space="preserve"> транссудату й серозного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, які </w:t>
      </w:r>
      <w:r w:rsidR="00065273" w:rsidRPr="00963C01">
        <w:rPr>
          <w:b w:val="0"/>
          <w:sz w:val="20"/>
          <w:lang w:val="uk-UA"/>
        </w:rPr>
        <w:t>за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кольор</w:t>
      </w:r>
      <w:r w:rsidR="00065273" w:rsidRPr="00963C01">
        <w:rPr>
          <w:b w:val="0"/>
          <w:color w:val="auto"/>
          <w:sz w:val="20"/>
          <w:lang w:val="uk-UA"/>
        </w:rPr>
        <w:t>ом</w:t>
      </w:r>
      <w:r w:rsidRPr="00963C01">
        <w:rPr>
          <w:b w:val="0"/>
          <w:sz w:val="20"/>
          <w:lang w:val="uk-UA"/>
        </w:rPr>
        <w:t xml:space="preserve"> й прозор</w:t>
      </w:r>
      <w:r w:rsidR="00065273" w:rsidRPr="00963C01">
        <w:rPr>
          <w:b w:val="0"/>
          <w:sz w:val="20"/>
          <w:lang w:val="uk-UA"/>
        </w:rPr>
        <w:t>і</w:t>
      </w:r>
      <w:r w:rsidRPr="00963C01">
        <w:rPr>
          <w:b w:val="0"/>
          <w:sz w:val="20"/>
          <w:lang w:val="uk-UA"/>
        </w:rPr>
        <w:t>ст</w:t>
      </w:r>
      <w:r w:rsidR="00065273" w:rsidRPr="00963C01">
        <w:rPr>
          <w:b w:val="0"/>
          <w:sz w:val="20"/>
          <w:lang w:val="uk-UA"/>
        </w:rPr>
        <w:t>ю</w:t>
      </w:r>
      <w:r w:rsidRPr="00963C01">
        <w:rPr>
          <w:b w:val="0"/>
          <w:sz w:val="20"/>
          <w:lang w:val="uk-UA"/>
        </w:rPr>
        <w:t xml:space="preserve"> можуть бути подібними. Розрізнити їх можна за допомогою визначення питомої ваги. Внаслідок </w:t>
      </w:r>
      <w:r w:rsidR="00065273" w:rsidRPr="00963C01">
        <w:rPr>
          <w:b w:val="0"/>
          <w:sz w:val="20"/>
          <w:lang w:val="uk-UA"/>
        </w:rPr>
        <w:t>великого</w:t>
      </w:r>
      <w:r w:rsidRPr="00963C01">
        <w:rPr>
          <w:b w:val="0"/>
          <w:sz w:val="20"/>
          <w:lang w:val="uk-UA"/>
        </w:rPr>
        <w:t xml:space="preserve"> </w:t>
      </w:r>
      <w:r w:rsidR="00065273" w:rsidRPr="00963C01">
        <w:rPr>
          <w:b w:val="0"/>
          <w:color w:val="auto"/>
          <w:sz w:val="20"/>
          <w:lang w:val="uk-UA"/>
        </w:rPr>
        <w:t>в</w:t>
      </w:r>
      <w:r w:rsidRPr="00963C01">
        <w:rPr>
          <w:b w:val="0"/>
          <w:color w:val="auto"/>
          <w:sz w:val="20"/>
          <w:lang w:val="uk-UA"/>
        </w:rPr>
        <w:t>місту</w:t>
      </w:r>
      <w:r w:rsidRPr="00963C01">
        <w:rPr>
          <w:b w:val="0"/>
          <w:sz w:val="20"/>
          <w:lang w:val="uk-UA"/>
        </w:rPr>
        <w:t xml:space="preserve"> білка й формених елементів в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, </w:t>
      </w:r>
      <w:r w:rsidRPr="00963C01">
        <w:rPr>
          <w:b w:val="0"/>
          <w:color w:val="auto"/>
          <w:sz w:val="20"/>
          <w:lang w:val="uk-UA"/>
        </w:rPr>
        <w:t>питома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вага</w:t>
      </w:r>
      <w:r w:rsidRPr="00963C01">
        <w:rPr>
          <w:b w:val="0"/>
          <w:sz w:val="20"/>
          <w:lang w:val="uk-UA"/>
        </w:rPr>
        <w:t xml:space="preserve"> його вище 1016, транссудату </w:t>
      </w:r>
      <w:r w:rsidR="00065273" w:rsidRPr="00963C01">
        <w:rPr>
          <w:b w:val="0"/>
          <w:sz w:val="20"/>
          <w:lang w:val="uk-UA"/>
        </w:rPr>
        <w:t>–</w:t>
      </w:r>
      <w:r w:rsidRPr="00963C01">
        <w:rPr>
          <w:b w:val="0"/>
          <w:sz w:val="20"/>
          <w:lang w:val="uk-UA"/>
        </w:rPr>
        <w:t xml:space="preserve"> нижче 1014.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Хімічне дослідження рідини, </w:t>
      </w:r>
      <w:r w:rsidRPr="00963C01">
        <w:rPr>
          <w:b w:val="0"/>
          <w:color w:val="auto"/>
          <w:sz w:val="20"/>
          <w:lang w:val="uk-UA"/>
        </w:rPr>
        <w:t>добутої</w:t>
      </w:r>
      <w:r w:rsidRPr="00963C01">
        <w:rPr>
          <w:b w:val="0"/>
          <w:sz w:val="20"/>
          <w:lang w:val="uk-UA"/>
        </w:rPr>
        <w:t xml:space="preserve"> проколом, зводиться </w:t>
      </w:r>
      <w:r w:rsidR="00065273" w:rsidRPr="00963C01">
        <w:rPr>
          <w:b w:val="0"/>
          <w:sz w:val="20"/>
          <w:lang w:val="uk-UA"/>
        </w:rPr>
        <w:t>за</w:t>
      </w:r>
      <w:r w:rsidRPr="00963C01">
        <w:rPr>
          <w:b w:val="0"/>
          <w:sz w:val="20"/>
          <w:lang w:val="uk-UA"/>
        </w:rPr>
        <w:t>звичай до визначення відсотка білка. Наявність понад 4</w:t>
      </w:r>
      <w:r w:rsidR="00065273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sz w:val="20"/>
          <w:lang w:val="uk-UA"/>
        </w:rPr>
        <w:t xml:space="preserve">% білка в добутій рідині промовляє на користь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="00065273" w:rsidRPr="00963C01">
        <w:rPr>
          <w:b w:val="0"/>
          <w:sz w:val="20"/>
          <w:lang w:val="uk-UA"/>
        </w:rPr>
        <w:t>, а нижче 2 % –</w:t>
      </w:r>
      <w:r w:rsidRPr="00963C01">
        <w:rPr>
          <w:b w:val="0"/>
          <w:sz w:val="20"/>
          <w:lang w:val="uk-UA"/>
        </w:rPr>
        <w:t xml:space="preserve"> на користь транссудату. </w:t>
      </w:r>
      <w:r w:rsidRPr="00963C01">
        <w:rPr>
          <w:b w:val="0"/>
          <w:color w:val="auto"/>
          <w:sz w:val="20"/>
          <w:lang w:val="uk-UA"/>
        </w:rPr>
        <w:t>Випливає</w:t>
      </w:r>
      <w:r w:rsidRPr="00963C01">
        <w:rPr>
          <w:b w:val="0"/>
          <w:sz w:val="20"/>
          <w:lang w:val="uk-UA"/>
        </w:rPr>
        <w:t xml:space="preserve">, однак, пам'ятати, що в транссудатах, що </w:t>
      </w:r>
      <w:r w:rsidRPr="00963C01">
        <w:rPr>
          <w:b w:val="0"/>
          <w:color w:val="auto"/>
          <w:sz w:val="20"/>
          <w:lang w:val="uk-UA"/>
        </w:rPr>
        <w:t>перебували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тривалий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час</w:t>
      </w:r>
      <w:r w:rsidRPr="00963C01">
        <w:rPr>
          <w:b w:val="0"/>
          <w:sz w:val="20"/>
          <w:lang w:val="uk-UA"/>
        </w:rPr>
        <w:t xml:space="preserve"> у </w:t>
      </w:r>
      <w:r w:rsidRPr="00963C01">
        <w:rPr>
          <w:b w:val="0"/>
          <w:color w:val="auto"/>
          <w:sz w:val="20"/>
          <w:lang w:val="uk-UA"/>
        </w:rPr>
        <w:t>порожнинах</w:t>
      </w:r>
      <w:r w:rsidRPr="00963C01">
        <w:rPr>
          <w:b w:val="0"/>
          <w:sz w:val="20"/>
          <w:lang w:val="uk-UA"/>
        </w:rPr>
        <w:t xml:space="preserve"> тіла, відсоток білка згодом підвищується, з одного боку, внаслідок усмоктування рідких частин транссудату, а з іншого </w:t>
      </w:r>
      <w:r w:rsidR="00472BB7" w:rsidRPr="00963C01">
        <w:rPr>
          <w:b w:val="0"/>
          <w:sz w:val="20"/>
          <w:lang w:val="uk-UA"/>
        </w:rPr>
        <w:t>–</w:t>
      </w:r>
      <w:r w:rsidRPr="00963C01">
        <w:rPr>
          <w:b w:val="0"/>
          <w:sz w:val="20"/>
          <w:lang w:val="uk-UA"/>
        </w:rPr>
        <w:t xml:space="preserve"> внаслідок запальної реакції серозної оболонки на тривале </w:t>
      </w:r>
      <w:r w:rsidRPr="00963C01">
        <w:rPr>
          <w:b w:val="0"/>
          <w:color w:val="auto"/>
          <w:sz w:val="20"/>
          <w:lang w:val="uk-UA"/>
        </w:rPr>
        <w:t>подразнення</w:t>
      </w:r>
      <w:r w:rsidRPr="00963C01">
        <w:rPr>
          <w:b w:val="0"/>
          <w:sz w:val="20"/>
          <w:lang w:val="uk-UA"/>
        </w:rPr>
        <w:t xml:space="preserve"> її застійною рідиною.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Для </w:t>
      </w:r>
      <w:r w:rsidRPr="00963C01">
        <w:rPr>
          <w:b w:val="0"/>
          <w:color w:val="auto"/>
          <w:sz w:val="20"/>
          <w:lang w:val="uk-UA"/>
        </w:rPr>
        <w:t>відмінності</w:t>
      </w:r>
      <w:r w:rsidRPr="00963C01">
        <w:rPr>
          <w:b w:val="0"/>
          <w:sz w:val="20"/>
          <w:lang w:val="uk-UA"/>
        </w:rPr>
        <w:t xml:space="preserve">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 від транссудату </w:t>
      </w:r>
      <w:r w:rsidRPr="00963C01">
        <w:rPr>
          <w:b w:val="0"/>
          <w:color w:val="auto"/>
          <w:sz w:val="20"/>
          <w:lang w:val="uk-UA"/>
        </w:rPr>
        <w:t>роблять</w:t>
      </w:r>
      <w:r w:rsidRPr="00963C01">
        <w:rPr>
          <w:b w:val="0"/>
          <w:sz w:val="20"/>
          <w:lang w:val="uk-UA"/>
        </w:rPr>
        <w:t xml:space="preserve"> також пробу </w:t>
      </w:r>
      <w:proofErr w:type="spellStart"/>
      <w:r w:rsidRPr="00963C01">
        <w:rPr>
          <w:b w:val="0"/>
          <w:color w:val="auto"/>
          <w:sz w:val="20"/>
          <w:lang w:val="uk-UA"/>
        </w:rPr>
        <w:t>Р</w:t>
      </w:r>
      <w:r w:rsidR="00FB2EAA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вальта</w:t>
      </w:r>
      <w:proofErr w:type="spellEnd"/>
      <w:r w:rsidRPr="00963C01">
        <w:rPr>
          <w:b w:val="0"/>
          <w:sz w:val="20"/>
          <w:lang w:val="uk-UA"/>
        </w:rPr>
        <w:t xml:space="preserve">. Ця проба </w:t>
      </w:r>
      <w:r w:rsidRPr="00963C01">
        <w:rPr>
          <w:b w:val="0"/>
          <w:color w:val="auto"/>
          <w:sz w:val="20"/>
          <w:lang w:val="uk-UA"/>
        </w:rPr>
        <w:t>служить</w:t>
      </w:r>
      <w:r w:rsidRPr="00963C01">
        <w:rPr>
          <w:b w:val="0"/>
          <w:sz w:val="20"/>
          <w:lang w:val="uk-UA"/>
        </w:rPr>
        <w:t xml:space="preserve"> для виявлення особливого білкового тіла, яке </w:t>
      </w:r>
      <w:r w:rsidRPr="00963C01">
        <w:rPr>
          <w:b w:val="0"/>
          <w:color w:val="auto"/>
          <w:sz w:val="20"/>
          <w:lang w:val="uk-UA"/>
        </w:rPr>
        <w:t>втримується</w:t>
      </w:r>
      <w:r w:rsidRPr="00963C01">
        <w:rPr>
          <w:b w:val="0"/>
          <w:sz w:val="20"/>
          <w:lang w:val="uk-UA"/>
        </w:rPr>
        <w:t xml:space="preserve"> в </w:t>
      </w:r>
      <w:r w:rsidR="00FB2EAA" w:rsidRPr="00963C01">
        <w:rPr>
          <w:b w:val="0"/>
          <w:color w:val="auto"/>
          <w:sz w:val="20"/>
          <w:lang w:val="uk-UA"/>
        </w:rPr>
        <w:t>ексудатах</w:t>
      </w:r>
      <w:r w:rsidRPr="00963C01">
        <w:rPr>
          <w:b w:val="0"/>
          <w:sz w:val="20"/>
          <w:lang w:val="uk-UA"/>
        </w:rPr>
        <w:t xml:space="preserve">, але </w:t>
      </w:r>
      <w:r w:rsidR="00B32A61" w:rsidRPr="00963C01">
        <w:rPr>
          <w:b w:val="0"/>
          <w:color w:val="auto"/>
          <w:sz w:val="20"/>
          <w:lang w:val="uk-UA"/>
        </w:rPr>
        <w:t>відсутнє</w:t>
      </w:r>
      <w:r w:rsidRPr="00963C01">
        <w:rPr>
          <w:b w:val="0"/>
          <w:sz w:val="20"/>
          <w:lang w:val="uk-UA"/>
        </w:rPr>
        <w:t xml:space="preserve"> або є </w:t>
      </w:r>
      <w:r w:rsidRPr="00963C01">
        <w:rPr>
          <w:b w:val="0"/>
          <w:color w:val="auto"/>
          <w:sz w:val="20"/>
          <w:lang w:val="uk-UA"/>
        </w:rPr>
        <w:t>лише</w:t>
      </w:r>
      <w:r w:rsidRPr="00963C01">
        <w:rPr>
          <w:b w:val="0"/>
          <w:sz w:val="20"/>
          <w:lang w:val="uk-UA"/>
        </w:rPr>
        <w:t xml:space="preserve"> у вигляді слідів у транссудатах. Це білкове тіло </w:t>
      </w:r>
      <w:r w:rsidR="00B32A61" w:rsidRPr="00963C01">
        <w:rPr>
          <w:b w:val="0"/>
          <w:color w:val="auto"/>
          <w:sz w:val="20"/>
          <w:lang w:val="uk-UA"/>
        </w:rPr>
        <w:t xml:space="preserve">– </w:t>
      </w:r>
      <w:proofErr w:type="spellStart"/>
      <w:r w:rsidRPr="00963C01">
        <w:rPr>
          <w:b w:val="0"/>
          <w:color w:val="auto"/>
          <w:sz w:val="20"/>
          <w:lang w:val="uk-UA"/>
        </w:rPr>
        <w:t>серозомуцин</w:t>
      </w:r>
      <w:proofErr w:type="spellEnd"/>
      <w:r w:rsidRPr="00963C01">
        <w:rPr>
          <w:b w:val="0"/>
          <w:sz w:val="20"/>
          <w:lang w:val="uk-UA"/>
        </w:rPr>
        <w:t>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lastRenderedPageBreak/>
        <w:t xml:space="preserve">Проба </w:t>
      </w:r>
      <w:proofErr w:type="spellStart"/>
      <w:r w:rsidR="00B32A61" w:rsidRPr="00963C01">
        <w:rPr>
          <w:b w:val="0"/>
          <w:color w:val="auto"/>
          <w:sz w:val="20"/>
          <w:lang w:val="uk-UA"/>
        </w:rPr>
        <w:t>Рівальт</w:t>
      </w:r>
      <w:r w:rsidRPr="00963C01">
        <w:rPr>
          <w:b w:val="0"/>
          <w:color w:val="auto"/>
          <w:sz w:val="20"/>
          <w:lang w:val="uk-UA"/>
        </w:rPr>
        <w:t>а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проводиться</w:t>
      </w:r>
      <w:r w:rsidRPr="00963C01">
        <w:rPr>
          <w:b w:val="0"/>
          <w:sz w:val="20"/>
          <w:lang w:val="uk-UA"/>
        </w:rPr>
        <w:t xml:space="preserve"> в такий спосіб: вода в </w:t>
      </w:r>
      <w:r w:rsidRPr="00963C01">
        <w:rPr>
          <w:b w:val="0"/>
          <w:color w:val="auto"/>
          <w:sz w:val="20"/>
          <w:lang w:val="uk-UA"/>
        </w:rPr>
        <w:t>скляному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циліндрі</w:t>
      </w:r>
      <w:r w:rsidRPr="00963C01">
        <w:rPr>
          <w:b w:val="0"/>
          <w:sz w:val="20"/>
          <w:lang w:val="uk-UA"/>
        </w:rPr>
        <w:t xml:space="preserve"> підкисляється 2-3 краплями міцної (80</w:t>
      </w:r>
      <w:r w:rsidR="00B32A61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sz w:val="20"/>
          <w:lang w:val="uk-UA"/>
        </w:rPr>
        <w:t xml:space="preserve">% розчин) оцтової кислоти. Потім в отриманий розчин з піпетки накапують </w:t>
      </w:r>
      <w:r w:rsidR="00B32A61" w:rsidRPr="00963C01">
        <w:rPr>
          <w:b w:val="0"/>
          <w:sz w:val="20"/>
          <w:lang w:val="uk-UA"/>
        </w:rPr>
        <w:t>по одній декілька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крап</w:t>
      </w:r>
      <w:r w:rsidR="00B32A61" w:rsidRPr="00963C01">
        <w:rPr>
          <w:b w:val="0"/>
          <w:color w:val="auto"/>
          <w:sz w:val="20"/>
          <w:lang w:val="uk-UA"/>
        </w:rPr>
        <w:t>е</w:t>
      </w:r>
      <w:r w:rsidRPr="00963C01">
        <w:rPr>
          <w:b w:val="0"/>
          <w:color w:val="auto"/>
          <w:sz w:val="20"/>
          <w:lang w:val="uk-UA"/>
        </w:rPr>
        <w:t>л</w:t>
      </w:r>
      <w:r w:rsidR="00B32A61" w:rsidRPr="00963C01">
        <w:rPr>
          <w:b w:val="0"/>
          <w:color w:val="auto"/>
          <w:sz w:val="20"/>
          <w:lang w:val="uk-UA"/>
        </w:rPr>
        <w:t>ь</w:t>
      </w:r>
      <w:r w:rsidRPr="00963C01">
        <w:rPr>
          <w:b w:val="0"/>
          <w:sz w:val="20"/>
          <w:lang w:val="uk-UA"/>
        </w:rPr>
        <w:t xml:space="preserve"> досліджуваної рідини. Якщо остання </w:t>
      </w:r>
      <w:r w:rsidRPr="00963C01">
        <w:rPr>
          <w:b w:val="0"/>
          <w:color w:val="auto"/>
          <w:sz w:val="20"/>
          <w:lang w:val="uk-UA"/>
        </w:rPr>
        <w:t>є</w:t>
      </w:r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color w:val="auto"/>
          <w:sz w:val="20"/>
          <w:lang w:val="uk-UA"/>
        </w:rPr>
        <w:t>ом</w:t>
      </w:r>
      <w:r w:rsidRPr="00963C01">
        <w:rPr>
          <w:b w:val="0"/>
          <w:sz w:val="20"/>
          <w:lang w:val="uk-UA"/>
        </w:rPr>
        <w:t xml:space="preserve">, то слідом за кожною падаючою краплею у воді тягнеться біла хмарина, що нагадує цигарковий дим. Якщо досліджувана рідина </w:t>
      </w:r>
      <w:r w:rsidRPr="00963C01">
        <w:rPr>
          <w:b w:val="0"/>
          <w:color w:val="auto"/>
          <w:sz w:val="20"/>
          <w:lang w:val="uk-UA"/>
        </w:rPr>
        <w:t>є</w:t>
      </w:r>
      <w:r w:rsidRPr="00963C01">
        <w:rPr>
          <w:b w:val="0"/>
          <w:sz w:val="20"/>
          <w:lang w:val="uk-UA"/>
        </w:rPr>
        <w:t xml:space="preserve"> транссудатом, то краплі її падають на дно циліндра, не залишаючи за собою такого сліду.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Подальшу можливість відрізнити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від транссудату дає мікроскопічне дослідження. Досліджувану рідину звичайно центрифугують і з отриманого осаду готують на </w:t>
      </w:r>
      <w:r w:rsidRPr="00963C01">
        <w:rPr>
          <w:b w:val="0"/>
          <w:color w:val="auto"/>
          <w:sz w:val="20"/>
          <w:lang w:val="uk-UA"/>
        </w:rPr>
        <w:t>предметному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склі</w:t>
      </w:r>
      <w:r w:rsidRPr="00963C01">
        <w:rPr>
          <w:b w:val="0"/>
          <w:sz w:val="20"/>
          <w:lang w:val="uk-UA"/>
        </w:rPr>
        <w:t xml:space="preserve"> мазок; він розглядається під мікроскопом у </w:t>
      </w:r>
      <w:r w:rsidRPr="00963C01">
        <w:rPr>
          <w:b w:val="0"/>
          <w:color w:val="auto"/>
          <w:sz w:val="20"/>
          <w:lang w:val="uk-UA"/>
        </w:rPr>
        <w:t>свіжому</w:t>
      </w:r>
      <w:r w:rsidRPr="00963C01">
        <w:rPr>
          <w:b w:val="0"/>
          <w:sz w:val="20"/>
          <w:lang w:val="uk-UA"/>
        </w:rPr>
        <w:t xml:space="preserve"> стані або попередньо фіксується й офарблюється по тому ж </w:t>
      </w:r>
      <w:r w:rsidRPr="00963C01">
        <w:rPr>
          <w:b w:val="0"/>
          <w:color w:val="auto"/>
          <w:sz w:val="20"/>
          <w:lang w:val="uk-UA"/>
        </w:rPr>
        <w:t>способу</w:t>
      </w:r>
      <w:r w:rsidRPr="00963C01">
        <w:rPr>
          <w:b w:val="0"/>
          <w:sz w:val="20"/>
          <w:lang w:val="uk-UA"/>
        </w:rPr>
        <w:t>, що й кров.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Основне значення мікроскопічного дослідження мазка </w:t>
      </w:r>
      <w:r w:rsidRPr="00963C01">
        <w:rPr>
          <w:b w:val="0"/>
          <w:color w:val="auto"/>
          <w:sz w:val="20"/>
          <w:lang w:val="uk-UA"/>
        </w:rPr>
        <w:t>полягає</w:t>
      </w:r>
      <w:r w:rsidRPr="00963C01">
        <w:rPr>
          <w:b w:val="0"/>
          <w:sz w:val="20"/>
          <w:lang w:val="uk-UA"/>
        </w:rPr>
        <w:t xml:space="preserve"> у </w:t>
      </w:r>
      <w:r w:rsidRPr="00963C01">
        <w:rPr>
          <w:b w:val="0"/>
          <w:color w:val="auto"/>
          <w:sz w:val="20"/>
          <w:lang w:val="uk-UA"/>
        </w:rPr>
        <w:t>визначенні</w:t>
      </w:r>
      <w:r w:rsidRPr="00963C01">
        <w:rPr>
          <w:b w:val="0"/>
          <w:sz w:val="20"/>
          <w:lang w:val="uk-UA"/>
        </w:rPr>
        <w:t xml:space="preserve"> числа лейкоцитів у досліджуваній рідині, однак при </w:t>
      </w:r>
      <w:r w:rsidRPr="00963C01">
        <w:rPr>
          <w:b w:val="0"/>
          <w:color w:val="auto"/>
          <w:sz w:val="20"/>
          <w:lang w:val="uk-UA"/>
        </w:rPr>
        <w:t>центрифуг</w:t>
      </w:r>
      <w:r w:rsidR="00FB2EAA" w:rsidRPr="00963C01">
        <w:rPr>
          <w:b w:val="0"/>
          <w:color w:val="auto"/>
          <w:sz w:val="20"/>
          <w:lang w:val="uk-UA"/>
        </w:rPr>
        <w:t>уванні</w:t>
      </w:r>
      <w:r w:rsidRPr="00963C01">
        <w:rPr>
          <w:b w:val="0"/>
          <w:sz w:val="20"/>
          <w:lang w:val="uk-UA"/>
        </w:rPr>
        <w:t xml:space="preserve"> густота отриманого осаду залежить від тривалості </w:t>
      </w:r>
      <w:r w:rsidRPr="00963C01">
        <w:rPr>
          <w:b w:val="0"/>
          <w:color w:val="auto"/>
          <w:sz w:val="20"/>
          <w:lang w:val="uk-UA"/>
        </w:rPr>
        <w:t>центрифуг</w:t>
      </w:r>
      <w:r w:rsidR="00FB2EAA" w:rsidRPr="00963C01">
        <w:rPr>
          <w:b w:val="0"/>
          <w:color w:val="auto"/>
          <w:sz w:val="20"/>
          <w:lang w:val="uk-UA"/>
        </w:rPr>
        <w:t>ування</w:t>
      </w:r>
      <w:r w:rsidRPr="00963C01">
        <w:rPr>
          <w:b w:val="0"/>
          <w:sz w:val="20"/>
          <w:lang w:val="uk-UA"/>
        </w:rPr>
        <w:t xml:space="preserve"> й від числа </w:t>
      </w:r>
      <w:r w:rsidRPr="00963C01">
        <w:rPr>
          <w:b w:val="0"/>
          <w:color w:val="auto"/>
          <w:sz w:val="20"/>
          <w:lang w:val="uk-UA"/>
        </w:rPr>
        <w:t>оборотів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sz w:val="20"/>
          <w:lang w:val="uk-UA"/>
        </w:rPr>
        <w:t>за</w:t>
      </w:r>
      <w:r w:rsidRPr="00963C01">
        <w:rPr>
          <w:b w:val="0"/>
          <w:sz w:val="20"/>
          <w:lang w:val="uk-UA"/>
        </w:rPr>
        <w:t xml:space="preserve"> 1 хв. Тому </w:t>
      </w:r>
      <w:r w:rsidR="00B32A61" w:rsidRPr="00963C01">
        <w:rPr>
          <w:b w:val="0"/>
          <w:sz w:val="20"/>
          <w:lang w:val="uk-UA"/>
        </w:rPr>
        <w:t>краще</w:t>
      </w:r>
      <w:r w:rsidRPr="00963C01">
        <w:rPr>
          <w:b w:val="0"/>
          <w:sz w:val="20"/>
          <w:lang w:val="uk-UA"/>
        </w:rPr>
        <w:t xml:space="preserve"> користуватися осадом </w:t>
      </w:r>
      <w:r w:rsidR="00FB2EAA" w:rsidRPr="00963C01">
        <w:rPr>
          <w:b w:val="0"/>
          <w:color w:val="auto"/>
          <w:sz w:val="20"/>
          <w:lang w:val="uk-UA"/>
        </w:rPr>
        <w:t xml:space="preserve">не центрифугованої </w:t>
      </w:r>
      <w:r w:rsidRPr="00963C01">
        <w:rPr>
          <w:b w:val="0"/>
          <w:sz w:val="20"/>
          <w:lang w:val="uk-UA"/>
        </w:rPr>
        <w:t xml:space="preserve">рідини (Ф.Г. </w:t>
      </w:r>
      <w:r w:rsidRPr="00963C01">
        <w:rPr>
          <w:b w:val="0"/>
          <w:color w:val="auto"/>
          <w:sz w:val="20"/>
          <w:lang w:val="uk-UA"/>
        </w:rPr>
        <w:t>Яновс</w:t>
      </w:r>
      <w:r w:rsidR="00FB2EAA" w:rsidRPr="00963C01">
        <w:rPr>
          <w:b w:val="0"/>
          <w:color w:val="auto"/>
          <w:sz w:val="20"/>
          <w:lang w:val="uk-UA"/>
        </w:rPr>
        <w:t>ь</w:t>
      </w:r>
      <w:r w:rsidRPr="00963C01">
        <w:rPr>
          <w:b w:val="0"/>
          <w:color w:val="auto"/>
          <w:sz w:val="20"/>
          <w:lang w:val="uk-UA"/>
        </w:rPr>
        <w:t>кий</w:t>
      </w:r>
      <w:r w:rsidRPr="00963C01">
        <w:rPr>
          <w:b w:val="0"/>
          <w:sz w:val="20"/>
          <w:lang w:val="uk-UA"/>
        </w:rPr>
        <w:t xml:space="preserve">). При повторних дослідженнях </w:t>
      </w:r>
      <w:r w:rsidRPr="00963C01">
        <w:rPr>
          <w:b w:val="0"/>
          <w:color w:val="auto"/>
          <w:sz w:val="20"/>
          <w:lang w:val="uk-UA"/>
        </w:rPr>
        <w:t>рідин</w:t>
      </w:r>
      <w:r w:rsidR="0095333E" w:rsidRPr="00963C01">
        <w:rPr>
          <w:b w:val="0"/>
          <w:color w:val="auto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після її </w:t>
      </w:r>
      <w:r w:rsidR="0095333E" w:rsidRPr="00963C01">
        <w:rPr>
          <w:b w:val="0"/>
          <w:sz w:val="20"/>
          <w:lang w:val="uk-UA"/>
        </w:rPr>
        <w:t>отримання</w:t>
      </w:r>
      <w:r w:rsidRPr="00963C01">
        <w:rPr>
          <w:b w:val="0"/>
          <w:sz w:val="20"/>
          <w:lang w:val="uk-UA"/>
        </w:rPr>
        <w:t xml:space="preserve"> наливають в однакові пробірки до одного </w:t>
      </w:r>
      <w:r w:rsidRPr="00963C01">
        <w:rPr>
          <w:b w:val="0"/>
          <w:color w:val="auto"/>
          <w:sz w:val="20"/>
          <w:lang w:val="uk-UA"/>
        </w:rPr>
        <w:t>рівня</w:t>
      </w:r>
      <w:r w:rsidRPr="00963C01">
        <w:rPr>
          <w:b w:val="0"/>
          <w:sz w:val="20"/>
          <w:lang w:val="uk-UA"/>
        </w:rPr>
        <w:t xml:space="preserve"> й залишають на </w:t>
      </w:r>
      <w:r w:rsidR="0095333E" w:rsidRPr="00963C01">
        <w:rPr>
          <w:b w:val="0"/>
          <w:sz w:val="20"/>
          <w:lang w:val="uk-UA"/>
        </w:rPr>
        <w:t>один і той же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час</w:t>
      </w:r>
      <w:r w:rsidRPr="00963C01">
        <w:rPr>
          <w:b w:val="0"/>
          <w:sz w:val="20"/>
          <w:lang w:val="uk-UA"/>
        </w:rPr>
        <w:t xml:space="preserve"> (наприклад, на 1 </w:t>
      </w:r>
      <w:r w:rsidRPr="00963C01">
        <w:rPr>
          <w:b w:val="0"/>
          <w:color w:val="auto"/>
          <w:sz w:val="20"/>
          <w:lang w:val="uk-UA"/>
        </w:rPr>
        <w:t>годину</w:t>
      </w:r>
      <w:r w:rsidRPr="00963C01">
        <w:rPr>
          <w:b w:val="0"/>
          <w:sz w:val="20"/>
          <w:lang w:val="uk-UA"/>
        </w:rPr>
        <w:t xml:space="preserve">). Цим усуваються можливі </w:t>
      </w:r>
      <w:r w:rsidRPr="00963C01">
        <w:rPr>
          <w:b w:val="0"/>
          <w:color w:val="auto"/>
          <w:sz w:val="20"/>
          <w:lang w:val="uk-UA"/>
        </w:rPr>
        <w:t>випадковості</w:t>
      </w:r>
      <w:r w:rsidRPr="00963C01">
        <w:rPr>
          <w:b w:val="0"/>
          <w:sz w:val="20"/>
          <w:lang w:val="uk-UA"/>
        </w:rPr>
        <w:t xml:space="preserve"> в </w:t>
      </w:r>
      <w:r w:rsidRPr="00963C01">
        <w:rPr>
          <w:b w:val="0"/>
          <w:color w:val="auto"/>
          <w:sz w:val="20"/>
          <w:lang w:val="uk-UA"/>
        </w:rPr>
        <w:t>розподілі</w:t>
      </w:r>
      <w:r w:rsidRPr="00963C01">
        <w:rPr>
          <w:b w:val="0"/>
          <w:sz w:val="20"/>
          <w:lang w:val="uk-UA"/>
        </w:rPr>
        <w:t xml:space="preserve"> лейкоцитів в </w:t>
      </w:r>
      <w:r w:rsidRPr="00963C01">
        <w:rPr>
          <w:b w:val="0"/>
          <w:color w:val="auto"/>
          <w:sz w:val="20"/>
          <w:lang w:val="uk-UA"/>
        </w:rPr>
        <w:t>осаді</w:t>
      </w:r>
      <w:r w:rsidRPr="00963C01">
        <w:rPr>
          <w:b w:val="0"/>
          <w:sz w:val="20"/>
          <w:lang w:val="uk-UA"/>
        </w:rPr>
        <w:t xml:space="preserve">. Після закінчення </w:t>
      </w:r>
      <w:r w:rsidRPr="00963C01">
        <w:rPr>
          <w:b w:val="0"/>
          <w:color w:val="auto"/>
          <w:sz w:val="20"/>
          <w:lang w:val="uk-UA"/>
        </w:rPr>
        <w:t>зазначеного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часу</w:t>
      </w:r>
      <w:r w:rsidRPr="00963C01">
        <w:rPr>
          <w:b w:val="0"/>
          <w:sz w:val="20"/>
          <w:lang w:val="uk-UA"/>
        </w:rPr>
        <w:t xml:space="preserve"> піпеткою обережно (щоб уникнути розмішування пухкого осаду) набирають із дна пробірки кілька крапель і наносять на предметне скло для </w:t>
      </w:r>
      <w:r w:rsidRPr="00963C01">
        <w:rPr>
          <w:b w:val="0"/>
          <w:color w:val="auto"/>
          <w:sz w:val="20"/>
          <w:lang w:val="uk-UA"/>
        </w:rPr>
        <w:t>готування</w:t>
      </w:r>
      <w:r w:rsidRPr="00963C01">
        <w:rPr>
          <w:b w:val="0"/>
          <w:sz w:val="20"/>
          <w:lang w:val="uk-UA"/>
        </w:rPr>
        <w:t xml:space="preserve"> мазка.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При </w:t>
      </w:r>
      <w:r w:rsidRPr="00963C01">
        <w:rPr>
          <w:b w:val="0"/>
          <w:color w:val="auto"/>
          <w:sz w:val="20"/>
          <w:lang w:val="uk-UA"/>
        </w:rPr>
        <w:t>дослідженні</w:t>
      </w:r>
      <w:r w:rsidRPr="00963C01">
        <w:rPr>
          <w:b w:val="0"/>
          <w:sz w:val="20"/>
          <w:lang w:val="uk-UA"/>
        </w:rPr>
        <w:t xml:space="preserve"> під мікроскопом у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нерідко виявляються еритроцити. </w:t>
      </w:r>
      <w:r w:rsidR="0095333E" w:rsidRPr="00963C01">
        <w:rPr>
          <w:b w:val="0"/>
          <w:color w:val="auto"/>
          <w:sz w:val="20"/>
          <w:lang w:val="uk-UA"/>
        </w:rPr>
        <w:t>Численність</w:t>
      </w:r>
      <w:r w:rsidRPr="00963C01">
        <w:rPr>
          <w:b w:val="0"/>
          <w:sz w:val="20"/>
          <w:lang w:val="uk-UA"/>
        </w:rPr>
        <w:t xml:space="preserve"> еритроцитів у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спостерігається при </w:t>
      </w:r>
      <w:proofErr w:type="spellStart"/>
      <w:r w:rsidRPr="00963C01">
        <w:rPr>
          <w:b w:val="0"/>
          <w:color w:val="auto"/>
          <w:sz w:val="20"/>
          <w:lang w:val="uk-UA"/>
        </w:rPr>
        <w:t>геморраг</w:t>
      </w:r>
      <w:r w:rsidR="0095333E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ч</w:t>
      </w:r>
      <w:r w:rsidR="0095333E" w:rsidRPr="00963C01">
        <w:rPr>
          <w:b w:val="0"/>
          <w:color w:val="auto"/>
          <w:sz w:val="20"/>
          <w:lang w:val="uk-UA"/>
        </w:rPr>
        <w:t>н</w:t>
      </w:r>
      <w:r w:rsidRPr="00963C01">
        <w:rPr>
          <w:b w:val="0"/>
          <w:color w:val="auto"/>
          <w:sz w:val="20"/>
          <w:lang w:val="uk-UA"/>
        </w:rPr>
        <w:t>их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ексудатах</w:t>
      </w:r>
      <w:r w:rsidRPr="00963C01">
        <w:rPr>
          <w:b w:val="0"/>
          <w:sz w:val="20"/>
          <w:lang w:val="uk-UA"/>
        </w:rPr>
        <w:t>, які характерні для злоякісних ново</w:t>
      </w:r>
      <w:r w:rsidR="0095333E" w:rsidRPr="00963C01">
        <w:rPr>
          <w:b w:val="0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>твор</w:t>
      </w:r>
      <w:r w:rsidR="0095333E" w:rsidRPr="00963C01">
        <w:rPr>
          <w:b w:val="0"/>
          <w:sz w:val="20"/>
          <w:lang w:val="uk-UA"/>
        </w:rPr>
        <w:t>ень</w:t>
      </w:r>
      <w:r w:rsidRPr="00963C01">
        <w:rPr>
          <w:b w:val="0"/>
          <w:sz w:val="20"/>
          <w:lang w:val="uk-UA"/>
        </w:rPr>
        <w:t xml:space="preserve"> серозних оболонок. Зустрічаються вони при туберкульозних і травматичних плевритах, при уремії, при </w:t>
      </w:r>
      <w:r w:rsidRPr="00963C01">
        <w:rPr>
          <w:b w:val="0"/>
          <w:color w:val="auto"/>
          <w:sz w:val="20"/>
          <w:lang w:val="uk-UA"/>
        </w:rPr>
        <w:t>плевриті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хворих, що страждають </w:t>
      </w:r>
      <w:r w:rsidRPr="00963C01">
        <w:rPr>
          <w:b w:val="0"/>
          <w:color w:val="auto"/>
          <w:sz w:val="20"/>
          <w:lang w:val="uk-UA"/>
        </w:rPr>
        <w:t>кровоточив</w:t>
      </w:r>
      <w:r w:rsidR="00FB2EAA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стю</w:t>
      </w:r>
      <w:r w:rsidRPr="00963C01">
        <w:rPr>
          <w:b w:val="0"/>
          <w:sz w:val="20"/>
          <w:lang w:val="uk-UA"/>
        </w:rPr>
        <w:t xml:space="preserve">, іноді при </w:t>
      </w:r>
      <w:r w:rsidRPr="00963C01">
        <w:rPr>
          <w:b w:val="0"/>
          <w:color w:val="auto"/>
          <w:sz w:val="20"/>
          <w:lang w:val="uk-UA"/>
        </w:rPr>
        <w:t>плевриті</w:t>
      </w:r>
      <w:r w:rsidRPr="00963C01">
        <w:rPr>
          <w:b w:val="0"/>
          <w:sz w:val="20"/>
          <w:lang w:val="uk-UA"/>
        </w:rPr>
        <w:t xml:space="preserve">, що ускладнює інфаркт легені. </w:t>
      </w:r>
      <w:r w:rsidRPr="00963C01">
        <w:rPr>
          <w:b w:val="0"/>
          <w:color w:val="auto"/>
          <w:sz w:val="20"/>
          <w:lang w:val="uk-UA"/>
        </w:rPr>
        <w:t>Значна</w:t>
      </w:r>
      <w:r w:rsidRPr="00963C01">
        <w:rPr>
          <w:b w:val="0"/>
          <w:sz w:val="20"/>
          <w:lang w:val="uk-UA"/>
        </w:rPr>
        <w:t xml:space="preserve"> кількість свіжих еритроцитів спостерігається іноді й у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із </w:t>
      </w:r>
      <w:r w:rsidRPr="00963C01">
        <w:rPr>
          <w:b w:val="0"/>
          <w:color w:val="auto"/>
          <w:sz w:val="20"/>
          <w:lang w:val="uk-UA"/>
        </w:rPr>
        <w:t>серозних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ексудатів</w:t>
      </w:r>
      <w:r w:rsidRPr="00963C01">
        <w:rPr>
          <w:b w:val="0"/>
          <w:sz w:val="20"/>
          <w:lang w:val="uk-UA"/>
        </w:rPr>
        <w:t xml:space="preserve"> і навіть із транссудатів. Причиною цього </w:t>
      </w:r>
      <w:r w:rsidRPr="00963C01">
        <w:rPr>
          <w:b w:val="0"/>
          <w:color w:val="auto"/>
          <w:sz w:val="20"/>
          <w:lang w:val="uk-UA"/>
        </w:rPr>
        <w:t>є</w:t>
      </w:r>
      <w:r w:rsidRPr="00963C01">
        <w:rPr>
          <w:b w:val="0"/>
          <w:sz w:val="20"/>
          <w:lang w:val="uk-UA"/>
        </w:rPr>
        <w:t xml:space="preserve"> домішка крові внаслідок травматизації </w:t>
      </w:r>
      <w:r w:rsidRPr="00963C01">
        <w:rPr>
          <w:b w:val="0"/>
          <w:color w:val="auto"/>
          <w:sz w:val="20"/>
          <w:lang w:val="uk-UA"/>
        </w:rPr>
        <w:t>судини</w:t>
      </w:r>
      <w:r w:rsidRPr="00963C01">
        <w:rPr>
          <w:b w:val="0"/>
          <w:sz w:val="20"/>
          <w:lang w:val="uk-UA"/>
        </w:rPr>
        <w:t xml:space="preserve"> під час проколу. Так </w:t>
      </w:r>
      <w:r w:rsidRPr="00963C01">
        <w:rPr>
          <w:b w:val="0"/>
          <w:color w:val="auto"/>
          <w:sz w:val="20"/>
          <w:lang w:val="uk-UA"/>
        </w:rPr>
        <w:t>домішка</w:t>
      </w:r>
      <w:r w:rsidRPr="00963C01">
        <w:rPr>
          <w:b w:val="0"/>
          <w:sz w:val="20"/>
          <w:lang w:val="uk-UA"/>
        </w:rPr>
        <w:t xml:space="preserve"> може іноді виявлятися й </w:t>
      </w:r>
      <w:proofErr w:type="spellStart"/>
      <w:r w:rsidRPr="00963C01">
        <w:rPr>
          <w:b w:val="0"/>
          <w:color w:val="auto"/>
          <w:sz w:val="20"/>
          <w:lang w:val="uk-UA"/>
        </w:rPr>
        <w:t>макроскоп</w:t>
      </w:r>
      <w:r w:rsidR="0095333E" w:rsidRPr="00963C01">
        <w:rPr>
          <w:b w:val="0"/>
          <w:color w:val="auto"/>
          <w:sz w:val="20"/>
          <w:lang w:val="uk-UA"/>
        </w:rPr>
        <w:t>ічно</w:t>
      </w:r>
      <w:proofErr w:type="spellEnd"/>
      <w:r w:rsidRPr="00963C01">
        <w:rPr>
          <w:b w:val="0"/>
          <w:sz w:val="20"/>
          <w:lang w:val="uk-UA"/>
        </w:rPr>
        <w:t xml:space="preserve"> (</w:t>
      </w:r>
      <w:r w:rsidR="00FB2EAA" w:rsidRPr="00963C01">
        <w:rPr>
          <w:b w:val="0"/>
          <w:color w:val="auto"/>
          <w:sz w:val="20"/>
          <w:lang w:val="uk-UA"/>
        </w:rPr>
        <w:t>рожеве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фарбування</w:t>
      </w:r>
      <w:r w:rsidRPr="00963C01">
        <w:rPr>
          <w:b w:val="0"/>
          <w:sz w:val="20"/>
          <w:lang w:val="uk-UA"/>
        </w:rPr>
        <w:t xml:space="preserve"> рідини), однак </w:t>
      </w:r>
      <w:r w:rsidRPr="00963C01">
        <w:rPr>
          <w:b w:val="0"/>
          <w:color w:val="auto"/>
          <w:sz w:val="20"/>
          <w:lang w:val="uk-UA"/>
        </w:rPr>
        <w:t>лише</w:t>
      </w:r>
      <w:r w:rsidRPr="00963C01">
        <w:rPr>
          <w:b w:val="0"/>
          <w:sz w:val="20"/>
          <w:lang w:val="uk-UA"/>
        </w:rPr>
        <w:t xml:space="preserve"> в перших порціях рідини. Крім того, </w:t>
      </w:r>
      <w:r w:rsidRPr="00963C01">
        <w:rPr>
          <w:b w:val="0"/>
          <w:color w:val="auto"/>
          <w:sz w:val="20"/>
          <w:lang w:val="uk-UA"/>
        </w:rPr>
        <w:t>справжні</w:t>
      </w:r>
      <w:r w:rsidRPr="00963C01">
        <w:rPr>
          <w:b w:val="0"/>
          <w:sz w:val="20"/>
          <w:lang w:val="uk-UA"/>
        </w:rPr>
        <w:t xml:space="preserve"> </w:t>
      </w:r>
      <w:proofErr w:type="spellStart"/>
      <w:r w:rsidR="00FB2EAA" w:rsidRPr="00963C01">
        <w:rPr>
          <w:b w:val="0"/>
          <w:color w:val="auto"/>
          <w:sz w:val="20"/>
          <w:lang w:val="uk-UA"/>
        </w:rPr>
        <w:t>геморрагічні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ексудати</w:t>
      </w:r>
      <w:r w:rsidRPr="00963C01">
        <w:rPr>
          <w:b w:val="0"/>
          <w:sz w:val="20"/>
          <w:lang w:val="uk-UA"/>
        </w:rPr>
        <w:t xml:space="preserve"> не яскраво-червоні, як </w:t>
      </w:r>
      <w:r w:rsidRPr="00963C01">
        <w:rPr>
          <w:b w:val="0"/>
          <w:color w:val="auto"/>
          <w:sz w:val="20"/>
          <w:lang w:val="uk-UA"/>
        </w:rPr>
        <w:t>рідина</w:t>
      </w:r>
      <w:r w:rsidRPr="00963C01">
        <w:rPr>
          <w:b w:val="0"/>
          <w:sz w:val="20"/>
          <w:lang w:val="uk-UA"/>
        </w:rPr>
        <w:t xml:space="preserve"> при наявності </w:t>
      </w:r>
      <w:r w:rsidRPr="00963C01">
        <w:rPr>
          <w:b w:val="0"/>
          <w:color w:val="auto"/>
          <w:sz w:val="20"/>
          <w:lang w:val="uk-UA"/>
        </w:rPr>
        <w:t>домішки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свіжої</w:t>
      </w:r>
      <w:r w:rsidRPr="00963C01">
        <w:rPr>
          <w:b w:val="0"/>
          <w:sz w:val="20"/>
          <w:lang w:val="uk-UA"/>
        </w:rPr>
        <w:t xml:space="preserve"> крові, а скоріше бурувато-червоні внаслідок ге</w:t>
      </w:r>
      <w:r w:rsidR="00912999" w:rsidRPr="00963C01">
        <w:rPr>
          <w:b w:val="0"/>
          <w:sz w:val="20"/>
          <w:lang w:val="uk-UA"/>
        </w:rPr>
        <w:t>м</w:t>
      </w:r>
      <w:r w:rsidR="0095333E" w:rsidRPr="00963C01">
        <w:rPr>
          <w:b w:val="0"/>
          <w:sz w:val="20"/>
          <w:lang w:val="uk-UA"/>
        </w:rPr>
        <w:t>о</w:t>
      </w:r>
      <w:r w:rsidR="00912999" w:rsidRPr="00963C01">
        <w:rPr>
          <w:b w:val="0"/>
          <w:sz w:val="20"/>
          <w:lang w:val="uk-UA"/>
        </w:rPr>
        <w:t>л</w:t>
      </w:r>
      <w:r w:rsidRPr="00963C01">
        <w:rPr>
          <w:b w:val="0"/>
          <w:sz w:val="20"/>
          <w:lang w:val="uk-UA"/>
        </w:rPr>
        <w:t xml:space="preserve">ізу еритроцитів і </w:t>
      </w:r>
      <w:r w:rsidR="0095333E" w:rsidRPr="00963C01">
        <w:rPr>
          <w:b w:val="0"/>
          <w:color w:val="auto"/>
          <w:sz w:val="20"/>
          <w:lang w:val="uk-UA"/>
        </w:rPr>
        <w:t>акумуляції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продуктів</w:t>
      </w:r>
      <w:r w:rsidRPr="00963C01">
        <w:rPr>
          <w:b w:val="0"/>
          <w:sz w:val="20"/>
          <w:lang w:val="uk-UA"/>
        </w:rPr>
        <w:t xml:space="preserve"> перетворення гемоглобіну.</w:t>
      </w:r>
    </w:p>
    <w:p w:rsidR="001E30E5" w:rsidRPr="00963C01" w:rsidRDefault="0095333E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>Щоб вирішити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питання</w:t>
      </w:r>
      <w:r w:rsidR="001E30E5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sz w:val="20"/>
          <w:lang w:val="uk-UA"/>
        </w:rPr>
        <w:t>чим є</w:t>
      </w:r>
      <w:r w:rsidR="001E30E5" w:rsidRPr="00963C01">
        <w:rPr>
          <w:b w:val="0"/>
          <w:sz w:val="20"/>
          <w:lang w:val="uk-UA"/>
        </w:rPr>
        <w:t xml:space="preserve"> отримана рідина</w:t>
      </w:r>
      <w:r w:rsidRPr="00963C01">
        <w:rPr>
          <w:b w:val="0"/>
          <w:sz w:val="20"/>
          <w:lang w:val="uk-UA"/>
        </w:rPr>
        <w:t>:</w:t>
      </w:r>
      <w:r w:rsidR="001E30E5" w:rsidRPr="00963C01">
        <w:rPr>
          <w:b w:val="0"/>
          <w:sz w:val="20"/>
          <w:lang w:val="uk-UA"/>
        </w:rPr>
        <w:t xml:space="preserve"> чист</w:t>
      </w:r>
      <w:r w:rsidRPr="00963C01">
        <w:rPr>
          <w:b w:val="0"/>
          <w:sz w:val="20"/>
          <w:lang w:val="uk-UA"/>
        </w:rPr>
        <w:t>а</w:t>
      </w:r>
      <w:r w:rsidR="001E30E5" w:rsidRPr="00963C01">
        <w:rPr>
          <w:b w:val="0"/>
          <w:sz w:val="20"/>
          <w:lang w:val="uk-UA"/>
        </w:rPr>
        <w:t xml:space="preserve"> кров з поранено</w:t>
      </w:r>
      <w:r w:rsidRPr="00963C01">
        <w:rPr>
          <w:b w:val="0"/>
          <w:sz w:val="20"/>
          <w:lang w:val="uk-UA"/>
        </w:rPr>
        <w:t>ї</w:t>
      </w:r>
      <w:r w:rsidR="001E30E5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судини</w:t>
      </w:r>
      <w:r w:rsidR="001E30E5" w:rsidRPr="00963C01">
        <w:rPr>
          <w:b w:val="0"/>
          <w:sz w:val="20"/>
          <w:lang w:val="uk-UA"/>
        </w:rPr>
        <w:t xml:space="preserve"> або ж суміш крові з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="001E30E5" w:rsidRPr="00963C01">
        <w:rPr>
          <w:b w:val="0"/>
          <w:color w:val="auto"/>
          <w:sz w:val="20"/>
          <w:lang w:val="uk-UA"/>
        </w:rPr>
        <w:t>ом</w:t>
      </w:r>
      <w:r w:rsidR="001E30E5" w:rsidRPr="00963C01">
        <w:rPr>
          <w:b w:val="0"/>
          <w:sz w:val="20"/>
          <w:lang w:val="uk-UA"/>
        </w:rPr>
        <w:t xml:space="preserve">, можна </w:t>
      </w:r>
      <w:r w:rsidRPr="00963C01">
        <w:rPr>
          <w:b w:val="0"/>
          <w:color w:val="auto"/>
          <w:sz w:val="20"/>
          <w:lang w:val="uk-UA"/>
        </w:rPr>
        <w:t>по</w:t>
      </w:r>
      <w:r w:rsidR="001E30E5" w:rsidRPr="00963C01">
        <w:rPr>
          <w:b w:val="0"/>
          <w:color w:val="auto"/>
          <w:sz w:val="20"/>
          <w:lang w:val="uk-UA"/>
        </w:rPr>
        <w:t>рівняти</w:t>
      </w:r>
      <w:r w:rsidR="001E30E5" w:rsidRPr="00963C01">
        <w:rPr>
          <w:b w:val="0"/>
          <w:sz w:val="20"/>
          <w:lang w:val="uk-UA"/>
        </w:rPr>
        <w:t xml:space="preserve"> число еритроцитів в 1 </w:t>
      </w:r>
      <w:proofErr w:type="spellStart"/>
      <w:r w:rsidR="00912999" w:rsidRPr="00963C01">
        <w:rPr>
          <w:b w:val="0"/>
          <w:sz w:val="20"/>
          <w:lang w:val="uk-UA"/>
        </w:rPr>
        <w:t>мл</w:t>
      </w:r>
      <w:proofErr w:type="spellEnd"/>
      <w:r w:rsidR="00912999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sz w:val="20"/>
          <w:lang w:val="uk-UA"/>
        </w:rPr>
        <w:t>отриман</w:t>
      </w:r>
      <w:r w:rsidRPr="00963C01">
        <w:rPr>
          <w:b w:val="0"/>
          <w:sz w:val="20"/>
          <w:lang w:val="uk-UA"/>
        </w:rPr>
        <w:t>ої</w:t>
      </w:r>
      <w:r w:rsidR="001E30E5" w:rsidRPr="00963C01">
        <w:rPr>
          <w:b w:val="0"/>
          <w:sz w:val="20"/>
          <w:lang w:val="uk-UA"/>
        </w:rPr>
        <w:t xml:space="preserve"> рідин</w:t>
      </w:r>
      <w:r w:rsidRPr="00963C01">
        <w:rPr>
          <w:b w:val="0"/>
          <w:sz w:val="20"/>
          <w:lang w:val="uk-UA"/>
        </w:rPr>
        <w:t>и</w:t>
      </w:r>
      <w:r w:rsidR="001E30E5" w:rsidRPr="00963C01">
        <w:rPr>
          <w:b w:val="0"/>
          <w:sz w:val="20"/>
          <w:lang w:val="uk-UA"/>
        </w:rPr>
        <w:t xml:space="preserve"> із числом еритроцитів в 1 </w:t>
      </w:r>
      <w:proofErr w:type="spellStart"/>
      <w:r w:rsidR="00912999" w:rsidRPr="00963C01">
        <w:rPr>
          <w:b w:val="0"/>
          <w:sz w:val="20"/>
          <w:lang w:val="uk-UA"/>
        </w:rPr>
        <w:t>мл</w:t>
      </w:r>
      <w:proofErr w:type="spellEnd"/>
      <w:r w:rsidR="00912999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sz w:val="20"/>
          <w:lang w:val="uk-UA"/>
        </w:rPr>
        <w:t xml:space="preserve"> крові з м'якоті пальця того ж хворого. Для цієї ж </w:t>
      </w:r>
      <w:r w:rsidR="001E30E5" w:rsidRPr="00963C01">
        <w:rPr>
          <w:b w:val="0"/>
          <w:color w:val="auto"/>
          <w:sz w:val="20"/>
          <w:lang w:val="uk-UA"/>
        </w:rPr>
        <w:t>мети</w:t>
      </w:r>
      <w:r w:rsidR="001E30E5" w:rsidRPr="00963C01">
        <w:rPr>
          <w:b w:val="0"/>
          <w:sz w:val="20"/>
          <w:lang w:val="uk-UA"/>
        </w:rPr>
        <w:t xml:space="preserve"> можна </w:t>
      </w:r>
      <w:r w:rsidR="001E30E5" w:rsidRPr="00963C01">
        <w:rPr>
          <w:b w:val="0"/>
          <w:color w:val="auto"/>
          <w:sz w:val="20"/>
          <w:lang w:val="uk-UA"/>
        </w:rPr>
        <w:t>визначити</w:t>
      </w:r>
      <w:r w:rsidR="001E30E5" w:rsidRPr="00963C01">
        <w:rPr>
          <w:b w:val="0"/>
          <w:sz w:val="20"/>
          <w:lang w:val="uk-UA"/>
        </w:rPr>
        <w:t xml:space="preserve"> в </w:t>
      </w:r>
      <w:r w:rsidR="001E30E5" w:rsidRPr="00963C01">
        <w:rPr>
          <w:b w:val="0"/>
          <w:sz w:val="20"/>
          <w:lang w:val="uk-UA"/>
        </w:rPr>
        <w:lastRenderedPageBreak/>
        <w:t xml:space="preserve">отриманій кров'янистій рідині </w:t>
      </w:r>
      <w:r w:rsidR="001E30E5" w:rsidRPr="00963C01">
        <w:rPr>
          <w:b w:val="0"/>
          <w:color w:val="auto"/>
          <w:sz w:val="20"/>
          <w:lang w:val="uk-UA"/>
        </w:rPr>
        <w:t>відношення</w:t>
      </w:r>
      <w:r w:rsidR="001E30E5" w:rsidRPr="00963C01">
        <w:rPr>
          <w:b w:val="0"/>
          <w:sz w:val="20"/>
          <w:lang w:val="uk-UA"/>
        </w:rPr>
        <w:t xml:space="preserve"> числа еритроцитів до лейкоцитів в 1 </w:t>
      </w:r>
      <w:proofErr w:type="spellStart"/>
      <w:r w:rsidR="00912999" w:rsidRPr="00963C01">
        <w:rPr>
          <w:b w:val="0"/>
          <w:sz w:val="20"/>
          <w:lang w:val="uk-UA"/>
        </w:rPr>
        <w:t>мл</w:t>
      </w:r>
      <w:proofErr w:type="spellEnd"/>
      <w:r w:rsidR="00912999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sz w:val="20"/>
          <w:lang w:val="uk-UA"/>
        </w:rPr>
        <w:t xml:space="preserve">(воно значно менше в </w:t>
      </w:r>
      <w:r w:rsidR="001E30E5" w:rsidRPr="00963C01">
        <w:rPr>
          <w:b w:val="0"/>
          <w:color w:val="auto"/>
          <w:sz w:val="20"/>
          <w:lang w:val="uk-UA"/>
        </w:rPr>
        <w:t>кров'янистому</w:t>
      </w:r>
      <w:r w:rsidR="001E30E5"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="001E30E5" w:rsidRPr="00963C01">
        <w:rPr>
          <w:b w:val="0"/>
          <w:sz w:val="20"/>
          <w:lang w:val="uk-UA"/>
        </w:rPr>
        <w:t xml:space="preserve">, </w:t>
      </w:r>
      <w:r w:rsidRPr="00963C01">
        <w:rPr>
          <w:b w:val="0"/>
          <w:color w:val="auto"/>
          <w:sz w:val="20"/>
          <w:lang w:val="uk-UA"/>
        </w:rPr>
        <w:t>ніж</w:t>
      </w:r>
      <w:r w:rsidR="001E30E5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sz w:val="20"/>
          <w:lang w:val="uk-UA"/>
        </w:rPr>
        <w:t>у</w:t>
      </w:r>
      <w:r w:rsidR="001E30E5" w:rsidRPr="00963C01">
        <w:rPr>
          <w:b w:val="0"/>
          <w:sz w:val="20"/>
          <w:lang w:val="uk-UA"/>
        </w:rPr>
        <w:t xml:space="preserve"> чистій крові).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Важливе діагностичне значення має кількість лейкоцитів у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з досліджуваної рідини. </w:t>
      </w:r>
      <w:r w:rsidR="00F94D1C" w:rsidRPr="00963C01">
        <w:rPr>
          <w:b w:val="0"/>
          <w:sz w:val="20"/>
          <w:lang w:val="uk-UA"/>
        </w:rPr>
        <w:t>Великий</w:t>
      </w:r>
      <w:r w:rsidRPr="00963C01">
        <w:rPr>
          <w:b w:val="0"/>
          <w:sz w:val="20"/>
          <w:lang w:val="uk-UA"/>
        </w:rPr>
        <w:t xml:space="preserve"> </w:t>
      </w:r>
      <w:r w:rsidR="00F94D1C" w:rsidRPr="00963C01">
        <w:rPr>
          <w:b w:val="0"/>
          <w:sz w:val="20"/>
          <w:lang w:val="uk-UA"/>
        </w:rPr>
        <w:t>в</w:t>
      </w:r>
      <w:r w:rsidRPr="00963C01">
        <w:rPr>
          <w:b w:val="0"/>
          <w:color w:val="auto"/>
          <w:sz w:val="20"/>
          <w:lang w:val="uk-UA"/>
        </w:rPr>
        <w:t>міст</w:t>
      </w:r>
      <w:r w:rsidRPr="00963C01">
        <w:rPr>
          <w:b w:val="0"/>
          <w:sz w:val="20"/>
          <w:lang w:val="uk-UA"/>
        </w:rPr>
        <w:t xml:space="preserve"> лейкоцитів (10-15 і </w:t>
      </w:r>
      <w:r w:rsidRPr="00963C01">
        <w:rPr>
          <w:b w:val="0"/>
          <w:color w:val="auto"/>
          <w:sz w:val="20"/>
          <w:lang w:val="uk-UA"/>
        </w:rPr>
        <w:t>більш</w:t>
      </w:r>
      <w:r w:rsidRPr="00963C01">
        <w:rPr>
          <w:b w:val="0"/>
          <w:sz w:val="20"/>
          <w:lang w:val="uk-UA"/>
        </w:rPr>
        <w:t xml:space="preserve">) у </w:t>
      </w:r>
      <w:r w:rsidRPr="00963C01">
        <w:rPr>
          <w:b w:val="0"/>
          <w:color w:val="auto"/>
          <w:sz w:val="20"/>
          <w:lang w:val="uk-UA"/>
        </w:rPr>
        <w:t>пол</w:t>
      </w:r>
      <w:r w:rsidR="00F94D1C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sz w:val="20"/>
          <w:lang w:val="uk-UA"/>
        </w:rPr>
        <w:t xml:space="preserve"> зору в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з </w:t>
      </w:r>
      <w:r w:rsidR="00F94D1C" w:rsidRPr="00963C01">
        <w:rPr>
          <w:b w:val="0"/>
          <w:color w:val="auto"/>
          <w:sz w:val="20"/>
          <w:lang w:val="uk-UA"/>
        </w:rPr>
        <w:t>не центрифугованої</w:t>
      </w:r>
      <w:r w:rsidRPr="00963C01">
        <w:rPr>
          <w:b w:val="0"/>
          <w:sz w:val="20"/>
          <w:lang w:val="uk-UA"/>
        </w:rPr>
        <w:t xml:space="preserve"> рідини при </w:t>
      </w:r>
      <w:r w:rsidRPr="00963C01">
        <w:rPr>
          <w:b w:val="0"/>
          <w:color w:val="auto"/>
          <w:sz w:val="20"/>
          <w:lang w:val="uk-UA"/>
        </w:rPr>
        <w:t>великому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збільшенні</w:t>
      </w:r>
      <w:r w:rsidRPr="00963C01">
        <w:rPr>
          <w:b w:val="0"/>
          <w:sz w:val="20"/>
          <w:lang w:val="uk-UA"/>
        </w:rPr>
        <w:t xml:space="preserve"> свідчить про запальне походження рідини. Чим інтенсивніше запальний процес, тим більше лейкоцитів в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. У </w:t>
      </w:r>
      <w:r w:rsidRPr="00963C01">
        <w:rPr>
          <w:b w:val="0"/>
          <w:color w:val="auto"/>
          <w:sz w:val="20"/>
          <w:lang w:val="uk-UA"/>
        </w:rPr>
        <w:t>гнійному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 лейкоцити можуть покривати </w:t>
      </w:r>
      <w:r w:rsidRPr="00963C01">
        <w:rPr>
          <w:b w:val="0"/>
          <w:color w:val="auto"/>
          <w:sz w:val="20"/>
          <w:lang w:val="uk-UA"/>
        </w:rPr>
        <w:t>все</w:t>
      </w:r>
      <w:r w:rsidRPr="00963C01">
        <w:rPr>
          <w:b w:val="0"/>
          <w:sz w:val="20"/>
          <w:lang w:val="uk-UA"/>
        </w:rPr>
        <w:t xml:space="preserve"> поле зору, причому в </w:t>
      </w:r>
      <w:r w:rsidRPr="00963C01">
        <w:rPr>
          <w:b w:val="0"/>
          <w:color w:val="auto"/>
          <w:sz w:val="20"/>
          <w:lang w:val="uk-UA"/>
        </w:rPr>
        <w:t>гнійних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ексудатах</w:t>
      </w:r>
      <w:r w:rsidRPr="00963C01">
        <w:rPr>
          <w:b w:val="0"/>
          <w:sz w:val="20"/>
          <w:lang w:val="uk-UA"/>
        </w:rPr>
        <w:t xml:space="preserve"> туберкульозного походження лейкоцити звичайно </w:t>
      </w:r>
      <w:r w:rsidRPr="00963C01">
        <w:rPr>
          <w:b w:val="0"/>
          <w:color w:val="auto"/>
          <w:sz w:val="20"/>
          <w:lang w:val="uk-UA"/>
        </w:rPr>
        <w:t>перебувають</w:t>
      </w:r>
      <w:r w:rsidRPr="00963C01">
        <w:rPr>
          <w:b w:val="0"/>
          <w:sz w:val="20"/>
          <w:lang w:val="uk-UA"/>
        </w:rPr>
        <w:t xml:space="preserve"> у стані зернистого й жирового розпаду, у </w:t>
      </w:r>
      <w:r w:rsidRPr="00963C01">
        <w:rPr>
          <w:b w:val="0"/>
          <w:color w:val="auto"/>
          <w:sz w:val="20"/>
          <w:lang w:val="uk-UA"/>
        </w:rPr>
        <w:t>гнійні</w:t>
      </w:r>
      <w:r w:rsidRPr="00963C01">
        <w:rPr>
          <w:b w:val="0"/>
          <w:sz w:val="20"/>
          <w:lang w:val="uk-UA"/>
        </w:rPr>
        <w:t xml:space="preserve"> ж </w:t>
      </w:r>
      <w:r w:rsidR="00FB2EAA" w:rsidRPr="00963C01">
        <w:rPr>
          <w:b w:val="0"/>
          <w:color w:val="auto"/>
          <w:sz w:val="20"/>
          <w:lang w:val="uk-UA"/>
        </w:rPr>
        <w:t>ексудатах</w:t>
      </w:r>
      <w:r w:rsidRPr="00963C01">
        <w:rPr>
          <w:b w:val="0"/>
          <w:sz w:val="20"/>
          <w:lang w:val="uk-UA"/>
        </w:rPr>
        <w:t xml:space="preserve">, </w:t>
      </w:r>
      <w:r w:rsidRPr="00963C01">
        <w:rPr>
          <w:b w:val="0"/>
          <w:color w:val="auto"/>
          <w:sz w:val="20"/>
          <w:lang w:val="uk-UA"/>
        </w:rPr>
        <w:t>викликаних</w:t>
      </w:r>
      <w:r w:rsidRPr="00963C01">
        <w:rPr>
          <w:b w:val="0"/>
          <w:sz w:val="20"/>
          <w:lang w:val="uk-UA"/>
        </w:rPr>
        <w:t xml:space="preserve"> звичайними </w:t>
      </w:r>
      <w:proofErr w:type="spellStart"/>
      <w:r w:rsidRPr="00963C01">
        <w:rPr>
          <w:b w:val="0"/>
          <w:color w:val="auto"/>
          <w:sz w:val="20"/>
          <w:lang w:val="uk-UA"/>
        </w:rPr>
        <w:t>гно</w:t>
      </w:r>
      <w:r w:rsidR="00F94D1C" w:rsidRPr="00963C01">
        <w:rPr>
          <w:b w:val="0"/>
          <w:color w:val="auto"/>
          <w:sz w:val="20"/>
          <w:lang w:val="uk-UA"/>
        </w:rPr>
        <w:t>є</w:t>
      </w:r>
      <w:r w:rsidRPr="00963C01">
        <w:rPr>
          <w:b w:val="0"/>
          <w:color w:val="auto"/>
          <w:sz w:val="20"/>
          <w:lang w:val="uk-UA"/>
        </w:rPr>
        <w:t>р</w:t>
      </w:r>
      <w:r w:rsidR="00F94D1C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дн</w:t>
      </w:r>
      <w:r w:rsidR="00F94D1C" w:rsidRPr="00963C01">
        <w:rPr>
          <w:b w:val="0"/>
          <w:color w:val="auto"/>
          <w:sz w:val="20"/>
          <w:lang w:val="uk-UA"/>
        </w:rPr>
        <w:t>и</w:t>
      </w:r>
      <w:r w:rsidRPr="00963C01">
        <w:rPr>
          <w:b w:val="0"/>
          <w:color w:val="auto"/>
          <w:sz w:val="20"/>
          <w:lang w:val="uk-UA"/>
        </w:rPr>
        <w:t>ми</w:t>
      </w:r>
      <w:proofErr w:type="spellEnd"/>
      <w:r w:rsidRPr="00963C01">
        <w:rPr>
          <w:b w:val="0"/>
          <w:sz w:val="20"/>
          <w:lang w:val="uk-UA"/>
        </w:rPr>
        <w:t xml:space="preserve"> бактеріями (</w:t>
      </w:r>
      <w:proofErr w:type="spellStart"/>
      <w:r w:rsidRPr="00963C01">
        <w:rPr>
          <w:b w:val="0"/>
          <w:color w:val="auto"/>
          <w:sz w:val="20"/>
          <w:lang w:val="uk-UA"/>
        </w:rPr>
        <w:t>стрепто</w:t>
      </w:r>
      <w:r w:rsidRPr="00963C01">
        <w:rPr>
          <w:b w:val="0"/>
          <w:sz w:val="20"/>
          <w:lang w:val="uk-UA"/>
        </w:rPr>
        <w:t>-</w:t>
      </w:r>
      <w:proofErr w:type="spellEnd"/>
      <w:r w:rsidRPr="00963C01">
        <w:rPr>
          <w:b w:val="0"/>
          <w:sz w:val="20"/>
          <w:lang w:val="uk-UA"/>
        </w:rPr>
        <w:t xml:space="preserve">, </w:t>
      </w:r>
      <w:proofErr w:type="spellStart"/>
      <w:r w:rsidRPr="00963C01">
        <w:rPr>
          <w:b w:val="0"/>
          <w:color w:val="auto"/>
          <w:sz w:val="20"/>
          <w:lang w:val="uk-UA"/>
        </w:rPr>
        <w:t>стаф</w:t>
      </w:r>
      <w:r w:rsidR="00F94D1C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ло</w:t>
      </w:r>
      <w:r w:rsidRPr="00963C01">
        <w:rPr>
          <w:b w:val="0"/>
          <w:sz w:val="20"/>
          <w:lang w:val="uk-UA"/>
        </w:rPr>
        <w:t>-</w:t>
      </w:r>
      <w:proofErr w:type="spellEnd"/>
      <w:r w:rsidRPr="00963C01">
        <w:rPr>
          <w:b w:val="0"/>
          <w:sz w:val="20"/>
          <w:lang w:val="uk-UA"/>
        </w:rPr>
        <w:t xml:space="preserve">, пневмококами), лейкоцити часто добре зберігаються. Іншою </w:t>
      </w:r>
      <w:r w:rsidRPr="00963C01">
        <w:rPr>
          <w:b w:val="0"/>
          <w:color w:val="auto"/>
          <w:sz w:val="20"/>
          <w:lang w:val="uk-UA"/>
        </w:rPr>
        <w:t>відмітною</w:t>
      </w:r>
      <w:r w:rsidRPr="00963C01">
        <w:rPr>
          <w:b w:val="0"/>
          <w:sz w:val="20"/>
          <w:lang w:val="uk-UA"/>
        </w:rPr>
        <w:t xml:space="preserve"> ознакою туберкульозного гнійного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є</w:t>
      </w:r>
      <w:r w:rsidRPr="00963C01">
        <w:rPr>
          <w:b w:val="0"/>
          <w:sz w:val="20"/>
          <w:lang w:val="uk-UA"/>
        </w:rPr>
        <w:t xml:space="preserve"> те, що в </w:t>
      </w:r>
      <w:r w:rsidRPr="00963C01">
        <w:rPr>
          <w:b w:val="0"/>
          <w:color w:val="auto"/>
          <w:sz w:val="20"/>
          <w:lang w:val="uk-UA"/>
        </w:rPr>
        <w:t>ньому</w:t>
      </w:r>
      <w:r w:rsidRPr="00963C01">
        <w:rPr>
          <w:b w:val="0"/>
          <w:sz w:val="20"/>
          <w:lang w:val="uk-UA"/>
        </w:rPr>
        <w:t xml:space="preserve"> під мікроскопом туберкульозні палички не виявляються або ж виявляються </w:t>
      </w:r>
      <w:r w:rsidR="00F94D1C" w:rsidRPr="00963C01">
        <w:rPr>
          <w:b w:val="0"/>
          <w:sz w:val="20"/>
          <w:lang w:val="uk-UA"/>
        </w:rPr>
        <w:t>рідко</w:t>
      </w:r>
      <w:r w:rsidRPr="00963C01">
        <w:rPr>
          <w:b w:val="0"/>
          <w:sz w:val="20"/>
          <w:lang w:val="uk-UA"/>
        </w:rPr>
        <w:t xml:space="preserve">, і </w:t>
      </w:r>
      <w:r w:rsidR="00F94D1C" w:rsidRPr="00963C01">
        <w:rPr>
          <w:b w:val="0"/>
          <w:sz w:val="20"/>
          <w:lang w:val="uk-UA"/>
        </w:rPr>
        <w:t>лише</w:t>
      </w:r>
      <w:r w:rsidRPr="00963C01">
        <w:rPr>
          <w:b w:val="0"/>
          <w:sz w:val="20"/>
          <w:lang w:val="uk-UA"/>
        </w:rPr>
        <w:t xml:space="preserve"> за допомогою спеціальних методів, тоді як у </w:t>
      </w:r>
      <w:r w:rsidRPr="00963C01">
        <w:rPr>
          <w:b w:val="0"/>
          <w:color w:val="auto"/>
          <w:sz w:val="20"/>
          <w:lang w:val="uk-UA"/>
        </w:rPr>
        <w:t>гнійному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 </w:t>
      </w:r>
      <w:proofErr w:type="spellStart"/>
      <w:r w:rsidRPr="00963C01">
        <w:rPr>
          <w:b w:val="0"/>
          <w:color w:val="auto"/>
          <w:sz w:val="20"/>
          <w:lang w:val="uk-UA"/>
        </w:rPr>
        <w:t>нетуберкулезно</w:t>
      </w:r>
      <w:r w:rsidR="00F94D1C" w:rsidRPr="00963C01">
        <w:rPr>
          <w:b w:val="0"/>
          <w:color w:val="auto"/>
          <w:sz w:val="20"/>
          <w:lang w:val="uk-UA"/>
        </w:rPr>
        <w:t>го</w:t>
      </w:r>
      <w:proofErr w:type="spellEnd"/>
      <w:r w:rsidRPr="00963C01">
        <w:rPr>
          <w:b w:val="0"/>
          <w:sz w:val="20"/>
          <w:lang w:val="uk-UA"/>
        </w:rPr>
        <w:t xml:space="preserve"> походження легко виявляється збудник нагноєння.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При </w:t>
      </w:r>
      <w:r w:rsidRPr="00963C01">
        <w:rPr>
          <w:b w:val="0"/>
          <w:color w:val="auto"/>
          <w:sz w:val="20"/>
          <w:lang w:val="uk-UA"/>
        </w:rPr>
        <w:t>мікроскопічному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дослідженні</w:t>
      </w:r>
      <w:r w:rsidRPr="00963C01">
        <w:rPr>
          <w:b w:val="0"/>
          <w:sz w:val="20"/>
          <w:lang w:val="uk-UA"/>
        </w:rPr>
        <w:t xml:space="preserve"> пофарбованих мазків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 можна </w:t>
      </w:r>
      <w:r w:rsidRPr="00963C01">
        <w:rPr>
          <w:b w:val="0"/>
          <w:color w:val="auto"/>
          <w:sz w:val="20"/>
          <w:lang w:val="uk-UA"/>
        </w:rPr>
        <w:t>визначити</w:t>
      </w:r>
      <w:r w:rsidRPr="00963C01">
        <w:rPr>
          <w:b w:val="0"/>
          <w:sz w:val="20"/>
          <w:lang w:val="uk-UA"/>
        </w:rPr>
        <w:t xml:space="preserve"> й </w:t>
      </w:r>
      <w:r w:rsidRPr="00963C01">
        <w:rPr>
          <w:b w:val="0"/>
          <w:color w:val="auto"/>
          <w:sz w:val="20"/>
          <w:lang w:val="uk-UA"/>
        </w:rPr>
        <w:t>процентне</w:t>
      </w:r>
      <w:r w:rsidRPr="00963C01">
        <w:rPr>
          <w:b w:val="0"/>
          <w:sz w:val="20"/>
          <w:lang w:val="uk-UA"/>
        </w:rPr>
        <w:t xml:space="preserve"> співвідношення різних видів лейкоцитів.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color w:val="auto"/>
          <w:sz w:val="20"/>
          <w:lang w:val="uk-UA"/>
        </w:rPr>
        <w:t>Перевага</w:t>
      </w:r>
      <w:r w:rsidRPr="00963C01">
        <w:rPr>
          <w:b w:val="0"/>
          <w:sz w:val="20"/>
          <w:lang w:val="uk-UA"/>
        </w:rPr>
        <w:t xml:space="preserve"> лімфоцитів (до 70</w:t>
      </w:r>
      <w:r w:rsidR="00F94D1C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sz w:val="20"/>
          <w:lang w:val="uk-UA"/>
        </w:rPr>
        <w:t xml:space="preserve">% і вище) </w:t>
      </w:r>
      <w:r w:rsidR="00FB2EAA" w:rsidRPr="00963C01">
        <w:rPr>
          <w:b w:val="0"/>
          <w:color w:val="auto"/>
          <w:sz w:val="20"/>
          <w:lang w:val="uk-UA"/>
        </w:rPr>
        <w:t>в</w:t>
      </w:r>
      <w:r w:rsidRPr="00963C01">
        <w:rPr>
          <w:b w:val="0"/>
          <w:color w:val="auto"/>
          <w:sz w:val="20"/>
          <w:lang w:val="uk-UA"/>
        </w:rPr>
        <w:t>важається</w:t>
      </w:r>
      <w:r w:rsidRPr="00963C01">
        <w:rPr>
          <w:b w:val="0"/>
          <w:sz w:val="20"/>
          <w:lang w:val="uk-UA"/>
        </w:rPr>
        <w:t xml:space="preserve"> характерним для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туберкульозної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етіології</w:t>
      </w:r>
      <w:r w:rsidRPr="00963C01">
        <w:rPr>
          <w:b w:val="0"/>
          <w:sz w:val="20"/>
          <w:lang w:val="uk-UA"/>
        </w:rPr>
        <w:t xml:space="preserve">, у той </w:t>
      </w:r>
      <w:r w:rsidRPr="00963C01">
        <w:rPr>
          <w:b w:val="0"/>
          <w:color w:val="auto"/>
          <w:sz w:val="20"/>
          <w:lang w:val="uk-UA"/>
        </w:rPr>
        <w:t>час</w:t>
      </w:r>
      <w:r w:rsidRPr="00963C01">
        <w:rPr>
          <w:b w:val="0"/>
          <w:sz w:val="20"/>
          <w:lang w:val="uk-UA"/>
        </w:rPr>
        <w:t xml:space="preserve"> як для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інш</w:t>
      </w:r>
      <w:r w:rsidR="00FB2EAA" w:rsidRPr="00963C01">
        <w:rPr>
          <w:b w:val="0"/>
          <w:color w:val="auto"/>
          <w:sz w:val="20"/>
          <w:lang w:val="uk-UA"/>
        </w:rPr>
        <w:t>ої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етіології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вважається</w:t>
      </w:r>
      <w:r w:rsidRPr="00963C01">
        <w:rPr>
          <w:b w:val="0"/>
          <w:sz w:val="20"/>
          <w:lang w:val="uk-UA"/>
        </w:rPr>
        <w:t xml:space="preserve"> характерн</w:t>
      </w:r>
      <w:r w:rsidR="00FB2EAA" w:rsidRPr="00963C01">
        <w:rPr>
          <w:b w:val="0"/>
          <w:sz w:val="20"/>
          <w:lang w:val="uk-UA"/>
        </w:rPr>
        <w:t>ою</w:t>
      </w:r>
      <w:r w:rsidRPr="00963C01">
        <w:rPr>
          <w:b w:val="0"/>
          <w:sz w:val="20"/>
          <w:lang w:val="uk-UA"/>
        </w:rPr>
        <w:t xml:space="preserve"> перевага </w:t>
      </w:r>
      <w:proofErr w:type="spellStart"/>
      <w:r w:rsidRPr="00963C01">
        <w:rPr>
          <w:b w:val="0"/>
          <w:color w:val="auto"/>
          <w:sz w:val="20"/>
          <w:lang w:val="uk-UA"/>
        </w:rPr>
        <w:t>нейтроф</w:t>
      </w:r>
      <w:r w:rsidR="00FB2EAA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льн</w:t>
      </w:r>
      <w:r w:rsidR="00FB2EAA" w:rsidRPr="00963C01">
        <w:rPr>
          <w:b w:val="0"/>
          <w:color w:val="auto"/>
          <w:sz w:val="20"/>
          <w:lang w:val="uk-UA"/>
        </w:rPr>
        <w:t>и</w:t>
      </w:r>
      <w:r w:rsidRPr="00963C01">
        <w:rPr>
          <w:b w:val="0"/>
          <w:color w:val="auto"/>
          <w:sz w:val="20"/>
          <w:lang w:val="uk-UA"/>
        </w:rPr>
        <w:t>х</w:t>
      </w:r>
      <w:proofErr w:type="spellEnd"/>
      <w:r w:rsidRPr="00963C01">
        <w:rPr>
          <w:b w:val="0"/>
          <w:sz w:val="20"/>
          <w:lang w:val="uk-UA"/>
        </w:rPr>
        <w:t xml:space="preserve"> лейкоцитів. </w:t>
      </w:r>
      <w:r w:rsidRPr="00963C01">
        <w:rPr>
          <w:b w:val="0"/>
          <w:color w:val="auto"/>
          <w:sz w:val="20"/>
          <w:lang w:val="uk-UA"/>
        </w:rPr>
        <w:t>Перевага</w:t>
      </w:r>
      <w:r w:rsidRPr="00963C01">
        <w:rPr>
          <w:b w:val="0"/>
          <w:sz w:val="20"/>
          <w:lang w:val="uk-UA"/>
        </w:rPr>
        <w:t xml:space="preserve"> лімфоцитів спостерігається й при </w:t>
      </w:r>
      <w:r w:rsidR="00FB2EAA" w:rsidRPr="00963C01">
        <w:rPr>
          <w:b w:val="0"/>
          <w:color w:val="auto"/>
          <w:sz w:val="20"/>
          <w:lang w:val="uk-UA"/>
        </w:rPr>
        <w:t>ексудатах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сифілітичної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етіології</w:t>
      </w:r>
      <w:r w:rsidRPr="00963C01">
        <w:rPr>
          <w:b w:val="0"/>
          <w:sz w:val="20"/>
          <w:lang w:val="uk-UA"/>
        </w:rPr>
        <w:t xml:space="preserve">, а також при </w:t>
      </w:r>
      <w:r w:rsidR="00C327E5" w:rsidRPr="00963C01">
        <w:rPr>
          <w:b w:val="0"/>
          <w:color w:val="auto"/>
          <w:sz w:val="20"/>
          <w:lang w:val="uk-UA"/>
        </w:rPr>
        <w:t>ексудат</w:t>
      </w:r>
      <w:r w:rsidR="00FB2EAA" w:rsidRPr="00963C01">
        <w:rPr>
          <w:b w:val="0"/>
          <w:color w:val="auto"/>
          <w:sz w:val="20"/>
          <w:lang w:val="uk-UA"/>
        </w:rPr>
        <w:t>а</w:t>
      </w:r>
      <w:r w:rsidRPr="00963C01">
        <w:rPr>
          <w:b w:val="0"/>
          <w:color w:val="auto"/>
          <w:sz w:val="20"/>
          <w:lang w:val="uk-UA"/>
        </w:rPr>
        <w:t>х</w:t>
      </w:r>
      <w:r w:rsidR="00F94D1C" w:rsidRPr="00963C01">
        <w:rPr>
          <w:b w:val="0"/>
          <w:color w:val="auto"/>
          <w:sz w:val="20"/>
          <w:lang w:val="uk-UA"/>
        </w:rPr>
        <w:t>,</w:t>
      </w:r>
      <w:r w:rsidRPr="00963C01">
        <w:rPr>
          <w:b w:val="0"/>
          <w:sz w:val="20"/>
          <w:lang w:val="uk-UA"/>
        </w:rPr>
        <w:t xml:space="preserve"> </w:t>
      </w:r>
      <w:r w:rsidR="00F94D1C" w:rsidRPr="00963C01">
        <w:rPr>
          <w:b w:val="0"/>
          <w:sz w:val="20"/>
          <w:lang w:val="uk-UA"/>
        </w:rPr>
        <w:t xml:space="preserve">що </w:t>
      </w:r>
      <w:r w:rsidR="00F94D1C" w:rsidRPr="00963C01">
        <w:rPr>
          <w:b w:val="0"/>
          <w:color w:val="auto"/>
          <w:sz w:val="20"/>
          <w:lang w:val="uk-UA"/>
        </w:rPr>
        <w:t>виникли</w:t>
      </w:r>
      <w:r w:rsidR="00F94D1C" w:rsidRPr="00963C01">
        <w:rPr>
          <w:b w:val="0"/>
          <w:sz w:val="20"/>
          <w:lang w:val="uk-UA"/>
        </w:rPr>
        <w:t xml:space="preserve"> на </w:t>
      </w:r>
      <w:r w:rsidR="00F94D1C" w:rsidRPr="00963C01">
        <w:rPr>
          <w:b w:val="0"/>
          <w:color w:val="auto"/>
          <w:sz w:val="20"/>
          <w:lang w:val="uk-UA"/>
        </w:rPr>
        <w:t>ґрунті</w:t>
      </w:r>
      <w:r w:rsidR="00F94D1C" w:rsidRPr="00963C01">
        <w:rPr>
          <w:b w:val="0"/>
          <w:sz w:val="20"/>
          <w:lang w:val="uk-UA"/>
        </w:rPr>
        <w:t xml:space="preserve">, </w:t>
      </w:r>
      <w:r w:rsidRPr="00963C01">
        <w:rPr>
          <w:b w:val="0"/>
          <w:sz w:val="20"/>
          <w:lang w:val="uk-UA"/>
        </w:rPr>
        <w:t>злоякісних ново</w:t>
      </w:r>
      <w:r w:rsidR="00F94D1C" w:rsidRPr="00963C01">
        <w:rPr>
          <w:b w:val="0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>твор</w:t>
      </w:r>
      <w:r w:rsidR="00F94D1C" w:rsidRPr="00963C01">
        <w:rPr>
          <w:b w:val="0"/>
          <w:sz w:val="20"/>
          <w:lang w:val="uk-UA"/>
        </w:rPr>
        <w:t>ень</w:t>
      </w:r>
      <w:r w:rsidRPr="00963C01">
        <w:rPr>
          <w:b w:val="0"/>
          <w:sz w:val="20"/>
          <w:lang w:val="uk-UA"/>
        </w:rPr>
        <w:t xml:space="preserve"> плеври й інших серозних оболонок. З іншого боку, </w:t>
      </w:r>
      <w:r w:rsidRPr="00963C01">
        <w:rPr>
          <w:b w:val="0"/>
          <w:color w:val="auto"/>
          <w:sz w:val="20"/>
          <w:lang w:val="uk-UA"/>
        </w:rPr>
        <w:t>перевага</w:t>
      </w:r>
      <w:r w:rsidRPr="00963C01">
        <w:rPr>
          <w:b w:val="0"/>
          <w:sz w:val="20"/>
          <w:lang w:val="uk-UA"/>
        </w:rPr>
        <w:t xml:space="preserve"> того або іншого </w:t>
      </w:r>
      <w:r w:rsidRPr="00963C01">
        <w:rPr>
          <w:b w:val="0"/>
          <w:color w:val="auto"/>
          <w:sz w:val="20"/>
          <w:lang w:val="uk-UA"/>
        </w:rPr>
        <w:t>виду</w:t>
      </w:r>
      <w:r w:rsidRPr="00963C01">
        <w:rPr>
          <w:b w:val="0"/>
          <w:sz w:val="20"/>
          <w:lang w:val="uk-UA"/>
        </w:rPr>
        <w:t xml:space="preserve"> лейкоцитів залежить також від інтенсивності й давнини запального процесу. Так, наприклад, у </w:t>
      </w:r>
      <w:r w:rsidRPr="00963C01">
        <w:rPr>
          <w:b w:val="0"/>
          <w:color w:val="auto"/>
          <w:sz w:val="20"/>
          <w:lang w:val="uk-UA"/>
        </w:rPr>
        <w:t>розпалі</w:t>
      </w:r>
      <w:r w:rsidRPr="00963C01">
        <w:rPr>
          <w:b w:val="0"/>
          <w:sz w:val="20"/>
          <w:lang w:val="uk-UA"/>
        </w:rPr>
        <w:t xml:space="preserve"> туберкульозного плевриту в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 можуть переважати </w:t>
      </w:r>
      <w:proofErr w:type="spellStart"/>
      <w:r w:rsidR="00FB2EAA" w:rsidRPr="00963C01">
        <w:rPr>
          <w:b w:val="0"/>
          <w:color w:val="auto"/>
          <w:sz w:val="20"/>
          <w:lang w:val="uk-UA"/>
        </w:rPr>
        <w:t>нейтрофіли</w:t>
      </w:r>
      <w:proofErr w:type="spellEnd"/>
      <w:r w:rsidRPr="00963C01">
        <w:rPr>
          <w:b w:val="0"/>
          <w:sz w:val="20"/>
          <w:lang w:val="uk-UA"/>
        </w:rPr>
        <w:t xml:space="preserve">, а в період видужання від </w:t>
      </w:r>
      <w:proofErr w:type="spellStart"/>
      <w:r w:rsidRPr="00963C01">
        <w:rPr>
          <w:b w:val="0"/>
          <w:sz w:val="20"/>
          <w:lang w:val="uk-UA"/>
        </w:rPr>
        <w:t>нетуберкульозних</w:t>
      </w:r>
      <w:proofErr w:type="spellEnd"/>
      <w:r w:rsidRPr="00963C01">
        <w:rPr>
          <w:b w:val="0"/>
          <w:sz w:val="20"/>
          <w:lang w:val="uk-UA"/>
        </w:rPr>
        <w:t xml:space="preserve"> плевритів у </w:t>
      </w:r>
      <w:r w:rsidRPr="00963C01">
        <w:rPr>
          <w:b w:val="0"/>
          <w:color w:val="auto"/>
          <w:sz w:val="20"/>
          <w:lang w:val="uk-UA"/>
        </w:rPr>
        <w:t>мазку</w:t>
      </w:r>
      <w:r w:rsidRPr="00963C01">
        <w:rPr>
          <w:b w:val="0"/>
          <w:sz w:val="20"/>
          <w:lang w:val="uk-UA"/>
        </w:rPr>
        <w:t xml:space="preserve"> мож</w:t>
      </w:r>
      <w:r w:rsidR="00F94D1C" w:rsidRPr="00963C01">
        <w:rPr>
          <w:b w:val="0"/>
          <w:sz w:val="20"/>
          <w:lang w:val="uk-UA"/>
        </w:rPr>
        <w:t xml:space="preserve">е спостерігатись </w:t>
      </w:r>
      <w:r w:rsidRPr="00963C01">
        <w:rPr>
          <w:b w:val="0"/>
          <w:color w:val="auto"/>
          <w:sz w:val="20"/>
          <w:lang w:val="uk-UA"/>
        </w:rPr>
        <w:t>більш</w:t>
      </w:r>
      <w:r w:rsidR="00F94D1C" w:rsidRPr="00963C01">
        <w:rPr>
          <w:b w:val="0"/>
          <w:color w:val="auto"/>
          <w:sz w:val="20"/>
          <w:lang w:val="uk-UA"/>
        </w:rPr>
        <w:t>а</w:t>
      </w:r>
      <w:r w:rsidRPr="00963C01">
        <w:rPr>
          <w:b w:val="0"/>
          <w:sz w:val="20"/>
          <w:lang w:val="uk-UA"/>
        </w:rPr>
        <w:t xml:space="preserve"> кільк</w:t>
      </w:r>
      <w:r w:rsidR="00F94D1C" w:rsidRPr="00963C01">
        <w:rPr>
          <w:b w:val="0"/>
          <w:sz w:val="20"/>
          <w:lang w:val="uk-UA"/>
        </w:rPr>
        <w:t>і</w:t>
      </w:r>
      <w:r w:rsidRPr="00963C01">
        <w:rPr>
          <w:b w:val="0"/>
          <w:sz w:val="20"/>
          <w:lang w:val="uk-UA"/>
        </w:rPr>
        <w:t>ст</w:t>
      </w:r>
      <w:r w:rsidR="00F94D1C" w:rsidRPr="00963C01">
        <w:rPr>
          <w:b w:val="0"/>
          <w:sz w:val="20"/>
          <w:lang w:val="uk-UA"/>
        </w:rPr>
        <w:t>ь</w:t>
      </w:r>
      <w:r w:rsidRPr="00963C01">
        <w:rPr>
          <w:b w:val="0"/>
          <w:sz w:val="20"/>
          <w:lang w:val="uk-UA"/>
        </w:rPr>
        <w:t xml:space="preserve"> лімфоцитів.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При </w:t>
      </w:r>
      <w:r w:rsidRPr="00963C01">
        <w:rPr>
          <w:b w:val="0"/>
          <w:color w:val="auto"/>
          <w:sz w:val="20"/>
          <w:lang w:val="uk-UA"/>
        </w:rPr>
        <w:t>мікроскопічному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дослідженні</w:t>
      </w:r>
      <w:r w:rsidRPr="00963C01">
        <w:rPr>
          <w:b w:val="0"/>
          <w:sz w:val="20"/>
          <w:lang w:val="uk-UA"/>
        </w:rPr>
        <w:t xml:space="preserve"> транссудату в </w:t>
      </w:r>
      <w:r w:rsidRPr="00963C01">
        <w:rPr>
          <w:b w:val="0"/>
          <w:color w:val="auto"/>
          <w:sz w:val="20"/>
          <w:lang w:val="uk-UA"/>
        </w:rPr>
        <w:t>осаді</w:t>
      </w:r>
      <w:r w:rsidRPr="00963C01">
        <w:rPr>
          <w:b w:val="0"/>
          <w:sz w:val="20"/>
          <w:lang w:val="uk-UA"/>
        </w:rPr>
        <w:t xml:space="preserve"> нерідко виявляються </w:t>
      </w:r>
      <w:r w:rsidR="00652ACB" w:rsidRPr="00963C01">
        <w:rPr>
          <w:b w:val="0"/>
          <w:color w:val="auto"/>
          <w:sz w:val="20"/>
          <w:lang w:val="uk-UA"/>
        </w:rPr>
        <w:t>клітини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ендотелію</w:t>
      </w:r>
      <w:r w:rsidRPr="00963C01">
        <w:rPr>
          <w:b w:val="0"/>
          <w:sz w:val="20"/>
          <w:lang w:val="uk-UA"/>
        </w:rPr>
        <w:t xml:space="preserve"> серозної оболонки</w:t>
      </w:r>
      <w:r w:rsidR="00FB2EAA" w:rsidRPr="00963C01">
        <w:rPr>
          <w:b w:val="0"/>
          <w:sz w:val="20"/>
          <w:lang w:val="uk-UA"/>
        </w:rPr>
        <w:t>, що злущився</w:t>
      </w:r>
      <w:r w:rsidRPr="00963C01">
        <w:rPr>
          <w:b w:val="0"/>
          <w:sz w:val="20"/>
          <w:lang w:val="uk-UA"/>
        </w:rPr>
        <w:t xml:space="preserve">. Це </w:t>
      </w:r>
      <w:r w:rsidR="00F94D1C" w:rsidRPr="00963C01">
        <w:rPr>
          <w:b w:val="0"/>
          <w:color w:val="auto"/>
          <w:sz w:val="20"/>
          <w:lang w:val="uk-UA"/>
        </w:rPr>
        <w:t>великі</w:t>
      </w:r>
      <w:r w:rsidRPr="00963C01">
        <w:rPr>
          <w:b w:val="0"/>
          <w:sz w:val="20"/>
          <w:lang w:val="uk-UA"/>
        </w:rPr>
        <w:t xml:space="preserve"> </w:t>
      </w:r>
      <w:proofErr w:type="spellStart"/>
      <w:r w:rsidRPr="00963C01">
        <w:rPr>
          <w:b w:val="0"/>
          <w:color w:val="auto"/>
          <w:sz w:val="20"/>
          <w:lang w:val="uk-UA"/>
        </w:rPr>
        <w:t>пол</w:t>
      </w:r>
      <w:r w:rsidR="00FB2EAA" w:rsidRPr="00963C01">
        <w:rPr>
          <w:b w:val="0"/>
          <w:color w:val="auto"/>
          <w:sz w:val="20"/>
          <w:lang w:val="uk-UA"/>
        </w:rPr>
        <w:t>іе</w:t>
      </w:r>
      <w:r w:rsidRPr="00963C01">
        <w:rPr>
          <w:b w:val="0"/>
          <w:color w:val="auto"/>
          <w:sz w:val="20"/>
          <w:lang w:val="uk-UA"/>
        </w:rPr>
        <w:t>дри</w:t>
      </w:r>
      <w:r w:rsidR="0033392B" w:rsidRPr="00963C01">
        <w:rPr>
          <w:b w:val="0"/>
          <w:color w:val="auto"/>
          <w:sz w:val="20"/>
          <w:lang w:val="uk-UA"/>
        </w:rPr>
        <w:t>чні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кліт</w:t>
      </w:r>
      <w:r w:rsidR="00FB2EAA" w:rsidRPr="00963C01">
        <w:rPr>
          <w:b w:val="0"/>
          <w:color w:val="auto"/>
          <w:sz w:val="20"/>
          <w:lang w:val="uk-UA"/>
        </w:rPr>
        <w:t>ин</w:t>
      </w:r>
      <w:r w:rsidRPr="00963C01">
        <w:rPr>
          <w:b w:val="0"/>
          <w:color w:val="auto"/>
          <w:sz w:val="20"/>
          <w:lang w:val="uk-UA"/>
        </w:rPr>
        <w:t>и</w:t>
      </w:r>
      <w:r w:rsidRPr="00963C01">
        <w:rPr>
          <w:b w:val="0"/>
          <w:sz w:val="20"/>
          <w:lang w:val="uk-UA"/>
        </w:rPr>
        <w:t xml:space="preserve">, або одиночні, або розташовані групами по 8-10, що частково </w:t>
      </w:r>
      <w:r w:rsidR="00F94D1C" w:rsidRPr="00963C01">
        <w:rPr>
          <w:b w:val="0"/>
          <w:color w:val="auto"/>
          <w:sz w:val="20"/>
          <w:lang w:val="uk-UA"/>
        </w:rPr>
        <w:t>мають</w:t>
      </w:r>
      <w:r w:rsidRPr="00963C01">
        <w:rPr>
          <w:b w:val="0"/>
          <w:sz w:val="20"/>
          <w:lang w:val="uk-UA"/>
        </w:rPr>
        <w:t xml:space="preserve"> характерн</w:t>
      </w:r>
      <w:r w:rsidR="00F94D1C" w:rsidRPr="00963C01">
        <w:rPr>
          <w:b w:val="0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будов</w:t>
      </w:r>
      <w:r w:rsidR="00F94D1C" w:rsidRPr="00963C01">
        <w:rPr>
          <w:b w:val="0"/>
          <w:color w:val="auto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ендотелію</w:t>
      </w:r>
      <w:r w:rsidRPr="00963C01">
        <w:rPr>
          <w:b w:val="0"/>
          <w:sz w:val="20"/>
          <w:lang w:val="uk-UA"/>
        </w:rPr>
        <w:t xml:space="preserve">, частково ж </w:t>
      </w:r>
      <w:proofErr w:type="spellStart"/>
      <w:r w:rsidRPr="00963C01">
        <w:rPr>
          <w:b w:val="0"/>
          <w:color w:val="auto"/>
          <w:sz w:val="20"/>
          <w:lang w:val="uk-UA"/>
        </w:rPr>
        <w:t>дегенерован</w:t>
      </w:r>
      <w:r w:rsidR="00F94D1C" w:rsidRPr="00963C01">
        <w:rPr>
          <w:b w:val="0"/>
          <w:color w:val="auto"/>
          <w:sz w:val="20"/>
          <w:lang w:val="uk-UA"/>
        </w:rPr>
        <w:t>і</w:t>
      </w:r>
      <w:proofErr w:type="spellEnd"/>
      <w:r w:rsidRPr="00963C01">
        <w:rPr>
          <w:b w:val="0"/>
          <w:sz w:val="20"/>
          <w:lang w:val="uk-UA"/>
        </w:rPr>
        <w:t xml:space="preserve"> й вн</w:t>
      </w:r>
      <w:r w:rsidR="00F94D1C" w:rsidRPr="00963C01">
        <w:rPr>
          <w:b w:val="0"/>
          <w:sz w:val="20"/>
          <w:lang w:val="uk-UA"/>
        </w:rPr>
        <w:t>аслідок цього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втратили</w:t>
      </w:r>
      <w:r w:rsidRPr="00963C01">
        <w:rPr>
          <w:b w:val="0"/>
          <w:sz w:val="20"/>
          <w:lang w:val="uk-UA"/>
        </w:rPr>
        <w:t xml:space="preserve"> нормальну форму і </w:t>
      </w:r>
      <w:r w:rsidRPr="00963C01">
        <w:rPr>
          <w:b w:val="0"/>
          <w:color w:val="auto"/>
          <w:sz w:val="20"/>
          <w:lang w:val="uk-UA"/>
        </w:rPr>
        <w:t>величину</w:t>
      </w:r>
      <w:r w:rsidRPr="00963C01">
        <w:rPr>
          <w:b w:val="0"/>
          <w:sz w:val="20"/>
          <w:lang w:val="uk-UA"/>
        </w:rPr>
        <w:t xml:space="preserve">. </w:t>
      </w:r>
      <w:r w:rsidRPr="00963C01">
        <w:rPr>
          <w:b w:val="0"/>
          <w:color w:val="auto"/>
          <w:sz w:val="20"/>
          <w:lang w:val="uk-UA"/>
        </w:rPr>
        <w:t>Поява</w:t>
      </w:r>
      <w:r w:rsidRPr="00963C01">
        <w:rPr>
          <w:b w:val="0"/>
          <w:sz w:val="20"/>
          <w:lang w:val="uk-UA"/>
        </w:rPr>
        <w:t xml:space="preserve"> їх залежить від </w:t>
      </w:r>
      <w:r w:rsidR="00FB2EAA" w:rsidRPr="00963C01">
        <w:rPr>
          <w:b w:val="0"/>
          <w:color w:val="auto"/>
          <w:sz w:val="20"/>
          <w:lang w:val="uk-UA"/>
        </w:rPr>
        <w:t>злущування</w:t>
      </w:r>
      <w:r w:rsidRPr="00963C01">
        <w:rPr>
          <w:b w:val="0"/>
          <w:sz w:val="20"/>
          <w:lang w:val="uk-UA"/>
        </w:rPr>
        <w:t xml:space="preserve"> </w:t>
      </w:r>
      <w:r w:rsidR="00FB2EAA" w:rsidRPr="00963C01">
        <w:rPr>
          <w:b w:val="0"/>
          <w:color w:val="auto"/>
          <w:sz w:val="20"/>
          <w:lang w:val="uk-UA"/>
        </w:rPr>
        <w:t>ендотелію</w:t>
      </w:r>
      <w:r w:rsidRPr="00963C01">
        <w:rPr>
          <w:b w:val="0"/>
          <w:sz w:val="20"/>
          <w:lang w:val="uk-UA"/>
        </w:rPr>
        <w:t xml:space="preserve"> внаслідок механічного </w:t>
      </w:r>
      <w:r w:rsidRPr="00963C01">
        <w:rPr>
          <w:b w:val="0"/>
          <w:color w:val="auto"/>
          <w:sz w:val="20"/>
          <w:lang w:val="uk-UA"/>
        </w:rPr>
        <w:t>подразнення</w:t>
      </w:r>
      <w:r w:rsidRPr="00963C01">
        <w:rPr>
          <w:b w:val="0"/>
          <w:sz w:val="20"/>
          <w:lang w:val="uk-UA"/>
        </w:rPr>
        <w:t xml:space="preserve"> серозної оболонки транссудатом.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>При ново</w:t>
      </w:r>
      <w:r w:rsidR="00F94D1C" w:rsidRPr="00963C01">
        <w:rPr>
          <w:b w:val="0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>твор</w:t>
      </w:r>
      <w:r w:rsidR="00F94D1C" w:rsidRPr="00963C01">
        <w:rPr>
          <w:b w:val="0"/>
          <w:sz w:val="20"/>
          <w:lang w:val="uk-UA"/>
        </w:rPr>
        <w:t>еннях</w:t>
      </w:r>
      <w:r w:rsidRPr="00963C01">
        <w:rPr>
          <w:b w:val="0"/>
          <w:sz w:val="20"/>
          <w:lang w:val="uk-UA"/>
        </w:rPr>
        <w:t xml:space="preserve"> плеври або інших серозних оболонок в </w:t>
      </w:r>
      <w:r w:rsidR="00FB2EAA" w:rsidRPr="00963C01">
        <w:rPr>
          <w:b w:val="0"/>
          <w:color w:val="auto"/>
          <w:sz w:val="20"/>
          <w:lang w:val="uk-UA"/>
        </w:rPr>
        <w:t>ексудаті</w:t>
      </w:r>
      <w:r w:rsidRPr="00963C01">
        <w:rPr>
          <w:b w:val="0"/>
          <w:sz w:val="20"/>
          <w:lang w:val="uk-UA"/>
        </w:rPr>
        <w:t xml:space="preserve"> можна іноді </w:t>
      </w:r>
      <w:r w:rsidRPr="00963C01">
        <w:rPr>
          <w:b w:val="0"/>
          <w:color w:val="auto"/>
          <w:sz w:val="20"/>
          <w:lang w:val="uk-UA"/>
        </w:rPr>
        <w:t>виявити</w:t>
      </w:r>
      <w:r w:rsidRPr="00963C01">
        <w:rPr>
          <w:b w:val="0"/>
          <w:sz w:val="20"/>
          <w:lang w:val="uk-UA"/>
        </w:rPr>
        <w:t xml:space="preserve"> під мікроскопом пухлинні </w:t>
      </w:r>
      <w:r w:rsidR="00652ACB" w:rsidRPr="00963C01">
        <w:rPr>
          <w:b w:val="0"/>
          <w:color w:val="auto"/>
          <w:sz w:val="20"/>
          <w:lang w:val="uk-UA"/>
        </w:rPr>
        <w:t>клітини</w:t>
      </w:r>
      <w:r w:rsidRPr="00963C01">
        <w:rPr>
          <w:b w:val="0"/>
          <w:sz w:val="20"/>
          <w:lang w:val="uk-UA"/>
        </w:rPr>
        <w:t>.</w:t>
      </w:r>
    </w:p>
    <w:p w:rsidR="001E30E5" w:rsidRPr="00963C01" w:rsidRDefault="001E30E5" w:rsidP="00963C01">
      <w:pPr>
        <w:rPr>
          <w:lang w:val="uk-UA"/>
        </w:rPr>
      </w:pPr>
      <w:r w:rsidRPr="00963C01">
        <w:rPr>
          <w:lang w:val="uk-UA"/>
        </w:rPr>
        <w:t xml:space="preserve">При лейкозі в порожнинних </w:t>
      </w:r>
      <w:r w:rsidR="00C327E5" w:rsidRPr="00963C01">
        <w:rPr>
          <w:lang w:val="uk-UA"/>
        </w:rPr>
        <w:t>ексудат</w:t>
      </w:r>
      <w:r w:rsidR="00FB2EAA" w:rsidRPr="00963C01">
        <w:rPr>
          <w:lang w:val="uk-UA"/>
        </w:rPr>
        <w:t>а</w:t>
      </w:r>
      <w:r w:rsidRPr="00963C01">
        <w:rPr>
          <w:lang w:val="uk-UA"/>
        </w:rPr>
        <w:t xml:space="preserve">х можна виявити незрілі форми лейкоцитів, характерні для даної форми лейкозу. При деяких </w:t>
      </w:r>
      <w:r w:rsidRPr="00963C01">
        <w:rPr>
          <w:lang w:val="uk-UA"/>
        </w:rPr>
        <w:lastRenderedPageBreak/>
        <w:t xml:space="preserve">захворюваннях (туберкульоз, гангрена, рак легені) можна в рідких випадках виявити в плевральному </w:t>
      </w:r>
      <w:r w:rsidR="00FB2EAA" w:rsidRPr="00963C01">
        <w:rPr>
          <w:lang w:val="uk-UA"/>
        </w:rPr>
        <w:t>ексудаті</w:t>
      </w:r>
      <w:r w:rsidRPr="00963C01">
        <w:rPr>
          <w:lang w:val="uk-UA"/>
        </w:rPr>
        <w:t xml:space="preserve"> численні </w:t>
      </w:r>
      <w:r w:rsidR="000870FD" w:rsidRPr="00963C01">
        <w:rPr>
          <w:lang w:val="uk-UA"/>
        </w:rPr>
        <w:t>еозинофіл</w:t>
      </w:r>
      <w:r w:rsidR="00FB2EAA" w:rsidRPr="00963C01">
        <w:rPr>
          <w:lang w:val="uk-UA"/>
        </w:rPr>
        <w:t>и</w:t>
      </w:r>
      <w:r w:rsidRPr="00963C01">
        <w:rPr>
          <w:lang w:val="uk-UA"/>
        </w:rPr>
        <w:t>, ін</w:t>
      </w:r>
      <w:r w:rsidR="00F94D1C" w:rsidRPr="00963C01">
        <w:rPr>
          <w:lang w:val="uk-UA"/>
        </w:rPr>
        <w:t>о</w:t>
      </w:r>
      <w:r w:rsidR="00963C01" w:rsidRPr="00963C01">
        <w:rPr>
          <w:lang w:val="uk-UA"/>
        </w:rPr>
        <w:t>ді понад 50%. Причина появи їх у точності не з'ясована. Іноді це пов'язано</w:t>
      </w:r>
      <w:r w:rsidRPr="00963C01">
        <w:rPr>
          <w:lang w:val="uk-UA"/>
        </w:rPr>
        <w:t xml:space="preserve"> з міграцією личинок аскарид.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r w:rsidRPr="00963C01">
        <w:rPr>
          <w:b w:val="0"/>
          <w:sz w:val="20"/>
          <w:lang w:val="uk-UA"/>
        </w:rPr>
        <w:t xml:space="preserve">У деяких випадках при пункції плеври або очеревини добувається рідина, що має </w:t>
      </w:r>
      <w:r w:rsidRPr="00963C01">
        <w:rPr>
          <w:b w:val="0"/>
          <w:color w:val="auto"/>
          <w:sz w:val="20"/>
          <w:lang w:val="uk-UA"/>
        </w:rPr>
        <w:t>ви</w:t>
      </w:r>
      <w:r w:rsidR="00F94D1C" w:rsidRPr="00963C01">
        <w:rPr>
          <w:b w:val="0"/>
          <w:color w:val="auto"/>
          <w:sz w:val="20"/>
          <w:lang w:val="uk-UA"/>
        </w:rPr>
        <w:t>гля</w:t>
      </w:r>
      <w:r w:rsidRPr="00963C01">
        <w:rPr>
          <w:b w:val="0"/>
          <w:color w:val="auto"/>
          <w:sz w:val="20"/>
          <w:lang w:val="uk-UA"/>
        </w:rPr>
        <w:t>д</w:t>
      </w:r>
      <w:r w:rsidRPr="00963C01">
        <w:rPr>
          <w:b w:val="0"/>
          <w:sz w:val="20"/>
          <w:lang w:val="uk-UA"/>
        </w:rPr>
        <w:t xml:space="preserve"> </w:t>
      </w:r>
      <w:r w:rsidR="00912999" w:rsidRPr="00963C01">
        <w:rPr>
          <w:b w:val="0"/>
          <w:sz w:val="20"/>
          <w:lang w:val="uk-UA"/>
        </w:rPr>
        <w:t>м</w:t>
      </w:r>
      <w:r w:rsidR="00F94D1C" w:rsidRPr="00963C01">
        <w:rPr>
          <w:b w:val="0"/>
          <w:sz w:val="20"/>
          <w:lang w:val="uk-UA"/>
        </w:rPr>
        <w:t>о</w:t>
      </w:r>
      <w:r w:rsidR="00912999" w:rsidRPr="00963C01">
        <w:rPr>
          <w:b w:val="0"/>
          <w:sz w:val="20"/>
          <w:lang w:val="uk-UA"/>
        </w:rPr>
        <w:t>л</w:t>
      </w:r>
      <w:r w:rsidRPr="00963C01">
        <w:rPr>
          <w:b w:val="0"/>
          <w:sz w:val="20"/>
          <w:lang w:val="uk-UA"/>
        </w:rPr>
        <w:t xml:space="preserve">ока. Розрізняють </w:t>
      </w:r>
      <w:r w:rsidRPr="00963C01">
        <w:rPr>
          <w:b w:val="0"/>
          <w:color w:val="auto"/>
          <w:sz w:val="20"/>
          <w:lang w:val="uk-UA"/>
        </w:rPr>
        <w:t>три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види</w:t>
      </w:r>
      <w:r w:rsidRPr="00963C01">
        <w:rPr>
          <w:b w:val="0"/>
          <w:sz w:val="20"/>
          <w:lang w:val="uk-UA"/>
        </w:rPr>
        <w:t xml:space="preserve"> такої рідини: </w:t>
      </w:r>
      <w:proofErr w:type="spellStart"/>
      <w:r w:rsidR="00FB2EAA" w:rsidRPr="00963C01">
        <w:rPr>
          <w:b w:val="0"/>
          <w:color w:val="auto"/>
          <w:sz w:val="20"/>
          <w:lang w:val="uk-UA"/>
        </w:rPr>
        <w:t>хільозн</w:t>
      </w:r>
      <w:r w:rsidR="000870FD" w:rsidRPr="00963C01">
        <w:rPr>
          <w:b w:val="0"/>
          <w:color w:val="auto"/>
          <w:sz w:val="20"/>
          <w:lang w:val="uk-UA"/>
        </w:rPr>
        <w:t>ий</w:t>
      </w:r>
      <w:proofErr w:type="spellEnd"/>
      <w:r w:rsidRPr="00963C01">
        <w:rPr>
          <w:b w:val="0"/>
          <w:sz w:val="20"/>
          <w:lang w:val="uk-UA"/>
        </w:rPr>
        <w:t xml:space="preserve">, </w:t>
      </w:r>
      <w:proofErr w:type="spellStart"/>
      <w:r w:rsidR="00FB2EAA" w:rsidRPr="00963C01">
        <w:rPr>
          <w:b w:val="0"/>
          <w:color w:val="auto"/>
          <w:sz w:val="20"/>
          <w:lang w:val="uk-UA"/>
        </w:rPr>
        <w:t>хіло</w:t>
      </w:r>
      <w:r w:rsidRPr="00963C01">
        <w:rPr>
          <w:b w:val="0"/>
          <w:color w:val="auto"/>
          <w:sz w:val="20"/>
          <w:lang w:val="uk-UA"/>
        </w:rPr>
        <w:t>форм</w:t>
      </w:r>
      <w:r w:rsidR="000870FD" w:rsidRPr="00963C01">
        <w:rPr>
          <w:b w:val="0"/>
          <w:color w:val="auto"/>
          <w:sz w:val="20"/>
          <w:lang w:val="uk-UA"/>
        </w:rPr>
        <w:t>ний</w:t>
      </w:r>
      <w:proofErr w:type="spellEnd"/>
      <w:r w:rsidRPr="00963C01">
        <w:rPr>
          <w:b w:val="0"/>
          <w:sz w:val="20"/>
          <w:lang w:val="uk-UA"/>
        </w:rPr>
        <w:t xml:space="preserve"> і </w:t>
      </w:r>
      <w:proofErr w:type="spellStart"/>
      <w:r w:rsidRPr="00963C01">
        <w:rPr>
          <w:b w:val="0"/>
          <w:color w:val="auto"/>
          <w:sz w:val="20"/>
          <w:lang w:val="uk-UA"/>
        </w:rPr>
        <w:t>псевдо</w:t>
      </w:r>
      <w:r w:rsidR="00FB2EAA" w:rsidRPr="00963C01">
        <w:rPr>
          <w:b w:val="0"/>
          <w:color w:val="auto"/>
          <w:sz w:val="20"/>
          <w:lang w:val="uk-UA"/>
        </w:rPr>
        <w:t>хільозн</w:t>
      </w:r>
      <w:r w:rsidR="000870FD" w:rsidRPr="00963C01">
        <w:rPr>
          <w:b w:val="0"/>
          <w:color w:val="auto"/>
          <w:sz w:val="20"/>
          <w:lang w:val="uk-UA"/>
        </w:rPr>
        <w:t>ий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="00FB2EAA" w:rsidRPr="00963C01">
        <w:rPr>
          <w:b w:val="0"/>
          <w:color w:val="auto"/>
          <w:sz w:val="20"/>
          <w:lang w:val="uk-UA"/>
        </w:rPr>
        <w:t>и</w:t>
      </w:r>
      <w:r w:rsidRPr="00963C01">
        <w:rPr>
          <w:b w:val="0"/>
          <w:sz w:val="20"/>
          <w:lang w:val="uk-UA"/>
        </w:rPr>
        <w:t>.</w:t>
      </w:r>
    </w:p>
    <w:p w:rsidR="001E30E5" w:rsidRPr="00963C01" w:rsidRDefault="00FB2EAA" w:rsidP="00D667E1">
      <w:pPr>
        <w:pStyle w:val="a5"/>
        <w:ind w:firstLine="284"/>
        <w:jc w:val="both"/>
        <w:rPr>
          <w:b w:val="0"/>
          <w:sz w:val="20"/>
          <w:lang w:val="uk-UA"/>
        </w:rPr>
      </w:pPr>
      <w:proofErr w:type="spellStart"/>
      <w:r w:rsidRPr="00963C01">
        <w:rPr>
          <w:b w:val="0"/>
          <w:i/>
          <w:color w:val="auto"/>
          <w:sz w:val="20"/>
          <w:lang w:val="uk-UA"/>
        </w:rPr>
        <w:t>Хільозн</w:t>
      </w:r>
      <w:r w:rsidR="000870FD" w:rsidRPr="00963C01">
        <w:rPr>
          <w:b w:val="0"/>
          <w:i/>
          <w:color w:val="auto"/>
          <w:sz w:val="20"/>
          <w:lang w:val="uk-UA"/>
        </w:rPr>
        <w:t>ий</w:t>
      </w:r>
      <w:proofErr w:type="spellEnd"/>
      <w:r w:rsidR="001E30E5" w:rsidRPr="00963C01">
        <w:rPr>
          <w:b w:val="0"/>
          <w:i/>
          <w:sz w:val="20"/>
          <w:lang w:val="uk-UA"/>
        </w:rPr>
        <w:t xml:space="preserve"> </w:t>
      </w:r>
      <w:r w:rsidR="004F6374" w:rsidRPr="00963C01">
        <w:rPr>
          <w:b w:val="0"/>
          <w:i/>
          <w:color w:val="auto"/>
          <w:sz w:val="20"/>
          <w:lang w:val="uk-UA"/>
        </w:rPr>
        <w:t>ексудат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є</w:t>
      </w:r>
      <w:r w:rsidR="001E30E5" w:rsidRPr="00963C01">
        <w:rPr>
          <w:b w:val="0"/>
          <w:sz w:val="20"/>
          <w:lang w:val="uk-UA"/>
        </w:rPr>
        <w:t xml:space="preserve"> результатом </w:t>
      </w:r>
      <w:r w:rsidR="001E30E5" w:rsidRPr="00963C01">
        <w:rPr>
          <w:b w:val="0"/>
          <w:color w:val="auto"/>
          <w:sz w:val="20"/>
          <w:lang w:val="uk-UA"/>
        </w:rPr>
        <w:t>витікання</w:t>
      </w:r>
      <w:r w:rsidR="001E30E5" w:rsidRPr="00963C01">
        <w:rPr>
          <w:b w:val="0"/>
          <w:sz w:val="20"/>
          <w:lang w:val="uk-UA"/>
        </w:rPr>
        <w:t xml:space="preserve"> </w:t>
      </w:r>
      <w:proofErr w:type="spellStart"/>
      <w:r w:rsidR="001E30E5" w:rsidRPr="00963C01">
        <w:rPr>
          <w:b w:val="0"/>
          <w:color w:val="auto"/>
          <w:sz w:val="20"/>
          <w:lang w:val="uk-UA"/>
        </w:rPr>
        <w:t>х</w:t>
      </w:r>
      <w:r w:rsidR="00F94D1C" w:rsidRPr="00963C01">
        <w:rPr>
          <w:b w:val="0"/>
          <w:color w:val="auto"/>
          <w:sz w:val="20"/>
          <w:lang w:val="uk-UA"/>
        </w:rPr>
        <w:t>і</w:t>
      </w:r>
      <w:r w:rsidR="001E30E5" w:rsidRPr="00963C01">
        <w:rPr>
          <w:b w:val="0"/>
          <w:color w:val="auto"/>
          <w:sz w:val="20"/>
          <w:lang w:val="uk-UA"/>
        </w:rPr>
        <w:t>луса</w:t>
      </w:r>
      <w:proofErr w:type="spellEnd"/>
      <w:r w:rsidR="001E30E5" w:rsidRPr="00963C01">
        <w:rPr>
          <w:b w:val="0"/>
          <w:sz w:val="20"/>
          <w:lang w:val="uk-UA"/>
        </w:rPr>
        <w:t xml:space="preserve"> внаслідок травматичного розриву грудної лімфатичної протоки або інших великих лімфатичних </w:t>
      </w:r>
      <w:r w:rsidR="0095333E" w:rsidRPr="00963C01">
        <w:rPr>
          <w:b w:val="0"/>
          <w:color w:val="auto"/>
          <w:sz w:val="20"/>
          <w:lang w:val="uk-UA"/>
        </w:rPr>
        <w:t>судин</w:t>
      </w:r>
      <w:r w:rsidR="001E30E5" w:rsidRPr="00963C01">
        <w:rPr>
          <w:b w:val="0"/>
          <w:sz w:val="20"/>
          <w:lang w:val="uk-UA"/>
        </w:rPr>
        <w:t xml:space="preserve">. Іноді й при </w:t>
      </w:r>
      <w:r w:rsidR="001E30E5" w:rsidRPr="00963C01">
        <w:rPr>
          <w:b w:val="0"/>
          <w:color w:val="auto"/>
          <w:sz w:val="20"/>
          <w:lang w:val="uk-UA"/>
        </w:rPr>
        <w:t>простому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застої</w:t>
      </w:r>
      <w:r w:rsidR="001E30E5" w:rsidRPr="00963C01">
        <w:rPr>
          <w:b w:val="0"/>
          <w:sz w:val="20"/>
          <w:lang w:val="uk-UA"/>
        </w:rPr>
        <w:t xml:space="preserve"> лімфи в грудній протоці в порожнинну рідину можуть проникати дрібні крапельки жиру. При </w:t>
      </w:r>
      <w:r w:rsidR="001E30E5" w:rsidRPr="00963C01">
        <w:rPr>
          <w:b w:val="0"/>
          <w:color w:val="auto"/>
          <w:sz w:val="20"/>
          <w:lang w:val="uk-UA"/>
        </w:rPr>
        <w:t>відстоюванні</w:t>
      </w:r>
      <w:r w:rsidR="001E30E5" w:rsidRPr="00963C01">
        <w:rPr>
          <w:b w:val="0"/>
          <w:sz w:val="20"/>
          <w:lang w:val="uk-UA"/>
        </w:rPr>
        <w:t xml:space="preserve"> </w:t>
      </w:r>
      <w:proofErr w:type="spellStart"/>
      <w:r w:rsidRPr="00963C01">
        <w:rPr>
          <w:b w:val="0"/>
          <w:color w:val="auto"/>
          <w:sz w:val="20"/>
          <w:lang w:val="uk-UA"/>
        </w:rPr>
        <w:t>хільозн</w:t>
      </w:r>
      <w:r w:rsidR="001E30E5" w:rsidRPr="00963C01">
        <w:rPr>
          <w:b w:val="0"/>
          <w:color w:val="auto"/>
          <w:sz w:val="20"/>
          <w:lang w:val="uk-UA"/>
        </w:rPr>
        <w:t>ого</w:t>
      </w:r>
      <w:proofErr w:type="spellEnd"/>
      <w:r w:rsidR="001E30E5" w:rsidRPr="00963C01">
        <w:rPr>
          <w:b w:val="0"/>
          <w:sz w:val="20"/>
          <w:lang w:val="uk-UA"/>
        </w:rPr>
        <w:t xml:space="preserve">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="001E30E5" w:rsidRPr="00963C01">
        <w:rPr>
          <w:b w:val="0"/>
          <w:sz w:val="20"/>
          <w:lang w:val="uk-UA"/>
        </w:rPr>
        <w:t xml:space="preserve"> жир накопичується зверху у вигляді </w:t>
      </w:r>
      <w:proofErr w:type="spellStart"/>
      <w:r w:rsidRPr="00963C01">
        <w:rPr>
          <w:b w:val="0"/>
          <w:color w:val="auto"/>
          <w:sz w:val="20"/>
          <w:lang w:val="uk-UA"/>
        </w:rPr>
        <w:t>вершковоподібного</w:t>
      </w:r>
      <w:proofErr w:type="spellEnd"/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шару</w:t>
      </w:r>
      <w:r w:rsidR="001E30E5" w:rsidRPr="00963C01">
        <w:rPr>
          <w:b w:val="0"/>
          <w:sz w:val="20"/>
          <w:lang w:val="uk-UA"/>
        </w:rPr>
        <w:t xml:space="preserve">. Крапельки жиру в </w:t>
      </w:r>
      <w:proofErr w:type="spellStart"/>
      <w:r w:rsidRPr="00963C01">
        <w:rPr>
          <w:b w:val="0"/>
          <w:color w:val="auto"/>
          <w:sz w:val="20"/>
          <w:lang w:val="uk-UA"/>
        </w:rPr>
        <w:t>хільозн</w:t>
      </w:r>
      <w:r w:rsidR="001E30E5" w:rsidRPr="00963C01">
        <w:rPr>
          <w:b w:val="0"/>
          <w:color w:val="auto"/>
          <w:sz w:val="20"/>
          <w:lang w:val="uk-UA"/>
        </w:rPr>
        <w:t>ом</w:t>
      </w:r>
      <w:r w:rsidRPr="00963C01">
        <w:rPr>
          <w:b w:val="0"/>
          <w:color w:val="auto"/>
          <w:sz w:val="20"/>
          <w:lang w:val="uk-UA"/>
        </w:rPr>
        <w:t>у</w:t>
      </w:r>
      <w:proofErr w:type="spellEnd"/>
      <w:r w:rsidR="001E30E5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ексудаті</w:t>
      </w:r>
      <w:r w:rsidR="001E30E5" w:rsidRPr="00963C01">
        <w:rPr>
          <w:b w:val="0"/>
          <w:sz w:val="20"/>
          <w:lang w:val="uk-UA"/>
        </w:rPr>
        <w:t xml:space="preserve"> легко виявляються під мікроскопом при </w:t>
      </w:r>
      <w:r w:rsidR="001E30E5" w:rsidRPr="00963C01">
        <w:rPr>
          <w:b w:val="0"/>
          <w:color w:val="auto"/>
          <w:sz w:val="20"/>
          <w:lang w:val="uk-UA"/>
        </w:rPr>
        <w:t>відповідному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фарбуванні</w:t>
      </w:r>
      <w:r w:rsidR="001E30E5" w:rsidRPr="00963C01">
        <w:rPr>
          <w:b w:val="0"/>
          <w:sz w:val="20"/>
          <w:lang w:val="uk-UA"/>
        </w:rPr>
        <w:t xml:space="preserve"> мазка (вони офарблюються </w:t>
      </w:r>
      <w:r w:rsidR="001E30E5" w:rsidRPr="00963C01">
        <w:rPr>
          <w:b w:val="0"/>
          <w:color w:val="auto"/>
          <w:sz w:val="20"/>
          <w:lang w:val="uk-UA"/>
        </w:rPr>
        <w:t>осм</w:t>
      </w:r>
      <w:r w:rsidR="00F94D1C" w:rsidRPr="00963C01">
        <w:rPr>
          <w:b w:val="0"/>
          <w:color w:val="auto"/>
          <w:sz w:val="20"/>
          <w:lang w:val="uk-UA"/>
        </w:rPr>
        <w:t>ієвою</w:t>
      </w:r>
      <w:r w:rsidR="001E30E5" w:rsidRPr="00963C01">
        <w:rPr>
          <w:b w:val="0"/>
          <w:sz w:val="20"/>
          <w:lang w:val="uk-UA"/>
        </w:rPr>
        <w:t xml:space="preserve"> кислотою в чорний </w:t>
      </w:r>
      <w:r w:rsidR="001E30E5" w:rsidRPr="00963C01">
        <w:rPr>
          <w:b w:val="0"/>
          <w:color w:val="auto"/>
          <w:sz w:val="20"/>
          <w:lang w:val="uk-UA"/>
        </w:rPr>
        <w:t>колір</w:t>
      </w:r>
      <w:r w:rsidR="001E30E5" w:rsidRPr="00963C01">
        <w:rPr>
          <w:b w:val="0"/>
          <w:sz w:val="20"/>
          <w:lang w:val="uk-UA"/>
        </w:rPr>
        <w:t xml:space="preserve"> або Суданом III </w:t>
      </w:r>
      <w:r w:rsidR="00F94D1C" w:rsidRPr="00963C01">
        <w:rPr>
          <w:b w:val="0"/>
          <w:sz w:val="20"/>
          <w:lang w:val="uk-UA"/>
        </w:rPr>
        <w:t>–</w:t>
      </w:r>
      <w:r w:rsidR="001E30E5" w:rsidRPr="00963C01">
        <w:rPr>
          <w:b w:val="0"/>
          <w:sz w:val="20"/>
          <w:lang w:val="uk-UA"/>
        </w:rPr>
        <w:t xml:space="preserve"> у червоний). </w:t>
      </w:r>
      <w:r w:rsidR="001E30E5" w:rsidRPr="00963C01">
        <w:rPr>
          <w:b w:val="0"/>
          <w:color w:val="auto"/>
          <w:sz w:val="20"/>
          <w:lang w:val="uk-UA"/>
        </w:rPr>
        <w:t>Такий</w:t>
      </w:r>
      <w:r w:rsidR="001E30E5"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="001E30E5" w:rsidRPr="00963C01">
        <w:rPr>
          <w:b w:val="0"/>
          <w:sz w:val="20"/>
          <w:lang w:val="uk-UA"/>
        </w:rPr>
        <w:t xml:space="preserve"> </w:t>
      </w:r>
      <w:r w:rsidR="00F94D1C" w:rsidRPr="00963C01">
        <w:rPr>
          <w:b w:val="0"/>
          <w:sz w:val="20"/>
          <w:lang w:val="uk-UA"/>
        </w:rPr>
        <w:t>ви</w:t>
      </w:r>
      <w:r w:rsidR="001E30E5" w:rsidRPr="00963C01">
        <w:rPr>
          <w:b w:val="0"/>
          <w:sz w:val="20"/>
          <w:lang w:val="uk-UA"/>
        </w:rPr>
        <w:t xml:space="preserve">світлюється </w:t>
      </w:r>
      <w:r w:rsidR="00F94D1C" w:rsidRPr="00963C01">
        <w:rPr>
          <w:b w:val="0"/>
          <w:sz w:val="20"/>
          <w:lang w:val="uk-UA"/>
        </w:rPr>
        <w:t xml:space="preserve">при </w:t>
      </w:r>
      <w:r w:rsidR="001E30E5" w:rsidRPr="00963C01">
        <w:rPr>
          <w:b w:val="0"/>
          <w:sz w:val="20"/>
          <w:lang w:val="uk-UA"/>
        </w:rPr>
        <w:t>дода</w:t>
      </w:r>
      <w:r w:rsidR="00F94D1C" w:rsidRPr="00963C01">
        <w:rPr>
          <w:b w:val="0"/>
          <w:sz w:val="20"/>
          <w:lang w:val="uk-UA"/>
        </w:rPr>
        <w:t>ванні</w:t>
      </w:r>
      <w:r w:rsidR="001E30E5" w:rsidRPr="00963C01">
        <w:rPr>
          <w:b w:val="0"/>
          <w:sz w:val="20"/>
          <w:lang w:val="uk-UA"/>
        </w:rPr>
        <w:t xml:space="preserve"> ефіру.</w:t>
      </w:r>
    </w:p>
    <w:p w:rsidR="001E30E5" w:rsidRPr="00963C01" w:rsidRDefault="00FB2EAA" w:rsidP="00D667E1">
      <w:pPr>
        <w:pStyle w:val="a5"/>
        <w:ind w:firstLine="284"/>
        <w:jc w:val="both"/>
        <w:rPr>
          <w:b w:val="0"/>
          <w:sz w:val="20"/>
          <w:lang w:val="uk-UA"/>
        </w:rPr>
      </w:pPr>
      <w:proofErr w:type="spellStart"/>
      <w:r w:rsidRPr="00963C01">
        <w:rPr>
          <w:b w:val="0"/>
          <w:i/>
          <w:color w:val="auto"/>
          <w:sz w:val="20"/>
          <w:lang w:val="uk-UA"/>
        </w:rPr>
        <w:t>Хіло</w:t>
      </w:r>
      <w:r w:rsidR="001E30E5" w:rsidRPr="00963C01">
        <w:rPr>
          <w:b w:val="0"/>
          <w:i/>
          <w:color w:val="auto"/>
          <w:sz w:val="20"/>
          <w:lang w:val="uk-UA"/>
        </w:rPr>
        <w:t>форм</w:t>
      </w:r>
      <w:r w:rsidR="000870FD" w:rsidRPr="00963C01">
        <w:rPr>
          <w:b w:val="0"/>
          <w:i/>
          <w:color w:val="auto"/>
          <w:sz w:val="20"/>
          <w:lang w:val="uk-UA"/>
        </w:rPr>
        <w:t>ний</w:t>
      </w:r>
      <w:proofErr w:type="spellEnd"/>
      <w:r w:rsidR="001E30E5" w:rsidRPr="00963C01">
        <w:rPr>
          <w:b w:val="0"/>
          <w:i/>
          <w:sz w:val="20"/>
          <w:lang w:val="uk-UA"/>
        </w:rPr>
        <w:t xml:space="preserve"> </w:t>
      </w:r>
      <w:r w:rsidR="004F6374" w:rsidRPr="00963C01">
        <w:rPr>
          <w:b w:val="0"/>
          <w:i/>
          <w:color w:val="auto"/>
          <w:sz w:val="20"/>
          <w:lang w:val="uk-UA"/>
        </w:rPr>
        <w:t>ексудат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містить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велик</w:t>
      </w:r>
      <w:r w:rsidR="00F94D1C" w:rsidRPr="00963C01">
        <w:rPr>
          <w:b w:val="0"/>
          <w:color w:val="auto"/>
          <w:sz w:val="20"/>
          <w:lang w:val="uk-UA"/>
        </w:rPr>
        <w:t>у</w:t>
      </w:r>
      <w:r w:rsidR="001E30E5" w:rsidRPr="00963C01">
        <w:rPr>
          <w:b w:val="0"/>
          <w:sz w:val="20"/>
          <w:lang w:val="uk-UA"/>
        </w:rPr>
        <w:t xml:space="preserve"> кількість </w:t>
      </w:r>
      <w:proofErr w:type="spellStart"/>
      <w:r w:rsidR="001E30E5" w:rsidRPr="00963C01">
        <w:rPr>
          <w:b w:val="0"/>
          <w:color w:val="auto"/>
          <w:sz w:val="20"/>
          <w:lang w:val="uk-UA"/>
        </w:rPr>
        <w:t>жироперерод</w:t>
      </w:r>
      <w:r w:rsidR="00F94D1C" w:rsidRPr="00963C01">
        <w:rPr>
          <w:b w:val="0"/>
          <w:color w:val="auto"/>
          <w:sz w:val="20"/>
          <w:lang w:val="uk-UA"/>
        </w:rPr>
        <w:t>ж</w:t>
      </w:r>
      <w:r w:rsidR="001E30E5" w:rsidRPr="00963C01">
        <w:rPr>
          <w:b w:val="0"/>
          <w:color w:val="auto"/>
          <w:sz w:val="20"/>
          <w:lang w:val="uk-UA"/>
        </w:rPr>
        <w:t>ен</w:t>
      </w:r>
      <w:r w:rsidR="00F94D1C" w:rsidRPr="00963C01">
        <w:rPr>
          <w:b w:val="0"/>
          <w:color w:val="auto"/>
          <w:sz w:val="20"/>
          <w:lang w:val="uk-UA"/>
        </w:rPr>
        <w:t>и</w:t>
      </w:r>
      <w:r w:rsidR="001E30E5" w:rsidRPr="00963C01">
        <w:rPr>
          <w:b w:val="0"/>
          <w:color w:val="auto"/>
          <w:sz w:val="20"/>
          <w:lang w:val="uk-UA"/>
        </w:rPr>
        <w:t>х</w:t>
      </w:r>
      <w:proofErr w:type="spellEnd"/>
      <w:r w:rsidR="001E30E5" w:rsidRPr="00963C01">
        <w:rPr>
          <w:b w:val="0"/>
          <w:sz w:val="20"/>
          <w:lang w:val="uk-UA"/>
        </w:rPr>
        <w:t xml:space="preserve"> </w:t>
      </w:r>
      <w:r w:rsidR="00662B85" w:rsidRPr="00963C01">
        <w:rPr>
          <w:b w:val="0"/>
          <w:color w:val="auto"/>
          <w:sz w:val="20"/>
          <w:lang w:val="uk-UA"/>
        </w:rPr>
        <w:t>клітин</w:t>
      </w:r>
      <w:r w:rsidR="00F94D1C" w:rsidRPr="00963C01">
        <w:rPr>
          <w:b w:val="0"/>
          <w:sz w:val="20"/>
          <w:lang w:val="uk-UA"/>
        </w:rPr>
        <w:t>, що розпалися</w:t>
      </w:r>
      <w:r w:rsidR="001E30E5" w:rsidRPr="00963C01">
        <w:rPr>
          <w:b w:val="0"/>
          <w:sz w:val="20"/>
          <w:lang w:val="uk-UA"/>
        </w:rPr>
        <w:t xml:space="preserve">. Він іноді спостерігається при </w:t>
      </w:r>
      <w:r w:rsidR="001E30E5" w:rsidRPr="00963C01">
        <w:rPr>
          <w:b w:val="0"/>
          <w:color w:val="auto"/>
          <w:sz w:val="20"/>
          <w:lang w:val="uk-UA"/>
        </w:rPr>
        <w:t>туберкульозі</w:t>
      </w:r>
      <w:r w:rsidR="001E30E5" w:rsidRPr="00963C01">
        <w:rPr>
          <w:b w:val="0"/>
          <w:sz w:val="20"/>
          <w:lang w:val="uk-UA"/>
        </w:rPr>
        <w:t xml:space="preserve">, </w:t>
      </w:r>
      <w:r w:rsidR="001E30E5" w:rsidRPr="00963C01">
        <w:rPr>
          <w:b w:val="0"/>
          <w:color w:val="auto"/>
          <w:sz w:val="20"/>
          <w:lang w:val="uk-UA"/>
        </w:rPr>
        <w:t>сифілісі</w:t>
      </w:r>
      <w:r w:rsidR="001E30E5" w:rsidRPr="00963C01">
        <w:rPr>
          <w:b w:val="0"/>
          <w:sz w:val="20"/>
          <w:lang w:val="uk-UA"/>
        </w:rPr>
        <w:t xml:space="preserve"> й </w:t>
      </w:r>
      <w:r w:rsidR="001E30E5" w:rsidRPr="00963C01">
        <w:rPr>
          <w:b w:val="0"/>
          <w:color w:val="auto"/>
          <w:sz w:val="20"/>
          <w:lang w:val="uk-UA"/>
        </w:rPr>
        <w:t>злоякісному</w:t>
      </w:r>
      <w:r w:rsidR="001E30E5" w:rsidRPr="00963C01">
        <w:rPr>
          <w:b w:val="0"/>
          <w:sz w:val="20"/>
          <w:lang w:val="uk-UA"/>
        </w:rPr>
        <w:t xml:space="preserve"> </w:t>
      </w:r>
      <w:r w:rsidR="001E30E5" w:rsidRPr="00963C01">
        <w:rPr>
          <w:b w:val="0"/>
          <w:color w:val="auto"/>
          <w:sz w:val="20"/>
          <w:lang w:val="uk-UA"/>
        </w:rPr>
        <w:t>ново</w:t>
      </w:r>
      <w:r w:rsidR="00F94D1C" w:rsidRPr="00963C01">
        <w:rPr>
          <w:b w:val="0"/>
          <w:color w:val="auto"/>
          <w:sz w:val="20"/>
          <w:lang w:val="uk-UA"/>
        </w:rPr>
        <w:t>у</w:t>
      </w:r>
      <w:r w:rsidR="001E30E5" w:rsidRPr="00963C01">
        <w:rPr>
          <w:b w:val="0"/>
          <w:color w:val="auto"/>
          <w:sz w:val="20"/>
          <w:lang w:val="uk-UA"/>
        </w:rPr>
        <w:t>твор</w:t>
      </w:r>
      <w:r w:rsidR="00F94D1C" w:rsidRPr="00963C01">
        <w:rPr>
          <w:b w:val="0"/>
          <w:color w:val="auto"/>
          <w:sz w:val="20"/>
          <w:lang w:val="uk-UA"/>
        </w:rPr>
        <w:t>енн</w:t>
      </w:r>
      <w:r w:rsidR="001E30E5" w:rsidRPr="00963C01">
        <w:rPr>
          <w:b w:val="0"/>
          <w:color w:val="auto"/>
          <w:sz w:val="20"/>
          <w:lang w:val="uk-UA"/>
        </w:rPr>
        <w:t>і</w:t>
      </w:r>
      <w:r w:rsidR="001E30E5" w:rsidRPr="00963C01">
        <w:rPr>
          <w:b w:val="0"/>
          <w:sz w:val="20"/>
          <w:lang w:val="uk-UA"/>
        </w:rPr>
        <w:t xml:space="preserve"> плеври.</w:t>
      </w:r>
    </w:p>
    <w:p w:rsidR="001E30E5" w:rsidRPr="00963C01" w:rsidRDefault="001E30E5" w:rsidP="00D667E1">
      <w:pPr>
        <w:pStyle w:val="a5"/>
        <w:ind w:firstLine="284"/>
        <w:jc w:val="both"/>
        <w:rPr>
          <w:b w:val="0"/>
          <w:sz w:val="20"/>
          <w:lang w:val="uk-UA"/>
        </w:rPr>
      </w:pPr>
      <w:proofErr w:type="spellStart"/>
      <w:r w:rsidRPr="00963C01">
        <w:rPr>
          <w:b w:val="0"/>
          <w:i/>
          <w:color w:val="auto"/>
          <w:sz w:val="20"/>
          <w:lang w:val="uk-UA"/>
        </w:rPr>
        <w:t>Псевдо</w:t>
      </w:r>
      <w:r w:rsidR="00FB2EAA" w:rsidRPr="00963C01">
        <w:rPr>
          <w:b w:val="0"/>
          <w:i/>
          <w:color w:val="auto"/>
          <w:sz w:val="20"/>
          <w:lang w:val="uk-UA"/>
        </w:rPr>
        <w:t>хільозн</w:t>
      </w:r>
      <w:r w:rsidR="000870FD" w:rsidRPr="00963C01">
        <w:rPr>
          <w:b w:val="0"/>
          <w:i/>
          <w:color w:val="auto"/>
          <w:sz w:val="20"/>
          <w:lang w:val="uk-UA"/>
        </w:rPr>
        <w:t>ий</w:t>
      </w:r>
      <w:proofErr w:type="spellEnd"/>
      <w:r w:rsidRPr="00963C01">
        <w:rPr>
          <w:b w:val="0"/>
          <w:i/>
          <w:sz w:val="20"/>
          <w:lang w:val="uk-UA"/>
        </w:rPr>
        <w:t xml:space="preserve"> </w:t>
      </w:r>
      <w:r w:rsidR="004F6374" w:rsidRPr="00963C01">
        <w:rPr>
          <w:b w:val="0"/>
          <w:i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мутний, має вигляд </w:t>
      </w:r>
      <w:r w:rsidR="00912999" w:rsidRPr="00963C01">
        <w:rPr>
          <w:b w:val="0"/>
          <w:sz w:val="20"/>
          <w:lang w:val="uk-UA"/>
        </w:rPr>
        <w:t>м</w:t>
      </w:r>
      <w:r w:rsidR="00F94D1C" w:rsidRPr="00963C01">
        <w:rPr>
          <w:b w:val="0"/>
          <w:sz w:val="20"/>
          <w:lang w:val="uk-UA"/>
        </w:rPr>
        <w:t>о</w:t>
      </w:r>
      <w:r w:rsidR="00912999" w:rsidRPr="00963C01">
        <w:rPr>
          <w:b w:val="0"/>
          <w:sz w:val="20"/>
          <w:lang w:val="uk-UA"/>
        </w:rPr>
        <w:t>л</w:t>
      </w:r>
      <w:r w:rsidRPr="00963C01">
        <w:rPr>
          <w:b w:val="0"/>
          <w:sz w:val="20"/>
          <w:lang w:val="uk-UA"/>
        </w:rPr>
        <w:t xml:space="preserve">ока, розведеного водою, але не </w:t>
      </w:r>
      <w:r w:rsidRPr="00963C01">
        <w:rPr>
          <w:b w:val="0"/>
          <w:color w:val="auto"/>
          <w:sz w:val="20"/>
          <w:lang w:val="uk-UA"/>
        </w:rPr>
        <w:t>містить</w:t>
      </w:r>
      <w:r w:rsidRPr="00963C01">
        <w:rPr>
          <w:b w:val="0"/>
          <w:sz w:val="20"/>
          <w:lang w:val="uk-UA"/>
        </w:rPr>
        <w:t xml:space="preserve"> жиру. Від дода</w:t>
      </w:r>
      <w:r w:rsidR="00F94D1C" w:rsidRPr="00963C01">
        <w:rPr>
          <w:b w:val="0"/>
          <w:sz w:val="20"/>
          <w:lang w:val="uk-UA"/>
        </w:rPr>
        <w:t>вання</w:t>
      </w:r>
      <w:r w:rsidRPr="00963C01">
        <w:rPr>
          <w:b w:val="0"/>
          <w:sz w:val="20"/>
          <w:lang w:val="uk-UA"/>
        </w:rPr>
        <w:t xml:space="preserve"> ефіру він, на відміну від </w:t>
      </w:r>
      <w:proofErr w:type="spellStart"/>
      <w:r w:rsidRPr="00963C01">
        <w:rPr>
          <w:b w:val="0"/>
          <w:color w:val="auto"/>
          <w:sz w:val="20"/>
          <w:lang w:val="uk-UA"/>
        </w:rPr>
        <w:t>х</w:t>
      </w:r>
      <w:r w:rsidR="00C327E5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л</w:t>
      </w:r>
      <w:r w:rsidR="00C327E5" w:rsidRPr="00963C01">
        <w:rPr>
          <w:b w:val="0"/>
          <w:color w:val="auto"/>
          <w:sz w:val="20"/>
          <w:lang w:val="uk-UA"/>
        </w:rPr>
        <w:t>ьо</w:t>
      </w:r>
      <w:r w:rsidRPr="00963C01">
        <w:rPr>
          <w:b w:val="0"/>
          <w:color w:val="auto"/>
          <w:sz w:val="20"/>
          <w:lang w:val="uk-UA"/>
        </w:rPr>
        <w:t>зного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C327E5" w:rsidRPr="00963C01">
        <w:rPr>
          <w:b w:val="0"/>
          <w:color w:val="auto"/>
          <w:sz w:val="20"/>
          <w:lang w:val="uk-UA"/>
        </w:rPr>
        <w:t>ексудату</w:t>
      </w:r>
      <w:r w:rsidRPr="00963C01">
        <w:rPr>
          <w:b w:val="0"/>
          <w:sz w:val="20"/>
          <w:lang w:val="uk-UA"/>
        </w:rPr>
        <w:t xml:space="preserve">, не освітлюється, а при </w:t>
      </w:r>
      <w:r w:rsidRPr="00963C01">
        <w:rPr>
          <w:b w:val="0"/>
          <w:color w:val="auto"/>
          <w:sz w:val="20"/>
          <w:lang w:val="uk-UA"/>
        </w:rPr>
        <w:t>стоянні</w:t>
      </w:r>
      <w:r w:rsidRPr="00963C01">
        <w:rPr>
          <w:b w:val="0"/>
          <w:sz w:val="20"/>
          <w:lang w:val="uk-UA"/>
        </w:rPr>
        <w:t xml:space="preserve"> не </w:t>
      </w:r>
      <w:r w:rsidRPr="00963C01">
        <w:rPr>
          <w:b w:val="0"/>
          <w:color w:val="auto"/>
          <w:sz w:val="20"/>
          <w:lang w:val="uk-UA"/>
        </w:rPr>
        <w:t>утворює</w:t>
      </w:r>
      <w:r w:rsidRPr="00963C01">
        <w:rPr>
          <w:b w:val="0"/>
          <w:sz w:val="20"/>
          <w:lang w:val="uk-UA"/>
        </w:rPr>
        <w:t xml:space="preserve"> верхнього </w:t>
      </w:r>
      <w:proofErr w:type="spellStart"/>
      <w:r w:rsidR="00F94D1C" w:rsidRPr="00963C01">
        <w:rPr>
          <w:b w:val="0"/>
          <w:color w:val="auto"/>
          <w:sz w:val="20"/>
          <w:lang w:val="uk-UA"/>
        </w:rPr>
        <w:t>вершковоподібного</w:t>
      </w:r>
      <w:proofErr w:type="spellEnd"/>
      <w:r w:rsidR="00F94D1C"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шару</w:t>
      </w:r>
      <w:r w:rsidRPr="00963C01">
        <w:rPr>
          <w:b w:val="0"/>
          <w:sz w:val="20"/>
          <w:lang w:val="uk-UA"/>
        </w:rPr>
        <w:t xml:space="preserve">. На відміну від </w:t>
      </w:r>
      <w:proofErr w:type="spellStart"/>
      <w:r w:rsidRPr="00963C01">
        <w:rPr>
          <w:b w:val="0"/>
          <w:color w:val="auto"/>
          <w:sz w:val="20"/>
          <w:lang w:val="uk-UA"/>
        </w:rPr>
        <w:t>х</w:t>
      </w:r>
      <w:r w:rsidR="00C327E5" w:rsidRPr="00963C01">
        <w:rPr>
          <w:b w:val="0"/>
          <w:color w:val="auto"/>
          <w:sz w:val="20"/>
          <w:lang w:val="uk-UA"/>
        </w:rPr>
        <w:t>і</w:t>
      </w:r>
      <w:r w:rsidRPr="00963C01">
        <w:rPr>
          <w:b w:val="0"/>
          <w:color w:val="auto"/>
          <w:sz w:val="20"/>
          <w:lang w:val="uk-UA"/>
        </w:rPr>
        <w:t>лоформного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="00C327E5" w:rsidRPr="00963C01">
        <w:rPr>
          <w:b w:val="0"/>
          <w:color w:val="auto"/>
          <w:sz w:val="20"/>
          <w:lang w:val="uk-UA"/>
        </w:rPr>
        <w:t>у</w:t>
      </w:r>
      <w:r w:rsidRPr="00963C01">
        <w:rPr>
          <w:b w:val="0"/>
          <w:sz w:val="20"/>
          <w:lang w:val="uk-UA"/>
        </w:rPr>
        <w:t xml:space="preserve"> в </w:t>
      </w:r>
      <w:r w:rsidRPr="00963C01">
        <w:rPr>
          <w:b w:val="0"/>
          <w:color w:val="auto"/>
          <w:sz w:val="20"/>
          <w:lang w:val="uk-UA"/>
        </w:rPr>
        <w:t>ньому</w:t>
      </w:r>
      <w:r w:rsidRPr="00963C01">
        <w:rPr>
          <w:b w:val="0"/>
          <w:sz w:val="20"/>
          <w:lang w:val="uk-UA"/>
        </w:rPr>
        <w:t xml:space="preserve"> при </w:t>
      </w:r>
      <w:r w:rsidRPr="00963C01">
        <w:rPr>
          <w:b w:val="0"/>
          <w:color w:val="auto"/>
          <w:sz w:val="20"/>
          <w:lang w:val="uk-UA"/>
        </w:rPr>
        <w:t>мікроскопічному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дослідженні</w:t>
      </w:r>
      <w:r w:rsidRPr="00963C01">
        <w:rPr>
          <w:b w:val="0"/>
          <w:sz w:val="20"/>
          <w:lang w:val="uk-UA"/>
        </w:rPr>
        <w:t xml:space="preserve"> не </w:t>
      </w:r>
      <w:r w:rsidRPr="00963C01">
        <w:rPr>
          <w:b w:val="0"/>
          <w:color w:val="auto"/>
          <w:sz w:val="20"/>
          <w:lang w:val="uk-UA"/>
        </w:rPr>
        <w:t>знаходять</w:t>
      </w:r>
      <w:r w:rsidRPr="00963C01">
        <w:rPr>
          <w:b w:val="0"/>
          <w:sz w:val="20"/>
          <w:lang w:val="uk-UA"/>
        </w:rPr>
        <w:t xml:space="preserve"> </w:t>
      </w:r>
      <w:proofErr w:type="spellStart"/>
      <w:r w:rsidRPr="00963C01">
        <w:rPr>
          <w:b w:val="0"/>
          <w:color w:val="auto"/>
          <w:sz w:val="20"/>
          <w:lang w:val="uk-UA"/>
        </w:rPr>
        <w:t>жироперерод</w:t>
      </w:r>
      <w:r w:rsidR="00C327E5" w:rsidRPr="00963C01">
        <w:rPr>
          <w:b w:val="0"/>
          <w:color w:val="auto"/>
          <w:sz w:val="20"/>
          <w:lang w:val="uk-UA"/>
        </w:rPr>
        <w:t>ж</w:t>
      </w:r>
      <w:r w:rsidRPr="00963C01">
        <w:rPr>
          <w:b w:val="0"/>
          <w:color w:val="auto"/>
          <w:sz w:val="20"/>
          <w:lang w:val="uk-UA"/>
        </w:rPr>
        <w:t>ен</w:t>
      </w:r>
      <w:r w:rsidR="00C327E5" w:rsidRPr="00963C01">
        <w:rPr>
          <w:b w:val="0"/>
          <w:color w:val="auto"/>
          <w:sz w:val="20"/>
          <w:lang w:val="uk-UA"/>
        </w:rPr>
        <w:t>и</w:t>
      </w:r>
      <w:r w:rsidRPr="00963C01">
        <w:rPr>
          <w:b w:val="0"/>
          <w:color w:val="auto"/>
          <w:sz w:val="20"/>
          <w:lang w:val="uk-UA"/>
        </w:rPr>
        <w:t>х</w:t>
      </w:r>
      <w:proofErr w:type="spellEnd"/>
      <w:r w:rsidRPr="00963C01">
        <w:rPr>
          <w:b w:val="0"/>
          <w:sz w:val="20"/>
          <w:lang w:val="uk-UA"/>
        </w:rPr>
        <w:t xml:space="preserve"> </w:t>
      </w:r>
      <w:r w:rsidR="00C327E5" w:rsidRPr="00963C01">
        <w:rPr>
          <w:b w:val="0"/>
          <w:color w:val="auto"/>
          <w:sz w:val="20"/>
          <w:lang w:val="uk-UA"/>
        </w:rPr>
        <w:t>клітин</w:t>
      </w:r>
      <w:r w:rsidR="00F94D1C" w:rsidRPr="00963C01">
        <w:rPr>
          <w:b w:val="0"/>
          <w:sz w:val="20"/>
          <w:lang w:val="uk-UA"/>
        </w:rPr>
        <w:t>, що розпалися</w:t>
      </w:r>
      <w:r w:rsidRPr="00963C01">
        <w:rPr>
          <w:b w:val="0"/>
          <w:sz w:val="20"/>
          <w:lang w:val="uk-UA"/>
        </w:rPr>
        <w:t xml:space="preserve">. </w:t>
      </w:r>
      <w:r w:rsidR="00912999" w:rsidRPr="00963C01">
        <w:rPr>
          <w:b w:val="0"/>
          <w:sz w:val="20"/>
          <w:lang w:val="uk-UA"/>
        </w:rPr>
        <w:t>М</w:t>
      </w:r>
      <w:r w:rsidR="00F94D1C" w:rsidRPr="00963C01">
        <w:rPr>
          <w:b w:val="0"/>
          <w:sz w:val="20"/>
          <w:lang w:val="uk-UA"/>
        </w:rPr>
        <w:t>о</w:t>
      </w:r>
      <w:r w:rsidR="00912999" w:rsidRPr="00963C01">
        <w:rPr>
          <w:b w:val="0"/>
          <w:sz w:val="20"/>
          <w:lang w:val="uk-UA"/>
        </w:rPr>
        <w:t>л</w:t>
      </w:r>
      <w:r w:rsidRPr="00963C01">
        <w:rPr>
          <w:b w:val="0"/>
          <w:sz w:val="20"/>
          <w:lang w:val="uk-UA"/>
        </w:rPr>
        <w:t xml:space="preserve">очний </w:t>
      </w:r>
      <w:r w:rsidRPr="00963C01">
        <w:rPr>
          <w:b w:val="0"/>
          <w:color w:val="auto"/>
          <w:sz w:val="20"/>
          <w:lang w:val="uk-UA"/>
        </w:rPr>
        <w:t>колір</w:t>
      </w:r>
      <w:r w:rsidRPr="00963C01">
        <w:rPr>
          <w:b w:val="0"/>
          <w:sz w:val="20"/>
          <w:lang w:val="uk-UA"/>
        </w:rPr>
        <w:t xml:space="preserve"> залежить від особливого агрегатного </w:t>
      </w:r>
      <w:r w:rsidRPr="00963C01">
        <w:rPr>
          <w:b w:val="0"/>
          <w:color w:val="auto"/>
          <w:sz w:val="20"/>
          <w:lang w:val="uk-UA"/>
        </w:rPr>
        <w:t>стану</w:t>
      </w:r>
      <w:r w:rsidRPr="00963C01">
        <w:rPr>
          <w:b w:val="0"/>
          <w:sz w:val="20"/>
          <w:lang w:val="uk-UA"/>
        </w:rPr>
        <w:t xml:space="preserve"> </w:t>
      </w:r>
      <w:r w:rsidRPr="00963C01">
        <w:rPr>
          <w:b w:val="0"/>
          <w:color w:val="auto"/>
          <w:sz w:val="20"/>
          <w:lang w:val="uk-UA"/>
        </w:rPr>
        <w:t>білкових</w:t>
      </w:r>
      <w:r w:rsidRPr="00963C01">
        <w:rPr>
          <w:b w:val="0"/>
          <w:sz w:val="20"/>
          <w:lang w:val="uk-UA"/>
        </w:rPr>
        <w:t xml:space="preserve"> тел. </w:t>
      </w:r>
      <w:r w:rsidRPr="00963C01">
        <w:rPr>
          <w:b w:val="0"/>
          <w:color w:val="auto"/>
          <w:sz w:val="20"/>
          <w:lang w:val="uk-UA"/>
        </w:rPr>
        <w:t>Такий</w:t>
      </w:r>
      <w:r w:rsidRPr="00963C01">
        <w:rPr>
          <w:b w:val="0"/>
          <w:sz w:val="20"/>
          <w:lang w:val="uk-UA"/>
        </w:rPr>
        <w:t xml:space="preserve"> </w:t>
      </w:r>
      <w:r w:rsidR="004F6374" w:rsidRPr="00963C01">
        <w:rPr>
          <w:b w:val="0"/>
          <w:color w:val="auto"/>
          <w:sz w:val="20"/>
          <w:lang w:val="uk-UA"/>
        </w:rPr>
        <w:t>ексудат</w:t>
      </w:r>
      <w:r w:rsidRPr="00963C01">
        <w:rPr>
          <w:b w:val="0"/>
          <w:sz w:val="20"/>
          <w:lang w:val="uk-UA"/>
        </w:rPr>
        <w:t xml:space="preserve"> зустрічається найчастіше при </w:t>
      </w:r>
      <w:r w:rsidRPr="00963C01">
        <w:rPr>
          <w:b w:val="0"/>
          <w:color w:val="auto"/>
          <w:sz w:val="20"/>
          <w:lang w:val="uk-UA"/>
        </w:rPr>
        <w:t>сифілісі</w:t>
      </w:r>
      <w:r w:rsidRPr="00963C01">
        <w:rPr>
          <w:b w:val="0"/>
          <w:sz w:val="20"/>
          <w:lang w:val="uk-UA"/>
        </w:rPr>
        <w:t xml:space="preserve"> серозних оболонок.</w:t>
      </w:r>
    </w:p>
    <w:p w:rsidR="001E30E5" w:rsidRPr="001E30E5" w:rsidRDefault="001E30E5" w:rsidP="001E30E5">
      <w:pPr>
        <w:ind w:firstLine="709"/>
        <w:rPr>
          <w:color w:val="000000"/>
          <w:lang w:val="uk-UA"/>
        </w:rPr>
      </w:pPr>
    </w:p>
    <w:p w:rsidR="001E30E5" w:rsidRPr="00963C01" w:rsidRDefault="001E30E5" w:rsidP="000870FD">
      <w:pPr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963C01">
        <w:rPr>
          <w:rFonts w:ascii="Arial" w:hAnsi="Arial" w:cs="Arial"/>
          <w:b/>
          <w:color w:val="000000" w:themeColor="text1"/>
          <w:lang w:val="uk-UA"/>
        </w:rPr>
        <w:t>ТЕСТОВІ ЗАВДАННЯ:</w:t>
      </w:r>
    </w:p>
    <w:p w:rsidR="001E30E5" w:rsidRPr="004F6374" w:rsidRDefault="001E30E5" w:rsidP="000870FD">
      <w:pPr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 xml:space="preserve">1. У мокротинні у хворого виявлена велика кількість </w:t>
      </w:r>
      <w:r w:rsidR="000870FD">
        <w:rPr>
          <w:color w:val="000000" w:themeColor="text1"/>
          <w:lang w:val="uk-UA"/>
        </w:rPr>
        <w:t>еозинофілів</w:t>
      </w:r>
      <w:r w:rsidRPr="004F6374">
        <w:rPr>
          <w:color w:val="000000" w:themeColor="text1"/>
          <w:lang w:val="uk-UA"/>
        </w:rPr>
        <w:t>. При якому захворюванні це часто буває?</w:t>
      </w:r>
    </w:p>
    <w:p w:rsidR="001E30E5" w:rsidRPr="00963C01" w:rsidRDefault="001B30FF" w:rsidP="00F94D1C">
      <w:pPr>
        <w:pStyle w:val="a4"/>
        <w:numPr>
          <w:ilvl w:val="0"/>
          <w:numId w:val="8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Пневмонія</w:t>
      </w:r>
    </w:p>
    <w:p w:rsidR="001E30E5" w:rsidRPr="00963C01" w:rsidRDefault="001B30FF" w:rsidP="00F94D1C">
      <w:pPr>
        <w:pStyle w:val="a4"/>
        <w:numPr>
          <w:ilvl w:val="0"/>
          <w:numId w:val="8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Б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ронхопневмоні</w:t>
      </w:r>
      <w:bookmarkStart w:id="6" w:name="_GoBack"/>
      <w:bookmarkEnd w:id="6"/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я</w:t>
      </w:r>
    </w:p>
    <w:p w:rsidR="001E30E5" w:rsidRPr="00963C01" w:rsidRDefault="001B30FF" w:rsidP="00F94D1C">
      <w:pPr>
        <w:pStyle w:val="a4"/>
        <w:numPr>
          <w:ilvl w:val="0"/>
          <w:numId w:val="8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Бронхіальна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астма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8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Х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ронічний бронхіт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8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Ексудативний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плеврит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4F6374" w:rsidRDefault="001E30E5" w:rsidP="000870FD">
      <w:pPr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 xml:space="preserve">2. У мокротинні виявлені кристали </w:t>
      </w:r>
      <w:proofErr w:type="spellStart"/>
      <w:r w:rsidRPr="004F6374">
        <w:rPr>
          <w:color w:val="000000" w:themeColor="text1"/>
          <w:lang w:val="uk-UA"/>
        </w:rPr>
        <w:t>Шарко-Лейдена</w:t>
      </w:r>
      <w:proofErr w:type="spellEnd"/>
      <w:r w:rsidRPr="004F6374">
        <w:rPr>
          <w:color w:val="000000" w:themeColor="text1"/>
          <w:lang w:val="uk-UA"/>
        </w:rPr>
        <w:t>. Про яке захворювання можна думати?</w:t>
      </w:r>
    </w:p>
    <w:p w:rsidR="001E30E5" w:rsidRPr="00963C01" w:rsidRDefault="001B30FF" w:rsidP="00F94D1C">
      <w:pPr>
        <w:pStyle w:val="a4"/>
        <w:numPr>
          <w:ilvl w:val="0"/>
          <w:numId w:val="9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Осередкова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пневмонія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9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Гострий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бронхіт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9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Хронічний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бронхіт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9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lastRenderedPageBreak/>
        <w:t xml:space="preserve">Ексудативний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плеврит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B30FF" w:rsidP="00F94D1C">
      <w:pPr>
        <w:pStyle w:val="a4"/>
        <w:numPr>
          <w:ilvl w:val="0"/>
          <w:numId w:val="9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Бронхіальна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астма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4F6374" w:rsidRDefault="001E30E5" w:rsidP="000870FD">
      <w:pPr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>3. При спокійному вдиху в легені дорослого в середньому надходить повітря</w:t>
      </w:r>
      <w:r w:rsidR="001B30FF">
        <w:rPr>
          <w:b/>
          <w:color w:val="000000" w:themeColor="text1"/>
          <w:lang w:val="uk-UA"/>
        </w:rPr>
        <w:t>:</w:t>
      </w:r>
    </w:p>
    <w:p w:rsidR="001E30E5" w:rsidRPr="001B30FF" w:rsidRDefault="000870FD" w:rsidP="001B30FF">
      <w:pPr>
        <w:pStyle w:val="a4"/>
        <w:numPr>
          <w:ilvl w:val="0"/>
          <w:numId w:val="10"/>
        </w:numPr>
        <w:shd w:val="clear" w:color="auto" w:fill="FFFFFF"/>
        <w:tabs>
          <w:tab w:val="left" w:pos="3566"/>
        </w:tabs>
        <w:ind w:left="567" w:hanging="283"/>
        <w:rPr>
          <w:b w:val="0"/>
          <w:color w:val="000000" w:themeColor="text1"/>
          <w:sz w:val="20"/>
          <w:szCs w:val="20"/>
          <w:lang w:val="uk-UA"/>
        </w:rPr>
      </w:pPr>
      <w:r w:rsidRPr="001B30FF">
        <w:rPr>
          <w:b w:val="0"/>
          <w:color w:val="000000" w:themeColor="text1"/>
          <w:sz w:val="20"/>
          <w:szCs w:val="20"/>
          <w:lang w:val="uk-UA"/>
        </w:rPr>
        <w:t>1</w:t>
      </w:r>
      <w:r w:rsidR="001E30E5" w:rsidRPr="001B30FF">
        <w:rPr>
          <w:b w:val="0"/>
          <w:color w:val="000000" w:themeColor="text1"/>
          <w:sz w:val="20"/>
          <w:szCs w:val="20"/>
          <w:lang w:val="uk-UA"/>
        </w:rPr>
        <w:t xml:space="preserve">00 </w:t>
      </w:r>
      <w:r w:rsidR="004F6374" w:rsidRPr="001B30FF">
        <w:rPr>
          <w:b w:val="0"/>
          <w:color w:val="000000" w:themeColor="text1"/>
          <w:sz w:val="20"/>
          <w:szCs w:val="20"/>
          <w:lang w:val="uk-UA"/>
        </w:rPr>
        <w:t>см</w:t>
      </w:r>
      <w:r w:rsidR="001E30E5" w:rsidRPr="001B30FF">
        <w:rPr>
          <w:b w:val="0"/>
          <w:color w:val="000000" w:themeColor="text1"/>
          <w:sz w:val="20"/>
          <w:szCs w:val="20"/>
          <w:vertAlign w:val="superscript"/>
          <w:lang w:val="uk-UA"/>
        </w:rPr>
        <w:t>3</w:t>
      </w:r>
    </w:p>
    <w:p w:rsidR="001E30E5" w:rsidRPr="001B30FF" w:rsidRDefault="001E30E5" w:rsidP="001B30FF">
      <w:pPr>
        <w:pStyle w:val="a4"/>
        <w:numPr>
          <w:ilvl w:val="0"/>
          <w:numId w:val="10"/>
        </w:numPr>
        <w:shd w:val="clear" w:color="auto" w:fill="FFFFFF"/>
        <w:tabs>
          <w:tab w:val="left" w:pos="3566"/>
        </w:tabs>
        <w:ind w:left="567" w:hanging="283"/>
        <w:rPr>
          <w:b w:val="0"/>
          <w:color w:val="000000" w:themeColor="text1"/>
          <w:sz w:val="20"/>
          <w:szCs w:val="20"/>
          <w:vertAlign w:val="superscript"/>
          <w:lang w:val="uk-UA"/>
        </w:rPr>
      </w:pPr>
      <w:r w:rsidRPr="001B30FF">
        <w:rPr>
          <w:b w:val="0"/>
          <w:color w:val="000000" w:themeColor="text1"/>
          <w:sz w:val="20"/>
          <w:szCs w:val="20"/>
          <w:lang w:val="uk-UA"/>
        </w:rPr>
        <w:t>500</w:t>
      </w:r>
      <w:r w:rsidR="004F6374" w:rsidRPr="001B30FF">
        <w:rPr>
          <w:b w:val="0"/>
          <w:color w:val="000000" w:themeColor="text1"/>
          <w:sz w:val="20"/>
          <w:szCs w:val="20"/>
          <w:lang w:val="uk-UA"/>
        </w:rPr>
        <w:t>см</w:t>
      </w:r>
      <w:r w:rsidRPr="001B30FF">
        <w:rPr>
          <w:b w:val="0"/>
          <w:color w:val="000000" w:themeColor="text1"/>
          <w:sz w:val="20"/>
          <w:szCs w:val="20"/>
          <w:vertAlign w:val="superscript"/>
          <w:lang w:val="uk-UA"/>
        </w:rPr>
        <w:t>3</w:t>
      </w:r>
    </w:p>
    <w:p w:rsidR="001E30E5" w:rsidRPr="001B30FF" w:rsidRDefault="001E30E5" w:rsidP="001B30FF">
      <w:pPr>
        <w:pStyle w:val="a4"/>
        <w:numPr>
          <w:ilvl w:val="0"/>
          <w:numId w:val="10"/>
        </w:numPr>
        <w:shd w:val="clear" w:color="auto" w:fill="FFFFFF"/>
        <w:tabs>
          <w:tab w:val="left" w:pos="3566"/>
        </w:tabs>
        <w:ind w:left="567" w:hanging="283"/>
        <w:rPr>
          <w:b w:val="0"/>
          <w:color w:val="000000" w:themeColor="text1"/>
          <w:sz w:val="20"/>
          <w:szCs w:val="20"/>
          <w:lang w:val="uk-UA"/>
        </w:rPr>
      </w:pPr>
      <w:r w:rsidRPr="001B30FF">
        <w:rPr>
          <w:b w:val="0"/>
          <w:color w:val="000000" w:themeColor="text1"/>
          <w:sz w:val="20"/>
          <w:szCs w:val="20"/>
          <w:lang w:val="uk-UA"/>
        </w:rPr>
        <w:t xml:space="preserve">200 </w:t>
      </w:r>
      <w:r w:rsidR="004F6374" w:rsidRPr="001B30FF">
        <w:rPr>
          <w:b w:val="0"/>
          <w:color w:val="000000" w:themeColor="text1"/>
          <w:sz w:val="20"/>
          <w:szCs w:val="20"/>
          <w:lang w:val="uk-UA"/>
        </w:rPr>
        <w:t>см</w:t>
      </w:r>
      <w:r w:rsidRPr="001B30FF">
        <w:rPr>
          <w:b w:val="0"/>
          <w:color w:val="000000" w:themeColor="text1"/>
          <w:sz w:val="20"/>
          <w:szCs w:val="20"/>
          <w:vertAlign w:val="superscript"/>
          <w:lang w:val="uk-UA"/>
        </w:rPr>
        <w:t>3</w:t>
      </w:r>
    </w:p>
    <w:p w:rsidR="001E30E5" w:rsidRPr="001B30FF" w:rsidRDefault="001E30E5" w:rsidP="001B30FF">
      <w:pPr>
        <w:pStyle w:val="a4"/>
        <w:numPr>
          <w:ilvl w:val="0"/>
          <w:numId w:val="10"/>
        </w:numPr>
        <w:shd w:val="clear" w:color="auto" w:fill="FFFFFF"/>
        <w:tabs>
          <w:tab w:val="left" w:pos="3566"/>
        </w:tabs>
        <w:ind w:left="567" w:hanging="283"/>
        <w:rPr>
          <w:b w:val="0"/>
          <w:color w:val="000000" w:themeColor="text1"/>
          <w:sz w:val="20"/>
          <w:szCs w:val="20"/>
          <w:vertAlign w:val="superscript"/>
          <w:lang w:val="uk-UA"/>
        </w:rPr>
      </w:pPr>
      <w:r w:rsidRPr="001B30FF">
        <w:rPr>
          <w:b w:val="0"/>
          <w:color w:val="000000" w:themeColor="text1"/>
          <w:sz w:val="20"/>
          <w:szCs w:val="20"/>
          <w:lang w:val="uk-UA"/>
        </w:rPr>
        <w:t>1500</w:t>
      </w:r>
      <w:r w:rsidR="004F6374" w:rsidRPr="001B30FF">
        <w:rPr>
          <w:b w:val="0"/>
          <w:color w:val="000000" w:themeColor="text1"/>
          <w:sz w:val="20"/>
          <w:szCs w:val="20"/>
          <w:lang w:val="uk-UA"/>
        </w:rPr>
        <w:t>см</w:t>
      </w:r>
      <w:r w:rsidRPr="001B30FF">
        <w:rPr>
          <w:b w:val="0"/>
          <w:color w:val="000000" w:themeColor="text1"/>
          <w:sz w:val="20"/>
          <w:szCs w:val="20"/>
          <w:vertAlign w:val="superscript"/>
          <w:lang w:val="uk-UA"/>
        </w:rPr>
        <w:t>3</w:t>
      </w:r>
    </w:p>
    <w:p w:rsidR="001E30E5" w:rsidRPr="001B30FF" w:rsidRDefault="001E30E5" w:rsidP="001B30FF">
      <w:pPr>
        <w:pStyle w:val="a4"/>
        <w:numPr>
          <w:ilvl w:val="0"/>
          <w:numId w:val="10"/>
        </w:numPr>
        <w:shd w:val="clear" w:color="auto" w:fill="FFFFFF"/>
        <w:tabs>
          <w:tab w:val="left" w:pos="3566"/>
        </w:tabs>
        <w:ind w:left="567" w:hanging="283"/>
        <w:rPr>
          <w:b w:val="0"/>
          <w:color w:val="000000" w:themeColor="text1"/>
          <w:sz w:val="20"/>
          <w:szCs w:val="20"/>
          <w:lang w:val="uk-UA"/>
        </w:rPr>
      </w:pPr>
      <w:r w:rsidRPr="001B30FF">
        <w:rPr>
          <w:b w:val="0"/>
          <w:color w:val="000000" w:themeColor="text1"/>
          <w:sz w:val="20"/>
          <w:szCs w:val="20"/>
          <w:lang w:val="uk-UA"/>
        </w:rPr>
        <w:t xml:space="preserve">1000 </w:t>
      </w:r>
      <w:r w:rsidR="004F6374" w:rsidRPr="001B30FF">
        <w:rPr>
          <w:b w:val="0"/>
          <w:color w:val="000000" w:themeColor="text1"/>
          <w:sz w:val="20"/>
          <w:szCs w:val="20"/>
          <w:lang w:val="uk-UA"/>
        </w:rPr>
        <w:t>см</w:t>
      </w:r>
      <w:r w:rsidRPr="001B30FF">
        <w:rPr>
          <w:b w:val="0"/>
          <w:color w:val="000000" w:themeColor="text1"/>
          <w:sz w:val="20"/>
          <w:szCs w:val="20"/>
          <w:vertAlign w:val="superscript"/>
          <w:lang w:val="uk-UA"/>
        </w:rPr>
        <w:t>3</w:t>
      </w:r>
    </w:p>
    <w:p w:rsidR="001E30E5" w:rsidRPr="004F6374" w:rsidRDefault="001E30E5" w:rsidP="00C327E5">
      <w:pPr>
        <w:shd w:val="clear" w:color="auto" w:fill="FFFFFF"/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>4. Життєвою ємністю легенів називається</w:t>
      </w:r>
      <w:r w:rsidR="001B30FF">
        <w:rPr>
          <w:b/>
          <w:color w:val="000000" w:themeColor="text1"/>
          <w:lang w:val="uk-UA"/>
        </w:rPr>
        <w:t>:</w:t>
      </w:r>
    </w:p>
    <w:p w:rsidR="00C327E5" w:rsidRPr="00963C01" w:rsidRDefault="001B30FF" w:rsidP="00C327E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284" w:firstLine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Середній </w:t>
      </w:r>
      <w:r w:rsidR="00C327E5" w:rsidRPr="00963C01">
        <w:rPr>
          <w:b w:val="0"/>
          <w:i/>
          <w:color w:val="000000" w:themeColor="text1"/>
          <w:sz w:val="20"/>
          <w:szCs w:val="20"/>
          <w:lang w:val="uk-UA"/>
        </w:rPr>
        <w:t>обсяг повітря, вдихуваний при спокійному вдиху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C327E5" w:rsidRPr="00963C01" w:rsidRDefault="001B30FF" w:rsidP="00C327E5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 xml:space="preserve">Обсяг </w:t>
      </w:r>
      <w:r w:rsidR="00C327E5" w:rsidRPr="00963C01">
        <w:rPr>
          <w:i/>
          <w:color w:val="000000" w:themeColor="text1"/>
          <w:lang w:val="uk-UA"/>
        </w:rPr>
        <w:t>повітря, вдихуваний за одну хвилину при макси</w:t>
      </w:r>
      <w:r w:rsidR="00E22E04" w:rsidRPr="00963C01">
        <w:rPr>
          <w:i/>
          <w:color w:val="000000" w:themeColor="text1"/>
          <w:lang w:val="uk-UA"/>
        </w:rPr>
        <w:t>мальному фізичному навантаженні.</w:t>
      </w:r>
    </w:p>
    <w:p w:rsidR="001B30FF" w:rsidRPr="00963C01" w:rsidRDefault="001B30FF" w:rsidP="001B30F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02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Максимальний </w:t>
      </w:r>
      <w:r w:rsidR="00C327E5" w:rsidRPr="00963C01">
        <w:rPr>
          <w:b w:val="0"/>
          <w:i/>
          <w:color w:val="000000" w:themeColor="text1"/>
          <w:sz w:val="20"/>
          <w:szCs w:val="20"/>
          <w:lang w:val="uk-UA"/>
        </w:rPr>
        <w:t>обсяг повітря, яке можна видихнути після найглибшого вдиху</w:t>
      </w:r>
      <w:r w:rsidR="00E22E04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E22E04" w:rsidP="00C327E5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02"/>
        </w:tabs>
        <w:autoSpaceDE w:val="0"/>
        <w:autoSpaceDN w:val="0"/>
        <w:adjustRightInd w:val="0"/>
        <w:ind w:left="0" w:firstLine="284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Обсяг 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повітря, що залишається в леген</w:t>
      </w:r>
      <w:r w:rsidR="001B30FF" w:rsidRPr="00963C01">
        <w:rPr>
          <w:b w:val="0"/>
          <w:i/>
          <w:color w:val="000000" w:themeColor="text1"/>
          <w:sz w:val="20"/>
          <w:szCs w:val="20"/>
          <w:lang w:val="uk-UA"/>
        </w:rPr>
        <w:t>ях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після найглибшого видиху</w:t>
      </w:r>
      <w:r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4F6374" w:rsidRDefault="001E30E5" w:rsidP="00C327E5">
      <w:pPr>
        <w:shd w:val="clear" w:color="auto" w:fill="FFFFFF"/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 xml:space="preserve">5. </w:t>
      </w:r>
      <w:r w:rsidR="00C327E5">
        <w:rPr>
          <w:color w:val="000000" w:themeColor="text1"/>
          <w:lang w:val="uk-UA"/>
        </w:rPr>
        <w:t>В</w:t>
      </w:r>
      <w:r w:rsidRPr="004F6374">
        <w:rPr>
          <w:color w:val="000000" w:themeColor="text1"/>
          <w:lang w:val="uk-UA"/>
        </w:rPr>
        <w:t>міст вуглекислого газу у видихуваному повітря становить приблизно</w:t>
      </w:r>
    </w:p>
    <w:p w:rsidR="001E30E5" w:rsidRPr="00E22E04" w:rsidRDefault="00C327E5" w:rsidP="00E22E04">
      <w:pPr>
        <w:pStyle w:val="a4"/>
        <w:numPr>
          <w:ilvl w:val="0"/>
          <w:numId w:val="11"/>
        </w:numPr>
        <w:shd w:val="clear" w:color="auto" w:fill="FFFFFF"/>
        <w:tabs>
          <w:tab w:val="left" w:pos="370"/>
          <w:tab w:val="left" w:pos="3115"/>
        </w:tabs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E22E04">
        <w:rPr>
          <w:b w:val="0"/>
          <w:i/>
          <w:color w:val="000000" w:themeColor="text1"/>
          <w:sz w:val="20"/>
          <w:szCs w:val="20"/>
          <w:lang w:val="uk-UA"/>
        </w:rPr>
        <w:t>15%</w:t>
      </w:r>
    </w:p>
    <w:p w:rsidR="00C327E5" w:rsidRPr="00E22E04" w:rsidRDefault="001E30E5" w:rsidP="00E22E04">
      <w:pPr>
        <w:pStyle w:val="a4"/>
        <w:numPr>
          <w:ilvl w:val="0"/>
          <w:numId w:val="11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E22E04">
        <w:rPr>
          <w:b w:val="0"/>
          <w:i/>
          <w:color w:val="000000" w:themeColor="text1"/>
          <w:sz w:val="20"/>
          <w:szCs w:val="20"/>
          <w:lang w:val="uk-UA"/>
        </w:rPr>
        <w:t>10%</w:t>
      </w:r>
    </w:p>
    <w:p w:rsidR="001E30E5" w:rsidRPr="00E22E04" w:rsidRDefault="001E30E5" w:rsidP="00E22E04">
      <w:pPr>
        <w:pStyle w:val="a4"/>
        <w:numPr>
          <w:ilvl w:val="0"/>
          <w:numId w:val="11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E22E04">
        <w:rPr>
          <w:b w:val="0"/>
          <w:i/>
          <w:color w:val="000000" w:themeColor="text1"/>
          <w:sz w:val="20"/>
          <w:szCs w:val="20"/>
          <w:lang w:val="uk-UA"/>
        </w:rPr>
        <w:t xml:space="preserve">4% </w:t>
      </w:r>
    </w:p>
    <w:p w:rsidR="001E30E5" w:rsidRPr="00E22E04" w:rsidRDefault="001E30E5" w:rsidP="00E22E04">
      <w:pPr>
        <w:pStyle w:val="a4"/>
        <w:numPr>
          <w:ilvl w:val="0"/>
          <w:numId w:val="11"/>
        </w:numPr>
        <w:ind w:left="567" w:hanging="283"/>
        <w:rPr>
          <w:b w:val="0"/>
          <w:i/>
          <w:color w:val="000000" w:themeColor="text1"/>
          <w:sz w:val="20"/>
          <w:szCs w:val="20"/>
          <w:lang w:val="uk-UA"/>
        </w:rPr>
      </w:pPr>
      <w:r w:rsidRPr="00E22E04">
        <w:rPr>
          <w:b w:val="0"/>
          <w:i/>
          <w:color w:val="000000" w:themeColor="text1"/>
          <w:sz w:val="20"/>
          <w:szCs w:val="20"/>
          <w:lang w:val="uk-UA"/>
        </w:rPr>
        <w:t>0,04%</w:t>
      </w:r>
      <w:r w:rsidR="00E22E04">
        <w:rPr>
          <w:i/>
          <w:color w:val="000000" w:themeColor="text1"/>
          <w:sz w:val="20"/>
          <w:szCs w:val="20"/>
          <w:lang w:val="uk-UA"/>
        </w:rPr>
        <w:t>.</w:t>
      </w:r>
    </w:p>
    <w:p w:rsidR="001E30E5" w:rsidRPr="004F6374" w:rsidRDefault="001E30E5" w:rsidP="00E22E04">
      <w:pPr>
        <w:shd w:val="clear" w:color="auto" w:fill="FFFFFF"/>
        <w:rPr>
          <w:b/>
          <w:color w:val="000000" w:themeColor="text1"/>
          <w:lang w:val="uk-UA"/>
        </w:rPr>
      </w:pPr>
      <w:r w:rsidRPr="004F6374">
        <w:rPr>
          <w:color w:val="000000" w:themeColor="text1"/>
          <w:lang w:val="uk-UA"/>
        </w:rPr>
        <w:t>6</w:t>
      </w:r>
      <w:r w:rsidR="00E22E04">
        <w:rPr>
          <w:b/>
          <w:color w:val="000000" w:themeColor="text1"/>
          <w:lang w:val="uk-UA"/>
        </w:rPr>
        <w:t>.</w:t>
      </w:r>
      <w:r w:rsidRPr="004F6374">
        <w:rPr>
          <w:color w:val="000000" w:themeColor="text1"/>
          <w:lang w:val="uk-UA"/>
        </w:rPr>
        <w:t xml:space="preserve"> Залишковий обсяг легенів становить приблизно</w:t>
      </w:r>
      <w:r w:rsidR="00E22E04">
        <w:rPr>
          <w:b/>
          <w:color w:val="000000" w:themeColor="text1"/>
          <w:lang w:val="uk-UA"/>
        </w:rPr>
        <w:t>:</w:t>
      </w:r>
    </w:p>
    <w:p w:rsidR="001E30E5" w:rsidRPr="00963C01" w:rsidRDefault="001E30E5" w:rsidP="00E22E04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  <w:tab w:val="left" w:pos="3322"/>
        </w:tabs>
        <w:autoSpaceDE w:val="0"/>
        <w:autoSpaceDN w:val="0"/>
        <w:adjustRightInd w:val="0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 xml:space="preserve">5л </w:t>
      </w:r>
    </w:p>
    <w:p w:rsidR="001E30E5" w:rsidRPr="00963C01" w:rsidRDefault="001E30E5" w:rsidP="00E22E04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>3,5л</w:t>
      </w:r>
    </w:p>
    <w:p w:rsidR="001E30E5" w:rsidRPr="00963C01" w:rsidRDefault="001E30E5" w:rsidP="00E22E04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>1 л</w:t>
      </w:r>
    </w:p>
    <w:p w:rsidR="001E30E5" w:rsidRPr="00963C01" w:rsidRDefault="001E30E5" w:rsidP="00E22E04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>0,4 л</w:t>
      </w:r>
    </w:p>
    <w:p w:rsidR="001E30E5" w:rsidRPr="00963C01" w:rsidRDefault="001E30E5" w:rsidP="00E22E04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i/>
          <w:color w:val="000000" w:themeColor="text1"/>
          <w:lang w:val="uk-UA"/>
        </w:rPr>
      </w:pPr>
      <w:r w:rsidRPr="00963C01">
        <w:rPr>
          <w:i/>
          <w:color w:val="000000" w:themeColor="text1"/>
          <w:lang w:val="uk-UA"/>
        </w:rPr>
        <w:t>2 л.</w:t>
      </w:r>
    </w:p>
    <w:p w:rsidR="001E30E5" w:rsidRPr="00963C01" w:rsidRDefault="001E30E5" w:rsidP="00E22E04">
      <w:pPr>
        <w:pStyle w:val="2"/>
        <w:ind w:right="0"/>
        <w:jc w:val="both"/>
        <w:rPr>
          <w:b w:val="0"/>
          <w:color w:val="000000" w:themeColor="text1"/>
          <w:sz w:val="20"/>
          <w:szCs w:val="20"/>
          <w:lang w:val="uk-UA"/>
        </w:rPr>
      </w:pPr>
      <w:r w:rsidRPr="00963C01">
        <w:rPr>
          <w:b w:val="0"/>
          <w:color w:val="000000" w:themeColor="text1"/>
          <w:sz w:val="20"/>
          <w:szCs w:val="20"/>
          <w:lang w:val="uk-UA"/>
        </w:rPr>
        <w:t>7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.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Мок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ротиння іржавого кольору, грузле, еритроцити покривають усе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пол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е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зору, виявлен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о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Streptococcus</w:t>
      </w:r>
      <w:proofErr w:type="spellEnd"/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</w:t>
      </w: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pneumonia</w:t>
      </w:r>
      <w:proofErr w:type="spellEnd"/>
      <w:r w:rsidRPr="00963C01">
        <w:rPr>
          <w:b w:val="0"/>
          <w:color w:val="000000" w:themeColor="text1"/>
          <w:sz w:val="20"/>
          <w:szCs w:val="20"/>
          <w:lang w:val="uk-UA"/>
        </w:rPr>
        <w:t>. Можливий діагноз?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Негоспітальна</w:t>
      </w:r>
      <w:proofErr w:type="spellEnd"/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пневмонія</w:t>
      </w:r>
      <w:r w:rsidR="00E22E04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Туберкульоз легенів</w:t>
      </w:r>
      <w:r w:rsidR="00E22E04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Пухлина легенів</w:t>
      </w:r>
      <w:r w:rsidR="00E22E04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Бронхіальна астма</w:t>
      </w:r>
      <w:r w:rsidR="00E22E04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4F6374" w:rsidP="00C327E5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Бронхоектатична</w:t>
      </w:r>
      <w:proofErr w:type="spellEnd"/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хвороба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E22E04">
      <w:pPr>
        <w:pStyle w:val="2"/>
        <w:ind w:right="0"/>
        <w:jc w:val="both"/>
        <w:rPr>
          <w:b w:val="0"/>
          <w:color w:val="000000" w:themeColor="text1"/>
          <w:sz w:val="20"/>
          <w:szCs w:val="20"/>
          <w:lang w:val="uk-UA"/>
        </w:rPr>
      </w:pPr>
      <w:r w:rsidRPr="00963C01">
        <w:rPr>
          <w:b w:val="0"/>
          <w:color w:val="000000" w:themeColor="text1"/>
          <w:sz w:val="20"/>
          <w:szCs w:val="20"/>
          <w:lang w:val="uk-UA"/>
        </w:rPr>
        <w:t>8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.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Хворий 30 років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,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доставлений зі скаргами на підвищення температури протягом двох тижнів до 39</w:t>
      </w:r>
      <w:r w:rsidR="00E22E04" w:rsidRPr="00963C01">
        <w:rPr>
          <w:b w:val="0"/>
          <w:color w:val="000000" w:themeColor="text1"/>
          <w:sz w:val="20"/>
          <w:szCs w:val="20"/>
          <w:lang w:val="uk-UA"/>
        </w:rPr>
        <w:t>°</w:t>
      </w:r>
      <w:r w:rsidRPr="00963C01">
        <w:rPr>
          <w:b w:val="0"/>
          <w:color w:val="000000" w:themeColor="text1"/>
          <w:sz w:val="20"/>
          <w:szCs w:val="20"/>
          <w:vertAlign w:val="superscript"/>
          <w:lang w:val="uk-UA"/>
        </w:rPr>
        <w:t xml:space="preserve"> </w:t>
      </w:r>
      <w:r w:rsidRPr="00963C01">
        <w:rPr>
          <w:b w:val="0"/>
          <w:color w:val="000000" w:themeColor="text1"/>
          <w:sz w:val="20"/>
          <w:szCs w:val="20"/>
          <w:lang w:val="uk-UA"/>
        </w:rPr>
        <w:t>з ознобом, підвищеною пітливістю, болями в грудній клітці, кашель із однократним виділенням мокротиння «повним ротом». Можливий діагноз?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Негоспітальна</w:t>
      </w:r>
      <w:proofErr w:type="spellEnd"/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пневмонія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Туберкульоз легенів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Пухлина легенів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lastRenderedPageBreak/>
        <w:t>Бронхіальна астма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Абсцес легені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963C01">
      <w:pPr>
        <w:pStyle w:val="2"/>
        <w:ind w:right="0"/>
        <w:jc w:val="both"/>
        <w:rPr>
          <w:b w:val="0"/>
          <w:color w:val="000000" w:themeColor="text1"/>
          <w:sz w:val="20"/>
          <w:szCs w:val="20"/>
          <w:lang w:val="uk-UA"/>
        </w:rPr>
      </w:pPr>
      <w:r w:rsidRPr="00963C01">
        <w:rPr>
          <w:b w:val="0"/>
          <w:color w:val="000000" w:themeColor="text1"/>
          <w:sz w:val="20"/>
          <w:szCs w:val="20"/>
          <w:lang w:val="uk-UA"/>
        </w:rPr>
        <w:t>9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.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При плевральній пункції отримана ясно-жовта рідина з відносною щільністю 1010 і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в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містом білка 30 г/л. При мікроскопічному дослідженні осаду отриманої рідини переважали лімфоцити й </w:t>
      </w:r>
      <w:proofErr w:type="spellStart"/>
      <w:r w:rsidRPr="00963C01">
        <w:rPr>
          <w:b w:val="0"/>
          <w:color w:val="000000" w:themeColor="text1"/>
          <w:sz w:val="20"/>
          <w:szCs w:val="20"/>
          <w:lang w:val="uk-UA"/>
        </w:rPr>
        <w:t>мезотел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і</w:t>
      </w:r>
      <w:r w:rsidRPr="00963C01">
        <w:rPr>
          <w:b w:val="0"/>
          <w:color w:val="000000" w:themeColor="text1"/>
          <w:sz w:val="20"/>
          <w:szCs w:val="20"/>
          <w:lang w:val="uk-UA"/>
        </w:rPr>
        <w:t>альн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і</w:t>
      </w:r>
      <w:proofErr w:type="spellEnd"/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</w:t>
      </w:r>
      <w:r w:rsidR="00652ACB" w:rsidRPr="00963C01">
        <w:rPr>
          <w:b w:val="0"/>
          <w:color w:val="000000" w:themeColor="text1"/>
          <w:sz w:val="20"/>
          <w:szCs w:val="20"/>
          <w:lang w:val="uk-UA"/>
        </w:rPr>
        <w:t>клітини</w:t>
      </w:r>
      <w:r w:rsidRPr="00963C01">
        <w:rPr>
          <w:b w:val="0"/>
          <w:color w:val="000000" w:themeColor="text1"/>
          <w:sz w:val="20"/>
          <w:szCs w:val="20"/>
          <w:lang w:val="uk-UA"/>
        </w:rPr>
        <w:t>. Можливий діагноз?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Бронхіальна астма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Туберкульоз легенів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Бронхіт</w:t>
      </w:r>
    </w:p>
    <w:p w:rsidR="001E30E5" w:rsidRPr="00963C01" w:rsidRDefault="001E30E5" w:rsidP="00C327E5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Пухлина легенів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4F6374" w:rsidP="00C327E5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left" w:pos="557"/>
          <w:tab w:val="left" w:pos="993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Бронхоектатична</w:t>
      </w:r>
      <w:proofErr w:type="spellEnd"/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хвороба</w:t>
      </w:r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963C01">
      <w:pPr>
        <w:pStyle w:val="2"/>
        <w:ind w:right="0"/>
        <w:jc w:val="both"/>
        <w:rPr>
          <w:b w:val="0"/>
          <w:color w:val="000000" w:themeColor="text1"/>
          <w:sz w:val="20"/>
          <w:szCs w:val="20"/>
          <w:lang w:val="uk-UA"/>
        </w:rPr>
      </w:pPr>
      <w:r w:rsidRPr="00963C01">
        <w:rPr>
          <w:b w:val="0"/>
          <w:color w:val="000000" w:themeColor="text1"/>
          <w:sz w:val="20"/>
          <w:szCs w:val="20"/>
          <w:lang w:val="uk-UA"/>
        </w:rPr>
        <w:t>10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.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У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52-</w:t>
      </w:r>
      <w:r w:rsidR="004F6374" w:rsidRPr="00963C01">
        <w:rPr>
          <w:b w:val="0"/>
          <w:color w:val="000000" w:themeColor="text1"/>
          <w:sz w:val="20"/>
          <w:szCs w:val="20"/>
          <w:lang w:val="uk-UA"/>
        </w:rPr>
        <w:t>річного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пацієнта, що скаржиться на задишку, виявлений плевральний </w:t>
      </w:r>
      <w:r w:rsidR="004F6374" w:rsidRPr="00963C01">
        <w:rPr>
          <w:b w:val="0"/>
          <w:color w:val="000000" w:themeColor="text1"/>
          <w:sz w:val="20"/>
          <w:szCs w:val="20"/>
          <w:lang w:val="uk-UA"/>
        </w:rPr>
        <w:t>випіт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. При пункції плевральної порожнини отримана біла непрозора рідина, без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запаху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, схожа на </w:t>
      </w:r>
      <w:r w:rsidR="00912999" w:rsidRPr="00963C01">
        <w:rPr>
          <w:b w:val="0"/>
          <w:color w:val="000000" w:themeColor="text1"/>
          <w:sz w:val="20"/>
          <w:szCs w:val="20"/>
          <w:lang w:val="uk-UA"/>
        </w:rPr>
        <w:t>м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о</w:t>
      </w:r>
      <w:r w:rsidR="00912999" w:rsidRPr="00963C01">
        <w:rPr>
          <w:b w:val="0"/>
          <w:color w:val="000000" w:themeColor="text1"/>
          <w:sz w:val="20"/>
          <w:szCs w:val="20"/>
          <w:lang w:val="uk-UA"/>
        </w:rPr>
        <w:t>л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око, з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великим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в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містом білка й </w:t>
      </w:r>
      <w:proofErr w:type="spellStart"/>
      <w:r w:rsidRPr="00963C01">
        <w:rPr>
          <w:b w:val="0"/>
          <w:color w:val="000000" w:themeColor="text1"/>
          <w:sz w:val="20"/>
          <w:szCs w:val="20"/>
          <w:lang w:val="uk-UA"/>
        </w:rPr>
        <w:t>тригл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і</w:t>
      </w:r>
      <w:r w:rsidRPr="00963C01">
        <w:rPr>
          <w:b w:val="0"/>
          <w:color w:val="000000" w:themeColor="text1"/>
          <w:sz w:val="20"/>
          <w:szCs w:val="20"/>
          <w:lang w:val="uk-UA"/>
        </w:rPr>
        <w:t>церид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і</w:t>
      </w:r>
      <w:r w:rsidRPr="00963C01">
        <w:rPr>
          <w:b w:val="0"/>
          <w:color w:val="000000" w:themeColor="text1"/>
          <w:sz w:val="20"/>
          <w:szCs w:val="20"/>
          <w:lang w:val="uk-UA"/>
        </w:rPr>
        <w:t>в</w:t>
      </w:r>
      <w:proofErr w:type="spellEnd"/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. Назвіть характер </w:t>
      </w:r>
      <w:r w:rsidR="00C327E5" w:rsidRPr="00963C01">
        <w:rPr>
          <w:b w:val="0"/>
          <w:color w:val="000000" w:themeColor="text1"/>
          <w:sz w:val="20"/>
          <w:szCs w:val="20"/>
          <w:lang w:val="uk-UA"/>
        </w:rPr>
        <w:t>ексудату</w:t>
      </w:r>
      <w:r w:rsidRPr="00963C01">
        <w:rPr>
          <w:b w:val="0"/>
          <w:color w:val="000000" w:themeColor="text1"/>
          <w:sz w:val="20"/>
          <w:szCs w:val="20"/>
          <w:lang w:val="uk-UA"/>
        </w:rPr>
        <w:t>?</w:t>
      </w:r>
    </w:p>
    <w:p w:rsidR="001E30E5" w:rsidRPr="00963C01" w:rsidRDefault="001E30E5" w:rsidP="00963C0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Серозний</w:t>
      </w:r>
    </w:p>
    <w:p w:rsidR="001E30E5" w:rsidRPr="00963C01" w:rsidRDefault="001E30E5" w:rsidP="00963C0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Фіброзний</w:t>
      </w:r>
    </w:p>
    <w:p w:rsidR="001E30E5" w:rsidRPr="00963C01" w:rsidRDefault="001E30E5" w:rsidP="00963C0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Гнильний</w:t>
      </w:r>
    </w:p>
    <w:p w:rsidR="001E30E5" w:rsidRPr="00963C01" w:rsidRDefault="00472BB7" w:rsidP="00963C0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Геморрагічний</w:t>
      </w:r>
      <w:proofErr w:type="spellEnd"/>
    </w:p>
    <w:p w:rsidR="001E30E5" w:rsidRPr="00963C01" w:rsidRDefault="00FB2EAA" w:rsidP="00963C01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ind w:left="0" w:firstLine="284"/>
        <w:jc w:val="both"/>
        <w:rPr>
          <w:b w:val="0"/>
          <w:i/>
          <w:color w:val="000000" w:themeColor="text1"/>
          <w:sz w:val="20"/>
          <w:szCs w:val="20"/>
          <w:lang w:val="uk-UA"/>
        </w:rPr>
      </w:pPr>
      <w:proofErr w:type="spellStart"/>
      <w:r w:rsidRPr="00963C01">
        <w:rPr>
          <w:b w:val="0"/>
          <w:i/>
          <w:color w:val="000000" w:themeColor="text1"/>
          <w:sz w:val="20"/>
          <w:szCs w:val="20"/>
          <w:lang w:val="uk-UA"/>
        </w:rPr>
        <w:t>Хільозн</w:t>
      </w:r>
      <w:r w:rsidR="000870FD" w:rsidRPr="00963C01">
        <w:rPr>
          <w:b w:val="0"/>
          <w:i/>
          <w:color w:val="000000" w:themeColor="text1"/>
          <w:sz w:val="20"/>
          <w:szCs w:val="20"/>
          <w:lang w:val="uk-UA"/>
        </w:rPr>
        <w:t>ий</w:t>
      </w:r>
      <w:proofErr w:type="spellEnd"/>
      <w:r w:rsidR="00963C01" w:rsidRP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963C01">
      <w:pPr>
        <w:pStyle w:val="2"/>
        <w:ind w:right="0"/>
        <w:jc w:val="both"/>
        <w:rPr>
          <w:b w:val="0"/>
          <w:color w:val="000000" w:themeColor="text1"/>
          <w:sz w:val="20"/>
          <w:szCs w:val="20"/>
          <w:lang w:val="uk-UA"/>
        </w:rPr>
      </w:pPr>
      <w:r w:rsidRPr="00963C01">
        <w:rPr>
          <w:b w:val="0"/>
          <w:color w:val="000000" w:themeColor="text1"/>
          <w:sz w:val="20"/>
          <w:szCs w:val="20"/>
          <w:lang w:val="uk-UA"/>
        </w:rPr>
        <w:t>11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.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При пункції плевральної порожнини отримана рідина червонуватого кольору. </w:t>
      </w:r>
      <w:r w:rsidR="00963C01" w:rsidRPr="00963C01">
        <w:rPr>
          <w:b w:val="0"/>
          <w:color w:val="000000" w:themeColor="text1"/>
          <w:sz w:val="20"/>
          <w:szCs w:val="20"/>
          <w:lang w:val="uk-UA"/>
        </w:rPr>
        <w:t>В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міст білка у </w:t>
      </w:r>
      <w:r w:rsidR="004F6374" w:rsidRPr="00963C01">
        <w:rPr>
          <w:b w:val="0"/>
          <w:color w:val="000000" w:themeColor="text1"/>
          <w:sz w:val="20"/>
          <w:szCs w:val="20"/>
          <w:lang w:val="uk-UA"/>
        </w:rPr>
        <w:t>випоті</w:t>
      </w:r>
      <w:r w:rsidRPr="00963C01">
        <w:rPr>
          <w:b w:val="0"/>
          <w:color w:val="000000" w:themeColor="text1"/>
          <w:sz w:val="20"/>
          <w:szCs w:val="20"/>
          <w:lang w:val="uk-UA"/>
        </w:rPr>
        <w:t xml:space="preserve"> 4,5 г/л, велика кількість еритроцитів і лейкоцитів. Як Ви охарактеризуєте отриманий </w:t>
      </w:r>
      <w:proofErr w:type="spellStart"/>
      <w:r w:rsidRPr="00963C01">
        <w:rPr>
          <w:b w:val="0"/>
          <w:color w:val="000000" w:themeColor="text1"/>
          <w:sz w:val="20"/>
          <w:szCs w:val="20"/>
          <w:lang w:val="uk-UA"/>
        </w:rPr>
        <w:t>пунктат</w:t>
      </w:r>
      <w:proofErr w:type="spellEnd"/>
      <w:r w:rsidRPr="00963C01">
        <w:rPr>
          <w:b w:val="0"/>
          <w:color w:val="000000" w:themeColor="text1"/>
          <w:sz w:val="20"/>
          <w:szCs w:val="20"/>
          <w:lang w:val="uk-UA"/>
        </w:rPr>
        <w:t>?</w:t>
      </w:r>
    </w:p>
    <w:p w:rsidR="004F6374" w:rsidRPr="00963C01" w:rsidRDefault="001E30E5" w:rsidP="00963C0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Сироватка крові</w:t>
      </w:r>
      <w:r w:rsid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  <w:r w:rsidR="004F6374"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 </w:t>
      </w:r>
    </w:p>
    <w:p w:rsidR="001E30E5" w:rsidRPr="00963C01" w:rsidRDefault="004F6374" w:rsidP="00963C0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 xml:space="preserve">Ексудат </w:t>
      </w:r>
    </w:p>
    <w:p w:rsidR="001E30E5" w:rsidRPr="00963C01" w:rsidRDefault="004F6374" w:rsidP="00963C0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Ц</w:t>
      </w:r>
      <w:r w:rsidR="001E30E5" w:rsidRPr="00963C01">
        <w:rPr>
          <w:b w:val="0"/>
          <w:i/>
          <w:color w:val="000000" w:themeColor="text1"/>
          <w:sz w:val="20"/>
          <w:szCs w:val="20"/>
          <w:lang w:val="uk-UA"/>
        </w:rPr>
        <w:t>ільна кров</w:t>
      </w:r>
      <w:r w:rsid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963C0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Транссудат</w:t>
      </w:r>
      <w:r w:rsid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963C01" w:rsidRDefault="001E30E5" w:rsidP="00963C01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b w:val="0"/>
          <w:i/>
          <w:color w:val="000000" w:themeColor="text1"/>
          <w:sz w:val="20"/>
          <w:szCs w:val="20"/>
          <w:lang w:val="uk-UA"/>
        </w:rPr>
      </w:pPr>
      <w:r w:rsidRPr="00963C01">
        <w:rPr>
          <w:b w:val="0"/>
          <w:i/>
          <w:color w:val="000000" w:themeColor="text1"/>
          <w:sz w:val="20"/>
          <w:szCs w:val="20"/>
          <w:lang w:val="uk-UA"/>
        </w:rPr>
        <w:t>Плазма крові</w:t>
      </w:r>
      <w:r w:rsidR="00963C01">
        <w:rPr>
          <w:b w:val="0"/>
          <w:i/>
          <w:color w:val="000000" w:themeColor="text1"/>
          <w:sz w:val="20"/>
          <w:szCs w:val="20"/>
          <w:lang w:val="uk-UA"/>
        </w:rPr>
        <w:t>.</w:t>
      </w:r>
    </w:p>
    <w:p w:rsidR="001E30E5" w:rsidRPr="00C53AC3" w:rsidRDefault="001E30E5" w:rsidP="00C53AC3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C53AC3" w:rsidRPr="00C53AC3" w:rsidRDefault="00C53AC3" w:rsidP="00C53AC3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uk-UA"/>
        </w:rPr>
      </w:pPr>
      <w:r w:rsidRPr="00C53AC3">
        <w:rPr>
          <w:rFonts w:ascii="Arial" w:hAnsi="Arial" w:cs="Arial"/>
          <w:b/>
          <w:color w:val="000000"/>
          <w:lang w:val="uk-UA"/>
        </w:rPr>
        <w:t>Еталони відповідей</w:t>
      </w:r>
      <w:r w:rsidR="001E30E5" w:rsidRPr="00C53AC3">
        <w:rPr>
          <w:rFonts w:ascii="Arial" w:hAnsi="Arial" w:cs="Arial"/>
          <w:b/>
          <w:color w:val="000000"/>
          <w:lang w:val="uk-UA"/>
        </w:rPr>
        <w:t>:</w:t>
      </w:r>
    </w:p>
    <w:p w:rsidR="001E30E5" w:rsidRPr="00963C01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lang w:val="uk-UA"/>
        </w:rPr>
      </w:pPr>
      <w:r w:rsidRPr="00963C01">
        <w:rPr>
          <w:color w:val="000000"/>
          <w:lang w:val="uk-UA"/>
        </w:rPr>
        <w:t xml:space="preserve"> 1-В; 2 – Д; 3- Б; 4-В; 5-В; 6-З;7 – А; 8 – Е; 9- Д; 10 – Е; 11 – В.</w:t>
      </w: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1E30E5" w:rsidRPr="001E30E5" w:rsidRDefault="001E30E5" w:rsidP="001E30E5">
      <w:pPr>
        <w:widowControl w:val="0"/>
        <w:shd w:val="clear" w:color="auto" w:fill="FFFFFF"/>
        <w:tabs>
          <w:tab w:val="left" w:pos="557"/>
          <w:tab w:val="left" w:pos="3317"/>
        </w:tabs>
        <w:autoSpaceDE w:val="0"/>
        <w:autoSpaceDN w:val="0"/>
        <w:adjustRightInd w:val="0"/>
        <w:rPr>
          <w:color w:val="000000"/>
          <w:spacing w:val="6"/>
          <w:w w:val="91"/>
          <w:lang w:val="uk-UA"/>
        </w:rPr>
      </w:pPr>
    </w:p>
    <w:p w:rsidR="009D174A" w:rsidRPr="009D174A" w:rsidRDefault="009D174A" w:rsidP="009D174A">
      <w:pPr>
        <w:jc w:val="center"/>
        <w:rPr>
          <w:rFonts w:ascii="Arial" w:hAnsi="Arial" w:cs="Arial"/>
          <w:lang w:val="uk-UA"/>
        </w:rPr>
      </w:pPr>
      <w:r w:rsidRPr="009D174A">
        <w:rPr>
          <w:lang w:val="uk-UA"/>
        </w:rPr>
        <w:lastRenderedPageBreak/>
        <w:t>Методичні вказівки</w:t>
      </w:r>
    </w:p>
    <w:p w:rsidR="009D174A" w:rsidRPr="009D174A" w:rsidRDefault="009D174A" w:rsidP="001E30E5">
      <w:pPr>
        <w:jc w:val="center"/>
        <w:rPr>
          <w:lang w:val="uk-UA"/>
        </w:rPr>
      </w:pPr>
    </w:p>
    <w:p w:rsidR="009D174A" w:rsidRPr="009D174A" w:rsidRDefault="009D174A" w:rsidP="001E30E5">
      <w:pPr>
        <w:jc w:val="center"/>
        <w:rPr>
          <w:lang w:val="uk-UA"/>
        </w:rPr>
      </w:pPr>
    </w:p>
    <w:p w:rsidR="009D174A" w:rsidRPr="009D174A" w:rsidRDefault="009D174A" w:rsidP="001E30E5">
      <w:pPr>
        <w:jc w:val="center"/>
        <w:rPr>
          <w:rFonts w:ascii="Arial" w:hAnsi="Arial" w:cs="Arial"/>
          <w:i/>
          <w:lang w:val="uk-UA"/>
        </w:rPr>
      </w:pPr>
    </w:p>
    <w:p w:rsidR="001E30E5" w:rsidRPr="009D174A" w:rsidRDefault="001E30E5" w:rsidP="001E30E5">
      <w:pPr>
        <w:jc w:val="center"/>
        <w:rPr>
          <w:rFonts w:ascii="Arial" w:hAnsi="Arial" w:cs="Arial"/>
          <w:b/>
          <w:lang w:val="uk-UA"/>
        </w:rPr>
      </w:pPr>
      <w:r w:rsidRPr="009D174A">
        <w:rPr>
          <w:rFonts w:ascii="Arial" w:hAnsi="Arial" w:cs="Arial"/>
          <w:b/>
          <w:lang w:val="uk-UA"/>
        </w:rPr>
        <w:t xml:space="preserve">ДОСЛІДЖЕННЯ ДИХАЛЬНОЇ СИСТЕМИ. </w:t>
      </w:r>
    </w:p>
    <w:p w:rsidR="001E30E5" w:rsidRPr="009D174A" w:rsidRDefault="001E30E5" w:rsidP="001E30E5">
      <w:pPr>
        <w:jc w:val="center"/>
        <w:rPr>
          <w:rFonts w:ascii="Arial" w:hAnsi="Arial" w:cs="Arial"/>
          <w:b/>
          <w:lang w:val="uk-UA"/>
        </w:rPr>
      </w:pPr>
      <w:r w:rsidRPr="009D174A">
        <w:rPr>
          <w:rFonts w:ascii="Arial" w:hAnsi="Arial" w:cs="Arial"/>
          <w:b/>
          <w:lang w:val="uk-UA"/>
        </w:rPr>
        <w:t>ЛАБОРАТОРНІ Й ІНСТРУМЕНТАЛЬНІ МЕТОДИ</w:t>
      </w:r>
    </w:p>
    <w:p w:rsidR="00963C01" w:rsidRPr="009D174A" w:rsidRDefault="00963C01" w:rsidP="001E30E5">
      <w:pPr>
        <w:jc w:val="center"/>
        <w:rPr>
          <w:rFonts w:ascii="Arial" w:hAnsi="Arial" w:cs="Arial"/>
          <w:b/>
          <w:i/>
          <w:lang w:val="uk-UA"/>
        </w:rPr>
      </w:pPr>
    </w:p>
    <w:p w:rsidR="00963C01" w:rsidRPr="009D174A" w:rsidRDefault="00963C01" w:rsidP="001E30E5">
      <w:pPr>
        <w:jc w:val="center"/>
        <w:rPr>
          <w:b/>
          <w:i/>
          <w:lang w:val="uk-UA"/>
        </w:rPr>
      </w:pPr>
    </w:p>
    <w:p w:rsidR="009D174A" w:rsidRPr="009D174A" w:rsidRDefault="009D174A" w:rsidP="001E30E5">
      <w:pPr>
        <w:jc w:val="center"/>
        <w:rPr>
          <w:b/>
          <w:i/>
          <w:lang w:val="uk-UA"/>
        </w:rPr>
      </w:pPr>
    </w:p>
    <w:p w:rsidR="009D174A" w:rsidRPr="009D174A" w:rsidRDefault="009D174A" w:rsidP="001E30E5">
      <w:pPr>
        <w:jc w:val="center"/>
        <w:rPr>
          <w:b/>
          <w:i/>
          <w:lang w:val="uk-UA"/>
        </w:rPr>
      </w:pPr>
    </w:p>
    <w:p w:rsidR="001E30E5" w:rsidRPr="009D174A" w:rsidRDefault="00963C01" w:rsidP="001E30E5">
      <w:pPr>
        <w:rPr>
          <w:lang w:val="uk-UA"/>
        </w:rPr>
      </w:pPr>
      <w:r w:rsidRPr="009D174A">
        <w:rPr>
          <w:lang w:val="uk-UA"/>
        </w:rPr>
        <w:t>С</w:t>
      </w:r>
      <w:r w:rsidR="001E30E5" w:rsidRPr="009D174A">
        <w:rPr>
          <w:lang w:val="uk-UA"/>
        </w:rPr>
        <w:t>кладачі:</w:t>
      </w:r>
      <w:r w:rsidRPr="009D174A">
        <w:rPr>
          <w:lang w:val="uk-UA"/>
        </w:rPr>
        <w:t xml:space="preserve">      </w:t>
      </w:r>
      <w:r w:rsidR="001E30E5" w:rsidRPr="009D174A">
        <w:rPr>
          <w:lang w:val="uk-UA"/>
        </w:rPr>
        <w:t xml:space="preserve"> Тетяна Вадимівна </w:t>
      </w:r>
      <w:proofErr w:type="spellStart"/>
      <w:r w:rsidR="001E30E5" w:rsidRPr="009D174A">
        <w:rPr>
          <w:lang w:val="uk-UA"/>
        </w:rPr>
        <w:t>Ащеулова</w:t>
      </w:r>
      <w:proofErr w:type="spellEnd"/>
    </w:p>
    <w:p w:rsidR="001E30E5" w:rsidRPr="009D174A" w:rsidRDefault="001E30E5" w:rsidP="001E30E5">
      <w:pPr>
        <w:rPr>
          <w:lang w:val="uk-UA"/>
        </w:rPr>
      </w:pPr>
      <w:r w:rsidRPr="009D174A">
        <w:rPr>
          <w:lang w:val="uk-UA"/>
        </w:rPr>
        <w:t xml:space="preserve">                        Вікторія Іванівна Смирнова</w:t>
      </w:r>
    </w:p>
    <w:p w:rsidR="001E30E5" w:rsidRPr="009D174A" w:rsidRDefault="001E30E5" w:rsidP="001E30E5">
      <w:pPr>
        <w:rPr>
          <w:lang w:val="uk-UA"/>
        </w:rPr>
      </w:pPr>
      <w:r w:rsidRPr="009D174A">
        <w:rPr>
          <w:lang w:val="uk-UA"/>
        </w:rPr>
        <w:t xml:space="preserve">                        Тетяна Миколаївна Амбросова</w:t>
      </w:r>
    </w:p>
    <w:p w:rsidR="001E30E5" w:rsidRPr="009D174A" w:rsidRDefault="001E30E5" w:rsidP="001E30E5">
      <w:pPr>
        <w:rPr>
          <w:lang w:val="uk-UA"/>
        </w:rPr>
      </w:pPr>
    </w:p>
    <w:p w:rsidR="001E30E5" w:rsidRPr="009D174A" w:rsidRDefault="001E30E5" w:rsidP="001E30E5">
      <w:pPr>
        <w:rPr>
          <w:lang w:val="uk-UA"/>
        </w:rPr>
      </w:pPr>
      <w:r w:rsidRPr="009D174A">
        <w:rPr>
          <w:lang w:val="uk-UA"/>
        </w:rPr>
        <w:t xml:space="preserve">Відповідальний за випуск </w:t>
      </w:r>
      <w:proofErr w:type="spellStart"/>
      <w:r w:rsidRPr="009D174A">
        <w:rPr>
          <w:lang w:val="uk-UA"/>
        </w:rPr>
        <w:t>Ащеулова</w:t>
      </w:r>
      <w:proofErr w:type="spellEnd"/>
      <w:r w:rsidRPr="009D174A">
        <w:rPr>
          <w:lang w:val="uk-UA"/>
        </w:rPr>
        <w:t xml:space="preserve"> Т.В.</w:t>
      </w:r>
    </w:p>
    <w:p w:rsidR="001E30E5" w:rsidRPr="009D174A" w:rsidRDefault="001E30E5" w:rsidP="001E30E5">
      <w:pPr>
        <w:rPr>
          <w:lang w:val="uk-UA"/>
        </w:rPr>
      </w:pPr>
    </w:p>
    <w:p w:rsidR="001E30E5" w:rsidRPr="009D174A" w:rsidRDefault="001E30E5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9D174A" w:rsidRPr="009D174A" w:rsidRDefault="009D174A" w:rsidP="001E30E5">
      <w:pPr>
        <w:rPr>
          <w:lang w:val="uk-UA"/>
        </w:rPr>
      </w:pPr>
    </w:p>
    <w:p w:rsidR="001E30E5" w:rsidRPr="009D174A" w:rsidRDefault="001E30E5" w:rsidP="001E30E5">
      <w:pPr>
        <w:jc w:val="right"/>
        <w:rPr>
          <w:lang w:val="uk-UA"/>
        </w:rPr>
      </w:pPr>
      <w:r w:rsidRPr="009D174A">
        <w:rPr>
          <w:lang w:val="uk-UA"/>
        </w:rPr>
        <w:t>Редактор____________</w:t>
      </w:r>
    </w:p>
    <w:p w:rsidR="001E30E5" w:rsidRPr="009D174A" w:rsidRDefault="001E30E5" w:rsidP="001E30E5">
      <w:pPr>
        <w:jc w:val="right"/>
        <w:rPr>
          <w:lang w:val="uk-UA"/>
        </w:rPr>
      </w:pPr>
      <w:r w:rsidRPr="009D174A">
        <w:rPr>
          <w:lang w:val="uk-UA"/>
        </w:rPr>
        <w:t>Коректор____________</w:t>
      </w:r>
    </w:p>
    <w:p w:rsidR="001E30E5" w:rsidRPr="009D174A" w:rsidRDefault="001E30E5" w:rsidP="001E30E5">
      <w:pPr>
        <w:jc w:val="right"/>
        <w:rPr>
          <w:lang w:val="uk-UA"/>
        </w:rPr>
      </w:pPr>
      <w:r w:rsidRPr="009D174A">
        <w:rPr>
          <w:lang w:val="uk-UA"/>
        </w:rPr>
        <w:t>Комп'ютерна верстка_____________</w:t>
      </w:r>
    </w:p>
    <w:p w:rsidR="001E30E5" w:rsidRPr="009D174A" w:rsidRDefault="001E30E5" w:rsidP="001E30E5">
      <w:pPr>
        <w:jc w:val="right"/>
        <w:rPr>
          <w:lang w:val="uk-UA"/>
        </w:rPr>
      </w:pPr>
    </w:p>
    <w:p w:rsidR="001E30E5" w:rsidRPr="009D174A" w:rsidRDefault="001E30E5" w:rsidP="001E30E5">
      <w:pPr>
        <w:jc w:val="right"/>
        <w:rPr>
          <w:lang w:val="uk-UA"/>
        </w:rPr>
      </w:pPr>
    </w:p>
    <w:p w:rsidR="001E30E5" w:rsidRPr="009D174A" w:rsidRDefault="001E30E5" w:rsidP="001E30E5">
      <w:pPr>
        <w:jc w:val="right"/>
        <w:rPr>
          <w:lang w:val="uk-UA"/>
        </w:rPr>
      </w:pPr>
    </w:p>
    <w:p w:rsidR="001E30E5" w:rsidRPr="009D174A" w:rsidRDefault="001E30E5" w:rsidP="001E30E5">
      <w:pPr>
        <w:pBdr>
          <w:bottom w:val="single" w:sz="12" w:space="1" w:color="auto"/>
        </w:pBdr>
        <w:jc w:val="right"/>
        <w:rPr>
          <w:lang w:val="uk-UA"/>
        </w:rPr>
      </w:pPr>
    </w:p>
    <w:p w:rsidR="001E30E5" w:rsidRPr="009D174A" w:rsidRDefault="00963C01" w:rsidP="001E30E5">
      <w:pPr>
        <w:jc w:val="center"/>
        <w:rPr>
          <w:b/>
          <w:lang w:val="uk-UA"/>
        </w:rPr>
      </w:pPr>
      <w:r w:rsidRPr="009D174A">
        <w:rPr>
          <w:lang w:val="uk-UA"/>
        </w:rPr>
        <w:t>просп</w:t>
      </w:r>
      <w:r w:rsidR="001E30E5" w:rsidRPr="009D174A">
        <w:rPr>
          <w:lang w:val="uk-UA"/>
        </w:rPr>
        <w:t xml:space="preserve">. Леніна, </w:t>
      </w:r>
      <w:r w:rsidRPr="009D174A">
        <w:rPr>
          <w:lang w:val="uk-UA"/>
        </w:rPr>
        <w:t xml:space="preserve">4, </w:t>
      </w:r>
      <w:r w:rsidR="001E30E5" w:rsidRPr="009D174A">
        <w:rPr>
          <w:lang w:val="uk-UA"/>
        </w:rPr>
        <w:t>м. Харків, ХНМУ, 61022</w:t>
      </w:r>
    </w:p>
    <w:p w:rsidR="00522C06" w:rsidRPr="009D174A" w:rsidRDefault="001E30E5" w:rsidP="009D174A">
      <w:pPr>
        <w:jc w:val="center"/>
        <w:rPr>
          <w:color w:val="000000"/>
          <w:spacing w:val="-7"/>
          <w:w w:val="91"/>
          <w:lang w:val="uk-UA"/>
        </w:rPr>
      </w:pPr>
      <w:r w:rsidRPr="009D174A">
        <w:rPr>
          <w:lang w:val="uk-UA"/>
        </w:rPr>
        <w:t>Редакційно-видавничий відділ</w:t>
      </w:r>
    </w:p>
    <w:sectPr w:rsidR="00522C06" w:rsidRPr="009D174A" w:rsidSect="001E30E5">
      <w:footerReference w:type="default" r:id="rId10"/>
      <w:pgSz w:w="8414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00" w:rsidRDefault="00FB0200" w:rsidP="001E30E5">
      <w:r>
        <w:separator/>
      </w:r>
    </w:p>
  </w:endnote>
  <w:endnote w:type="continuationSeparator" w:id="0">
    <w:p w:rsidR="00FB0200" w:rsidRDefault="00FB0200" w:rsidP="001E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5007782"/>
      <w:docPartObj>
        <w:docPartGallery w:val="Page Numbers (Bottom of Page)"/>
        <w:docPartUnique/>
      </w:docPartObj>
    </w:sdtPr>
    <w:sdtContent>
      <w:p w:rsidR="00652ACB" w:rsidRDefault="00647BFB">
        <w:pPr>
          <w:pStyle w:val="a6"/>
          <w:jc w:val="right"/>
        </w:pPr>
        <w:r>
          <w:fldChar w:fldCharType="begin"/>
        </w:r>
        <w:r w:rsidR="00652ACB">
          <w:instrText>PAGE   \* MERGEFORMAT</w:instrText>
        </w:r>
        <w:r>
          <w:fldChar w:fldCharType="separate"/>
        </w:r>
        <w:r w:rsidR="00FA498C">
          <w:rPr>
            <w:noProof/>
          </w:rPr>
          <w:t>17</w:t>
        </w:r>
        <w:r>
          <w:fldChar w:fldCharType="end"/>
        </w:r>
      </w:p>
    </w:sdtContent>
  </w:sdt>
  <w:p w:rsidR="00652ACB" w:rsidRDefault="00652A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00" w:rsidRDefault="00FB0200" w:rsidP="001E30E5">
      <w:r>
        <w:separator/>
      </w:r>
    </w:p>
  </w:footnote>
  <w:footnote w:type="continuationSeparator" w:id="0">
    <w:p w:rsidR="00FB0200" w:rsidRDefault="00FB0200" w:rsidP="001E3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65E"/>
    <w:multiLevelType w:val="hybridMultilevel"/>
    <w:tmpl w:val="8E68B2FA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A3637"/>
    <w:multiLevelType w:val="hybridMultilevel"/>
    <w:tmpl w:val="4F8045E2"/>
    <w:lvl w:ilvl="0" w:tplc="04190015">
      <w:start w:val="1"/>
      <w:numFmt w:val="upperLetter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C10313"/>
    <w:multiLevelType w:val="hybridMultilevel"/>
    <w:tmpl w:val="B6F677FC"/>
    <w:lvl w:ilvl="0" w:tplc="6B589584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BA4DD5"/>
    <w:multiLevelType w:val="hybridMultilevel"/>
    <w:tmpl w:val="61B24CB6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FA18C1"/>
    <w:multiLevelType w:val="multilevel"/>
    <w:tmpl w:val="C4B0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92B8C"/>
    <w:multiLevelType w:val="hybridMultilevel"/>
    <w:tmpl w:val="B1D6F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307E"/>
    <w:multiLevelType w:val="hybridMultilevel"/>
    <w:tmpl w:val="B1D6F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23777"/>
    <w:multiLevelType w:val="hybridMultilevel"/>
    <w:tmpl w:val="2722C1BE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E675DD"/>
    <w:multiLevelType w:val="hybridMultilevel"/>
    <w:tmpl w:val="EF30ABD8"/>
    <w:lvl w:ilvl="0" w:tplc="08E0E5D8">
      <w:start w:val="1"/>
      <w:numFmt w:val="upperLetter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B177E6"/>
    <w:multiLevelType w:val="hybridMultilevel"/>
    <w:tmpl w:val="D0446748"/>
    <w:lvl w:ilvl="0" w:tplc="041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2B042DF"/>
    <w:multiLevelType w:val="hybridMultilevel"/>
    <w:tmpl w:val="B1D6FE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96607"/>
    <w:multiLevelType w:val="hybridMultilevel"/>
    <w:tmpl w:val="B1D6FE94"/>
    <w:lvl w:ilvl="0" w:tplc="04190015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0E5"/>
    <w:rsid w:val="00065273"/>
    <w:rsid w:val="000870FD"/>
    <w:rsid w:val="00104285"/>
    <w:rsid w:val="00115C8D"/>
    <w:rsid w:val="001842D8"/>
    <w:rsid w:val="001A6BF4"/>
    <w:rsid w:val="001B30FF"/>
    <w:rsid w:val="001E30E5"/>
    <w:rsid w:val="0033392B"/>
    <w:rsid w:val="003A0FE2"/>
    <w:rsid w:val="003A2617"/>
    <w:rsid w:val="003A5C2F"/>
    <w:rsid w:val="00472BB7"/>
    <w:rsid w:val="004F6374"/>
    <w:rsid w:val="00522C06"/>
    <w:rsid w:val="005D0C83"/>
    <w:rsid w:val="00647BFB"/>
    <w:rsid w:val="00652ACB"/>
    <w:rsid w:val="00662B85"/>
    <w:rsid w:val="006C4D60"/>
    <w:rsid w:val="007B257E"/>
    <w:rsid w:val="00904C92"/>
    <w:rsid w:val="009114BA"/>
    <w:rsid w:val="00912999"/>
    <w:rsid w:val="0095333E"/>
    <w:rsid w:val="00963C01"/>
    <w:rsid w:val="0098496B"/>
    <w:rsid w:val="009D174A"/>
    <w:rsid w:val="00A81D54"/>
    <w:rsid w:val="00AE7E06"/>
    <w:rsid w:val="00B32A61"/>
    <w:rsid w:val="00B56DD7"/>
    <w:rsid w:val="00B73BBA"/>
    <w:rsid w:val="00C104D9"/>
    <w:rsid w:val="00C327E5"/>
    <w:rsid w:val="00C53AC3"/>
    <w:rsid w:val="00C90FA4"/>
    <w:rsid w:val="00CA0F7F"/>
    <w:rsid w:val="00D667E1"/>
    <w:rsid w:val="00D71A37"/>
    <w:rsid w:val="00DE3517"/>
    <w:rsid w:val="00E22E04"/>
    <w:rsid w:val="00F94D1C"/>
    <w:rsid w:val="00F96343"/>
    <w:rsid w:val="00FA498C"/>
    <w:rsid w:val="00FB0200"/>
    <w:rsid w:val="00FB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0E5"/>
    <w:pPr>
      <w:spacing w:after="200"/>
      <w:jc w:val="left"/>
    </w:pPr>
    <w:rPr>
      <w:rFonts w:ascii="Calibri" w:eastAsia="Times New Roman" w:hAnsi="Calibri"/>
      <w:color w:val="4F81BD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30E5"/>
    <w:pPr>
      <w:ind w:left="720"/>
      <w:contextualSpacing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E30E5"/>
    <w:pPr>
      <w:jc w:val="left"/>
    </w:pPr>
    <w:rPr>
      <w:rFonts w:eastAsia="Times New Roman"/>
      <w:b/>
      <w:bCs/>
      <w:color w:val="000000"/>
      <w:sz w:val="24"/>
      <w:lang w:eastAsia="ru-RU"/>
    </w:rPr>
  </w:style>
  <w:style w:type="paragraph" w:styleId="2">
    <w:name w:val="Body Text 2"/>
    <w:basedOn w:val="a"/>
    <w:link w:val="20"/>
    <w:semiHidden/>
    <w:unhideWhenUsed/>
    <w:rsid w:val="001E30E5"/>
    <w:pPr>
      <w:ind w:right="-284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30E5"/>
    <w:rPr>
      <w:rFonts w:eastAsia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0E5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30E5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0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E3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E30E5"/>
    <w:pPr>
      <w:spacing w:after="200"/>
      <w:jc w:val="left"/>
    </w:pPr>
    <w:rPr>
      <w:rFonts w:ascii="Calibri" w:eastAsia="Times New Roman" w:hAnsi="Calibri"/>
      <w:color w:val="4F81BD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30E5"/>
    <w:pPr>
      <w:ind w:left="720"/>
      <w:contextualSpacing/>
      <w:jc w:val="left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E30E5"/>
    <w:pPr>
      <w:jc w:val="left"/>
    </w:pPr>
    <w:rPr>
      <w:rFonts w:eastAsia="Times New Roman"/>
      <w:b/>
      <w:bCs/>
      <w:color w:val="000000"/>
      <w:sz w:val="24"/>
      <w:lang w:eastAsia="ru-RU"/>
    </w:rPr>
  </w:style>
  <w:style w:type="paragraph" w:styleId="2">
    <w:name w:val="Body Text 2"/>
    <w:basedOn w:val="a"/>
    <w:link w:val="20"/>
    <w:semiHidden/>
    <w:unhideWhenUsed/>
    <w:rsid w:val="001E30E5"/>
    <w:pPr>
      <w:ind w:right="-284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30E5"/>
    <w:rPr>
      <w:rFonts w:eastAsia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30E5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30E5"/>
    <w:rPr>
      <w:rFonts w:ascii="Calibri" w:eastAsia="Times New Roman" w:hAnsi="Calibri"/>
      <w:b/>
      <w:bCs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0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0E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E30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4441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XTreme.ws</cp:lastModifiedBy>
  <cp:revision>15</cp:revision>
  <dcterms:created xsi:type="dcterms:W3CDTF">2017-11-23T10:55:00Z</dcterms:created>
  <dcterms:modified xsi:type="dcterms:W3CDTF">2018-04-24T10:59:00Z</dcterms:modified>
</cp:coreProperties>
</file>