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56" w:rsidRPr="005A50C1" w:rsidRDefault="00610956" w:rsidP="00610956">
      <w:pPr>
        <w:pStyle w:val="BodyA"/>
        <w:spacing w:after="0" w:line="360" w:lineRule="auto"/>
        <w:jc w:val="center"/>
        <w:rPr>
          <w:rFonts w:ascii="Times New Roman" w:eastAsia="Times New Roman" w:hAnsi="Times New Roman" w:cs="Times New Roman"/>
          <w:color w:val="auto"/>
          <w:sz w:val="28"/>
          <w:szCs w:val="28"/>
        </w:rPr>
      </w:pPr>
      <w:r w:rsidRPr="005A50C1">
        <w:rPr>
          <w:rFonts w:ascii="Times New Roman" w:hAnsi="Times New Roman"/>
          <w:color w:val="auto"/>
          <w:sz w:val="28"/>
          <w:szCs w:val="28"/>
        </w:rPr>
        <w:t>OGUN SANYA G. F.,</w:t>
      </w:r>
      <w:r w:rsidRPr="005A50C1">
        <w:rPr>
          <w:color w:val="auto"/>
          <w:sz w:val="28"/>
          <w:szCs w:val="28"/>
        </w:rPr>
        <w:t xml:space="preserve"> VLADISLAVA SARKIS-IVANOVA</w:t>
      </w:r>
    </w:p>
    <w:p w:rsidR="00610956" w:rsidRPr="005A50C1" w:rsidRDefault="00610956" w:rsidP="00610956">
      <w:pPr>
        <w:pStyle w:val="BodyA"/>
        <w:spacing w:after="0" w:line="360" w:lineRule="auto"/>
        <w:jc w:val="center"/>
        <w:rPr>
          <w:rFonts w:ascii="Times New Roman" w:eastAsia="Times New Roman" w:hAnsi="Times New Roman" w:cs="Times New Roman"/>
          <w:b/>
          <w:color w:val="auto"/>
          <w:sz w:val="28"/>
          <w:szCs w:val="28"/>
        </w:rPr>
      </w:pPr>
      <w:r w:rsidRPr="005A50C1">
        <w:rPr>
          <w:rFonts w:ascii="Times New Roman" w:hAnsi="Times New Roman"/>
          <w:b/>
          <w:color w:val="auto"/>
          <w:sz w:val="28"/>
          <w:szCs w:val="28"/>
        </w:rPr>
        <w:t>SALMONELLA: EPIDEMIC OF SALMONELLA IN ECOLOGY</w:t>
      </w:r>
    </w:p>
    <w:p w:rsidR="00610956" w:rsidRPr="005A50C1" w:rsidRDefault="00610956" w:rsidP="00610956">
      <w:pPr>
        <w:pStyle w:val="BodyA"/>
        <w:spacing w:after="0" w:line="360" w:lineRule="auto"/>
        <w:rPr>
          <w:rFonts w:ascii="Times New Roman" w:eastAsia="Times New Roman" w:hAnsi="Times New Roman" w:cs="Times New Roman"/>
          <w:color w:val="auto"/>
          <w:sz w:val="28"/>
          <w:szCs w:val="28"/>
        </w:rPr>
      </w:pPr>
    </w:p>
    <w:p w:rsidR="00610956" w:rsidRPr="005A50C1" w:rsidRDefault="00610956" w:rsidP="00610956">
      <w:pPr>
        <w:pStyle w:val="Default"/>
        <w:spacing w:line="360" w:lineRule="auto"/>
        <w:ind w:firstLine="709"/>
        <w:jc w:val="both"/>
        <w:rPr>
          <w:rStyle w:val="None"/>
          <w:rFonts w:ascii="Times New Roman" w:hAnsi="Times New Roman"/>
          <w:color w:val="auto"/>
          <w:sz w:val="28"/>
          <w:szCs w:val="28"/>
          <w:shd w:val="clear" w:color="auto" w:fill="FFFFFF"/>
          <w:lang w:val="uk-UA"/>
        </w:rPr>
      </w:pPr>
      <w:r w:rsidRPr="005A50C1">
        <w:rPr>
          <w:rStyle w:val="None"/>
          <w:rFonts w:ascii="Times New Roman" w:hAnsi="Times New Roman"/>
          <w:color w:val="auto"/>
          <w:sz w:val="28"/>
          <w:szCs w:val="28"/>
          <w:shd w:val="clear" w:color="auto" w:fill="FFFFFF"/>
          <w:lang w:val="en-US"/>
        </w:rPr>
        <w:t xml:space="preserve">Salmonella is a genus of bacteria </w:t>
      </w:r>
      <w:proofErr w:type="gramStart"/>
      <w:r w:rsidRPr="005A50C1">
        <w:rPr>
          <w:rStyle w:val="None"/>
          <w:rFonts w:ascii="Times New Roman" w:hAnsi="Times New Roman"/>
          <w:color w:val="auto"/>
          <w:sz w:val="28"/>
          <w:szCs w:val="28"/>
          <w:shd w:val="clear" w:color="auto" w:fill="FFFFFF"/>
          <w:lang w:val="en-US"/>
        </w:rPr>
        <w:t>that  is</w:t>
      </w:r>
      <w:proofErr w:type="gramEnd"/>
      <w:r w:rsidRPr="005A50C1">
        <w:rPr>
          <w:rStyle w:val="None"/>
          <w:rFonts w:ascii="Times New Roman" w:hAnsi="Times New Roman"/>
          <w:color w:val="auto"/>
          <w:sz w:val="28"/>
          <w:szCs w:val="28"/>
          <w:shd w:val="clear" w:color="auto" w:fill="FFFFFF"/>
          <w:lang w:val="en-US"/>
        </w:rPr>
        <w:t xml:space="preserve"> responsible for worldwide burden morbidity. Concerning human disease, salmonellae can be grouped into </w:t>
      </w:r>
      <w:proofErr w:type="spellStart"/>
      <w:r w:rsidRPr="005A50C1">
        <w:rPr>
          <w:rStyle w:val="None"/>
          <w:rFonts w:ascii="Times New Roman" w:hAnsi="Times New Roman"/>
          <w:color w:val="auto"/>
          <w:sz w:val="28"/>
          <w:szCs w:val="28"/>
          <w:shd w:val="clear" w:color="auto" w:fill="FFFFFF"/>
          <w:lang w:val="en-US"/>
        </w:rPr>
        <w:t>typhoidal</w:t>
      </w:r>
      <w:proofErr w:type="spellEnd"/>
      <w:r w:rsidRPr="005A50C1">
        <w:rPr>
          <w:rStyle w:val="None"/>
          <w:rFonts w:ascii="Times New Roman" w:hAnsi="Times New Roman"/>
          <w:color w:val="auto"/>
          <w:sz w:val="28"/>
          <w:szCs w:val="28"/>
          <w:shd w:val="clear" w:color="auto" w:fill="FFFFFF"/>
          <w:lang w:val="en-US"/>
        </w:rPr>
        <w:t xml:space="preserve"> serotypes S. </w:t>
      </w:r>
      <w:proofErr w:type="spellStart"/>
      <w:r w:rsidRPr="005A50C1">
        <w:rPr>
          <w:rStyle w:val="None"/>
          <w:rFonts w:ascii="Times New Roman" w:hAnsi="Times New Roman"/>
          <w:color w:val="auto"/>
          <w:sz w:val="28"/>
          <w:szCs w:val="28"/>
          <w:shd w:val="clear" w:color="auto" w:fill="FFFFFF"/>
          <w:lang w:val="de-DE"/>
        </w:rPr>
        <w:t>Typhi</w:t>
      </w:r>
      <w:proofErr w:type="spellEnd"/>
      <w:r w:rsidRPr="005A50C1">
        <w:rPr>
          <w:rStyle w:val="None"/>
          <w:rFonts w:ascii="Times New Roman" w:hAnsi="Times New Roman"/>
          <w:color w:val="auto"/>
          <w:sz w:val="28"/>
          <w:szCs w:val="28"/>
          <w:shd w:val="clear" w:color="auto" w:fill="FFFFFF"/>
          <w:lang w:val="en-US"/>
        </w:rPr>
        <w:t xml:space="preserve">, S. </w:t>
      </w:r>
      <w:proofErr w:type="spellStart"/>
      <w:r w:rsidRPr="005A50C1">
        <w:rPr>
          <w:rStyle w:val="None"/>
          <w:rFonts w:ascii="Times New Roman" w:hAnsi="Times New Roman"/>
          <w:color w:val="auto"/>
          <w:sz w:val="28"/>
          <w:szCs w:val="28"/>
          <w:shd w:val="clear" w:color="auto" w:fill="FFFFFF"/>
          <w:lang w:val="en-US"/>
        </w:rPr>
        <w:t>enterica</w:t>
      </w:r>
      <w:proofErr w:type="spellEnd"/>
      <w:r w:rsidRPr="005A50C1">
        <w:rPr>
          <w:rStyle w:val="None"/>
          <w:rFonts w:ascii="Times New Roman" w:hAnsi="Times New Roman"/>
          <w:color w:val="auto"/>
          <w:sz w:val="28"/>
          <w:szCs w:val="28"/>
          <w:shd w:val="clear" w:color="auto" w:fill="FFFFFF"/>
          <w:lang w:val="en-US"/>
        </w:rPr>
        <w:t xml:space="preserve">, </w:t>
      </w:r>
      <w:proofErr w:type="spellStart"/>
      <w:r w:rsidRPr="005A50C1">
        <w:rPr>
          <w:rStyle w:val="None"/>
          <w:rFonts w:ascii="Times New Roman" w:hAnsi="Times New Roman"/>
          <w:color w:val="auto"/>
          <w:sz w:val="28"/>
          <w:szCs w:val="28"/>
          <w:shd w:val="clear" w:color="auto" w:fill="FFFFFF"/>
          <w:lang w:val="en-US"/>
        </w:rPr>
        <w:t>S.Paratyphi</w:t>
      </w:r>
      <w:proofErr w:type="spellEnd"/>
      <w:r w:rsidRPr="005A50C1">
        <w:rPr>
          <w:rStyle w:val="None"/>
          <w:rFonts w:ascii="Times New Roman" w:hAnsi="Times New Roman"/>
          <w:color w:val="auto"/>
          <w:sz w:val="28"/>
          <w:szCs w:val="28"/>
          <w:shd w:val="clear" w:color="auto" w:fill="FFFFFF"/>
          <w:lang w:val="en-US"/>
        </w:rPr>
        <w:t xml:space="preserve"> A and other non-</w:t>
      </w:r>
      <w:proofErr w:type="spellStart"/>
      <w:r w:rsidRPr="005A50C1">
        <w:rPr>
          <w:rStyle w:val="None"/>
          <w:rFonts w:ascii="Times New Roman" w:hAnsi="Times New Roman"/>
          <w:color w:val="auto"/>
          <w:sz w:val="28"/>
          <w:szCs w:val="28"/>
          <w:shd w:val="clear" w:color="auto" w:fill="FFFFFF"/>
          <w:lang w:val="en-US"/>
        </w:rPr>
        <w:t>typhoidal</w:t>
      </w:r>
      <w:proofErr w:type="spellEnd"/>
      <w:r w:rsidRPr="005A50C1">
        <w:rPr>
          <w:rStyle w:val="None"/>
          <w:rFonts w:ascii="Times New Roman" w:hAnsi="Times New Roman"/>
          <w:color w:val="auto"/>
          <w:sz w:val="28"/>
          <w:szCs w:val="28"/>
          <w:shd w:val="clear" w:color="auto" w:fill="FFFFFF"/>
          <w:lang w:val="en-US"/>
        </w:rPr>
        <w:t xml:space="preserve"> serotypes. In high-income with high ecology standard countries, non-</w:t>
      </w:r>
      <w:proofErr w:type="spellStart"/>
      <w:r w:rsidRPr="005A50C1">
        <w:rPr>
          <w:rStyle w:val="None"/>
          <w:rFonts w:ascii="Times New Roman" w:hAnsi="Times New Roman"/>
          <w:color w:val="auto"/>
          <w:sz w:val="28"/>
          <w:szCs w:val="28"/>
          <w:shd w:val="clear" w:color="auto" w:fill="FFFFFF"/>
          <w:lang w:val="en-US"/>
        </w:rPr>
        <w:t>typhoidal</w:t>
      </w:r>
      <w:proofErr w:type="spellEnd"/>
      <w:r w:rsidRPr="005A50C1">
        <w:rPr>
          <w:rStyle w:val="None"/>
          <w:rFonts w:ascii="Times New Roman" w:hAnsi="Times New Roman"/>
          <w:color w:val="auto"/>
          <w:sz w:val="28"/>
          <w:szCs w:val="28"/>
          <w:shd w:val="clear" w:color="auto" w:fill="FFFFFF"/>
          <w:lang w:val="en-US"/>
        </w:rPr>
        <w:t xml:space="preserve"> salmonellae mainly cause diarrhea illness in healthy individuals; focal infection and septicemia is rare and mainly occurs in individuals with specific risk factors. Contrary, in places with low ecology standards in the sub-Saharan Africa, non-</w:t>
      </w:r>
      <w:proofErr w:type="spellStart"/>
      <w:r w:rsidRPr="005A50C1">
        <w:rPr>
          <w:rStyle w:val="None"/>
          <w:rFonts w:ascii="Times New Roman" w:hAnsi="Times New Roman"/>
          <w:color w:val="auto"/>
          <w:sz w:val="28"/>
          <w:szCs w:val="28"/>
          <w:shd w:val="clear" w:color="auto" w:fill="FFFFFF"/>
          <w:lang w:val="en-US"/>
        </w:rPr>
        <w:t>typhoidal</w:t>
      </w:r>
      <w:proofErr w:type="spellEnd"/>
      <w:r w:rsidRPr="005A50C1">
        <w:rPr>
          <w:rStyle w:val="None"/>
          <w:rFonts w:ascii="Times New Roman" w:hAnsi="Times New Roman"/>
          <w:color w:val="auto"/>
          <w:sz w:val="28"/>
          <w:szCs w:val="28"/>
          <w:shd w:val="clear" w:color="auto" w:fill="FFFFFF"/>
          <w:lang w:val="en-US"/>
        </w:rPr>
        <w:t xml:space="preserve"> salmonellae are the utmost cause of bacteremia and fever in both adults and children and linked with a case fatality of 20–25%. </w:t>
      </w:r>
    </w:p>
    <w:p w:rsidR="00610956" w:rsidRPr="005A50C1" w:rsidRDefault="00610956" w:rsidP="00610956">
      <w:pPr>
        <w:pStyle w:val="Default"/>
        <w:spacing w:line="360" w:lineRule="auto"/>
        <w:ind w:firstLine="709"/>
        <w:jc w:val="both"/>
        <w:rPr>
          <w:rStyle w:val="None"/>
          <w:rFonts w:ascii="Times New Roman" w:hAnsi="Times New Roman"/>
          <w:color w:val="auto"/>
          <w:sz w:val="28"/>
          <w:szCs w:val="28"/>
          <w:shd w:val="clear" w:color="auto" w:fill="FFFFFF"/>
          <w:lang w:val="uk-UA"/>
        </w:rPr>
      </w:pPr>
      <w:r w:rsidRPr="005A50C1">
        <w:rPr>
          <w:rStyle w:val="None"/>
          <w:rFonts w:ascii="Times New Roman" w:hAnsi="Times New Roman"/>
          <w:color w:val="auto"/>
          <w:sz w:val="28"/>
          <w:szCs w:val="28"/>
          <w:shd w:val="clear" w:color="auto" w:fill="FFFFFF"/>
          <w:lang w:val="en-US"/>
        </w:rPr>
        <w:t xml:space="preserve">In high-income countries, infections caused by Salmonellae are the main root of self-limiting </w:t>
      </w:r>
      <w:proofErr w:type="spellStart"/>
      <w:r w:rsidRPr="005A50C1">
        <w:rPr>
          <w:rStyle w:val="None"/>
          <w:rFonts w:ascii="Times New Roman" w:hAnsi="Times New Roman"/>
          <w:color w:val="auto"/>
          <w:sz w:val="28"/>
          <w:szCs w:val="28"/>
          <w:shd w:val="clear" w:color="auto" w:fill="FFFFFF"/>
          <w:lang w:val="en-US"/>
        </w:rPr>
        <w:t>enterocolitis</w:t>
      </w:r>
      <w:proofErr w:type="spellEnd"/>
      <w:r w:rsidRPr="005A50C1">
        <w:rPr>
          <w:rStyle w:val="None"/>
          <w:rFonts w:ascii="Times New Roman" w:hAnsi="Times New Roman"/>
          <w:color w:val="auto"/>
          <w:sz w:val="28"/>
          <w:szCs w:val="28"/>
          <w:shd w:val="clear" w:color="auto" w:fill="FFFFFF"/>
          <w:lang w:val="en-US"/>
        </w:rPr>
        <w:t xml:space="preserve"> in non-</w:t>
      </w:r>
      <w:proofErr w:type="spellStart"/>
      <w:r w:rsidRPr="005A50C1">
        <w:rPr>
          <w:rStyle w:val="None"/>
          <w:rFonts w:ascii="Times New Roman" w:hAnsi="Times New Roman"/>
          <w:color w:val="auto"/>
          <w:sz w:val="28"/>
          <w:szCs w:val="28"/>
          <w:shd w:val="clear" w:color="auto" w:fill="FFFFFF"/>
          <w:lang w:val="en-US"/>
        </w:rPr>
        <w:t>immunocompromised</w:t>
      </w:r>
      <w:proofErr w:type="spellEnd"/>
      <w:r w:rsidRPr="005A50C1">
        <w:rPr>
          <w:rStyle w:val="None"/>
          <w:rFonts w:ascii="Times New Roman" w:hAnsi="Times New Roman"/>
          <w:color w:val="auto"/>
          <w:sz w:val="28"/>
          <w:szCs w:val="28"/>
          <w:shd w:val="clear" w:color="auto" w:fill="FFFFFF"/>
          <w:lang w:val="en-US"/>
        </w:rPr>
        <w:t xml:space="preserve"> people, in which patients exhibit signs of intoxication with vomiting, profuse diarrhea, and abdominal cramps. About 5% of patients will develop secondary bacteremia with mortality rate of (1–5%). The clinical presentation of invasive non-</w:t>
      </w:r>
      <w:proofErr w:type="spellStart"/>
      <w:r w:rsidRPr="005A50C1">
        <w:rPr>
          <w:rStyle w:val="None"/>
          <w:rFonts w:ascii="Times New Roman" w:hAnsi="Times New Roman"/>
          <w:color w:val="auto"/>
          <w:sz w:val="28"/>
          <w:szCs w:val="28"/>
          <w:shd w:val="clear" w:color="auto" w:fill="FFFFFF"/>
          <w:lang w:val="en-US"/>
        </w:rPr>
        <w:t>typhoidal</w:t>
      </w:r>
      <w:proofErr w:type="spellEnd"/>
      <w:r w:rsidRPr="005A50C1">
        <w:rPr>
          <w:rStyle w:val="None"/>
          <w:rFonts w:ascii="Times New Roman" w:hAnsi="Times New Roman"/>
          <w:color w:val="auto"/>
          <w:sz w:val="28"/>
          <w:szCs w:val="28"/>
          <w:shd w:val="clear" w:color="auto" w:fill="FFFFFF"/>
          <w:lang w:val="en-US"/>
        </w:rPr>
        <w:t xml:space="preserve"> salmonella disease in Africa is typically febrile systemic illness </w:t>
      </w:r>
      <w:r w:rsidRPr="005A50C1">
        <w:rPr>
          <w:rStyle w:val="None"/>
          <w:rFonts w:ascii="Times New Roman" w:hAnsi="Times New Roman"/>
          <w:color w:val="auto"/>
          <w:sz w:val="28"/>
          <w:szCs w:val="28"/>
          <w:shd w:val="clear" w:color="auto" w:fill="FFFFFF"/>
          <w:lang w:val="pt-PT"/>
        </w:rPr>
        <w:t>resembling</w:t>
      </w:r>
      <w:r w:rsidRPr="005A50C1">
        <w:rPr>
          <w:rStyle w:val="None"/>
          <w:rFonts w:ascii="Times New Roman" w:hAnsi="Times New Roman"/>
          <w:color w:val="auto"/>
          <w:sz w:val="28"/>
          <w:szCs w:val="28"/>
          <w:shd w:val="clear" w:color="auto" w:fill="FFFFFF"/>
          <w:lang w:val="en-US"/>
        </w:rPr>
        <w:t xml:space="preserve"> enteric fever; diarrhea is often absent and other clinical features are diverse and non-specific. Despite treatment with appropriate antibiotics, </w:t>
      </w:r>
      <w:proofErr w:type="gramStart"/>
      <w:r w:rsidRPr="005A50C1">
        <w:rPr>
          <w:rStyle w:val="None"/>
          <w:rFonts w:ascii="Times New Roman" w:hAnsi="Times New Roman"/>
          <w:color w:val="auto"/>
          <w:sz w:val="28"/>
          <w:szCs w:val="28"/>
          <w:shd w:val="clear" w:color="auto" w:fill="FFFFFF"/>
          <w:lang w:val="en-US"/>
        </w:rPr>
        <w:t>infections caused by salmonellae has</w:t>
      </w:r>
      <w:proofErr w:type="gramEnd"/>
      <w:r w:rsidRPr="005A50C1">
        <w:rPr>
          <w:rStyle w:val="None"/>
          <w:rFonts w:ascii="Times New Roman" w:hAnsi="Times New Roman"/>
          <w:color w:val="auto"/>
          <w:sz w:val="28"/>
          <w:szCs w:val="28"/>
          <w:shd w:val="clear" w:color="auto" w:fill="FFFFFF"/>
          <w:lang w:val="en-US"/>
        </w:rPr>
        <w:t xml:space="preserve"> a fatality of 22–47% in Africa.</w:t>
      </w:r>
    </w:p>
    <w:p w:rsidR="00610956" w:rsidRPr="005A50C1" w:rsidRDefault="00610956" w:rsidP="00610956">
      <w:pPr>
        <w:pStyle w:val="Default"/>
        <w:spacing w:line="360" w:lineRule="auto"/>
        <w:ind w:firstLine="709"/>
        <w:jc w:val="both"/>
        <w:rPr>
          <w:rStyle w:val="None"/>
          <w:rFonts w:eastAsia="Arial Unicode MS" w:cs="Arial Unicode MS"/>
          <w:color w:val="auto"/>
          <w:sz w:val="28"/>
          <w:szCs w:val="28"/>
          <w:shd w:val="clear" w:color="auto" w:fill="FFFFFF"/>
          <w:lang w:val="en-US"/>
        </w:rPr>
      </w:pPr>
      <w:r w:rsidRPr="005A50C1">
        <w:rPr>
          <w:rStyle w:val="None"/>
          <w:rFonts w:ascii="Times New Roman" w:hAnsi="Times New Roman"/>
          <w:color w:val="auto"/>
          <w:sz w:val="28"/>
          <w:szCs w:val="28"/>
          <w:shd w:val="clear" w:color="auto" w:fill="FFFFFF"/>
          <w:lang w:val="en-US"/>
        </w:rPr>
        <w:t>The detection of typhoid enterotoxin and its part in the pathogenesis of typhoid fever has provided exceptional prospects for the development of needed diagnostics and prevention strategies to combat typhoid fever.</w:t>
      </w:r>
    </w:p>
    <w:p w:rsidR="00610956" w:rsidRPr="005A50C1" w:rsidRDefault="00610956" w:rsidP="00610956">
      <w:pPr>
        <w:pStyle w:val="Default"/>
        <w:spacing w:line="360" w:lineRule="auto"/>
        <w:ind w:firstLine="709"/>
        <w:jc w:val="both"/>
        <w:rPr>
          <w:rStyle w:val="None"/>
          <w:rFonts w:ascii="Times New Roman" w:hAnsi="Times New Roman"/>
          <w:color w:val="auto"/>
          <w:sz w:val="28"/>
          <w:szCs w:val="28"/>
          <w:shd w:val="clear" w:color="auto" w:fill="FFFFFF"/>
          <w:lang w:val="uk-UA"/>
        </w:rPr>
      </w:pPr>
      <w:r w:rsidRPr="005A50C1">
        <w:rPr>
          <w:rStyle w:val="None"/>
          <w:rFonts w:ascii="Times New Roman" w:hAnsi="Times New Roman"/>
          <w:color w:val="auto"/>
          <w:sz w:val="28"/>
          <w:szCs w:val="28"/>
          <w:shd w:val="clear" w:color="auto" w:fill="FFFFFF"/>
          <w:lang w:val="en-US"/>
        </w:rPr>
        <w:t xml:space="preserve"> Means of prevention involves practicing non-specific basic hygienic requirements which includes: National monitoring of water’s bacteriological indices with total microbial number of ≤100; proper hand washing and keeping areas clean before and after washing after handling raw meat, (especially chicken) or raw eggs; all foods must meet all hygienic standards before they are allowed to be sold; cook meat thoroughly, until the juices run clear; avoid purchase dirty or </w:t>
      </w:r>
      <w:r w:rsidRPr="005A50C1">
        <w:rPr>
          <w:rStyle w:val="None"/>
          <w:rFonts w:ascii="Times New Roman" w:hAnsi="Times New Roman"/>
          <w:color w:val="auto"/>
          <w:sz w:val="28"/>
          <w:szCs w:val="28"/>
          <w:shd w:val="clear" w:color="auto" w:fill="FFFFFF"/>
          <w:lang w:val="en-US"/>
        </w:rPr>
        <w:lastRenderedPageBreak/>
        <w:t>cracked eggs; strict food handling procedures should be used when preparing dishes containing raw or incompletely cooked eggs, such as homemade ice cream and mayonnaise; avoid consumption of unpasteurized milk; isolation of infected people from childcare, preschool, school and work until they have received treatment. And finally, infected people who no longer have symptoms should take special care with hand washing if they are involved in food preparation or in caring for patients in hospital, the elderly or children.</w:t>
      </w:r>
    </w:p>
    <w:p w:rsidR="00610956" w:rsidRPr="005A50C1" w:rsidRDefault="00610956" w:rsidP="00610956">
      <w:pPr>
        <w:pStyle w:val="Default"/>
        <w:spacing w:line="360" w:lineRule="auto"/>
        <w:ind w:firstLine="709"/>
        <w:jc w:val="both"/>
        <w:rPr>
          <w:rStyle w:val="None"/>
          <w:rFonts w:ascii="Times New Roman" w:hAnsi="Times New Roman"/>
          <w:color w:val="auto"/>
          <w:sz w:val="28"/>
          <w:szCs w:val="28"/>
          <w:shd w:val="clear" w:color="auto" w:fill="FFFFFF"/>
          <w:lang w:val="en-US"/>
        </w:rPr>
      </w:pPr>
      <w:r w:rsidRPr="005A50C1">
        <w:rPr>
          <w:rStyle w:val="None"/>
          <w:rFonts w:ascii="Times New Roman" w:hAnsi="Times New Roman"/>
          <w:color w:val="auto"/>
          <w:sz w:val="28"/>
          <w:szCs w:val="28"/>
          <w:shd w:val="clear" w:color="auto" w:fill="FFFFFF"/>
          <w:lang w:val="en-US"/>
        </w:rPr>
        <w:t>In conclusion, In spite of the advances made in the research of Salmonellae, its infections continue to cause considerable morbidity and mortality throughout the world. Food and water-borne outbreaks continue to occur regularly, enteric fever continues to be a major public health issue in various parts of the world, and importantly Salmonellae are responsible for economic losses in livestock. However, Salmonella while being an epidemic disease, with outbreaks that can turn fatal can be prevented with the practice of hygiene.</w:t>
      </w:r>
    </w:p>
    <w:p w:rsidR="0026655A" w:rsidRPr="00610956" w:rsidRDefault="0026655A">
      <w:pPr>
        <w:rPr>
          <w:lang w:val="en-US"/>
        </w:rPr>
      </w:pPr>
      <w:bookmarkStart w:id="0" w:name="_GoBack"/>
      <w:bookmarkEnd w:id="0"/>
    </w:p>
    <w:sectPr w:rsidR="0026655A" w:rsidRPr="00610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56"/>
    <w:rsid w:val="0026655A"/>
    <w:rsid w:val="00610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095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BodyA">
    <w:name w:val="Body A"/>
    <w:rsid w:val="00610956"/>
    <w:pPr>
      <w:spacing w:after="160" w:line="256" w:lineRule="auto"/>
    </w:pPr>
    <w:rPr>
      <w:rFonts w:ascii="Calibri" w:eastAsia="Calibri" w:hAnsi="Calibri" w:cs="Calibri"/>
      <w:color w:val="000000"/>
      <w:u w:color="000000"/>
      <w:lang w:val="en-US"/>
    </w:rPr>
  </w:style>
  <w:style w:type="character" w:customStyle="1" w:styleId="None">
    <w:name w:val="None"/>
    <w:rsid w:val="00610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095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BodyA">
    <w:name w:val="Body A"/>
    <w:rsid w:val="00610956"/>
    <w:pPr>
      <w:spacing w:after="160" w:line="256" w:lineRule="auto"/>
    </w:pPr>
    <w:rPr>
      <w:rFonts w:ascii="Calibri" w:eastAsia="Calibri" w:hAnsi="Calibri" w:cs="Calibri"/>
      <w:color w:val="000000"/>
      <w:u w:color="000000"/>
      <w:lang w:val="en-US"/>
    </w:rPr>
  </w:style>
  <w:style w:type="character" w:customStyle="1" w:styleId="None">
    <w:name w:val="None"/>
    <w:rsid w:val="0061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2018-12-06T11:49:00Z</dcterms:created>
  <dcterms:modified xsi:type="dcterms:W3CDTF">2018-12-06T11:50:00Z</dcterms:modified>
</cp:coreProperties>
</file>