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69" w:rsidRDefault="00BE3200" w:rsidP="00730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00C">
        <w:rPr>
          <w:rFonts w:ascii="Times New Roman" w:hAnsi="Times New Roman" w:cs="Times New Roman"/>
          <w:b/>
          <w:sz w:val="28"/>
          <w:szCs w:val="28"/>
          <w:lang w:val="uk-UA"/>
        </w:rPr>
        <w:t>КОНЦЕПЦІЯ  РИ</w:t>
      </w:r>
      <w:r w:rsidR="001F06C1">
        <w:rPr>
          <w:rFonts w:ascii="Times New Roman" w:hAnsi="Times New Roman" w:cs="Times New Roman"/>
          <w:b/>
          <w:sz w:val="28"/>
          <w:szCs w:val="28"/>
          <w:lang w:val="uk-UA"/>
        </w:rPr>
        <w:t>ЗИ</w:t>
      </w:r>
      <w:r w:rsidR="00273212">
        <w:rPr>
          <w:rFonts w:ascii="Times New Roman" w:hAnsi="Times New Roman" w:cs="Times New Roman"/>
          <w:b/>
          <w:sz w:val="28"/>
          <w:szCs w:val="28"/>
          <w:lang w:val="uk-UA"/>
        </w:rPr>
        <w:t>К-ОРІЄНТОВАНОГО ПІДХОДУ В СИСТЕМІ</w:t>
      </w:r>
      <w:bookmarkStart w:id="0" w:name="_GoBack"/>
      <w:bookmarkEnd w:id="0"/>
      <w:r w:rsidRPr="00C24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ЯКІСТЮ КЛІНІКО ДІАГНОСТИЧНИХ ЛАБОРАТОРІЙ</w:t>
      </w:r>
    </w:p>
    <w:p w:rsidR="0030061F" w:rsidRDefault="004F425A" w:rsidP="007306C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4662">
        <w:rPr>
          <w:rFonts w:ascii="Times New Roman" w:hAnsi="Times New Roman" w:cs="Times New Roman"/>
          <w:b/>
          <w:i/>
          <w:sz w:val="28"/>
          <w:szCs w:val="28"/>
          <w:lang w:val="uk-UA"/>
        </w:rPr>
        <w:t>Сирова Г.О., Завада О.О.</w:t>
      </w:r>
      <w:r w:rsidR="00640E78" w:rsidRPr="0042466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300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0061F">
        <w:rPr>
          <w:rFonts w:ascii="Times New Roman" w:hAnsi="Times New Roman" w:cs="Times New Roman"/>
          <w:b/>
          <w:i/>
          <w:sz w:val="28"/>
          <w:szCs w:val="28"/>
          <w:lang w:val="uk-UA"/>
        </w:rPr>
        <w:t>Чикобава</w:t>
      </w:r>
      <w:proofErr w:type="spellEnd"/>
      <w:r w:rsidR="003006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Л.Г.</w:t>
      </w:r>
    </w:p>
    <w:p w:rsidR="00492437" w:rsidRPr="00640E78" w:rsidRDefault="00492437" w:rsidP="007306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медичної та біоорганічної хімії, ХНМУ</w:t>
      </w:r>
    </w:p>
    <w:p w:rsidR="002F3C09" w:rsidRPr="00200B7A" w:rsidRDefault="002E48A3" w:rsidP="002037F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2400C">
        <w:rPr>
          <w:sz w:val="28"/>
          <w:szCs w:val="28"/>
          <w:lang w:val="uk-UA"/>
        </w:rPr>
        <w:t xml:space="preserve">В останні роки в Україні </w:t>
      </w:r>
      <w:r w:rsidR="002F3C09" w:rsidRPr="00C2400C">
        <w:rPr>
          <w:sz w:val="28"/>
          <w:szCs w:val="28"/>
          <w:lang w:val="uk-UA"/>
        </w:rPr>
        <w:t>ведеться активний пошук шляхів реформування медичного сектору. Аналіз світового досвіду</w:t>
      </w:r>
      <w:r w:rsidR="002F3C09" w:rsidRPr="00200B7A">
        <w:rPr>
          <w:sz w:val="28"/>
          <w:szCs w:val="28"/>
          <w:lang w:val="uk-UA"/>
        </w:rPr>
        <w:t xml:space="preserve"> в цій галузі і орієнтація на міжнародні стандарти, дозволи</w:t>
      </w:r>
      <w:r w:rsidR="002F3C09">
        <w:rPr>
          <w:sz w:val="28"/>
          <w:szCs w:val="28"/>
          <w:lang w:val="uk-UA"/>
        </w:rPr>
        <w:t>в</w:t>
      </w:r>
      <w:r w:rsidR="002F3C09" w:rsidRPr="00200B7A">
        <w:rPr>
          <w:sz w:val="28"/>
          <w:szCs w:val="28"/>
          <w:lang w:val="uk-UA"/>
        </w:rPr>
        <w:t xml:space="preserve"> сформувати стратегію вдосконалення </w:t>
      </w:r>
      <w:r w:rsidR="002F3C09">
        <w:rPr>
          <w:sz w:val="28"/>
          <w:szCs w:val="28"/>
          <w:lang w:val="uk-UA"/>
        </w:rPr>
        <w:t>галузі</w:t>
      </w:r>
      <w:r w:rsidR="002F3C09" w:rsidRPr="00200B7A">
        <w:rPr>
          <w:sz w:val="28"/>
          <w:szCs w:val="28"/>
          <w:lang w:val="uk-UA"/>
        </w:rPr>
        <w:t xml:space="preserve"> охорони здоров'я в нашій країні. Обраний підхід орієнтовано на підвищення якості медичної допомоги, а саме </w:t>
      </w:r>
      <w:r w:rsidR="00FF2D73">
        <w:rPr>
          <w:sz w:val="28"/>
          <w:szCs w:val="28"/>
          <w:lang w:val="uk-UA"/>
        </w:rPr>
        <w:t xml:space="preserve">на </w:t>
      </w:r>
      <w:r w:rsidR="002F3C09" w:rsidRPr="00200B7A">
        <w:rPr>
          <w:sz w:val="28"/>
          <w:szCs w:val="28"/>
          <w:lang w:val="uk-UA"/>
        </w:rPr>
        <w:t>зміцнення здоров'я</w:t>
      </w:r>
      <w:r w:rsidR="00AC335E">
        <w:rPr>
          <w:sz w:val="28"/>
          <w:szCs w:val="28"/>
          <w:lang w:val="uk-UA"/>
        </w:rPr>
        <w:t xml:space="preserve"> та</w:t>
      </w:r>
      <w:r w:rsidR="002F3C09" w:rsidRPr="00200B7A">
        <w:rPr>
          <w:sz w:val="28"/>
          <w:szCs w:val="28"/>
          <w:lang w:val="uk-UA"/>
        </w:rPr>
        <w:t xml:space="preserve"> підвищення рівня добробуту населення. </w:t>
      </w:r>
    </w:p>
    <w:p w:rsidR="00E9235A" w:rsidRDefault="002F3C09" w:rsidP="00767E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Невід’ємним елементом реформ є впровадження системи управління якістю (СУЯ) в сучасну медицину України. Методологія СУЯ не є принципово новою, вона явля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D7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собою розвиток підходів, </w:t>
      </w:r>
      <w:r w:rsidR="00FF2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вже давно використовуються </w:t>
      </w:r>
      <w:r w:rsidRPr="00D7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галузі охорони здоров’я країни, а саме в  фармацевтичному секторі. </w:t>
      </w:r>
      <w:r w:rsidR="00E9235A" w:rsidRPr="00D7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Особливої уваги заслуговують клініко-діагностичні лабораторії</w:t>
      </w:r>
      <w:r w:rsidR="00FF2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(КЛД)</w:t>
      </w:r>
      <w:r w:rsidR="00E9235A" w:rsidRPr="00D74D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F2D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яких 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впровадження </w:t>
      </w:r>
      <w:r w:rsidR="00E9235A" w:rsidRPr="00203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методів контролю якості 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обумовлена необхідністю 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надійності</w:t>
      </w:r>
      <w:r w:rsidR="00E9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ефективності роботи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 найголовніше</w:t>
      </w:r>
      <w:r w:rsidR="00E92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енням 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AC33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235A" w:rsidRPr="00ED6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лабораторної діагностики.</w:t>
      </w:r>
    </w:p>
    <w:p w:rsidR="0037274C" w:rsidRDefault="00767E2E" w:rsidP="00551A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Фундаментом для створення СУЯ в КЛД є перш за все </w:t>
      </w:r>
      <w:r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універсальний стандарт ISO 9001, а також  профільний  стандарт ISO 15189.</w:t>
      </w:r>
      <w:r w:rsid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 </w:t>
      </w:r>
      <w:r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цих стандартів передбачає формування «</w:t>
      </w:r>
      <w:r w:rsidR="00551AC0" w:rsidRP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ризик-орієнтованого мислення</w:t>
      </w:r>
      <w:r w:rsid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51AC0" w:rsidRP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</w:t>
      </w:r>
      <w:r w:rsidR="00551AC0" w:rsidRPr="004F0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інструмент </w:t>
      </w:r>
      <w:r w:rsidR="00372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дієвого</w:t>
      </w:r>
      <w:r w:rsidR="0037274C"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AC0" w:rsidRPr="00C044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</w:t>
      </w:r>
      <w:r w:rsidR="00551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Такий підхід є підґрунтям для </w:t>
      </w:r>
      <w:r w:rsidR="00AC335E"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результативності С</w:t>
      </w:r>
      <w:r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</w:t>
      </w:r>
      <w:r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</w:t>
      </w:r>
      <w:r w:rsidR="00AC335E"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більш якісних  результатів і запобігання н</w:t>
      </w:r>
      <w:r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еприємних</w:t>
      </w:r>
      <w:r w:rsidR="00AC335E" w:rsidRPr="00767E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наслідків. </w:t>
      </w:r>
    </w:p>
    <w:p w:rsidR="00454D4B" w:rsidRPr="0037274C" w:rsidRDefault="00551AC0" w:rsidP="00454D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процеси в лабораторії необхідно критично оцінювати на предмет ризиків</w:t>
      </w:r>
      <w:r w:rsidR="00454D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 за все 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питання </w:t>
      </w:r>
      <w:proofErr w:type="spellStart"/>
      <w:r w:rsidR="00454D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>іобезпек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454D4B">
        <w:rPr>
          <w:rFonts w:ascii="Times New Roman" w:hAnsi="Times New Roman" w:cs="Times New Roman"/>
          <w:sz w:val="28"/>
          <w:szCs w:val="28"/>
          <w:lang w:val="uk-UA"/>
        </w:rPr>
        <w:t xml:space="preserve">, з метою попередження </w:t>
      </w:r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>запобіганн</w:t>
      </w:r>
      <w:r w:rsidR="00055D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 xml:space="preserve"> ненавмисно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proofErr w:type="spellStart"/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>патогенів</w:t>
      </w:r>
      <w:proofErr w:type="spellEnd"/>
      <w:r w:rsidR="00454D4B" w:rsidRPr="00454D4B">
        <w:rPr>
          <w:rFonts w:ascii="Times New Roman" w:hAnsi="Times New Roman" w:cs="Times New Roman"/>
          <w:sz w:val="28"/>
          <w:szCs w:val="28"/>
          <w:lang w:val="uk-UA"/>
        </w:rPr>
        <w:t xml:space="preserve"> і токсинів на людину або їх випадково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>го розповсюдження.</w:t>
      </w:r>
    </w:p>
    <w:p w:rsidR="00873AA8" w:rsidRDefault="0037274C" w:rsidP="000B2D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Виходячи </w:t>
      </w:r>
      <w:r w:rsidR="002A3C4C">
        <w:rPr>
          <w:rFonts w:ascii="Times New Roman" w:hAnsi="Times New Roman" w:cs="Times New Roman"/>
          <w:sz w:val="28"/>
          <w:szCs w:val="28"/>
          <w:lang w:val="uk-UA"/>
        </w:rPr>
        <w:t>з цього аналіз ризиків</w:t>
      </w:r>
      <w:r w:rsidR="005B41C6">
        <w:rPr>
          <w:rFonts w:ascii="Times New Roman" w:hAnsi="Times New Roman" w:cs="Times New Roman"/>
          <w:sz w:val="28"/>
          <w:szCs w:val="28"/>
          <w:lang w:val="uk-UA"/>
        </w:rPr>
        <w:t xml:space="preserve"> в КЛД </w:t>
      </w:r>
      <w:r w:rsidR="0075087B">
        <w:rPr>
          <w:rFonts w:ascii="Times New Roman" w:hAnsi="Times New Roman" w:cs="Times New Roman"/>
          <w:sz w:val="28"/>
          <w:szCs w:val="28"/>
          <w:lang w:val="uk-UA"/>
        </w:rPr>
        <w:t xml:space="preserve">− </w:t>
      </w:r>
      <w:r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 процедура, </w:t>
      </w:r>
      <w:r>
        <w:rPr>
          <w:rFonts w:ascii="Times New Roman" w:hAnsi="Times New Roman" w:cs="Times New Roman"/>
          <w:sz w:val="28"/>
          <w:szCs w:val="28"/>
          <w:lang w:val="uk-UA"/>
        </w:rPr>
        <w:t>яка ґрунтується на виділенні можливих небезпек та невизначеності</w:t>
      </w:r>
      <w:r w:rsidR="005B41C6">
        <w:rPr>
          <w:rFonts w:ascii="Times New Roman" w:hAnsi="Times New Roman" w:cs="Times New Roman"/>
          <w:sz w:val="28"/>
          <w:szCs w:val="28"/>
          <w:lang w:val="uk-UA"/>
        </w:rPr>
        <w:t xml:space="preserve"> на всіх етапах досліджень</w:t>
      </w:r>
      <w:r w:rsidR="004536B4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="004536B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потребі розв’язання </w:t>
      </w:r>
      <w:r w:rsidR="004536B4" w:rsidRPr="004536B4">
        <w:rPr>
          <w:rFonts w:ascii="Times New Roman" w:hAnsi="Times New Roman" w:cs="Times New Roman"/>
          <w:sz w:val="28"/>
          <w:szCs w:val="28"/>
          <w:lang w:val="uk-UA"/>
        </w:rPr>
        <w:t xml:space="preserve"> складних </w:t>
      </w:r>
      <w:r w:rsidR="004536B4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задач, які не мають однозначного рішення.  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>Першим етапом визначення ризиків є їх  якісний аналіз, який</w:t>
      </w:r>
      <w:r w:rsidR="00873AA8"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найбільш значущі фактори небезпеки</w:t>
      </w:r>
      <w:r w:rsidR="00873AA8"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>Другий етап</w:t>
      </w:r>
      <w:r w:rsidR="000707C2">
        <w:rPr>
          <w:rFonts w:ascii="Times New Roman" w:hAnsi="Times New Roman" w:cs="Times New Roman"/>
          <w:sz w:val="28"/>
          <w:szCs w:val="28"/>
          <w:lang w:val="uk-UA"/>
        </w:rPr>
        <w:t xml:space="preserve"> −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873AA8" w:rsidRPr="00C04487">
        <w:rPr>
          <w:rFonts w:ascii="Times New Roman" w:hAnsi="Times New Roman" w:cs="Times New Roman"/>
          <w:sz w:val="28"/>
          <w:szCs w:val="28"/>
          <w:lang w:val="uk-UA"/>
        </w:rPr>
        <w:t>ількісний аналіз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>, який проводиться із залученням</w:t>
      </w:r>
      <w:r w:rsidR="000707C2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методів:</w:t>
      </w:r>
      <w:r w:rsidR="0087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AA8" w:rsidRPr="00C04487">
        <w:rPr>
          <w:rFonts w:ascii="Times New Roman" w:hAnsi="Times New Roman" w:cs="Times New Roman"/>
          <w:sz w:val="28"/>
          <w:szCs w:val="28"/>
          <w:lang w:val="uk-UA"/>
        </w:rPr>
        <w:t>статистичних, аналітичних,  експертних оцінок, аналогів і</w:t>
      </w:r>
      <w:r w:rsidR="00873AA8" w:rsidRPr="00070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3AA8"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</w:p>
    <w:p w:rsidR="00501322" w:rsidRPr="00C04487" w:rsidRDefault="00175F16" w:rsidP="00767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8F275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1AC0">
        <w:rPr>
          <w:rFonts w:ascii="Times New Roman" w:hAnsi="Times New Roman" w:cs="Times New Roman"/>
          <w:sz w:val="28"/>
          <w:szCs w:val="28"/>
          <w:lang w:val="uk-UA"/>
        </w:rPr>
        <w:t xml:space="preserve">лгоритм </w:t>
      </w:r>
      <w:r w:rsidR="008F2753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</w:t>
      </w:r>
      <w:r w:rsidR="00551AC0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="00551AC0" w:rsidRPr="00C04487">
        <w:rPr>
          <w:rFonts w:ascii="Times New Roman" w:hAnsi="Times New Roman" w:cs="Times New Roman"/>
          <w:sz w:val="28"/>
          <w:szCs w:val="28"/>
          <w:lang w:val="uk-UA"/>
        </w:rPr>
        <w:t>управління ризиками</w:t>
      </w:r>
      <w:r w:rsidR="007B19CD">
        <w:rPr>
          <w:rFonts w:ascii="Times New Roman" w:hAnsi="Times New Roman" w:cs="Times New Roman"/>
          <w:sz w:val="28"/>
          <w:szCs w:val="28"/>
          <w:lang w:val="uk-UA"/>
        </w:rPr>
        <w:t xml:space="preserve"> виглядає наступним чином</w:t>
      </w:r>
      <w:r w:rsidR="001F1E33" w:rsidRPr="00C0448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01322" w:rsidRPr="00C04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F5" w:rsidRDefault="001F1E33" w:rsidP="00EB7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F2753">
        <w:rPr>
          <w:rFonts w:ascii="Times New Roman" w:hAnsi="Times New Roman" w:cs="Times New Roman"/>
          <w:sz w:val="28"/>
          <w:szCs w:val="28"/>
          <w:lang w:val="uk-UA"/>
        </w:rPr>
        <w:t>пошук ризиків,</w:t>
      </w:r>
      <w:r w:rsidR="00642CD2">
        <w:rPr>
          <w:rFonts w:ascii="Times New Roman" w:hAnsi="Times New Roman" w:cs="Times New Roman"/>
          <w:sz w:val="28"/>
          <w:szCs w:val="28"/>
          <w:lang w:val="uk-UA"/>
        </w:rPr>
        <w:t xml:space="preserve"> перелік всіх процесів в лабораторії від процесу о</w:t>
      </w:r>
      <w:r w:rsidR="00175F16">
        <w:rPr>
          <w:rFonts w:ascii="Times New Roman" w:hAnsi="Times New Roman" w:cs="Times New Roman"/>
          <w:sz w:val="28"/>
          <w:szCs w:val="28"/>
          <w:lang w:val="uk-UA"/>
        </w:rPr>
        <w:t>тримання біологічного матеріалу</w:t>
      </w:r>
      <w:r w:rsidR="00642CD2">
        <w:rPr>
          <w:rFonts w:ascii="Times New Roman" w:hAnsi="Times New Roman" w:cs="Times New Roman"/>
          <w:sz w:val="28"/>
          <w:szCs w:val="28"/>
          <w:lang w:val="uk-UA"/>
        </w:rPr>
        <w:t xml:space="preserve"> до формування звіту щодо результатів аналізу</w:t>
      </w:r>
      <w:r w:rsidR="00F615D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76F5" w:rsidRPr="00EB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5DC" w:rsidRPr="00EB76F5" w:rsidRDefault="00EB76F5" w:rsidP="00EB76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створення документованої процедуру оцінки ризиків, в якій визначені всі можливі фактори ризику;</w:t>
      </w:r>
    </w:p>
    <w:p w:rsidR="00DA2E6E" w:rsidRDefault="001F1E33" w:rsidP="00DA2E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A2E6E">
        <w:rPr>
          <w:rFonts w:ascii="Times New Roman" w:hAnsi="Times New Roman" w:cs="Times New Roman"/>
          <w:sz w:val="28"/>
          <w:szCs w:val="28"/>
          <w:lang w:val="uk-UA"/>
        </w:rPr>
        <w:t>формування реєстру ризиків</w:t>
      </w:r>
      <w:r w:rsidR="00C65AE3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C65AE3" w:rsidRPr="00C65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AE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причин їх появи, з використанням </w:t>
      </w:r>
      <w:r w:rsidR="00DA2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AE3">
        <w:rPr>
          <w:rFonts w:ascii="Times New Roman" w:hAnsi="Times New Roman" w:cs="Times New Roman"/>
          <w:sz w:val="28"/>
          <w:szCs w:val="28"/>
          <w:lang w:val="uk-UA"/>
        </w:rPr>
        <w:t xml:space="preserve">методу </w:t>
      </w:r>
      <w:r w:rsidR="00C65AE3" w:rsidRPr="00C65AE3">
        <w:rPr>
          <w:rFonts w:ascii="Times New Roman" w:hAnsi="Times New Roman" w:cs="Times New Roman"/>
          <w:sz w:val="28"/>
          <w:szCs w:val="28"/>
          <w:lang w:val="uk-UA"/>
        </w:rPr>
        <w:t>експертних оцінок</w:t>
      </w:r>
      <w:r w:rsidR="00DA2E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1322" w:rsidRPr="00EB76F5" w:rsidRDefault="001F1E33" w:rsidP="00767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05DB">
        <w:rPr>
          <w:rFonts w:ascii="Times New Roman" w:hAnsi="Times New Roman" w:cs="Times New Roman"/>
          <w:sz w:val="28"/>
          <w:szCs w:val="28"/>
          <w:lang w:val="uk-UA"/>
        </w:rPr>
        <w:t>визначення чіткої ієрархії ризиків</w:t>
      </w:r>
      <w:r w:rsidR="001734C7">
        <w:rPr>
          <w:rFonts w:ascii="Times New Roman" w:hAnsi="Times New Roman" w:cs="Times New Roman"/>
          <w:sz w:val="28"/>
          <w:szCs w:val="28"/>
          <w:lang w:val="uk-UA"/>
        </w:rPr>
        <w:t>, створення так званого «дерева ризиків», елементами якого є ризики  різної значущості та різного характеру</w:t>
      </w:r>
      <w:r w:rsidR="00FF05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501322" w:rsidRPr="00EB76F5" w:rsidRDefault="001F1E33" w:rsidP="00767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sz w:val="28"/>
          <w:szCs w:val="28"/>
          <w:lang w:val="uk-UA"/>
        </w:rPr>
        <w:t>- реаліз</w:t>
      </w:r>
      <w:r w:rsidR="0037274C"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управління</w:t>
      </w:r>
      <w:r w:rsidR="0037274C">
        <w:rPr>
          <w:rFonts w:ascii="Times New Roman" w:hAnsi="Times New Roman" w:cs="Times New Roman"/>
          <w:sz w:val="28"/>
          <w:szCs w:val="28"/>
          <w:lang w:val="uk-UA"/>
        </w:rPr>
        <w:t xml:space="preserve"> найбільш 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 xml:space="preserve"> значущими ризиками</w:t>
      </w:r>
      <w:r w:rsidR="00EB76F5">
        <w:rPr>
          <w:rFonts w:ascii="Times New Roman" w:hAnsi="Times New Roman" w:cs="Times New Roman"/>
          <w:sz w:val="28"/>
          <w:szCs w:val="28"/>
          <w:lang w:val="uk-UA"/>
        </w:rPr>
        <w:t>,  формування форм звітності  у підрозділах</w:t>
      </w:r>
      <w:r w:rsidR="00454D4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3828" w:rsidRDefault="001F1E33" w:rsidP="00767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48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57480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7274C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7574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37274C">
        <w:rPr>
          <w:rFonts w:ascii="Times New Roman" w:hAnsi="Times New Roman" w:cs="Times New Roman"/>
          <w:sz w:val="28"/>
          <w:szCs w:val="28"/>
          <w:lang w:val="uk-UA"/>
        </w:rPr>
        <w:t xml:space="preserve"> процедур</w:t>
      </w:r>
      <w:r w:rsidR="007574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274C">
        <w:rPr>
          <w:rFonts w:ascii="Times New Roman" w:hAnsi="Times New Roman" w:cs="Times New Roman"/>
          <w:sz w:val="28"/>
          <w:szCs w:val="28"/>
          <w:lang w:val="uk-UA"/>
        </w:rPr>
        <w:t xml:space="preserve"> усунення ризиків, на випадок,  коли він  </w:t>
      </w:r>
      <w:r w:rsidRPr="00C04487">
        <w:rPr>
          <w:rFonts w:ascii="Times New Roman" w:hAnsi="Times New Roman" w:cs="Times New Roman"/>
          <w:sz w:val="28"/>
          <w:szCs w:val="28"/>
          <w:lang w:val="uk-UA"/>
        </w:rPr>
        <w:t>реалізується.</w:t>
      </w:r>
      <w:r w:rsidR="00F53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274C" w:rsidRDefault="00F53828" w:rsidP="00F538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ефективного  впровадження </w:t>
      </w:r>
      <w:r w:rsidR="00C15CDB">
        <w:rPr>
          <w:rFonts w:ascii="Times New Roman" w:hAnsi="Times New Roman" w:cs="Times New Roman"/>
          <w:sz w:val="28"/>
          <w:szCs w:val="28"/>
          <w:lang w:val="uk-UA"/>
        </w:rPr>
        <w:t xml:space="preserve">політики керування ризиками обов’язковим є </w:t>
      </w:r>
      <w:r w:rsidR="0067439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відповідальної особи в кожному підрозділі за керуванням ризиками, а також </w:t>
      </w:r>
      <w:r w:rsidR="00674393" w:rsidRPr="00674393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674393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674393" w:rsidRPr="00674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393">
        <w:rPr>
          <w:rFonts w:ascii="Times New Roman" w:hAnsi="Times New Roman" w:cs="Times New Roman"/>
          <w:sz w:val="28"/>
          <w:szCs w:val="28"/>
          <w:lang w:val="uk-UA"/>
        </w:rPr>
        <w:t>внутрішнього стандарту,</w:t>
      </w:r>
      <w:r w:rsidR="00674393" w:rsidRPr="00674393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</w:t>
      </w:r>
      <w:r w:rsidR="006743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74393" w:rsidRPr="00674393">
        <w:rPr>
          <w:rFonts w:ascii="Times New Roman" w:hAnsi="Times New Roman" w:cs="Times New Roman"/>
          <w:sz w:val="28"/>
          <w:szCs w:val="28"/>
          <w:lang w:val="uk-UA"/>
        </w:rPr>
        <w:t>інструкції</w:t>
      </w:r>
      <w:r w:rsidR="006743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9CD" w:rsidRPr="007B19CD" w:rsidRDefault="003526E9" w:rsidP="007B19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можна зробити висновок, що лише реалізація ризик орієнтованого мислення  та чітка </w:t>
      </w:r>
      <w:r w:rsidR="007B19CD" w:rsidRPr="007B19CD">
        <w:rPr>
          <w:rFonts w:ascii="Times New Roman" w:hAnsi="Times New Roman" w:cs="Times New Roman"/>
          <w:sz w:val="28"/>
          <w:szCs w:val="28"/>
          <w:lang w:val="uk-UA"/>
        </w:rPr>
        <w:t xml:space="preserve"> націлен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19CD" w:rsidRPr="007B19CD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  співробітників лабораторії </w:t>
      </w:r>
      <w:r w:rsidR="007B19CD" w:rsidRPr="007B19CD">
        <w:rPr>
          <w:rFonts w:ascii="Times New Roman" w:hAnsi="Times New Roman" w:cs="Times New Roman"/>
          <w:sz w:val="28"/>
          <w:szCs w:val="28"/>
          <w:lang w:val="uk-UA"/>
        </w:rPr>
        <w:t>на ефективність в роботі при заданих нормативах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стає запорукою ефективної роботи СУЯ в КЛД </w:t>
      </w:r>
      <w:r w:rsidR="007B19CD" w:rsidRPr="007B19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B19CD" w:rsidRPr="007B19CD" w:rsidSect="007306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2A"/>
    <w:rsid w:val="00055D7B"/>
    <w:rsid w:val="00065303"/>
    <w:rsid w:val="000707C2"/>
    <w:rsid w:val="00092DC4"/>
    <w:rsid w:val="000B2D87"/>
    <w:rsid w:val="00140334"/>
    <w:rsid w:val="001734C7"/>
    <w:rsid w:val="00175F16"/>
    <w:rsid w:val="001B24A3"/>
    <w:rsid w:val="001B3912"/>
    <w:rsid w:val="001B5063"/>
    <w:rsid w:val="001F06C1"/>
    <w:rsid w:val="001F1E33"/>
    <w:rsid w:val="002037F1"/>
    <w:rsid w:val="002157BB"/>
    <w:rsid w:val="00271AED"/>
    <w:rsid w:val="00273212"/>
    <w:rsid w:val="002A3C4C"/>
    <w:rsid w:val="002E48A3"/>
    <w:rsid w:val="002F3C09"/>
    <w:rsid w:val="0030061F"/>
    <w:rsid w:val="003526E9"/>
    <w:rsid w:val="0037274C"/>
    <w:rsid w:val="003972E5"/>
    <w:rsid w:val="00424662"/>
    <w:rsid w:val="004536B4"/>
    <w:rsid w:val="00454D4B"/>
    <w:rsid w:val="00492437"/>
    <w:rsid w:val="004F09A0"/>
    <w:rsid w:val="004F425A"/>
    <w:rsid w:val="00501322"/>
    <w:rsid w:val="00551AC0"/>
    <w:rsid w:val="00576DBE"/>
    <w:rsid w:val="005B41C6"/>
    <w:rsid w:val="00640E78"/>
    <w:rsid w:val="00642CD2"/>
    <w:rsid w:val="00674393"/>
    <w:rsid w:val="00693B1D"/>
    <w:rsid w:val="007306C2"/>
    <w:rsid w:val="00746041"/>
    <w:rsid w:val="0075087B"/>
    <w:rsid w:val="00757480"/>
    <w:rsid w:val="00767E2E"/>
    <w:rsid w:val="007B19CD"/>
    <w:rsid w:val="00873AA8"/>
    <w:rsid w:val="008B4E4C"/>
    <w:rsid w:val="008F2753"/>
    <w:rsid w:val="009C29FE"/>
    <w:rsid w:val="00A733D9"/>
    <w:rsid w:val="00AC335E"/>
    <w:rsid w:val="00AF7C8A"/>
    <w:rsid w:val="00BA502A"/>
    <w:rsid w:val="00BE3200"/>
    <w:rsid w:val="00C04487"/>
    <w:rsid w:val="00C15CDB"/>
    <w:rsid w:val="00C2400C"/>
    <w:rsid w:val="00C36173"/>
    <w:rsid w:val="00C65AE3"/>
    <w:rsid w:val="00D757D1"/>
    <w:rsid w:val="00DA2E6E"/>
    <w:rsid w:val="00DF3869"/>
    <w:rsid w:val="00E9235A"/>
    <w:rsid w:val="00EB76F5"/>
    <w:rsid w:val="00F53828"/>
    <w:rsid w:val="00F615DC"/>
    <w:rsid w:val="00FF05DB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093A-A68E-4B9E-B771-6F84356A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2018-10-23T09:23:00Z</dcterms:created>
  <dcterms:modified xsi:type="dcterms:W3CDTF">2018-11-22T13:29:00Z</dcterms:modified>
</cp:coreProperties>
</file>