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УДК: </w:t>
      </w:r>
      <w:r w:rsidR="009762C5" w:rsidRPr="00987F6D">
        <w:rPr>
          <w:rFonts w:ascii="Times New Roman" w:eastAsia="Times New Roman" w:hAnsi="Times New Roman" w:cs="Times New Roman"/>
          <w:sz w:val="20"/>
          <w:szCs w:val="20"/>
          <w:lang w:val="uk-UA"/>
        </w:rPr>
        <w:t>616.596:615.065</w:t>
      </w:r>
    </w:p>
    <w:p w:rsidR="001A7936" w:rsidRPr="00987F6D" w:rsidRDefault="0083207F" w:rsidP="00987F6D">
      <w:pPr>
        <w:spacing w:after="0" w:line="240" w:lineRule="auto"/>
        <w:ind w:firstLine="284"/>
        <w:jc w:val="center"/>
        <w:rPr>
          <w:rFonts w:ascii="Times New Roman" w:eastAsia="Times New Roman" w:hAnsi="Times New Roman" w:cs="Times New Roman"/>
          <w:b/>
          <w:sz w:val="20"/>
          <w:szCs w:val="20"/>
          <w:lang w:val="uk-UA"/>
        </w:rPr>
      </w:pPr>
      <w:r w:rsidRPr="00987F6D">
        <w:rPr>
          <w:rFonts w:ascii="Times New Roman" w:eastAsia="Times New Roman" w:hAnsi="Times New Roman" w:cs="Times New Roman"/>
          <w:b/>
          <w:sz w:val="20"/>
          <w:szCs w:val="20"/>
          <w:lang w:val="uk-UA"/>
        </w:rPr>
        <w:t>УРАЖЕННЯ НІГТЬОВИХ ПЛАСТИНОК, ОБУМОВЛЕНІ ПРИЙОМОМ ЛІКАРСЬКИХ ПРЕПАРАТІВ ТА</w:t>
      </w:r>
    </w:p>
    <w:p w:rsidR="009B7A9C" w:rsidRPr="00987F6D" w:rsidRDefault="0083207F" w:rsidP="00987F6D">
      <w:pPr>
        <w:spacing w:after="0" w:line="240" w:lineRule="auto"/>
        <w:ind w:firstLine="284"/>
        <w:jc w:val="center"/>
        <w:rPr>
          <w:rFonts w:ascii="Times New Roman" w:eastAsia="Times New Roman" w:hAnsi="Times New Roman" w:cs="Times New Roman"/>
          <w:sz w:val="20"/>
          <w:szCs w:val="20"/>
          <w:lang w:val="uk-UA"/>
        </w:rPr>
      </w:pPr>
      <w:r w:rsidRPr="00987F6D">
        <w:rPr>
          <w:rFonts w:ascii="Times New Roman" w:eastAsia="Times New Roman" w:hAnsi="Times New Roman" w:cs="Times New Roman"/>
          <w:b/>
          <w:sz w:val="20"/>
          <w:szCs w:val="20"/>
          <w:lang w:val="uk-UA"/>
        </w:rPr>
        <w:t>СИСТЕМНИМИ ЗАХВОРЮВАННЯМИ</w:t>
      </w:r>
    </w:p>
    <w:p w:rsidR="009B7A9C" w:rsidRPr="00987F6D" w:rsidRDefault="0083207F" w:rsidP="00987F6D">
      <w:pPr>
        <w:spacing w:after="0" w:line="240" w:lineRule="auto"/>
        <w:ind w:firstLine="284"/>
        <w:jc w:val="center"/>
        <w:rPr>
          <w:rFonts w:ascii="Times New Roman" w:eastAsia="Times New Roman" w:hAnsi="Times New Roman" w:cs="Times New Roman"/>
          <w:color w:val="222222"/>
          <w:sz w:val="20"/>
          <w:szCs w:val="20"/>
          <w:lang w:val="uk-UA"/>
        </w:rPr>
      </w:pPr>
      <w:proofErr w:type="spellStart"/>
      <w:r w:rsidRPr="00987F6D">
        <w:rPr>
          <w:rFonts w:ascii="Times New Roman" w:eastAsia="Times New Roman" w:hAnsi="Times New Roman" w:cs="Times New Roman"/>
          <w:color w:val="222222"/>
          <w:sz w:val="20"/>
          <w:szCs w:val="20"/>
          <w:lang w:val="uk-UA"/>
        </w:rPr>
        <w:t>Дащук</w:t>
      </w:r>
      <w:proofErr w:type="spellEnd"/>
      <w:r w:rsidRPr="00987F6D">
        <w:rPr>
          <w:rFonts w:ascii="Times New Roman" w:eastAsia="Times New Roman" w:hAnsi="Times New Roman" w:cs="Times New Roman"/>
          <w:color w:val="222222"/>
          <w:sz w:val="20"/>
          <w:szCs w:val="20"/>
          <w:lang w:val="uk-UA"/>
        </w:rPr>
        <w:t xml:space="preserve"> А.М., </w:t>
      </w:r>
      <w:proofErr w:type="spellStart"/>
      <w:r w:rsidRPr="00987F6D">
        <w:rPr>
          <w:rFonts w:ascii="Times New Roman" w:eastAsia="Times New Roman" w:hAnsi="Times New Roman" w:cs="Times New Roman"/>
          <w:color w:val="222222"/>
          <w:sz w:val="20"/>
          <w:szCs w:val="20"/>
          <w:lang w:val="uk-UA"/>
        </w:rPr>
        <w:t>Пустова</w:t>
      </w:r>
      <w:proofErr w:type="spellEnd"/>
      <w:r w:rsidRPr="00987F6D">
        <w:rPr>
          <w:rFonts w:ascii="Times New Roman" w:eastAsia="Times New Roman" w:hAnsi="Times New Roman" w:cs="Times New Roman"/>
          <w:color w:val="222222"/>
          <w:sz w:val="20"/>
          <w:szCs w:val="20"/>
          <w:lang w:val="uk-UA"/>
        </w:rPr>
        <w:t xml:space="preserve"> Н.О., </w:t>
      </w:r>
      <w:proofErr w:type="spellStart"/>
      <w:r w:rsidRPr="00987F6D">
        <w:rPr>
          <w:rFonts w:ascii="Times New Roman" w:eastAsia="Times New Roman" w:hAnsi="Times New Roman" w:cs="Times New Roman"/>
          <w:color w:val="222222"/>
          <w:sz w:val="20"/>
          <w:szCs w:val="20"/>
          <w:lang w:val="uk-UA"/>
        </w:rPr>
        <w:t>Добржанська</w:t>
      </w:r>
      <w:proofErr w:type="spellEnd"/>
      <w:r w:rsidRPr="00987F6D">
        <w:rPr>
          <w:rFonts w:ascii="Times New Roman" w:eastAsia="Times New Roman" w:hAnsi="Times New Roman" w:cs="Times New Roman"/>
          <w:color w:val="222222"/>
          <w:sz w:val="20"/>
          <w:szCs w:val="20"/>
          <w:lang w:val="uk-UA"/>
        </w:rPr>
        <w:t xml:space="preserve"> Е.І.</w:t>
      </w:r>
    </w:p>
    <w:p w:rsidR="009B7A9C" w:rsidRPr="00987F6D" w:rsidRDefault="0083207F" w:rsidP="00987F6D">
      <w:pPr>
        <w:spacing w:after="0" w:line="240" w:lineRule="auto"/>
        <w:ind w:firstLine="284"/>
        <w:jc w:val="center"/>
        <w:rPr>
          <w:rFonts w:ascii="Times New Roman" w:eastAsia="Times New Roman" w:hAnsi="Times New Roman" w:cs="Times New Roman"/>
          <w:i/>
          <w:color w:val="222222"/>
          <w:sz w:val="20"/>
          <w:szCs w:val="20"/>
          <w:lang w:val="uk-UA"/>
        </w:rPr>
      </w:pPr>
      <w:r w:rsidRPr="00987F6D">
        <w:rPr>
          <w:rFonts w:ascii="Times New Roman" w:eastAsia="Times New Roman" w:hAnsi="Times New Roman" w:cs="Times New Roman"/>
          <w:i/>
          <w:color w:val="222222"/>
          <w:sz w:val="20"/>
          <w:szCs w:val="20"/>
          <w:lang w:val="uk-UA"/>
        </w:rPr>
        <w:t>Харківський національний медичний університет</w:t>
      </w:r>
    </w:p>
    <w:p w:rsidR="009B7A9C" w:rsidRPr="00987F6D" w:rsidRDefault="0083207F" w:rsidP="00987F6D">
      <w:pPr>
        <w:spacing w:after="0" w:line="240" w:lineRule="auto"/>
        <w:ind w:firstLine="284"/>
        <w:jc w:val="both"/>
        <w:rPr>
          <w:rFonts w:ascii="Times New Roman" w:eastAsia="Times New Roman" w:hAnsi="Times New Roman" w:cs="Times New Roman"/>
          <w:color w:val="222222"/>
          <w:sz w:val="20"/>
          <w:szCs w:val="20"/>
          <w:lang w:val="uk-UA"/>
        </w:rPr>
      </w:pPr>
      <w:r w:rsidRPr="00987F6D">
        <w:rPr>
          <w:rFonts w:ascii="Times New Roman" w:eastAsia="Times New Roman" w:hAnsi="Times New Roman" w:cs="Times New Roman"/>
          <w:b/>
          <w:color w:val="222222"/>
          <w:sz w:val="20"/>
          <w:szCs w:val="20"/>
          <w:lang w:val="uk-UA"/>
        </w:rPr>
        <w:t>Ключові слова:</w:t>
      </w:r>
      <w:r w:rsidRPr="00987F6D">
        <w:rPr>
          <w:rFonts w:ascii="Times New Roman" w:eastAsia="Times New Roman" w:hAnsi="Times New Roman" w:cs="Times New Roman"/>
          <w:color w:val="222222"/>
          <w:sz w:val="20"/>
          <w:szCs w:val="20"/>
          <w:lang w:val="uk-UA"/>
        </w:rPr>
        <w:t xml:space="preserve"> ураження </w:t>
      </w:r>
      <w:r w:rsidR="00165E01" w:rsidRPr="00987F6D">
        <w:rPr>
          <w:rFonts w:ascii="Times New Roman" w:eastAsia="Times New Roman" w:hAnsi="Times New Roman" w:cs="Times New Roman"/>
          <w:color w:val="222222"/>
          <w:sz w:val="20"/>
          <w:szCs w:val="20"/>
          <w:lang w:val="uk-UA"/>
        </w:rPr>
        <w:t>нігтьових</w:t>
      </w:r>
      <w:r w:rsidRPr="00987F6D">
        <w:rPr>
          <w:rFonts w:ascii="Times New Roman" w:eastAsia="Times New Roman" w:hAnsi="Times New Roman" w:cs="Times New Roman"/>
          <w:color w:val="222222"/>
          <w:sz w:val="20"/>
          <w:szCs w:val="20"/>
          <w:lang w:val="uk-UA"/>
        </w:rPr>
        <w:t xml:space="preserve"> пластинок, лікарські препарати, системні захворювання.</w:t>
      </w:r>
    </w:p>
    <w:p w:rsidR="009B7A9C" w:rsidRPr="00987F6D" w:rsidRDefault="009B7A9C" w:rsidP="00987F6D">
      <w:pPr>
        <w:spacing w:after="0" w:line="240" w:lineRule="auto"/>
        <w:ind w:firstLine="284"/>
        <w:jc w:val="both"/>
        <w:rPr>
          <w:rFonts w:ascii="Times New Roman" w:eastAsia="Times New Roman" w:hAnsi="Times New Roman" w:cs="Times New Roman"/>
          <w:color w:val="222222"/>
          <w:sz w:val="20"/>
          <w:szCs w:val="20"/>
          <w:lang w:val="uk-UA"/>
        </w:rPr>
      </w:pP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b/>
          <w:sz w:val="20"/>
          <w:szCs w:val="20"/>
          <w:lang w:val="uk-UA"/>
        </w:rPr>
        <w:t xml:space="preserve">Вступ. </w:t>
      </w:r>
      <w:r w:rsidRPr="00987F6D">
        <w:rPr>
          <w:rFonts w:ascii="Times New Roman" w:eastAsia="Times New Roman" w:hAnsi="Times New Roman" w:cs="Times New Roman"/>
          <w:sz w:val="20"/>
          <w:szCs w:val="20"/>
          <w:lang w:val="uk-UA"/>
        </w:rPr>
        <w:t>Зовнішній вигляд нігтів є індикатором стану не тільки самих нігтьових пластин, а й організму в цілому. Міцні, блискучі й рівні нігті є показником здоров'я всього організму. У той же час зміна кольору, форми, товщини нігтьових пластинок змушує задуматися про їх патологію. Завдяки цим змінам можна рано виявити захворювання і вчасно приступити до його лікування. Сучасна наука не стоїть на місці. З'являються нові схеми лікування захворювань з якими раніше людство не могло впоратися. Але необхідно відзначити, що багато лікарських засобів викликають ряд побічних явищ і можуть призводити до ураження нігтьових пластинок.</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b/>
          <w:sz w:val="20"/>
          <w:szCs w:val="20"/>
          <w:lang w:val="uk-UA"/>
        </w:rPr>
        <w:t xml:space="preserve">Основна частина. </w:t>
      </w:r>
      <w:r w:rsidRPr="00987F6D">
        <w:rPr>
          <w:rFonts w:ascii="Times New Roman" w:eastAsia="Times New Roman" w:hAnsi="Times New Roman" w:cs="Times New Roman"/>
          <w:sz w:val="20"/>
          <w:szCs w:val="20"/>
          <w:lang w:val="uk-UA"/>
        </w:rPr>
        <w:t>У цій статті ми розглянемо ураження нігтьових пластинок, які можуть зустрічатися в практиці лікаря дерматолога та лікаря загальної практики. Це зміни нігтів</w:t>
      </w:r>
      <w:r w:rsidR="001A7936" w:rsidRPr="00987F6D">
        <w:rPr>
          <w:rFonts w:ascii="Times New Roman" w:eastAsia="Times New Roman" w:hAnsi="Times New Roman" w:cs="Times New Roman"/>
          <w:sz w:val="20"/>
          <w:szCs w:val="20"/>
          <w:lang w:val="uk-UA"/>
        </w:rPr>
        <w:t>, які</w:t>
      </w:r>
      <w:r w:rsidRPr="00987F6D">
        <w:rPr>
          <w:rFonts w:ascii="Times New Roman" w:eastAsia="Times New Roman" w:hAnsi="Times New Roman" w:cs="Times New Roman"/>
          <w:sz w:val="20"/>
          <w:szCs w:val="20"/>
          <w:lang w:val="uk-UA"/>
        </w:rPr>
        <w:t xml:space="preserve"> викликані застос</w:t>
      </w:r>
      <w:r w:rsidR="001A7936" w:rsidRPr="00987F6D">
        <w:rPr>
          <w:rFonts w:ascii="Times New Roman" w:eastAsia="Times New Roman" w:hAnsi="Times New Roman" w:cs="Times New Roman"/>
          <w:sz w:val="20"/>
          <w:szCs w:val="20"/>
          <w:lang w:val="uk-UA"/>
        </w:rPr>
        <w:t>уванням лікарських препаратів та ті, я</w:t>
      </w:r>
      <w:r w:rsidRPr="00987F6D">
        <w:rPr>
          <w:rFonts w:ascii="Times New Roman" w:eastAsia="Times New Roman" w:hAnsi="Times New Roman" w:cs="Times New Roman"/>
          <w:sz w:val="20"/>
          <w:szCs w:val="20"/>
          <w:lang w:val="uk-UA"/>
        </w:rPr>
        <w:t>кі виникають при деяких системних захворюваннях.</w:t>
      </w:r>
    </w:p>
    <w:p w:rsidR="009B7A9C" w:rsidRPr="00987F6D" w:rsidRDefault="0083207F" w:rsidP="00987F6D">
      <w:pPr>
        <w:spacing w:after="0" w:line="240" w:lineRule="auto"/>
        <w:ind w:firstLine="284"/>
        <w:jc w:val="center"/>
        <w:rPr>
          <w:rFonts w:ascii="Times New Roman" w:eastAsia="Times New Roman" w:hAnsi="Times New Roman" w:cs="Times New Roman"/>
          <w:b/>
          <w:i/>
          <w:sz w:val="20"/>
          <w:szCs w:val="20"/>
          <w:lang w:val="uk-UA"/>
        </w:rPr>
      </w:pPr>
      <w:r w:rsidRPr="00987F6D">
        <w:rPr>
          <w:rFonts w:ascii="Times New Roman" w:eastAsia="Times New Roman" w:hAnsi="Times New Roman" w:cs="Times New Roman"/>
          <w:b/>
          <w:i/>
          <w:sz w:val="20"/>
          <w:szCs w:val="20"/>
          <w:lang w:val="uk-UA"/>
        </w:rPr>
        <w:t>ЗМІНИ НІГТІВ ВИКЛИКАНІ ЛІКАРСЬКИМИ ПРЕПАРАТАМИ</w:t>
      </w:r>
      <w:r w:rsidR="00165E01" w:rsidRPr="00987F6D">
        <w:rPr>
          <w:rFonts w:ascii="Times New Roman" w:eastAsia="Times New Roman" w:hAnsi="Times New Roman" w:cs="Times New Roman"/>
          <w:b/>
          <w:i/>
          <w:sz w:val="20"/>
          <w:szCs w:val="20"/>
          <w:lang w:val="uk-UA"/>
        </w:rPr>
        <w:t>.</w:t>
      </w:r>
    </w:p>
    <w:p w:rsidR="009B7A9C" w:rsidRPr="00987F6D" w:rsidRDefault="0083207F" w:rsidP="00987F6D">
      <w:pPr>
        <w:spacing w:after="0" w:line="240" w:lineRule="auto"/>
        <w:ind w:firstLine="284"/>
        <w:jc w:val="both"/>
        <w:rPr>
          <w:rFonts w:ascii="Times New Roman" w:eastAsia="Times New Roman" w:hAnsi="Times New Roman" w:cs="Times New Roman"/>
          <w:color w:val="222222"/>
          <w:sz w:val="20"/>
          <w:szCs w:val="20"/>
          <w:lang w:val="uk-UA"/>
        </w:rPr>
      </w:pPr>
      <w:r w:rsidRPr="00987F6D">
        <w:rPr>
          <w:rFonts w:ascii="Times New Roman" w:eastAsia="Times New Roman" w:hAnsi="Times New Roman" w:cs="Times New Roman"/>
          <w:sz w:val="20"/>
          <w:szCs w:val="20"/>
          <w:lang w:val="uk-UA"/>
        </w:rPr>
        <w:t xml:space="preserve">Зміни нігтьових пластинок можуть виникати як наслідок прийому лікарських препаратів. Так </w:t>
      </w:r>
      <w:proofErr w:type="spellStart"/>
      <w:r w:rsidRPr="00987F6D">
        <w:rPr>
          <w:rFonts w:ascii="Times New Roman" w:eastAsia="Times New Roman" w:hAnsi="Times New Roman" w:cs="Times New Roman"/>
          <w:sz w:val="20"/>
          <w:szCs w:val="20"/>
          <w:lang w:val="uk-UA"/>
        </w:rPr>
        <w:t>піогенні</w:t>
      </w:r>
      <w:proofErr w:type="spellEnd"/>
      <w:r w:rsidRPr="00987F6D">
        <w:rPr>
          <w:rFonts w:ascii="Times New Roman" w:eastAsia="Times New Roman" w:hAnsi="Times New Roman" w:cs="Times New Roman"/>
          <w:sz w:val="20"/>
          <w:szCs w:val="20"/>
          <w:lang w:val="uk-UA"/>
        </w:rPr>
        <w:t xml:space="preserve"> гранульоми з ураженням декількох нігтів іноді є побічною дією лікування </w:t>
      </w:r>
      <w:proofErr w:type="spellStart"/>
      <w:r w:rsidRPr="00987F6D">
        <w:rPr>
          <w:rFonts w:ascii="Times New Roman" w:eastAsia="Times New Roman" w:hAnsi="Times New Roman" w:cs="Times New Roman"/>
          <w:sz w:val="20"/>
          <w:szCs w:val="20"/>
          <w:lang w:val="uk-UA"/>
        </w:rPr>
        <w:t>ретиноїдами</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індинавіром</w:t>
      </w:r>
      <w:proofErr w:type="spellEnd"/>
      <w:r w:rsidRPr="00987F6D">
        <w:rPr>
          <w:rFonts w:ascii="Times New Roman" w:eastAsia="Times New Roman" w:hAnsi="Times New Roman" w:cs="Times New Roman"/>
          <w:sz w:val="20"/>
          <w:szCs w:val="20"/>
          <w:lang w:val="uk-UA"/>
        </w:rPr>
        <w:t xml:space="preserve"> і хіміотерапевтичними засобами, спрямованими проти рецептора епідермального фактор</w:t>
      </w:r>
      <w:r w:rsidR="00165E01" w:rsidRPr="00987F6D">
        <w:rPr>
          <w:rFonts w:ascii="Times New Roman" w:eastAsia="Times New Roman" w:hAnsi="Times New Roman" w:cs="Times New Roman"/>
          <w:sz w:val="20"/>
          <w:szCs w:val="20"/>
          <w:lang w:val="uk-UA"/>
        </w:rPr>
        <w:t>у</w:t>
      </w:r>
      <w:r w:rsidRPr="00987F6D">
        <w:rPr>
          <w:rFonts w:ascii="Times New Roman" w:eastAsia="Times New Roman" w:hAnsi="Times New Roman" w:cs="Times New Roman"/>
          <w:sz w:val="20"/>
          <w:szCs w:val="20"/>
          <w:lang w:val="uk-UA"/>
        </w:rPr>
        <w:t xml:space="preserve"> росту. Поява таких ускладнень часто вимагає припинення лікування. </w:t>
      </w:r>
      <w:proofErr w:type="spellStart"/>
      <w:r w:rsidRPr="00987F6D">
        <w:rPr>
          <w:rFonts w:ascii="Times New Roman" w:eastAsia="Times New Roman" w:hAnsi="Times New Roman" w:cs="Times New Roman"/>
          <w:sz w:val="20"/>
          <w:szCs w:val="20"/>
          <w:lang w:val="uk-UA"/>
        </w:rPr>
        <w:t>Ретиноїди</w:t>
      </w:r>
      <w:proofErr w:type="spellEnd"/>
      <w:r w:rsidRPr="00987F6D">
        <w:rPr>
          <w:rFonts w:ascii="Times New Roman" w:eastAsia="Times New Roman" w:hAnsi="Times New Roman" w:cs="Times New Roman"/>
          <w:sz w:val="20"/>
          <w:szCs w:val="20"/>
          <w:lang w:val="uk-UA"/>
        </w:rPr>
        <w:t xml:space="preserve"> викликають також крихкість нігтів і </w:t>
      </w:r>
      <w:proofErr w:type="spellStart"/>
      <w:r w:rsidRPr="00987F6D">
        <w:rPr>
          <w:rFonts w:ascii="Times New Roman" w:eastAsia="Times New Roman" w:hAnsi="Times New Roman" w:cs="Times New Roman"/>
          <w:sz w:val="20"/>
          <w:szCs w:val="20"/>
          <w:lang w:val="uk-UA"/>
        </w:rPr>
        <w:t>пароніхію</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Таксани</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доцетаксел</w:t>
      </w:r>
      <w:proofErr w:type="spellEnd"/>
      <w:r w:rsidRPr="00987F6D">
        <w:rPr>
          <w:rFonts w:ascii="Times New Roman" w:eastAsia="Times New Roman" w:hAnsi="Times New Roman" w:cs="Times New Roman"/>
          <w:sz w:val="20"/>
          <w:szCs w:val="20"/>
          <w:lang w:val="uk-UA"/>
        </w:rPr>
        <w:t xml:space="preserve"> і </w:t>
      </w:r>
      <w:proofErr w:type="spellStart"/>
      <w:r w:rsidRPr="00987F6D">
        <w:rPr>
          <w:rFonts w:ascii="Times New Roman" w:eastAsia="Times New Roman" w:hAnsi="Times New Roman" w:cs="Times New Roman"/>
          <w:sz w:val="20"/>
          <w:szCs w:val="20"/>
          <w:lang w:val="uk-UA"/>
        </w:rPr>
        <w:t>паклітаксел</w:t>
      </w:r>
      <w:proofErr w:type="spellEnd"/>
      <w:r w:rsidRPr="00987F6D">
        <w:rPr>
          <w:rFonts w:ascii="Times New Roman" w:eastAsia="Times New Roman" w:hAnsi="Times New Roman" w:cs="Times New Roman"/>
          <w:sz w:val="20"/>
          <w:szCs w:val="20"/>
          <w:lang w:val="uk-UA"/>
        </w:rPr>
        <w:t xml:space="preserve">) часто викликають </w:t>
      </w:r>
      <w:proofErr w:type="spellStart"/>
      <w:r w:rsidRPr="00987F6D">
        <w:rPr>
          <w:rFonts w:ascii="Times New Roman" w:eastAsia="Times New Roman" w:hAnsi="Times New Roman" w:cs="Times New Roman"/>
          <w:sz w:val="20"/>
          <w:szCs w:val="20"/>
          <w:lang w:val="uk-UA"/>
        </w:rPr>
        <w:t>онихолізіс</w:t>
      </w:r>
      <w:proofErr w:type="spellEnd"/>
      <w:r w:rsidRPr="00987F6D">
        <w:rPr>
          <w:rFonts w:ascii="Times New Roman" w:eastAsia="Times New Roman" w:hAnsi="Times New Roman" w:cs="Times New Roman"/>
          <w:sz w:val="20"/>
          <w:szCs w:val="20"/>
          <w:lang w:val="uk-UA"/>
        </w:rPr>
        <w:t xml:space="preserve"> з відчуттям болю й піднігтьовими </w:t>
      </w:r>
      <w:proofErr w:type="spellStart"/>
      <w:r w:rsidRPr="00987F6D">
        <w:rPr>
          <w:rFonts w:ascii="Times New Roman" w:eastAsia="Times New Roman" w:hAnsi="Times New Roman" w:cs="Times New Roman"/>
          <w:sz w:val="20"/>
          <w:szCs w:val="20"/>
          <w:lang w:val="uk-UA"/>
        </w:rPr>
        <w:t>геморагіями</w:t>
      </w:r>
      <w:proofErr w:type="spellEnd"/>
      <w:r w:rsidRPr="00987F6D">
        <w:rPr>
          <w:rFonts w:ascii="Times New Roman" w:eastAsia="Times New Roman" w:hAnsi="Times New Roman" w:cs="Times New Roman"/>
          <w:sz w:val="20"/>
          <w:szCs w:val="20"/>
          <w:lang w:val="uk-UA"/>
        </w:rPr>
        <w:t xml:space="preserve"> і утворенням абсцесів. Вогнища на нігтях нагадують піднігтьову інфекцію і регресують після припинення прийому лікарського препарату. Бета-блокатори і </w:t>
      </w:r>
      <w:proofErr w:type="spellStart"/>
      <w:r w:rsidRPr="00987F6D">
        <w:rPr>
          <w:rFonts w:ascii="Times New Roman" w:eastAsia="Times New Roman" w:hAnsi="Times New Roman" w:cs="Times New Roman"/>
          <w:sz w:val="20"/>
          <w:szCs w:val="20"/>
          <w:lang w:val="uk-UA"/>
        </w:rPr>
        <w:t>блеоміцин</w:t>
      </w:r>
      <w:proofErr w:type="spellEnd"/>
      <w:r w:rsidRPr="00987F6D">
        <w:rPr>
          <w:rFonts w:ascii="Times New Roman" w:eastAsia="Times New Roman" w:hAnsi="Times New Roman" w:cs="Times New Roman"/>
          <w:sz w:val="20"/>
          <w:szCs w:val="20"/>
          <w:lang w:val="uk-UA"/>
        </w:rPr>
        <w:t xml:space="preserve"> можуть призводити до ішемії пальців. Терапія ультрафіолетовим опроміненням з довжиною хвилі А в поєднанні з прийомом </w:t>
      </w:r>
      <w:proofErr w:type="spellStart"/>
      <w:r w:rsidRPr="00987F6D">
        <w:rPr>
          <w:rFonts w:ascii="Times New Roman" w:eastAsia="Times New Roman" w:hAnsi="Times New Roman" w:cs="Times New Roman"/>
          <w:sz w:val="20"/>
          <w:szCs w:val="20"/>
          <w:lang w:val="uk-UA"/>
        </w:rPr>
        <w:t>псоралена</w:t>
      </w:r>
      <w:proofErr w:type="spellEnd"/>
      <w:r w:rsidRPr="00987F6D">
        <w:rPr>
          <w:rFonts w:ascii="Times New Roman" w:eastAsia="Times New Roman" w:hAnsi="Times New Roman" w:cs="Times New Roman"/>
          <w:sz w:val="20"/>
          <w:szCs w:val="20"/>
          <w:lang w:val="uk-UA"/>
        </w:rPr>
        <w:t xml:space="preserve"> може призводити до </w:t>
      </w:r>
      <w:proofErr w:type="spellStart"/>
      <w:r w:rsidRPr="00987F6D">
        <w:rPr>
          <w:rFonts w:ascii="Times New Roman" w:eastAsia="Times New Roman" w:hAnsi="Times New Roman" w:cs="Times New Roman"/>
          <w:sz w:val="20"/>
          <w:szCs w:val="20"/>
          <w:lang w:val="uk-UA"/>
        </w:rPr>
        <w:t>фотооніхолізісу</w:t>
      </w:r>
      <w:proofErr w:type="spellEnd"/>
      <w:r w:rsidRPr="00987F6D">
        <w:rPr>
          <w:rFonts w:ascii="Times New Roman" w:eastAsia="Times New Roman" w:hAnsi="Times New Roman" w:cs="Times New Roman"/>
          <w:sz w:val="20"/>
          <w:szCs w:val="20"/>
          <w:lang w:val="uk-UA"/>
        </w:rPr>
        <w:t xml:space="preserve"> і </w:t>
      </w:r>
      <w:proofErr w:type="spellStart"/>
      <w:r w:rsidRPr="00987F6D">
        <w:rPr>
          <w:rFonts w:ascii="Times New Roman" w:eastAsia="Times New Roman" w:hAnsi="Times New Roman" w:cs="Times New Roman"/>
          <w:sz w:val="20"/>
          <w:szCs w:val="20"/>
          <w:lang w:val="uk-UA"/>
        </w:rPr>
        <w:t>меланоніхіі</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Фотооніхолізіс</w:t>
      </w:r>
      <w:proofErr w:type="spellEnd"/>
      <w:r w:rsidRPr="00987F6D">
        <w:rPr>
          <w:rFonts w:ascii="Times New Roman" w:eastAsia="Times New Roman" w:hAnsi="Times New Roman" w:cs="Times New Roman"/>
          <w:sz w:val="20"/>
          <w:szCs w:val="20"/>
          <w:lang w:val="uk-UA"/>
        </w:rPr>
        <w:t xml:space="preserve"> в рідкісних випадках може спостерігатися після прийому препаратів тетрациклінового ряду, </w:t>
      </w:r>
      <w:proofErr w:type="spellStart"/>
      <w:r w:rsidRPr="00987F6D">
        <w:rPr>
          <w:rFonts w:ascii="Times New Roman" w:eastAsia="Times New Roman" w:hAnsi="Times New Roman" w:cs="Times New Roman"/>
          <w:sz w:val="20"/>
          <w:szCs w:val="20"/>
          <w:lang w:val="uk-UA"/>
        </w:rPr>
        <w:t>псорален</w:t>
      </w:r>
      <w:r w:rsidR="00165E01" w:rsidRPr="00987F6D">
        <w:rPr>
          <w:rFonts w:ascii="Times New Roman" w:eastAsia="Times New Roman" w:hAnsi="Times New Roman" w:cs="Times New Roman"/>
          <w:sz w:val="20"/>
          <w:szCs w:val="20"/>
          <w:lang w:val="uk-UA"/>
        </w:rPr>
        <w:t>ів</w:t>
      </w:r>
      <w:proofErr w:type="spellEnd"/>
      <w:r w:rsidRPr="00987F6D">
        <w:rPr>
          <w:rFonts w:ascii="Times New Roman" w:eastAsia="Times New Roman" w:hAnsi="Times New Roman" w:cs="Times New Roman"/>
          <w:sz w:val="20"/>
          <w:szCs w:val="20"/>
          <w:lang w:val="uk-UA"/>
        </w:rPr>
        <w:t xml:space="preserve"> і </w:t>
      </w:r>
      <w:proofErr w:type="spellStart"/>
      <w:r w:rsidRPr="00987F6D">
        <w:rPr>
          <w:rFonts w:ascii="Times New Roman" w:eastAsia="Times New Roman" w:hAnsi="Times New Roman" w:cs="Times New Roman"/>
          <w:sz w:val="20"/>
          <w:szCs w:val="20"/>
          <w:lang w:val="uk-UA"/>
        </w:rPr>
        <w:t>фторхінолонів</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Фотооніхолізіс</w:t>
      </w:r>
      <w:proofErr w:type="spellEnd"/>
      <w:r w:rsidRPr="00987F6D">
        <w:rPr>
          <w:rFonts w:ascii="Times New Roman" w:eastAsia="Times New Roman" w:hAnsi="Times New Roman" w:cs="Times New Roman"/>
          <w:sz w:val="20"/>
          <w:szCs w:val="20"/>
          <w:lang w:val="uk-UA"/>
        </w:rPr>
        <w:t xml:space="preserve"> може поєднуватися з реакцією </w:t>
      </w:r>
      <w:proofErr w:type="spellStart"/>
      <w:r w:rsidR="00165E01" w:rsidRPr="00987F6D">
        <w:rPr>
          <w:rFonts w:ascii="Times New Roman" w:eastAsia="Times New Roman" w:hAnsi="Times New Roman" w:cs="Times New Roman"/>
          <w:sz w:val="20"/>
          <w:szCs w:val="20"/>
          <w:lang w:val="uk-UA"/>
        </w:rPr>
        <w:t>фоточутливості</w:t>
      </w:r>
      <w:proofErr w:type="spellEnd"/>
      <w:r w:rsidRPr="00987F6D">
        <w:rPr>
          <w:rFonts w:ascii="Times New Roman" w:eastAsia="Times New Roman" w:hAnsi="Times New Roman" w:cs="Times New Roman"/>
          <w:sz w:val="20"/>
          <w:szCs w:val="20"/>
          <w:lang w:val="uk-UA"/>
        </w:rPr>
        <w:t xml:space="preserve"> шкіри і зазвичай вражає центральну частину нігтьової пластинки на одному або декількох пальцях кисті. Це супроводжується також появою </w:t>
      </w:r>
      <w:proofErr w:type="spellStart"/>
      <w:r w:rsidRPr="00987F6D">
        <w:rPr>
          <w:rFonts w:ascii="Times New Roman" w:eastAsia="Times New Roman" w:hAnsi="Times New Roman" w:cs="Times New Roman"/>
          <w:sz w:val="20"/>
          <w:szCs w:val="20"/>
          <w:lang w:val="uk-UA"/>
        </w:rPr>
        <w:t>геморагій</w:t>
      </w:r>
      <w:proofErr w:type="spellEnd"/>
      <w:r w:rsidRPr="00987F6D">
        <w:rPr>
          <w:rFonts w:ascii="Times New Roman" w:eastAsia="Times New Roman" w:hAnsi="Times New Roman" w:cs="Times New Roman"/>
          <w:sz w:val="20"/>
          <w:szCs w:val="20"/>
          <w:lang w:val="uk-UA"/>
        </w:rPr>
        <w:t xml:space="preserve"> і болем </w:t>
      </w:r>
      <w:r w:rsidRPr="00987F6D">
        <w:rPr>
          <w:rFonts w:ascii="Times New Roman" w:eastAsia="Times New Roman" w:hAnsi="Times New Roman" w:cs="Times New Roman"/>
          <w:color w:val="222222"/>
          <w:sz w:val="20"/>
          <w:szCs w:val="20"/>
          <w:lang w:val="uk-UA"/>
        </w:rPr>
        <w:t>[1, 2].</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Далі ми перерахуємо найбільш поширені групи препаратів, які найчастіше викликають ураження нігтьових пластин і нагадаємо які зміни викликають ці медикаменти.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Медикаментозно обумовлені зміни нігтів</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1. Хіміотерапія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Лінії Бо</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Оніхомадез</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Лінії </w:t>
      </w:r>
      <w:proofErr w:type="spellStart"/>
      <w:r w:rsidRPr="00987F6D">
        <w:rPr>
          <w:rFonts w:ascii="Times New Roman" w:eastAsia="Times New Roman" w:hAnsi="Times New Roman" w:cs="Times New Roman"/>
          <w:sz w:val="20"/>
          <w:szCs w:val="20"/>
          <w:lang w:val="uk-UA"/>
        </w:rPr>
        <w:t>Мюрке</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Геморагічний</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онихолизис</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Піогенний</w:t>
      </w:r>
      <w:proofErr w:type="spellEnd"/>
      <w:r w:rsidRPr="00987F6D">
        <w:rPr>
          <w:rFonts w:ascii="Times New Roman" w:eastAsia="Times New Roman" w:hAnsi="Times New Roman" w:cs="Times New Roman"/>
          <w:sz w:val="20"/>
          <w:szCs w:val="20"/>
          <w:lang w:val="uk-UA"/>
        </w:rPr>
        <w:t xml:space="preserve"> гранульома</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Меланоніхія</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2. </w:t>
      </w:r>
      <w:proofErr w:type="spellStart"/>
      <w:r w:rsidRPr="00987F6D">
        <w:rPr>
          <w:rFonts w:ascii="Times New Roman" w:eastAsia="Times New Roman" w:hAnsi="Times New Roman" w:cs="Times New Roman"/>
          <w:sz w:val="20"/>
          <w:szCs w:val="20"/>
          <w:lang w:val="uk-UA"/>
        </w:rPr>
        <w:t>Антиретровірусні</w:t>
      </w:r>
      <w:proofErr w:type="spellEnd"/>
      <w:r w:rsidRPr="00987F6D">
        <w:rPr>
          <w:rFonts w:ascii="Times New Roman" w:eastAsia="Times New Roman" w:hAnsi="Times New Roman" w:cs="Times New Roman"/>
          <w:sz w:val="20"/>
          <w:szCs w:val="20"/>
          <w:lang w:val="uk-UA"/>
        </w:rPr>
        <w:t xml:space="preserve"> препарати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Азатіопрін</w:t>
      </w:r>
      <w:proofErr w:type="spellEnd"/>
      <w:r w:rsidRPr="00987F6D">
        <w:rPr>
          <w:rFonts w:ascii="Times New Roman" w:eastAsia="Times New Roman" w:hAnsi="Times New Roman" w:cs="Times New Roman"/>
          <w:sz w:val="20"/>
          <w:szCs w:val="20"/>
          <w:lang w:val="uk-UA"/>
        </w:rPr>
        <w:t xml:space="preserve"> (виникнення </w:t>
      </w:r>
      <w:proofErr w:type="spellStart"/>
      <w:r w:rsidRPr="00987F6D">
        <w:rPr>
          <w:rFonts w:ascii="Times New Roman" w:eastAsia="Times New Roman" w:hAnsi="Times New Roman" w:cs="Times New Roman"/>
          <w:sz w:val="20"/>
          <w:szCs w:val="20"/>
          <w:lang w:val="uk-UA"/>
        </w:rPr>
        <w:t>меланоніхіі</w:t>
      </w:r>
      <w:proofErr w:type="spellEnd"/>
      <w:r w:rsidRPr="00987F6D">
        <w:rPr>
          <w:rFonts w:ascii="Times New Roman" w:eastAsia="Times New Roman" w:hAnsi="Times New Roman" w:cs="Times New Roman"/>
          <w:sz w:val="20"/>
          <w:szCs w:val="20"/>
          <w:lang w:val="uk-UA"/>
        </w:rPr>
        <w:t>)</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Індинавір</w:t>
      </w:r>
      <w:proofErr w:type="spellEnd"/>
      <w:r w:rsidRPr="00987F6D">
        <w:rPr>
          <w:rFonts w:ascii="Times New Roman" w:eastAsia="Times New Roman" w:hAnsi="Times New Roman" w:cs="Times New Roman"/>
          <w:sz w:val="20"/>
          <w:szCs w:val="20"/>
          <w:lang w:val="uk-UA"/>
        </w:rPr>
        <w:t xml:space="preserve"> (виникнення </w:t>
      </w:r>
      <w:proofErr w:type="spellStart"/>
      <w:r w:rsidRPr="00987F6D">
        <w:rPr>
          <w:rFonts w:ascii="Times New Roman" w:eastAsia="Times New Roman" w:hAnsi="Times New Roman" w:cs="Times New Roman"/>
          <w:sz w:val="20"/>
          <w:szCs w:val="20"/>
          <w:lang w:val="uk-UA"/>
        </w:rPr>
        <w:t>пиогенной</w:t>
      </w:r>
      <w:proofErr w:type="spellEnd"/>
      <w:r w:rsidRPr="00987F6D">
        <w:rPr>
          <w:rFonts w:ascii="Times New Roman" w:eastAsia="Times New Roman" w:hAnsi="Times New Roman" w:cs="Times New Roman"/>
          <w:sz w:val="20"/>
          <w:szCs w:val="20"/>
          <w:lang w:val="uk-UA"/>
        </w:rPr>
        <w:t xml:space="preserve"> гранульоми)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3. Бета-блокатори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Ішемія пальців</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4. </w:t>
      </w:r>
      <w:proofErr w:type="spellStart"/>
      <w:r w:rsidRPr="00987F6D">
        <w:rPr>
          <w:rFonts w:ascii="Times New Roman" w:eastAsia="Times New Roman" w:hAnsi="Times New Roman" w:cs="Times New Roman"/>
          <w:sz w:val="20"/>
          <w:szCs w:val="20"/>
          <w:lang w:val="uk-UA"/>
        </w:rPr>
        <w:t>Блеоміцин</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Ішемія пальців</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5. </w:t>
      </w:r>
      <w:proofErr w:type="spellStart"/>
      <w:r w:rsidRPr="00987F6D">
        <w:rPr>
          <w:rFonts w:ascii="Times New Roman" w:eastAsia="Times New Roman" w:hAnsi="Times New Roman" w:cs="Times New Roman"/>
          <w:sz w:val="20"/>
          <w:szCs w:val="20"/>
          <w:lang w:val="uk-UA"/>
        </w:rPr>
        <w:t>Псорален</w:t>
      </w:r>
      <w:proofErr w:type="spellEnd"/>
      <w:r w:rsidRPr="00987F6D">
        <w:rPr>
          <w:rFonts w:ascii="Times New Roman" w:eastAsia="Times New Roman" w:hAnsi="Times New Roman" w:cs="Times New Roman"/>
          <w:sz w:val="20"/>
          <w:szCs w:val="20"/>
          <w:lang w:val="uk-UA"/>
        </w:rPr>
        <w:t xml:space="preserve"> + ультрафіолет А (фотохіміотерапія)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Фотооніхолізіс</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Меланоніхія</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6. </w:t>
      </w:r>
      <w:proofErr w:type="spellStart"/>
      <w:r w:rsidRPr="00987F6D">
        <w:rPr>
          <w:rFonts w:ascii="Times New Roman" w:eastAsia="Times New Roman" w:hAnsi="Times New Roman" w:cs="Times New Roman"/>
          <w:sz w:val="20"/>
          <w:szCs w:val="20"/>
          <w:lang w:val="uk-UA"/>
        </w:rPr>
        <w:t>Ретіноїди</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Ламкість нігтя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Піогенна</w:t>
      </w:r>
      <w:proofErr w:type="spellEnd"/>
      <w:r w:rsidRPr="00987F6D">
        <w:rPr>
          <w:rFonts w:ascii="Times New Roman" w:eastAsia="Times New Roman" w:hAnsi="Times New Roman" w:cs="Times New Roman"/>
          <w:sz w:val="20"/>
          <w:szCs w:val="20"/>
          <w:lang w:val="uk-UA"/>
        </w:rPr>
        <w:t xml:space="preserve"> гранульома</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Пароніхія</w:t>
      </w:r>
      <w:proofErr w:type="spellEnd"/>
      <w:r w:rsidRPr="00987F6D">
        <w:rPr>
          <w:rFonts w:ascii="Times New Roman" w:eastAsia="Times New Roman" w:hAnsi="Times New Roman" w:cs="Times New Roman"/>
          <w:sz w:val="20"/>
          <w:szCs w:val="20"/>
          <w:lang w:val="uk-UA"/>
        </w:rPr>
        <w:t xml:space="preserve"> </w:t>
      </w:r>
      <w:r w:rsidRPr="00987F6D">
        <w:rPr>
          <w:rFonts w:ascii="Times New Roman" w:eastAsia="Times New Roman" w:hAnsi="Times New Roman" w:cs="Times New Roman"/>
          <w:color w:val="222222"/>
          <w:sz w:val="20"/>
          <w:szCs w:val="20"/>
          <w:lang w:val="uk-UA"/>
        </w:rPr>
        <w:t>[3].</w:t>
      </w:r>
    </w:p>
    <w:p w:rsidR="009B7A9C" w:rsidRPr="00987F6D" w:rsidRDefault="0083207F" w:rsidP="00987F6D">
      <w:pPr>
        <w:spacing w:after="0" w:line="240" w:lineRule="auto"/>
        <w:ind w:firstLine="284"/>
        <w:jc w:val="center"/>
        <w:rPr>
          <w:rFonts w:ascii="Times New Roman" w:eastAsia="Times New Roman" w:hAnsi="Times New Roman" w:cs="Times New Roman"/>
          <w:b/>
          <w:i/>
          <w:sz w:val="20"/>
          <w:szCs w:val="20"/>
          <w:lang w:val="uk-UA"/>
        </w:rPr>
      </w:pPr>
      <w:r w:rsidRPr="00987F6D">
        <w:rPr>
          <w:rFonts w:ascii="Times New Roman" w:eastAsia="Times New Roman" w:hAnsi="Times New Roman" w:cs="Times New Roman"/>
          <w:b/>
          <w:i/>
          <w:sz w:val="20"/>
          <w:szCs w:val="20"/>
          <w:lang w:val="uk-UA"/>
        </w:rPr>
        <w:t>УРАЖЕННЯ НІГТЬОВИХ ПЛАСТИНОК ПРИ СИСТЕМНИХ ЗАХВОРЮВАННЯХ</w:t>
      </w:r>
      <w:r w:rsidR="00165E01" w:rsidRPr="00987F6D">
        <w:rPr>
          <w:rFonts w:ascii="Times New Roman" w:eastAsia="Times New Roman" w:hAnsi="Times New Roman" w:cs="Times New Roman"/>
          <w:b/>
          <w:i/>
          <w:sz w:val="20"/>
          <w:szCs w:val="20"/>
          <w:lang w:val="uk-UA"/>
        </w:rPr>
        <w:t>.</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При системних захворюваннях зазвичай уражається більшість нігтів або всі нігті. Діагноз виставляється на підставі попередніх клінічних даних, морфології і розподілу змін нігтів. Розташування ліній Бо на одному рівні на всіх пальцях або </w:t>
      </w:r>
      <w:proofErr w:type="spellStart"/>
      <w:r w:rsidRPr="00987F6D">
        <w:rPr>
          <w:rFonts w:ascii="Times New Roman" w:eastAsia="Times New Roman" w:hAnsi="Times New Roman" w:cs="Times New Roman"/>
          <w:sz w:val="20"/>
          <w:szCs w:val="20"/>
          <w:lang w:val="uk-UA"/>
        </w:rPr>
        <w:t>оніхомадез</w:t>
      </w:r>
      <w:proofErr w:type="spellEnd"/>
      <w:r w:rsidRPr="00987F6D">
        <w:rPr>
          <w:rFonts w:ascii="Times New Roman" w:eastAsia="Times New Roman" w:hAnsi="Times New Roman" w:cs="Times New Roman"/>
          <w:sz w:val="20"/>
          <w:szCs w:val="20"/>
          <w:lang w:val="uk-UA"/>
        </w:rPr>
        <w:t xml:space="preserve"> одночасно на всіх пальцях з великою часткою ймовірності вказують на пошкодження нігтьового </w:t>
      </w:r>
      <w:proofErr w:type="spellStart"/>
      <w:r w:rsidRPr="00987F6D">
        <w:rPr>
          <w:rFonts w:ascii="Times New Roman" w:eastAsia="Times New Roman" w:hAnsi="Times New Roman" w:cs="Times New Roman"/>
          <w:sz w:val="20"/>
          <w:szCs w:val="20"/>
          <w:lang w:val="uk-UA"/>
        </w:rPr>
        <w:t>матриксу</w:t>
      </w:r>
      <w:proofErr w:type="spellEnd"/>
      <w:r w:rsidRPr="00987F6D">
        <w:rPr>
          <w:rFonts w:ascii="Times New Roman" w:eastAsia="Times New Roman" w:hAnsi="Times New Roman" w:cs="Times New Roman"/>
          <w:sz w:val="20"/>
          <w:szCs w:val="20"/>
          <w:lang w:val="uk-UA"/>
        </w:rPr>
        <w:t xml:space="preserve"> внаслідок системної причини.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Для діагностики захворювань сполучної тканини велике значення має капіляроскопія проксимального нігтьового валика. У пацієнтів зі склеродермією і </w:t>
      </w:r>
      <w:proofErr w:type="spellStart"/>
      <w:r w:rsidRPr="00987F6D">
        <w:rPr>
          <w:rFonts w:ascii="Times New Roman" w:eastAsia="Times New Roman" w:hAnsi="Times New Roman" w:cs="Times New Roman"/>
          <w:sz w:val="20"/>
          <w:szCs w:val="20"/>
          <w:lang w:val="uk-UA"/>
        </w:rPr>
        <w:t>дерматоміозитом</w:t>
      </w:r>
      <w:proofErr w:type="spellEnd"/>
      <w:r w:rsidRPr="00987F6D">
        <w:rPr>
          <w:rFonts w:ascii="Times New Roman" w:eastAsia="Times New Roman" w:hAnsi="Times New Roman" w:cs="Times New Roman"/>
          <w:sz w:val="20"/>
          <w:szCs w:val="20"/>
          <w:lang w:val="uk-UA"/>
        </w:rPr>
        <w:t xml:space="preserve"> спостерігаються збільшені капілярні петлі, знижена щільність капілярів і позбавлені судин ділянки. Для системного червоного вовчака </w:t>
      </w:r>
      <w:r w:rsidRPr="00987F6D">
        <w:rPr>
          <w:rFonts w:ascii="Times New Roman" w:eastAsia="Times New Roman" w:hAnsi="Times New Roman" w:cs="Times New Roman"/>
          <w:sz w:val="20"/>
          <w:szCs w:val="20"/>
          <w:lang w:val="uk-UA"/>
        </w:rPr>
        <w:lastRenderedPageBreak/>
        <w:t xml:space="preserve">характерні </w:t>
      </w:r>
      <w:proofErr w:type="spellStart"/>
      <w:r w:rsidR="00165E01" w:rsidRPr="00987F6D">
        <w:rPr>
          <w:rFonts w:ascii="Times New Roman" w:eastAsia="Times New Roman" w:hAnsi="Times New Roman" w:cs="Times New Roman"/>
          <w:sz w:val="20"/>
          <w:szCs w:val="20"/>
          <w:lang w:val="uk-UA"/>
        </w:rPr>
        <w:t>навколонігтьова</w:t>
      </w:r>
      <w:proofErr w:type="spellEnd"/>
      <w:r w:rsidRPr="00987F6D">
        <w:rPr>
          <w:rFonts w:ascii="Times New Roman" w:eastAsia="Times New Roman" w:hAnsi="Times New Roman" w:cs="Times New Roman"/>
          <w:sz w:val="20"/>
          <w:szCs w:val="20"/>
          <w:lang w:val="uk-UA"/>
        </w:rPr>
        <w:t xml:space="preserve"> еритема та </w:t>
      </w:r>
      <w:proofErr w:type="spellStart"/>
      <w:r w:rsidRPr="00987F6D">
        <w:rPr>
          <w:rFonts w:ascii="Times New Roman" w:eastAsia="Times New Roman" w:hAnsi="Times New Roman" w:cs="Times New Roman"/>
          <w:sz w:val="20"/>
          <w:szCs w:val="20"/>
          <w:lang w:val="uk-UA"/>
        </w:rPr>
        <w:t>теле-ангіоектазія</w:t>
      </w:r>
      <w:proofErr w:type="spellEnd"/>
      <w:r w:rsidRPr="00987F6D">
        <w:rPr>
          <w:rFonts w:ascii="Times New Roman" w:eastAsia="Times New Roman" w:hAnsi="Times New Roman" w:cs="Times New Roman"/>
          <w:sz w:val="20"/>
          <w:szCs w:val="20"/>
          <w:lang w:val="uk-UA"/>
        </w:rPr>
        <w:t xml:space="preserve">; хоча </w:t>
      </w:r>
      <w:proofErr w:type="spellStart"/>
      <w:r w:rsidRPr="00987F6D">
        <w:rPr>
          <w:rFonts w:ascii="Times New Roman" w:eastAsia="Times New Roman" w:hAnsi="Times New Roman" w:cs="Times New Roman"/>
          <w:sz w:val="20"/>
          <w:szCs w:val="20"/>
          <w:lang w:val="uk-UA"/>
        </w:rPr>
        <w:t>навколонігтьові</w:t>
      </w:r>
      <w:proofErr w:type="spellEnd"/>
      <w:r w:rsidRPr="00987F6D">
        <w:rPr>
          <w:rFonts w:ascii="Times New Roman" w:eastAsia="Times New Roman" w:hAnsi="Times New Roman" w:cs="Times New Roman"/>
          <w:sz w:val="20"/>
          <w:szCs w:val="20"/>
          <w:lang w:val="uk-UA"/>
        </w:rPr>
        <w:t xml:space="preserve"> судини можуть бути звивистими, щільність капілярів зазвичай залишається в нормі. При системному червоному вовчаку та </w:t>
      </w:r>
      <w:proofErr w:type="spellStart"/>
      <w:r w:rsidRPr="00987F6D">
        <w:rPr>
          <w:rFonts w:ascii="Times New Roman" w:eastAsia="Times New Roman" w:hAnsi="Times New Roman" w:cs="Times New Roman"/>
          <w:sz w:val="20"/>
          <w:szCs w:val="20"/>
          <w:lang w:val="uk-UA"/>
        </w:rPr>
        <w:t>дерматоміозиті</w:t>
      </w:r>
      <w:proofErr w:type="spellEnd"/>
      <w:r w:rsidRPr="00987F6D">
        <w:rPr>
          <w:rFonts w:ascii="Times New Roman" w:eastAsia="Times New Roman" w:hAnsi="Times New Roman" w:cs="Times New Roman"/>
          <w:sz w:val="20"/>
          <w:szCs w:val="20"/>
          <w:lang w:val="uk-UA"/>
        </w:rPr>
        <w:t xml:space="preserve"> спостерігаються </w:t>
      </w:r>
      <w:proofErr w:type="spellStart"/>
      <w:r w:rsidRPr="00987F6D">
        <w:rPr>
          <w:rFonts w:ascii="Times New Roman" w:eastAsia="Times New Roman" w:hAnsi="Times New Roman" w:cs="Times New Roman"/>
          <w:sz w:val="20"/>
          <w:szCs w:val="20"/>
          <w:lang w:val="uk-UA"/>
        </w:rPr>
        <w:t>гіперкератоз</w:t>
      </w:r>
      <w:proofErr w:type="spellEnd"/>
      <w:r w:rsidRPr="00987F6D">
        <w:rPr>
          <w:rFonts w:ascii="Times New Roman" w:eastAsia="Times New Roman" w:hAnsi="Times New Roman" w:cs="Times New Roman"/>
          <w:sz w:val="20"/>
          <w:szCs w:val="20"/>
          <w:lang w:val="uk-UA"/>
        </w:rPr>
        <w:t xml:space="preserve"> і </w:t>
      </w:r>
      <w:proofErr w:type="spellStart"/>
      <w:r w:rsidRPr="00987F6D">
        <w:rPr>
          <w:rFonts w:ascii="Times New Roman" w:eastAsia="Times New Roman" w:hAnsi="Times New Roman" w:cs="Times New Roman"/>
          <w:sz w:val="20"/>
          <w:szCs w:val="20"/>
          <w:lang w:val="uk-UA"/>
        </w:rPr>
        <w:t>геморагії</w:t>
      </w:r>
      <w:proofErr w:type="spellEnd"/>
      <w:r w:rsidRPr="00987F6D">
        <w:rPr>
          <w:rFonts w:ascii="Times New Roman" w:eastAsia="Times New Roman" w:hAnsi="Times New Roman" w:cs="Times New Roman"/>
          <w:sz w:val="20"/>
          <w:szCs w:val="20"/>
          <w:lang w:val="uk-UA"/>
        </w:rPr>
        <w:t xml:space="preserve"> кутикули. Інверсний </w:t>
      </w:r>
      <w:proofErr w:type="spellStart"/>
      <w:r w:rsidRPr="00987F6D">
        <w:rPr>
          <w:rFonts w:ascii="Times New Roman" w:eastAsia="Times New Roman" w:hAnsi="Times New Roman" w:cs="Times New Roman"/>
          <w:sz w:val="20"/>
          <w:szCs w:val="20"/>
          <w:lang w:val="uk-UA"/>
        </w:rPr>
        <w:t>птеригій</w:t>
      </w:r>
      <w:proofErr w:type="spellEnd"/>
      <w:r w:rsidRPr="00987F6D">
        <w:rPr>
          <w:rFonts w:ascii="Times New Roman" w:eastAsia="Times New Roman" w:hAnsi="Times New Roman" w:cs="Times New Roman"/>
          <w:sz w:val="20"/>
          <w:szCs w:val="20"/>
          <w:lang w:val="uk-UA"/>
        </w:rPr>
        <w:t xml:space="preserve"> нігтя (</w:t>
      </w:r>
      <w:proofErr w:type="spellStart"/>
      <w:r w:rsidRPr="00987F6D">
        <w:rPr>
          <w:rFonts w:ascii="Times New Roman" w:eastAsia="Times New Roman" w:hAnsi="Times New Roman" w:cs="Times New Roman"/>
          <w:sz w:val="20"/>
          <w:szCs w:val="20"/>
          <w:lang w:val="uk-UA"/>
        </w:rPr>
        <w:t>Pteregiym</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inversus</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ungium</w:t>
      </w:r>
      <w:proofErr w:type="spellEnd"/>
      <w:r w:rsidRPr="00987F6D">
        <w:rPr>
          <w:rFonts w:ascii="Times New Roman" w:eastAsia="Times New Roman" w:hAnsi="Times New Roman" w:cs="Times New Roman"/>
          <w:sz w:val="20"/>
          <w:szCs w:val="20"/>
          <w:lang w:val="uk-UA"/>
        </w:rPr>
        <w:t>) типовий для склеродермії; в цьому випадку нігтьова пластинка щільно прилягає до шкіри кінчика пальця, що робить підрізання нігтів дуже болючою процедурою.</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Діагноз системного амілоїдозу можна припустити, виходячи з ураження нігтів, яке часто передує змінам на шкірі і слизових оболонках. Нігті стоншуються, спостерігаються поздовжні тріщини і піднігтьові </w:t>
      </w:r>
      <w:proofErr w:type="spellStart"/>
      <w:r w:rsidRPr="00987F6D">
        <w:rPr>
          <w:rFonts w:ascii="Times New Roman" w:eastAsia="Times New Roman" w:hAnsi="Times New Roman" w:cs="Times New Roman"/>
          <w:sz w:val="20"/>
          <w:szCs w:val="20"/>
          <w:lang w:val="uk-UA"/>
        </w:rPr>
        <w:t>геморагії</w:t>
      </w:r>
      <w:proofErr w:type="spellEnd"/>
      <w:r w:rsidRPr="00987F6D">
        <w:rPr>
          <w:rFonts w:ascii="Times New Roman" w:eastAsia="Times New Roman" w:hAnsi="Times New Roman" w:cs="Times New Roman"/>
          <w:sz w:val="20"/>
          <w:szCs w:val="20"/>
          <w:lang w:val="uk-UA"/>
        </w:rPr>
        <w:t>.</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Легка ступінь </w:t>
      </w:r>
      <w:proofErr w:type="spellStart"/>
      <w:r w:rsidRPr="00987F6D">
        <w:rPr>
          <w:rFonts w:ascii="Times New Roman" w:eastAsia="Times New Roman" w:hAnsi="Times New Roman" w:cs="Times New Roman"/>
          <w:sz w:val="20"/>
          <w:szCs w:val="20"/>
          <w:lang w:val="uk-UA"/>
        </w:rPr>
        <w:t>лейконіхіі</w:t>
      </w:r>
      <w:proofErr w:type="spellEnd"/>
      <w:r w:rsidRPr="00987F6D">
        <w:rPr>
          <w:rFonts w:ascii="Times New Roman" w:eastAsia="Times New Roman" w:hAnsi="Times New Roman" w:cs="Times New Roman"/>
          <w:sz w:val="20"/>
          <w:szCs w:val="20"/>
          <w:lang w:val="uk-UA"/>
        </w:rPr>
        <w:t xml:space="preserve"> нерідко спостерігається у здорових осіб і не є специфічною ознакою системних захворювань. Клінічна картина виглядає як «нігті 50 на 50» (коли </w:t>
      </w:r>
      <w:proofErr w:type="spellStart"/>
      <w:r w:rsidRPr="00987F6D">
        <w:rPr>
          <w:rFonts w:ascii="Times New Roman" w:eastAsia="Times New Roman" w:hAnsi="Times New Roman" w:cs="Times New Roman"/>
          <w:sz w:val="20"/>
          <w:szCs w:val="20"/>
          <w:lang w:val="uk-UA"/>
        </w:rPr>
        <w:t>лейконіхія</w:t>
      </w:r>
      <w:proofErr w:type="spellEnd"/>
      <w:r w:rsidRPr="00987F6D">
        <w:rPr>
          <w:rFonts w:ascii="Times New Roman" w:eastAsia="Times New Roman" w:hAnsi="Times New Roman" w:cs="Times New Roman"/>
          <w:sz w:val="20"/>
          <w:szCs w:val="20"/>
          <w:lang w:val="uk-UA"/>
        </w:rPr>
        <w:t xml:space="preserve"> вражає проксимальну половину нігтьового ложа), нігті </w:t>
      </w:r>
      <w:proofErr w:type="spellStart"/>
      <w:r w:rsidRPr="00987F6D">
        <w:rPr>
          <w:rFonts w:ascii="Times New Roman" w:eastAsia="Times New Roman" w:hAnsi="Times New Roman" w:cs="Times New Roman"/>
          <w:sz w:val="20"/>
          <w:szCs w:val="20"/>
          <w:lang w:val="uk-UA"/>
        </w:rPr>
        <w:t>Террі</w:t>
      </w:r>
      <w:proofErr w:type="spellEnd"/>
      <w:r w:rsidRPr="00987F6D">
        <w:rPr>
          <w:rFonts w:ascii="Times New Roman" w:eastAsia="Times New Roman" w:hAnsi="Times New Roman" w:cs="Times New Roman"/>
          <w:sz w:val="20"/>
          <w:szCs w:val="20"/>
          <w:lang w:val="uk-UA"/>
        </w:rPr>
        <w:t xml:space="preserve"> (</w:t>
      </w:r>
      <w:proofErr w:type="spellStart"/>
      <w:r w:rsidRPr="00987F6D">
        <w:rPr>
          <w:rFonts w:ascii="Times New Roman" w:eastAsia="Times New Roman" w:hAnsi="Times New Roman" w:cs="Times New Roman"/>
          <w:sz w:val="20"/>
          <w:szCs w:val="20"/>
          <w:lang w:val="uk-UA"/>
        </w:rPr>
        <w:t>лейконіхія</w:t>
      </w:r>
      <w:proofErr w:type="spellEnd"/>
      <w:r w:rsidRPr="00987F6D">
        <w:rPr>
          <w:rFonts w:ascii="Times New Roman" w:eastAsia="Times New Roman" w:hAnsi="Times New Roman" w:cs="Times New Roman"/>
          <w:sz w:val="20"/>
          <w:szCs w:val="20"/>
          <w:lang w:val="uk-UA"/>
        </w:rPr>
        <w:t xml:space="preserve"> охоплює все нігтьове ложе за винятком </w:t>
      </w:r>
      <w:proofErr w:type="spellStart"/>
      <w:r w:rsidRPr="00987F6D">
        <w:rPr>
          <w:rFonts w:ascii="Times New Roman" w:eastAsia="Times New Roman" w:hAnsi="Times New Roman" w:cs="Times New Roman"/>
          <w:sz w:val="20"/>
          <w:szCs w:val="20"/>
          <w:lang w:val="uk-UA"/>
        </w:rPr>
        <w:t>двохміліметрового</w:t>
      </w:r>
      <w:proofErr w:type="spellEnd"/>
      <w:r w:rsidRPr="00987F6D">
        <w:rPr>
          <w:rFonts w:ascii="Times New Roman" w:eastAsia="Times New Roman" w:hAnsi="Times New Roman" w:cs="Times New Roman"/>
          <w:sz w:val="20"/>
          <w:szCs w:val="20"/>
          <w:lang w:val="uk-UA"/>
        </w:rPr>
        <w:t xml:space="preserve"> дистального краю) і лінії </w:t>
      </w:r>
      <w:proofErr w:type="spellStart"/>
      <w:r w:rsidRPr="00987F6D">
        <w:rPr>
          <w:rFonts w:ascii="Times New Roman" w:eastAsia="Times New Roman" w:hAnsi="Times New Roman" w:cs="Times New Roman"/>
          <w:sz w:val="20"/>
          <w:szCs w:val="20"/>
          <w:lang w:val="uk-UA"/>
        </w:rPr>
        <w:t>Мюрке</w:t>
      </w:r>
      <w:proofErr w:type="spellEnd"/>
      <w:r w:rsidRPr="00987F6D">
        <w:rPr>
          <w:rFonts w:ascii="Times New Roman" w:eastAsia="Times New Roman" w:hAnsi="Times New Roman" w:cs="Times New Roman"/>
          <w:sz w:val="20"/>
          <w:szCs w:val="20"/>
          <w:lang w:val="uk-UA"/>
        </w:rPr>
        <w:t xml:space="preserve"> (вузькі парні поперечні смужки, що йдуть паралельно луночці).</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proofErr w:type="spellStart"/>
      <w:r w:rsidRPr="00987F6D">
        <w:rPr>
          <w:rFonts w:ascii="Times New Roman" w:eastAsia="Times New Roman" w:hAnsi="Times New Roman" w:cs="Times New Roman"/>
          <w:sz w:val="20"/>
          <w:szCs w:val="20"/>
          <w:lang w:val="uk-UA"/>
        </w:rPr>
        <w:t>Меланоніхія</w:t>
      </w:r>
      <w:proofErr w:type="spellEnd"/>
      <w:r w:rsidRPr="00987F6D">
        <w:rPr>
          <w:rFonts w:ascii="Times New Roman" w:eastAsia="Times New Roman" w:hAnsi="Times New Roman" w:cs="Times New Roman"/>
          <w:sz w:val="20"/>
          <w:szCs w:val="20"/>
          <w:lang w:val="uk-UA"/>
        </w:rPr>
        <w:t xml:space="preserve"> поєднується з цілою низкою системних захворювань і станів, зокрема інфекцією вірусу імунодефіциту людини, захворюваннями надниркових залоз, вагітністю і прийомом деяких лікарських засобів </w:t>
      </w:r>
      <w:r w:rsidRPr="00987F6D">
        <w:rPr>
          <w:rFonts w:ascii="Times New Roman" w:eastAsia="Times New Roman" w:hAnsi="Times New Roman" w:cs="Times New Roman"/>
          <w:color w:val="222222"/>
          <w:sz w:val="20"/>
          <w:szCs w:val="20"/>
          <w:lang w:val="uk-UA"/>
        </w:rPr>
        <w:t>[1, 3].</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Також у пацієнтів можуть спостерігатися зміни нігтьових пластинок у вигляді «барабанних паличок». Симптом «барабанних паличок» іноді може поєднуватися з ціанозом. При симптомі пальців у формі барабанних паличок кут між проксимальним нігтьовим валиком і нігтьової пластинкою перевищує 180°. Кінчик пальця кулясто розширений, нігтьова пластинка збільшена і надмірно опукла.</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Причинами виникнення симптому «барабанних паличок» є:</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1. Серцево-судинні захворювання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Аневризма аорти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Вроджені/придбані серцево-судинні захворювання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2. </w:t>
      </w:r>
      <w:proofErr w:type="spellStart"/>
      <w:r w:rsidRPr="00987F6D">
        <w:rPr>
          <w:rFonts w:ascii="Times New Roman" w:eastAsia="Times New Roman" w:hAnsi="Times New Roman" w:cs="Times New Roman"/>
          <w:sz w:val="20"/>
          <w:szCs w:val="20"/>
          <w:lang w:val="uk-UA"/>
        </w:rPr>
        <w:t>Бронхо-пульмональні</w:t>
      </w:r>
      <w:proofErr w:type="spellEnd"/>
      <w:r w:rsidRPr="00987F6D">
        <w:rPr>
          <w:rFonts w:ascii="Times New Roman" w:eastAsia="Times New Roman" w:hAnsi="Times New Roman" w:cs="Times New Roman"/>
          <w:sz w:val="20"/>
          <w:szCs w:val="20"/>
          <w:lang w:val="uk-UA"/>
        </w:rPr>
        <w:t xml:space="preserve"> захворювання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Пухлини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Хронічні </w:t>
      </w:r>
      <w:proofErr w:type="spellStart"/>
      <w:r w:rsidRPr="00987F6D">
        <w:rPr>
          <w:rFonts w:ascii="Times New Roman" w:eastAsia="Times New Roman" w:hAnsi="Times New Roman" w:cs="Times New Roman"/>
          <w:sz w:val="20"/>
          <w:szCs w:val="20"/>
          <w:lang w:val="uk-UA"/>
        </w:rPr>
        <w:t>інтраторакальні</w:t>
      </w:r>
      <w:proofErr w:type="spellEnd"/>
      <w:r w:rsidRPr="00987F6D">
        <w:rPr>
          <w:rFonts w:ascii="Times New Roman" w:eastAsia="Times New Roman" w:hAnsi="Times New Roman" w:cs="Times New Roman"/>
          <w:sz w:val="20"/>
          <w:szCs w:val="20"/>
          <w:lang w:val="uk-UA"/>
        </w:rPr>
        <w:t xml:space="preserve"> гнійні захворювання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3. Захворювання шлунково-кишкового тракту</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Неспецифічне запальне захворювання кишечника</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Пухлини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Захворювання печінки</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Множинний </w:t>
      </w:r>
      <w:proofErr w:type="spellStart"/>
      <w:r w:rsidRPr="00987F6D">
        <w:rPr>
          <w:rFonts w:ascii="Times New Roman" w:eastAsia="Times New Roman" w:hAnsi="Times New Roman" w:cs="Times New Roman"/>
          <w:sz w:val="20"/>
          <w:szCs w:val="20"/>
          <w:lang w:val="uk-UA"/>
        </w:rPr>
        <w:t>поліпоз</w:t>
      </w:r>
      <w:proofErr w:type="spell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Бацилярна дизентерія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Амебна дизентерія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sz w:val="20"/>
          <w:szCs w:val="20"/>
          <w:lang w:val="uk-UA"/>
        </w:rPr>
        <w:t xml:space="preserve">- Хронічна </w:t>
      </w:r>
      <w:proofErr w:type="spellStart"/>
      <w:r w:rsidRPr="00987F6D">
        <w:rPr>
          <w:rFonts w:ascii="Times New Roman" w:eastAsia="Times New Roman" w:hAnsi="Times New Roman" w:cs="Times New Roman"/>
          <w:sz w:val="20"/>
          <w:szCs w:val="20"/>
          <w:lang w:val="uk-UA"/>
        </w:rPr>
        <w:t>метгемоглобінемія</w:t>
      </w:r>
      <w:proofErr w:type="spellEnd"/>
      <w:r w:rsidRPr="00987F6D">
        <w:rPr>
          <w:rFonts w:ascii="Times New Roman" w:eastAsia="Times New Roman" w:hAnsi="Times New Roman" w:cs="Times New Roman"/>
          <w:sz w:val="20"/>
          <w:szCs w:val="20"/>
          <w:lang w:val="uk-UA"/>
        </w:rPr>
        <w:t xml:space="preserve"> </w:t>
      </w:r>
      <w:r w:rsidRPr="00987F6D">
        <w:rPr>
          <w:rFonts w:ascii="Times New Roman" w:eastAsia="Times New Roman" w:hAnsi="Times New Roman" w:cs="Times New Roman"/>
          <w:color w:val="222222"/>
          <w:sz w:val="20"/>
          <w:szCs w:val="20"/>
          <w:lang w:val="uk-UA"/>
        </w:rPr>
        <w:t>[3, 4].</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uk-UA"/>
        </w:rPr>
      </w:pPr>
      <w:r w:rsidRPr="00987F6D">
        <w:rPr>
          <w:rFonts w:ascii="Times New Roman" w:eastAsia="Times New Roman" w:hAnsi="Times New Roman" w:cs="Times New Roman"/>
          <w:b/>
          <w:sz w:val="20"/>
          <w:szCs w:val="20"/>
          <w:lang w:val="uk-UA"/>
        </w:rPr>
        <w:t xml:space="preserve">Висновки. </w:t>
      </w:r>
      <w:r w:rsidRPr="00987F6D">
        <w:rPr>
          <w:rFonts w:ascii="Times New Roman" w:eastAsia="Times New Roman" w:hAnsi="Times New Roman" w:cs="Times New Roman"/>
          <w:sz w:val="20"/>
          <w:szCs w:val="20"/>
          <w:lang w:val="uk-UA"/>
        </w:rPr>
        <w:t>У цій статті ми розглянули ураження нігтьових пластинок, які можуть зустрічатися в практиці лікаря дерматолога. Це зміни нігтів викликані застосуванням лікарських препаратів і ураження нігтьових пластинок, які виникають при деяких системних захворюваннях. У деяких випадках зміни нігтьових пластин передують появі уражень на шкірі і слизових, а іноді вони є єдиним симптомом системного захворювання. Тому так важливі знання цієї патології, які можуть допомогти лікарям дерматологам і лікарям загальної практики вчасно діагностувати цей стан, призначити адекватну схему лікування і профілактики, а в деяких випадках врятувати життя пацієнта.</w:t>
      </w:r>
    </w:p>
    <w:p w:rsidR="009B7A9C" w:rsidRPr="00987F6D" w:rsidRDefault="0083207F" w:rsidP="00987F6D">
      <w:pPr>
        <w:spacing w:after="0" w:line="240" w:lineRule="auto"/>
        <w:ind w:firstLine="284"/>
        <w:jc w:val="center"/>
        <w:rPr>
          <w:rFonts w:ascii="Times New Roman" w:eastAsia="Times New Roman" w:hAnsi="Times New Roman" w:cs="Times New Roman"/>
          <w:b/>
          <w:sz w:val="20"/>
          <w:szCs w:val="20"/>
          <w:lang w:val="uk-UA"/>
        </w:rPr>
      </w:pPr>
      <w:r w:rsidRPr="00987F6D">
        <w:rPr>
          <w:rFonts w:ascii="Times New Roman" w:eastAsia="Times New Roman" w:hAnsi="Times New Roman" w:cs="Times New Roman"/>
          <w:b/>
          <w:sz w:val="20"/>
          <w:szCs w:val="20"/>
          <w:lang w:val="uk-UA"/>
        </w:rPr>
        <w:t>СПИСОК ЛІТЕРАТУРИ:</w:t>
      </w:r>
    </w:p>
    <w:p w:rsidR="009B7A9C" w:rsidRPr="00987F6D" w:rsidRDefault="0083207F" w:rsidP="00987F6D">
      <w:pPr>
        <w:spacing w:after="0" w:line="240" w:lineRule="auto"/>
        <w:ind w:firstLine="284"/>
        <w:jc w:val="both"/>
        <w:rPr>
          <w:rFonts w:ascii="Times New Roman" w:eastAsia="Times New Roman" w:hAnsi="Times New Roman" w:cs="Times New Roman"/>
          <w:b/>
          <w:sz w:val="20"/>
          <w:szCs w:val="20"/>
          <w:lang w:val="en-US"/>
        </w:rPr>
      </w:pPr>
      <w:r w:rsidRPr="00987F6D">
        <w:rPr>
          <w:rFonts w:ascii="Times New Roman" w:eastAsia="Times New Roman" w:hAnsi="Times New Roman" w:cs="Times New Roman"/>
          <w:sz w:val="20"/>
          <w:szCs w:val="20"/>
          <w:lang w:val="en-US"/>
        </w:rPr>
        <w:t xml:space="preserve">1. </w:t>
      </w:r>
      <w:proofErr w:type="spellStart"/>
      <w:r w:rsidRPr="00987F6D">
        <w:rPr>
          <w:rFonts w:ascii="Times New Roman" w:eastAsia="Times New Roman" w:hAnsi="Times New Roman" w:cs="Times New Roman"/>
          <w:sz w:val="20"/>
          <w:szCs w:val="20"/>
          <w:lang w:val="en-US"/>
        </w:rPr>
        <w:t>Zaias</w:t>
      </w:r>
      <w:proofErr w:type="spellEnd"/>
      <w:r w:rsidRPr="00987F6D">
        <w:rPr>
          <w:rFonts w:ascii="Times New Roman" w:eastAsia="Times New Roman" w:hAnsi="Times New Roman" w:cs="Times New Roman"/>
          <w:sz w:val="20"/>
          <w:szCs w:val="20"/>
          <w:lang w:val="en-US"/>
        </w:rPr>
        <w:t xml:space="preserve"> N: The Nail in Health and Disease, 2nd edition. </w:t>
      </w:r>
      <w:proofErr w:type="gramStart"/>
      <w:r w:rsidRPr="00987F6D">
        <w:rPr>
          <w:rFonts w:ascii="Times New Roman" w:eastAsia="Times New Roman" w:hAnsi="Times New Roman" w:cs="Times New Roman"/>
          <w:sz w:val="20"/>
          <w:szCs w:val="20"/>
          <w:lang w:val="en-US"/>
        </w:rPr>
        <w:t>Norwalk, CT, Appleton and Lange, 1990.</w:t>
      </w:r>
      <w:proofErr w:type="gramEnd"/>
    </w:p>
    <w:p w:rsidR="009B7A9C" w:rsidRPr="00987F6D" w:rsidRDefault="0083207F" w:rsidP="00987F6D">
      <w:pPr>
        <w:spacing w:after="0" w:line="240" w:lineRule="auto"/>
        <w:ind w:firstLine="284"/>
        <w:jc w:val="both"/>
        <w:rPr>
          <w:rFonts w:ascii="Times New Roman" w:eastAsia="Times New Roman" w:hAnsi="Times New Roman" w:cs="Times New Roman"/>
          <w:sz w:val="20"/>
          <w:szCs w:val="20"/>
        </w:rPr>
      </w:pPr>
      <w:r w:rsidRPr="00987F6D">
        <w:rPr>
          <w:rFonts w:ascii="Times New Roman" w:eastAsia="Times New Roman" w:hAnsi="Times New Roman" w:cs="Times New Roman"/>
          <w:sz w:val="20"/>
          <w:szCs w:val="20"/>
          <w:lang w:val="en-US"/>
        </w:rPr>
        <w:t xml:space="preserve">2. </w:t>
      </w:r>
      <w:proofErr w:type="spellStart"/>
      <w:r w:rsidRPr="00987F6D">
        <w:rPr>
          <w:rFonts w:ascii="Times New Roman" w:eastAsia="Times New Roman" w:hAnsi="Times New Roman" w:cs="Times New Roman"/>
          <w:sz w:val="20"/>
          <w:szCs w:val="20"/>
          <w:lang w:val="en-US"/>
        </w:rPr>
        <w:t>Piraccini</w:t>
      </w:r>
      <w:proofErr w:type="spellEnd"/>
      <w:r w:rsidRPr="00987F6D">
        <w:rPr>
          <w:rFonts w:ascii="Times New Roman" w:eastAsia="Times New Roman" w:hAnsi="Times New Roman" w:cs="Times New Roman"/>
          <w:sz w:val="20"/>
          <w:szCs w:val="20"/>
          <w:lang w:val="en-US"/>
        </w:rPr>
        <w:t xml:space="preserve"> BM, </w:t>
      </w:r>
      <w:proofErr w:type="spellStart"/>
      <w:r w:rsidRPr="00987F6D">
        <w:rPr>
          <w:rFonts w:ascii="Times New Roman" w:eastAsia="Times New Roman" w:hAnsi="Times New Roman" w:cs="Times New Roman"/>
          <w:sz w:val="20"/>
          <w:szCs w:val="20"/>
          <w:lang w:val="en-US"/>
        </w:rPr>
        <w:t>Iorizzo</w:t>
      </w:r>
      <w:proofErr w:type="spellEnd"/>
      <w:r w:rsidRPr="00987F6D">
        <w:rPr>
          <w:rFonts w:ascii="Times New Roman" w:eastAsia="Times New Roman" w:hAnsi="Times New Roman" w:cs="Times New Roman"/>
          <w:sz w:val="20"/>
          <w:szCs w:val="20"/>
          <w:lang w:val="en-US"/>
        </w:rPr>
        <w:t xml:space="preserve"> M: Drug reactions affecting the nail unit: Diagnosis and management. </w:t>
      </w:r>
      <w:proofErr w:type="spellStart"/>
      <w:r w:rsidRPr="00987F6D">
        <w:rPr>
          <w:rFonts w:ascii="Times New Roman" w:eastAsia="Times New Roman" w:hAnsi="Times New Roman" w:cs="Times New Roman"/>
          <w:sz w:val="20"/>
          <w:szCs w:val="20"/>
        </w:rPr>
        <w:t>Dermatol</w:t>
      </w:r>
      <w:proofErr w:type="spellEnd"/>
      <w:r w:rsidRPr="00987F6D">
        <w:rPr>
          <w:rFonts w:ascii="Times New Roman" w:eastAsia="Times New Roman" w:hAnsi="Times New Roman" w:cs="Times New Roman"/>
          <w:sz w:val="20"/>
          <w:szCs w:val="20"/>
        </w:rPr>
        <w:t xml:space="preserve"> </w:t>
      </w:r>
      <w:proofErr w:type="spellStart"/>
      <w:r w:rsidRPr="00987F6D">
        <w:rPr>
          <w:rFonts w:ascii="Times New Roman" w:eastAsia="Times New Roman" w:hAnsi="Times New Roman" w:cs="Times New Roman"/>
          <w:sz w:val="20"/>
          <w:szCs w:val="20"/>
        </w:rPr>
        <w:t>Clin</w:t>
      </w:r>
      <w:proofErr w:type="spellEnd"/>
      <w:r w:rsidRPr="00987F6D">
        <w:rPr>
          <w:rFonts w:ascii="Times New Roman" w:eastAsia="Times New Roman" w:hAnsi="Times New Roman" w:cs="Times New Roman"/>
          <w:sz w:val="20"/>
          <w:szCs w:val="20"/>
        </w:rPr>
        <w:t xml:space="preserve"> 25:215, 2007.</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rPr>
      </w:pPr>
      <w:r w:rsidRPr="00987F6D">
        <w:rPr>
          <w:rFonts w:ascii="Times New Roman" w:eastAsia="Times New Roman" w:hAnsi="Times New Roman" w:cs="Times New Roman"/>
          <w:sz w:val="20"/>
          <w:szCs w:val="20"/>
        </w:rPr>
        <w:t xml:space="preserve">3. Дерматология </w:t>
      </w:r>
      <w:proofErr w:type="spellStart"/>
      <w:r w:rsidRPr="00987F6D">
        <w:rPr>
          <w:rFonts w:ascii="Times New Roman" w:eastAsia="Times New Roman" w:hAnsi="Times New Roman" w:cs="Times New Roman"/>
          <w:sz w:val="20"/>
          <w:szCs w:val="20"/>
        </w:rPr>
        <w:t>Фицпатрика</w:t>
      </w:r>
      <w:proofErr w:type="spellEnd"/>
      <w:r w:rsidRPr="00987F6D">
        <w:rPr>
          <w:rFonts w:ascii="Times New Roman" w:eastAsia="Times New Roman" w:hAnsi="Times New Roman" w:cs="Times New Roman"/>
          <w:sz w:val="20"/>
          <w:szCs w:val="20"/>
        </w:rPr>
        <w:t xml:space="preserve"> в клинической практике: в 3 т./Л.А. </w:t>
      </w:r>
      <w:proofErr w:type="spellStart"/>
      <w:r w:rsidRPr="00987F6D">
        <w:rPr>
          <w:rFonts w:ascii="Times New Roman" w:eastAsia="Times New Roman" w:hAnsi="Times New Roman" w:cs="Times New Roman"/>
          <w:sz w:val="20"/>
          <w:szCs w:val="20"/>
        </w:rPr>
        <w:t>Голдсмит</w:t>
      </w:r>
      <w:proofErr w:type="spellEnd"/>
      <w:r w:rsidRPr="00987F6D">
        <w:rPr>
          <w:rFonts w:ascii="Times New Roman" w:eastAsia="Times New Roman" w:hAnsi="Times New Roman" w:cs="Times New Roman"/>
          <w:sz w:val="20"/>
          <w:szCs w:val="20"/>
        </w:rPr>
        <w:t xml:space="preserve">, С.И. </w:t>
      </w:r>
      <w:proofErr w:type="spellStart"/>
      <w:r w:rsidRPr="00987F6D">
        <w:rPr>
          <w:rFonts w:ascii="Times New Roman" w:eastAsia="Times New Roman" w:hAnsi="Times New Roman" w:cs="Times New Roman"/>
          <w:sz w:val="20"/>
          <w:szCs w:val="20"/>
        </w:rPr>
        <w:t>Кац</w:t>
      </w:r>
      <w:proofErr w:type="spellEnd"/>
      <w:r w:rsidRPr="00987F6D">
        <w:rPr>
          <w:rFonts w:ascii="Times New Roman" w:eastAsia="Times New Roman" w:hAnsi="Times New Roman" w:cs="Times New Roman"/>
          <w:sz w:val="20"/>
          <w:szCs w:val="20"/>
        </w:rPr>
        <w:t xml:space="preserve">, Б.А. </w:t>
      </w:r>
      <w:proofErr w:type="spellStart"/>
      <w:r w:rsidRPr="00987F6D">
        <w:rPr>
          <w:rFonts w:ascii="Times New Roman" w:eastAsia="Times New Roman" w:hAnsi="Times New Roman" w:cs="Times New Roman"/>
          <w:sz w:val="20"/>
          <w:szCs w:val="20"/>
        </w:rPr>
        <w:t>Джилкрест</w:t>
      </w:r>
      <w:proofErr w:type="spellEnd"/>
      <w:r w:rsidRPr="00987F6D">
        <w:rPr>
          <w:rFonts w:ascii="Times New Roman" w:eastAsia="Times New Roman" w:hAnsi="Times New Roman" w:cs="Times New Roman"/>
          <w:sz w:val="20"/>
          <w:szCs w:val="20"/>
        </w:rPr>
        <w:t xml:space="preserve"> и др.; пер. с англ.; общ. </w:t>
      </w:r>
      <w:proofErr w:type="spellStart"/>
      <w:proofErr w:type="gramStart"/>
      <w:r w:rsidRPr="00987F6D">
        <w:rPr>
          <w:rFonts w:ascii="Times New Roman" w:eastAsia="Times New Roman" w:hAnsi="Times New Roman" w:cs="Times New Roman"/>
          <w:sz w:val="20"/>
          <w:szCs w:val="20"/>
        </w:rPr>
        <w:t>ред</w:t>
      </w:r>
      <w:proofErr w:type="spellEnd"/>
      <w:proofErr w:type="gramEnd"/>
      <w:r w:rsidRPr="00987F6D">
        <w:rPr>
          <w:rFonts w:ascii="Times New Roman" w:eastAsia="Times New Roman" w:hAnsi="Times New Roman" w:cs="Times New Roman"/>
          <w:sz w:val="20"/>
          <w:szCs w:val="20"/>
        </w:rPr>
        <w:t xml:space="preserve"> Н.Н. </w:t>
      </w:r>
      <w:proofErr w:type="spellStart"/>
      <w:r w:rsidRPr="00987F6D">
        <w:rPr>
          <w:rFonts w:ascii="Times New Roman" w:eastAsia="Times New Roman" w:hAnsi="Times New Roman" w:cs="Times New Roman"/>
          <w:sz w:val="20"/>
          <w:szCs w:val="20"/>
        </w:rPr>
        <w:t>Потекаева</w:t>
      </w:r>
      <w:proofErr w:type="spellEnd"/>
      <w:r w:rsidRPr="00987F6D">
        <w:rPr>
          <w:rFonts w:ascii="Times New Roman" w:eastAsia="Times New Roman" w:hAnsi="Times New Roman" w:cs="Times New Roman"/>
          <w:sz w:val="20"/>
          <w:szCs w:val="20"/>
        </w:rPr>
        <w:t xml:space="preserve">, А.Н. Львова. Изд. 2-е, исп., </w:t>
      </w:r>
      <w:proofErr w:type="spellStart"/>
      <w:r w:rsidRPr="00987F6D">
        <w:rPr>
          <w:rFonts w:ascii="Times New Roman" w:eastAsia="Times New Roman" w:hAnsi="Times New Roman" w:cs="Times New Roman"/>
          <w:sz w:val="20"/>
          <w:szCs w:val="20"/>
        </w:rPr>
        <w:t>перер</w:t>
      </w:r>
      <w:proofErr w:type="spellEnd"/>
      <w:r w:rsidRPr="00987F6D">
        <w:rPr>
          <w:rFonts w:ascii="Times New Roman" w:eastAsia="Times New Roman" w:hAnsi="Times New Roman" w:cs="Times New Roman"/>
          <w:sz w:val="20"/>
          <w:szCs w:val="20"/>
        </w:rPr>
        <w:t>., доп. – М.: Издательство Панфилова, 2015, Т. 1. - 2015.1168 с.: ил.</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rPr>
      </w:pPr>
      <w:r w:rsidRPr="00987F6D">
        <w:rPr>
          <w:rFonts w:ascii="Times New Roman" w:eastAsia="Times New Roman" w:hAnsi="Times New Roman" w:cs="Times New Roman"/>
          <w:sz w:val="20"/>
          <w:szCs w:val="20"/>
          <w:lang w:val="en-US"/>
        </w:rPr>
        <w:t xml:space="preserve">4. </w:t>
      </w:r>
      <w:proofErr w:type="spellStart"/>
      <w:r w:rsidRPr="00987F6D">
        <w:rPr>
          <w:rFonts w:ascii="Times New Roman" w:eastAsia="Times New Roman" w:hAnsi="Times New Roman" w:cs="Times New Roman"/>
          <w:sz w:val="20"/>
          <w:szCs w:val="20"/>
          <w:lang w:val="en-US"/>
        </w:rPr>
        <w:t>Runne</w:t>
      </w:r>
      <w:proofErr w:type="spellEnd"/>
      <w:r w:rsidRPr="00987F6D">
        <w:rPr>
          <w:rFonts w:ascii="Times New Roman" w:eastAsia="Times New Roman" w:hAnsi="Times New Roman" w:cs="Times New Roman"/>
          <w:sz w:val="20"/>
          <w:szCs w:val="20"/>
          <w:lang w:val="en-US"/>
        </w:rPr>
        <w:t xml:space="preserve"> U, Orfanos CE: The human nail. </w:t>
      </w:r>
      <w:proofErr w:type="gramStart"/>
      <w:r w:rsidRPr="00987F6D">
        <w:rPr>
          <w:rFonts w:ascii="Times New Roman" w:eastAsia="Times New Roman" w:hAnsi="Times New Roman" w:cs="Times New Roman"/>
          <w:sz w:val="20"/>
          <w:szCs w:val="20"/>
          <w:lang w:val="en-US"/>
        </w:rPr>
        <w:t>Structure, growth and pathological change.</w:t>
      </w:r>
      <w:proofErr w:type="gramEnd"/>
      <w:r w:rsidRPr="00987F6D">
        <w:rPr>
          <w:rFonts w:ascii="Times New Roman" w:eastAsia="Times New Roman" w:hAnsi="Times New Roman" w:cs="Times New Roman"/>
          <w:sz w:val="20"/>
          <w:szCs w:val="20"/>
          <w:lang w:val="en-US"/>
        </w:rPr>
        <w:t xml:space="preserve"> </w:t>
      </w:r>
      <w:proofErr w:type="spellStart"/>
      <w:r w:rsidRPr="00987F6D">
        <w:rPr>
          <w:rFonts w:ascii="Times New Roman" w:eastAsia="Times New Roman" w:hAnsi="Times New Roman" w:cs="Times New Roman"/>
          <w:sz w:val="20"/>
          <w:szCs w:val="20"/>
          <w:lang w:val="en-US"/>
        </w:rPr>
        <w:t>Curr</w:t>
      </w:r>
      <w:proofErr w:type="spellEnd"/>
      <w:r w:rsidRPr="00987F6D">
        <w:rPr>
          <w:rFonts w:ascii="Times New Roman" w:eastAsia="Times New Roman" w:hAnsi="Times New Roman" w:cs="Times New Roman"/>
          <w:sz w:val="20"/>
          <w:szCs w:val="20"/>
          <w:lang w:val="en-US"/>
        </w:rPr>
        <w:t xml:space="preserve"> </w:t>
      </w:r>
      <w:proofErr w:type="spellStart"/>
      <w:r w:rsidRPr="00987F6D">
        <w:rPr>
          <w:rFonts w:ascii="Times New Roman" w:eastAsia="Times New Roman" w:hAnsi="Times New Roman" w:cs="Times New Roman"/>
          <w:sz w:val="20"/>
          <w:szCs w:val="20"/>
          <w:lang w:val="en-US"/>
        </w:rPr>
        <w:t>Probl</w:t>
      </w:r>
      <w:proofErr w:type="spellEnd"/>
      <w:r w:rsidRPr="00987F6D">
        <w:rPr>
          <w:rFonts w:ascii="Times New Roman" w:eastAsia="Times New Roman" w:hAnsi="Times New Roman" w:cs="Times New Roman"/>
          <w:sz w:val="20"/>
          <w:szCs w:val="20"/>
          <w:lang w:val="en-US"/>
        </w:rPr>
        <w:t xml:space="preserve"> </w:t>
      </w:r>
      <w:proofErr w:type="spellStart"/>
      <w:r w:rsidRPr="00987F6D">
        <w:rPr>
          <w:rFonts w:ascii="Times New Roman" w:eastAsia="Times New Roman" w:hAnsi="Times New Roman" w:cs="Times New Roman"/>
          <w:sz w:val="20"/>
          <w:szCs w:val="20"/>
          <w:lang w:val="en-US"/>
        </w:rPr>
        <w:t>Dermatol</w:t>
      </w:r>
      <w:proofErr w:type="spellEnd"/>
      <w:r w:rsidRPr="00987F6D">
        <w:rPr>
          <w:rFonts w:ascii="Times New Roman" w:eastAsia="Times New Roman" w:hAnsi="Times New Roman" w:cs="Times New Roman"/>
          <w:sz w:val="20"/>
          <w:szCs w:val="20"/>
          <w:lang w:val="en-US"/>
        </w:rPr>
        <w:t xml:space="preserve"> 9:102, 198113, De Berker D et al: Keratin expression in normal nail unit: Markers of regional differentiation. </w:t>
      </w:r>
      <w:proofErr w:type="spellStart"/>
      <w:r w:rsidRPr="00987F6D">
        <w:rPr>
          <w:rFonts w:ascii="Times New Roman" w:eastAsia="Times New Roman" w:hAnsi="Times New Roman" w:cs="Times New Roman"/>
          <w:sz w:val="20"/>
          <w:szCs w:val="20"/>
        </w:rPr>
        <w:t>Br</w:t>
      </w:r>
      <w:proofErr w:type="spellEnd"/>
      <w:r w:rsidRPr="00987F6D">
        <w:rPr>
          <w:rFonts w:ascii="Times New Roman" w:eastAsia="Times New Roman" w:hAnsi="Times New Roman" w:cs="Times New Roman"/>
          <w:sz w:val="20"/>
          <w:szCs w:val="20"/>
        </w:rPr>
        <w:t xml:space="preserve"> J </w:t>
      </w:r>
      <w:proofErr w:type="spellStart"/>
      <w:r w:rsidRPr="00987F6D">
        <w:rPr>
          <w:rFonts w:ascii="Times New Roman" w:eastAsia="Times New Roman" w:hAnsi="Times New Roman" w:cs="Times New Roman"/>
          <w:sz w:val="20"/>
          <w:szCs w:val="20"/>
        </w:rPr>
        <w:t>Dermatol</w:t>
      </w:r>
      <w:proofErr w:type="spellEnd"/>
      <w:r w:rsidRPr="00987F6D">
        <w:rPr>
          <w:rFonts w:ascii="Times New Roman" w:eastAsia="Times New Roman" w:hAnsi="Times New Roman" w:cs="Times New Roman"/>
          <w:sz w:val="20"/>
          <w:szCs w:val="20"/>
        </w:rPr>
        <w:t xml:space="preserve"> 142: 89, 2000.</w:t>
      </w:r>
    </w:p>
    <w:p w:rsidR="009B7A9C" w:rsidRPr="00987F6D" w:rsidRDefault="009B7A9C" w:rsidP="00987F6D">
      <w:pPr>
        <w:spacing w:after="0" w:line="240" w:lineRule="auto"/>
        <w:ind w:firstLine="284"/>
        <w:jc w:val="both"/>
        <w:rPr>
          <w:rFonts w:ascii="Times New Roman" w:eastAsia="Times New Roman" w:hAnsi="Times New Roman" w:cs="Times New Roman"/>
          <w:sz w:val="20"/>
          <w:szCs w:val="20"/>
        </w:rPr>
      </w:pPr>
    </w:p>
    <w:p w:rsidR="009B7A9C" w:rsidRPr="00987F6D" w:rsidRDefault="0083207F" w:rsidP="00987F6D">
      <w:pPr>
        <w:spacing w:after="0" w:line="240" w:lineRule="auto"/>
        <w:ind w:firstLine="284"/>
        <w:jc w:val="both"/>
        <w:rPr>
          <w:rFonts w:ascii="Times New Roman" w:eastAsia="Times New Roman" w:hAnsi="Times New Roman" w:cs="Times New Roman"/>
          <w:b/>
          <w:sz w:val="20"/>
          <w:szCs w:val="20"/>
        </w:rPr>
      </w:pPr>
      <w:r w:rsidRPr="00987F6D">
        <w:rPr>
          <w:rFonts w:ascii="Times New Roman" w:eastAsia="Times New Roman" w:hAnsi="Times New Roman" w:cs="Times New Roman"/>
          <w:b/>
          <w:sz w:val="20"/>
          <w:szCs w:val="20"/>
        </w:rPr>
        <w:t>ПОРАЖЕНИЯ НОГТЕВЫХ ПЛАСТИНОК, ОБУСЛОВЛЕННЫЕ ПРИЕМОМ ЛЕКАРСТВЕННЫХ ПРЕПАРАТОВ И СИСТЕМНЫМИ ЗАБОЛЕВАНИЯМИ</w:t>
      </w:r>
    </w:p>
    <w:p w:rsidR="009B7A9C" w:rsidRPr="00987F6D" w:rsidRDefault="0083207F" w:rsidP="00987F6D">
      <w:pPr>
        <w:spacing w:after="0" w:line="240" w:lineRule="auto"/>
        <w:ind w:firstLine="284"/>
        <w:jc w:val="both"/>
        <w:rPr>
          <w:rFonts w:ascii="Times New Roman" w:eastAsia="Times New Roman" w:hAnsi="Times New Roman" w:cs="Times New Roman"/>
          <w:i/>
          <w:sz w:val="20"/>
          <w:szCs w:val="20"/>
        </w:rPr>
      </w:pPr>
      <w:proofErr w:type="spellStart"/>
      <w:r w:rsidRPr="00987F6D">
        <w:rPr>
          <w:rFonts w:ascii="Times New Roman" w:eastAsia="Times New Roman" w:hAnsi="Times New Roman" w:cs="Times New Roman"/>
          <w:i/>
          <w:sz w:val="20"/>
          <w:szCs w:val="20"/>
        </w:rPr>
        <w:t>Дащук</w:t>
      </w:r>
      <w:proofErr w:type="spellEnd"/>
      <w:r w:rsidRPr="00987F6D">
        <w:rPr>
          <w:rFonts w:ascii="Times New Roman" w:eastAsia="Times New Roman" w:hAnsi="Times New Roman" w:cs="Times New Roman"/>
          <w:i/>
          <w:sz w:val="20"/>
          <w:szCs w:val="20"/>
        </w:rPr>
        <w:t xml:space="preserve"> А.М., </w:t>
      </w:r>
      <w:proofErr w:type="spellStart"/>
      <w:r w:rsidRPr="00987F6D">
        <w:rPr>
          <w:rFonts w:ascii="Times New Roman" w:eastAsia="Times New Roman" w:hAnsi="Times New Roman" w:cs="Times New Roman"/>
          <w:i/>
          <w:sz w:val="20"/>
          <w:szCs w:val="20"/>
        </w:rPr>
        <w:t>Пустовая</w:t>
      </w:r>
      <w:proofErr w:type="spellEnd"/>
      <w:r w:rsidRPr="00987F6D">
        <w:rPr>
          <w:rFonts w:ascii="Times New Roman" w:eastAsia="Times New Roman" w:hAnsi="Times New Roman" w:cs="Times New Roman"/>
          <w:i/>
          <w:sz w:val="20"/>
          <w:szCs w:val="20"/>
        </w:rPr>
        <w:t xml:space="preserve"> Н.А., </w:t>
      </w:r>
      <w:proofErr w:type="spellStart"/>
      <w:r w:rsidRPr="00987F6D">
        <w:rPr>
          <w:rFonts w:ascii="Times New Roman" w:eastAsia="Times New Roman" w:hAnsi="Times New Roman" w:cs="Times New Roman"/>
          <w:i/>
          <w:sz w:val="20"/>
          <w:szCs w:val="20"/>
        </w:rPr>
        <w:t>Добржанская</w:t>
      </w:r>
      <w:proofErr w:type="spellEnd"/>
      <w:r w:rsidRPr="00987F6D">
        <w:rPr>
          <w:rFonts w:ascii="Times New Roman" w:eastAsia="Times New Roman" w:hAnsi="Times New Roman" w:cs="Times New Roman"/>
          <w:i/>
          <w:sz w:val="20"/>
          <w:szCs w:val="20"/>
        </w:rPr>
        <w:t xml:space="preserve"> Е. И.</w:t>
      </w:r>
    </w:p>
    <w:p w:rsidR="009B7A9C" w:rsidRPr="00987F6D" w:rsidRDefault="0083207F" w:rsidP="00987F6D">
      <w:pPr>
        <w:spacing w:after="0" w:line="240" w:lineRule="auto"/>
        <w:ind w:firstLine="284"/>
        <w:jc w:val="both"/>
        <w:rPr>
          <w:rFonts w:ascii="Times New Roman" w:eastAsia="Times New Roman" w:hAnsi="Times New Roman" w:cs="Times New Roman"/>
          <w:i/>
          <w:sz w:val="20"/>
          <w:szCs w:val="20"/>
        </w:rPr>
      </w:pPr>
      <w:r w:rsidRPr="00987F6D">
        <w:rPr>
          <w:rFonts w:ascii="Times New Roman" w:eastAsia="Times New Roman" w:hAnsi="Times New Roman" w:cs="Times New Roman"/>
          <w:i/>
          <w:sz w:val="20"/>
          <w:szCs w:val="20"/>
        </w:rPr>
        <w:t>Харьковский национальный медицинский университет</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rPr>
      </w:pPr>
      <w:r w:rsidRPr="00987F6D">
        <w:rPr>
          <w:rFonts w:ascii="Times New Roman" w:eastAsia="Times New Roman" w:hAnsi="Times New Roman" w:cs="Times New Roman"/>
          <w:b/>
          <w:i/>
          <w:sz w:val="20"/>
          <w:szCs w:val="20"/>
        </w:rPr>
        <w:t>Ключевые слова:</w:t>
      </w:r>
      <w:r w:rsidRPr="00987F6D">
        <w:rPr>
          <w:rFonts w:ascii="Times New Roman" w:eastAsia="Times New Roman" w:hAnsi="Times New Roman" w:cs="Times New Roman"/>
          <w:i/>
          <w:sz w:val="20"/>
          <w:szCs w:val="20"/>
        </w:rPr>
        <w:t xml:space="preserve"> </w:t>
      </w:r>
      <w:r w:rsidRPr="00987F6D">
        <w:rPr>
          <w:rFonts w:ascii="Times New Roman" w:eastAsia="Times New Roman" w:hAnsi="Times New Roman" w:cs="Times New Roman"/>
          <w:sz w:val="20"/>
          <w:szCs w:val="20"/>
        </w:rPr>
        <w:t>поражение ногтевых пластинок, лекарственные препараты, системные заболевания.</w:t>
      </w:r>
    </w:p>
    <w:p w:rsidR="009B7A9C" w:rsidRPr="00987F6D" w:rsidRDefault="0083207F" w:rsidP="00987F6D">
      <w:pPr>
        <w:spacing w:after="0" w:line="240" w:lineRule="auto"/>
        <w:ind w:firstLine="284"/>
        <w:jc w:val="both"/>
        <w:rPr>
          <w:rFonts w:ascii="Times New Roman" w:eastAsia="Times New Roman" w:hAnsi="Times New Roman" w:cs="Times New Roman"/>
          <w:sz w:val="20"/>
          <w:szCs w:val="20"/>
        </w:rPr>
      </w:pPr>
      <w:r w:rsidRPr="00987F6D">
        <w:rPr>
          <w:rFonts w:ascii="Times New Roman" w:eastAsia="Times New Roman" w:hAnsi="Times New Roman" w:cs="Times New Roman"/>
          <w:b/>
          <w:sz w:val="20"/>
          <w:szCs w:val="20"/>
        </w:rPr>
        <w:t xml:space="preserve">Резюме. </w:t>
      </w:r>
      <w:r w:rsidRPr="00987F6D">
        <w:rPr>
          <w:rFonts w:ascii="Times New Roman" w:eastAsia="Times New Roman" w:hAnsi="Times New Roman" w:cs="Times New Roman"/>
          <w:sz w:val="20"/>
          <w:szCs w:val="20"/>
        </w:rPr>
        <w:t>В этой статье мы рассмотрели поражения ногтевых пластинок,  которые могут встречаться в практике врача дерматолога. Это изменения ногтей</w:t>
      </w:r>
      <w:r w:rsidR="00165E01" w:rsidRPr="00987F6D">
        <w:rPr>
          <w:rFonts w:ascii="Times New Roman" w:eastAsia="Times New Roman" w:hAnsi="Times New Roman" w:cs="Times New Roman"/>
          <w:sz w:val="20"/>
          <w:szCs w:val="20"/>
        </w:rPr>
        <w:t>,</w:t>
      </w:r>
      <w:r w:rsidRPr="00987F6D">
        <w:rPr>
          <w:rFonts w:ascii="Times New Roman" w:eastAsia="Times New Roman" w:hAnsi="Times New Roman" w:cs="Times New Roman"/>
          <w:sz w:val="20"/>
          <w:szCs w:val="20"/>
        </w:rPr>
        <w:t xml:space="preserve"> вызванные применением лекарственных препаратов и поражения ногтевых пластинок, которые возникают при некоторых системных заболеваниях. В некоторых случаях изменения ногтевых пластин предшествуют появлению поражений на коже и слизистых, а иногд</w:t>
      </w:r>
      <w:r w:rsidR="00165E01" w:rsidRPr="00987F6D">
        <w:rPr>
          <w:rFonts w:ascii="Times New Roman" w:eastAsia="Times New Roman" w:hAnsi="Times New Roman" w:cs="Times New Roman"/>
          <w:sz w:val="20"/>
          <w:szCs w:val="20"/>
        </w:rPr>
        <w:t>а</w:t>
      </w:r>
      <w:r w:rsidRPr="00987F6D">
        <w:rPr>
          <w:rFonts w:ascii="Times New Roman" w:eastAsia="Times New Roman" w:hAnsi="Times New Roman" w:cs="Times New Roman"/>
          <w:sz w:val="20"/>
          <w:szCs w:val="20"/>
        </w:rPr>
        <w:t xml:space="preserve"> они являются единственным симптомом системного заболевания. Поэтому так важны знания этой патологии, которые могут помочь врачам дерматологам и врачам общей практики вовремя диагностировать </w:t>
      </w:r>
      <w:r w:rsidRPr="00987F6D">
        <w:rPr>
          <w:rFonts w:ascii="Times New Roman" w:eastAsia="Times New Roman" w:hAnsi="Times New Roman" w:cs="Times New Roman"/>
          <w:sz w:val="20"/>
          <w:szCs w:val="20"/>
        </w:rPr>
        <w:lastRenderedPageBreak/>
        <w:t>это состояние, назначить  адекватную схему лечения и профилактики, а в некоторых случаях спасти жизнь пациента.</w:t>
      </w:r>
    </w:p>
    <w:p w:rsidR="009B7A9C" w:rsidRPr="00987F6D" w:rsidRDefault="009B7A9C" w:rsidP="00987F6D">
      <w:pPr>
        <w:spacing w:after="0" w:line="240" w:lineRule="auto"/>
        <w:ind w:firstLine="284"/>
        <w:jc w:val="both"/>
        <w:rPr>
          <w:rFonts w:ascii="Times New Roman" w:eastAsia="Times New Roman" w:hAnsi="Times New Roman" w:cs="Times New Roman"/>
          <w:b/>
          <w:color w:val="222222"/>
          <w:sz w:val="20"/>
          <w:szCs w:val="20"/>
        </w:rPr>
      </w:pPr>
    </w:p>
    <w:p w:rsidR="009B7A9C" w:rsidRPr="00987F6D" w:rsidRDefault="0083207F" w:rsidP="00987F6D">
      <w:pPr>
        <w:spacing w:after="0" w:line="240" w:lineRule="auto"/>
        <w:ind w:firstLine="284"/>
        <w:jc w:val="both"/>
        <w:rPr>
          <w:rFonts w:ascii="Times New Roman" w:eastAsia="Times New Roman" w:hAnsi="Times New Roman" w:cs="Times New Roman"/>
          <w:b/>
          <w:color w:val="222222"/>
          <w:sz w:val="20"/>
          <w:szCs w:val="20"/>
          <w:lang w:val="en-US"/>
        </w:rPr>
      </w:pPr>
      <w:r w:rsidRPr="00987F6D">
        <w:rPr>
          <w:rFonts w:ascii="Times New Roman" w:eastAsia="Times New Roman" w:hAnsi="Times New Roman" w:cs="Times New Roman"/>
          <w:b/>
          <w:color w:val="222222"/>
          <w:sz w:val="20"/>
          <w:szCs w:val="20"/>
          <w:lang w:val="en-US"/>
        </w:rPr>
        <w:t>DEFEAT OF NAIL PLATES DUE TO TAKING MEDICATIONS AND SYSTEMIC DISEASES</w:t>
      </w:r>
    </w:p>
    <w:p w:rsidR="009B7A9C" w:rsidRPr="00987F6D" w:rsidRDefault="0083207F" w:rsidP="00987F6D">
      <w:pPr>
        <w:spacing w:after="0" w:line="240" w:lineRule="auto"/>
        <w:ind w:firstLine="284"/>
        <w:jc w:val="both"/>
        <w:rPr>
          <w:rFonts w:ascii="Times New Roman" w:eastAsia="Times New Roman" w:hAnsi="Times New Roman" w:cs="Times New Roman"/>
          <w:i/>
          <w:sz w:val="20"/>
          <w:szCs w:val="20"/>
          <w:lang w:val="en-US"/>
        </w:rPr>
      </w:pPr>
      <w:proofErr w:type="spellStart"/>
      <w:r w:rsidRPr="00987F6D">
        <w:rPr>
          <w:rFonts w:ascii="Times New Roman" w:eastAsia="Times New Roman" w:hAnsi="Times New Roman" w:cs="Times New Roman"/>
          <w:i/>
          <w:sz w:val="20"/>
          <w:szCs w:val="20"/>
          <w:lang w:val="en-US"/>
        </w:rPr>
        <w:t>Dashchuk</w:t>
      </w:r>
      <w:proofErr w:type="spellEnd"/>
      <w:r w:rsidRPr="00987F6D">
        <w:rPr>
          <w:rFonts w:ascii="Times New Roman" w:eastAsia="Times New Roman" w:hAnsi="Times New Roman" w:cs="Times New Roman"/>
          <w:i/>
          <w:sz w:val="20"/>
          <w:szCs w:val="20"/>
          <w:lang w:val="en-US"/>
        </w:rPr>
        <w:t xml:space="preserve"> A.M., </w:t>
      </w:r>
      <w:proofErr w:type="spellStart"/>
      <w:r w:rsidRPr="00987F6D">
        <w:rPr>
          <w:rFonts w:ascii="Times New Roman" w:eastAsia="Times New Roman" w:hAnsi="Times New Roman" w:cs="Times New Roman"/>
          <w:i/>
          <w:sz w:val="20"/>
          <w:szCs w:val="20"/>
          <w:lang w:val="en-US"/>
        </w:rPr>
        <w:t>Pustova</w:t>
      </w:r>
      <w:proofErr w:type="spellEnd"/>
      <w:r w:rsidRPr="00987F6D">
        <w:rPr>
          <w:rFonts w:ascii="Times New Roman" w:eastAsia="Times New Roman" w:hAnsi="Times New Roman" w:cs="Times New Roman"/>
          <w:i/>
          <w:sz w:val="20"/>
          <w:szCs w:val="20"/>
          <w:lang w:val="en-US"/>
        </w:rPr>
        <w:t xml:space="preserve"> N.O., </w:t>
      </w:r>
      <w:proofErr w:type="spellStart"/>
      <w:r w:rsidRPr="00987F6D">
        <w:rPr>
          <w:rFonts w:ascii="Times New Roman" w:eastAsia="Times New Roman" w:hAnsi="Times New Roman" w:cs="Times New Roman"/>
          <w:i/>
          <w:sz w:val="20"/>
          <w:szCs w:val="20"/>
          <w:lang w:val="en-US"/>
        </w:rPr>
        <w:t>Dobrzhanska</w:t>
      </w:r>
      <w:proofErr w:type="spellEnd"/>
      <w:r w:rsidRPr="00987F6D">
        <w:rPr>
          <w:rFonts w:ascii="Times New Roman" w:eastAsia="Times New Roman" w:hAnsi="Times New Roman" w:cs="Times New Roman"/>
          <w:i/>
          <w:sz w:val="20"/>
          <w:szCs w:val="20"/>
          <w:lang w:val="en-US"/>
        </w:rPr>
        <w:t xml:space="preserve"> </w:t>
      </w:r>
      <w:proofErr w:type="spellStart"/>
      <w:r w:rsidRPr="00987F6D">
        <w:rPr>
          <w:rFonts w:ascii="Times New Roman" w:eastAsia="Times New Roman" w:hAnsi="Times New Roman" w:cs="Times New Roman"/>
          <w:i/>
          <w:sz w:val="20"/>
          <w:szCs w:val="20"/>
          <w:lang w:val="en-US"/>
        </w:rPr>
        <w:t>Ye.I</w:t>
      </w:r>
      <w:proofErr w:type="spellEnd"/>
      <w:r w:rsidRPr="00987F6D">
        <w:rPr>
          <w:rFonts w:ascii="Times New Roman" w:eastAsia="Times New Roman" w:hAnsi="Times New Roman" w:cs="Times New Roman"/>
          <w:i/>
          <w:sz w:val="20"/>
          <w:szCs w:val="20"/>
          <w:lang w:val="en-US"/>
        </w:rPr>
        <w:t>.</w:t>
      </w:r>
    </w:p>
    <w:p w:rsidR="009B7A9C" w:rsidRPr="00987F6D" w:rsidRDefault="0083207F" w:rsidP="00987F6D">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987F6D">
        <w:rPr>
          <w:rFonts w:ascii="Times New Roman" w:eastAsia="Times New Roman" w:hAnsi="Times New Roman" w:cs="Times New Roman"/>
          <w:i/>
          <w:color w:val="222222"/>
          <w:sz w:val="20"/>
          <w:szCs w:val="20"/>
          <w:lang w:val="en-US"/>
        </w:rPr>
        <w:t>Kharkiv</w:t>
      </w:r>
      <w:proofErr w:type="spellEnd"/>
      <w:r w:rsidRPr="00987F6D">
        <w:rPr>
          <w:rFonts w:ascii="Times New Roman" w:eastAsia="Times New Roman" w:hAnsi="Times New Roman" w:cs="Times New Roman"/>
          <w:i/>
          <w:color w:val="222222"/>
          <w:sz w:val="20"/>
          <w:szCs w:val="20"/>
          <w:lang w:val="en-US"/>
        </w:rPr>
        <w:t xml:space="preserve"> National Medical University</w:t>
      </w:r>
      <w:bookmarkStart w:id="0" w:name="_GoBack"/>
      <w:bookmarkEnd w:id="0"/>
    </w:p>
    <w:p w:rsidR="009B7A9C" w:rsidRPr="00987F6D" w:rsidRDefault="0083207F" w:rsidP="00987F6D">
      <w:pPr>
        <w:spacing w:after="0" w:line="240" w:lineRule="auto"/>
        <w:ind w:firstLine="284"/>
        <w:jc w:val="both"/>
        <w:rPr>
          <w:rFonts w:ascii="Times New Roman" w:eastAsia="Times New Roman" w:hAnsi="Times New Roman" w:cs="Times New Roman"/>
          <w:sz w:val="20"/>
          <w:szCs w:val="20"/>
          <w:lang w:val="en-US"/>
        </w:rPr>
      </w:pPr>
      <w:r w:rsidRPr="00987F6D">
        <w:rPr>
          <w:rFonts w:ascii="Times New Roman" w:eastAsia="Times New Roman" w:hAnsi="Times New Roman" w:cs="Times New Roman"/>
          <w:b/>
          <w:sz w:val="20"/>
          <w:szCs w:val="20"/>
          <w:lang w:val="en-US"/>
        </w:rPr>
        <w:t xml:space="preserve">Key words: </w:t>
      </w:r>
      <w:r w:rsidRPr="00987F6D">
        <w:rPr>
          <w:rFonts w:ascii="Times New Roman" w:eastAsia="Times New Roman" w:hAnsi="Times New Roman" w:cs="Times New Roman"/>
          <w:sz w:val="20"/>
          <w:szCs w:val="20"/>
          <w:lang w:val="en-US"/>
        </w:rPr>
        <w:t>lesions of nail plates, drugs, systemic diseases.</w:t>
      </w:r>
    </w:p>
    <w:p w:rsidR="009B7A9C" w:rsidRPr="00987F6D" w:rsidRDefault="0083207F" w:rsidP="00987F6D">
      <w:pPr>
        <w:spacing w:after="0" w:line="240" w:lineRule="auto"/>
        <w:ind w:firstLine="284"/>
        <w:jc w:val="both"/>
        <w:rPr>
          <w:rFonts w:ascii="Times New Roman" w:eastAsia="Times New Roman" w:hAnsi="Times New Roman" w:cs="Times New Roman"/>
          <w:color w:val="222222"/>
          <w:sz w:val="20"/>
          <w:szCs w:val="20"/>
          <w:lang w:val="en-US"/>
        </w:rPr>
      </w:pPr>
      <w:r w:rsidRPr="00987F6D">
        <w:rPr>
          <w:rFonts w:ascii="Times New Roman" w:eastAsia="Times New Roman" w:hAnsi="Times New Roman" w:cs="Times New Roman"/>
          <w:b/>
          <w:sz w:val="20"/>
          <w:szCs w:val="20"/>
          <w:lang w:val="en-US"/>
        </w:rPr>
        <w:t>Abstract:</w:t>
      </w:r>
      <w:r w:rsidRPr="00987F6D">
        <w:rPr>
          <w:rFonts w:ascii="Times New Roman" w:eastAsia="Calibri" w:hAnsi="Times New Roman" w:cs="Times New Roman"/>
          <w:sz w:val="20"/>
          <w:szCs w:val="20"/>
          <w:lang w:val="en-US"/>
        </w:rPr>
        <w:t xml:space="preserve"> </w:t>
      </w:r>
      <w:r w:rsidRPr="00987F6D">
        <w:rPr>
          <w:rFonts w:ascii="Times New Roman" w:eastAsia="Calibri" w:hAnsi="Times New Roman" w:cs="Times New Roman"/>
          <w:color w:val="222222"/>
          <w:sz w:val="20"/>
          <w:szCs w:val="20"/>
          <w:lang w:val="en-US"/>
        </w:rPr>
        <w:t xml:space="preserve"> </w:t>
      </w:r>
      <w:r w:rsidRPr="00987F6D">
        <w:rPr>
          <w:rFonts w:ascii="Times New Roman" w:eastAsia="Times New Roman" w:hAnsi="Times New Roman" w:cs="Times New Roman"/>
          <w:sz w:val="20"/>
          <w:szCs w:val="20"/>
          <w:lang w:val="en-US"/>
        </w:rPr>
        <w:t xml:space="preserve">In this article, we examined the lesions of the nail plate, which can occur in the practice of a dermatologist. These are changes in the nails caused by the use of drugs and nail plate lesions that occur in certain systemic diseases. In some cases, changes in the nail plates precede the appearance of lesions on the skin and mucous membranes, and sometimes they are the only symptom of a systemic disease. Therefore, knowledge of this pathology is so important, which can help dermatologists and general doctors in time to diagnose this condition, prescribe an adequate treatment and prevention </w:t>
      </w:r>
      <w:r w:rsidR="00165E01" w:rsidRPr="00987F6D">
        <w:rPr>
          <w:rFonts w:ascii="Times New Roman" w:eastAsia="Times New Roman" w:hAnsi="Times New Roman" w:cs="Times New Roman"/>
          <w:sz w:val="20"/>
          <w:szCs w:val="20"/>
          <w:lang w:val="en-US"/>
        </w:rPr>
        <w:t>regimen</w:t>
      </w:r>
      <w:r w:rsidRPr="00987F6D">
        <w:rPr>
          <w:rFonts w:ascii="Times New Roman" w:eastAsia="Times New Roman" w:hAnsi="Times New Roman" w:cs="Times New Roman"/>
          <w:sz w:val="20"/>
          <w:szCs w:val="20"/>
          <w:lang w:val="en-US"/>
        </w:rPr>
        <w:t xml:space="preserve"> and in some cases save the patient's life.</w:t>
      </w:r>
    </w:p>
    <w:sectPr w:rsidR="009B7A9C" w:rsidRPr="00987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B7A9C"/>
    <w:rsid w:val="00165E01"/>
    <w:rsid w:val="001A7936"/>
    <w:rsid w:val="0083207F"/>
    <w:rsid w:val="009762C5"/>
    <w:rsid w:val="00987F6D"/>
    <w:rsid w:val="009B7A9C"/>
    <w:rsid w:val="00C2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2018-10-27T19:10:00Z</dcterms:created>
  <dcterms:modified xsi:type="dcterms:W3CDTF">2018-10-31T08:05:00Z</dcterms:modified>
</cp:coreProperties>
</file>