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D0" w:rsidRPr="006E46CE" w:rsidRDefault="00B91ED0" w:rsidP="00B91ED0">
      <w:pPr>
        <w:spacing w:after="0" w:line="240" w:lineRule="auto"/>
        <w:ind w:right="284"/>
        <w:jc w:val="center"/>
        <w:rPr>
          <w:rFonts w:cs="Times New Roman"/>
          <w:b/>
          <w:szCs w:val="28"/>
          <w:lang w:val="uk-UA"/>
        </w:rPr>
      </w:pPr>
      <w:r w:rsidRPr="006E46CE">
        <w:rPr>
          <w:rFonts w:cs="Times New Roman"/>
          <w:b/>
          <w:szCs w:val="28"/>
          <w:lang w:val="uk-UA"/>
        </w:rPr>
        <w:t xml:space="preserve">ОБ’ЄКТИВІЗАЦІЯ ВИЗНАЧЕННЯ СУМАРНОЇ КІЛЬКОСТІ </w:t>
      </w:r>
      <w:bookmarkStart w:id="0" w:name="_GoBack"/>
      <w:bookmarkEnd w:id="0"/>
      <w:r w:rsidRPr="006E46CE">
        <w:rPr>
          <w:rFonts w:cs="Times New Roman"/>
          <w:b/>
          <w:szCs w:val="28"/>
          <w:lang w:val="uk-UA"/>
        </w:rPr>
        <w:t>НУКЛЕЇНОВИХ КИСЛОТ У ЦІЛЬНІЙ КРОВІ</w:t>
      </w:r>
    </w:p>
    <w:p w:rsidR="00B91ED0" w:rsidRPr="006E46CE" w:rsidRDefault="00B91ED0" w:rsidP="00B91ED0">
      <w:pPr>
        <w:spacing w:after="0" w:line="240" w:lineRule="auto"/>
        <w:ind w:right="284"/>
        <w:jc w:val="center"/>
        <w:rPr>
          <w:rFonts w:cs="Times New Roman"/>
          <w:szCs w:val="28"/>
          <w:lang w:val="uk-UA"/>
        </w:rPr>
      </w:pPr>
      <w:r w:rsidRPr="006E46CE">
        <w:rPr>
          <w:rFonts w:cs="Times New Roman"/>
          <w:szCs w:val="28"/>
          <w:lang w:val="uk-UA"/>
        </w:rPr>
        <w:t xml:space="preserve">Мальцев П.А., к. м. н., доц. </w:t>
      </w:r>
      <w:proofErr w:type="spellStart"/>
      <w:r w:rsidRPr="006E46CE">
        <w:rPr>
          <w:rFonts w:cs="Times New Roman"/>
          <w:szCs w:val="28"/>
          <w:lang w:val="uk-UA"/>
        </w:rPr>
        <w:t>Гопкалов</w:t>
      </w:r>
      <w:proofErr w:type="spellEnd"/>
      <w:r w:rsidRPr="006E46CE">
        <w:rPr>
          <w:rFonts w:cs="Times New Roman"/>
          <w:szCs w:val="28"/>
          <w:lang w:val="uk-UA"/>
        </w:rPr>
        <w:t xml:space="preserve"> В.Г., к. м. н. </w:t>
      </w:r>
      <w:proofErr w:type="spellStart"/>
      <w:r w:rsidRPr="006E46CE">
        <w:rPr>
          <w:rFonts w:cs="Times New Roman"/>
          <w:szCs w:val="28"/>
          <w:lang w:val="uk-UA"/>
        </w:rPr>
        <w:t>Жерновая</w:t>
      </w:r>
      <w:proofErr w:type="spellEnd"/>
      <w:r w:rsidRPr="006E46CE">
        <w:rPr>
          <w:rFonts w:cs="Times New Roman"/>
          <w:szCs w:val="28"/>
          <w:lang w:val="uk-UA"/>
        </w:rPr>
        <w:t xml:space="preserve"> М.Є.</w:t>
      </w:r>
    </w:p>
    <w:p w:rsidR="00B91ED0" w:rsidRPr="006E46CE" w:rsidRDefault="00B91ED0" w:rsidP="00B91ED0">
      <w:pPr>
        <w:spacing w:after="0" w:line="240" w:lineRule="auto"/>
        <w:ind w:right="284"/>
        <w:jc w:val="center"/>
        <w:rPr>
          <w:rFonts w:cs="Times New Roman"/>
          <w:szCs w:val="28"/>
          <w:lang w:val="uk-UA"/>
        </w:rPr>
      </w:pPr>
      <w:r w:rsidRPr="006E46CE">
        <w:rPr>
          <w:rFonts w:cs="Times New Roman"/>
          <w:szCs w:val="28"/>
          <w:lang w:val="uk-UA"/>
        </w:rPr>
        <w:t xml:space="preserve">Харківський національний медичний університет, м. Харків, Україна </w:t>
      </w:r>
    </w:p>
    <w:p w:rsidR="00B91ED0" w:rsidRPr="006E46CE" w:rsidRDefault="00B91ED0" w:rsidP="00B91ED0">
      <w:pPr>
        <w:spacing w:after="0" w:line="240" w:lineRule="auto"/>
        <w:ind w:right="284"/>
        <w:jc w:val="center"/>
        <w:rPr>
          <w:rFonts w:cs="Times New Roman"/>
          <w:szCs w:val="28"/>
          <w:lang w:val="uk-UA"/>
        </w:rPr>
      </w:pPr>
    </w:p>
    <w:p w:rsidR="00B91ED0" w:rsidRPr="006E46CE" w:rsidRDefault="00B91ED0" w:rsidP="00B91ED0">
      <w:pPr>
        <w:pStyle w:val="a3"/>
        <w:spacing w:after="0" w:line="240" w:lineRule="auto"/>
        <w:ind w:left="0" w:right="284" w:firstLine="567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b/>
          <w:szCs w:val="28"/>
        </w:rPr>
        <w:t xml:space="preserve">Вступ. </w:t>
      </w:r>
      <w:proofErr w:type="spellStart"/>
      <w:r w:rsidRPr="006E46CE">
        <w:rPr>
          <w:rFonts w:cs="Times New Roman"/>
          <w:szCs w:val="28"/>
        </w:rPr>
        <w:t>Актуальність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роботи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пов’язана</w:t>
      </w:r>
      <w:proofErr w:type="spellEnd"/>
      <w:proofErr w:type="gramEnd"/>
      <w:r w:rsidRPr="006E46CE">
        <w:rPr>
          <w:rFonts w:cs="Times New Roman"/>
          <w:szCs w:val="28"/>
        </w:rPr>
        <w:t xml:space="preserve"> з </w:t>
      </w:r>
      <w:proofErr w:type="spellStart"/>
      <w:r w:rsidRPr="006E46CE">
        <w:rPr>
          <w:rFonts w:cs="Times New Roman"/>
          <w:szCs w:val="28"/>
        </w:rPr>
        <w:t>необхідністю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більш</w:t>
      </w:r>
      <w:proofErr w:type="spellEnd"/>
      <w:r w:rsidRPr="006E46CE">
        <w:rPr>
          <w:rFonts w:cs="Times New Roman"/>
          <w:szCs w:val="28"/>
        </w:rPr>
        <w:t xml:space="preserve"> точного </w:t>
      </w:r>
      <w:proofErr w:type="spellStart"/>
      <w:r w:rsidRPr="006E46CE">
        <w:rPr>
          <w:rFonts w:cs="Times New Roman"/>
          <w:szCs w:val="28"/>
        </w:rPr>
        <w:t>судження</w:t>
      </w:r>
      <w:proofErr w:type="spellEnd"/>
      <w:r w:rsidRPr="006E46CE">
        <w:rPr>
          <w:rFonts w:cs="Times New Roman"/>
          <w:szCs w:val="28"/>
        </w:rPr>
        <w:t xml:space="preserve"> про </w:t>
      </w:r>
      <w:proofErr w:type="spellStart"/>
      <w:r w:rsidRPr="006E46CE">
        <w:rPr>
          <w:rFonts w:cs="Times New Roman"/>
          <w:szCs w:val="28"/>
        </w:rPr>
        <w:t>істинне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представництво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нуклеїнових</w:t>
      </w:r>
      <w:proofErr w:type="spellEnd"/>
      <w:r w:rsidRPr="006E46CE">
        <w:rPr>
          <w:rFonts w:cs="Times New Roman"/>
          <w:szCs w:val="28"/>
        </w:rPr>
        <w:t xml:space="preserve"> кислот (НК) у </w:t>
      </w:r>
      <w:proofErr w:type="spellStart"/>
      <w:r w:rsidRPr="006E46CE">
        <w:rPr>
          <w:rFonts w:cs="Times New Roman"/>
          <w:szCs w:val="28"/>
        </w:rPr>
        <w:t>клітинах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організму</w:t>
      </w:r>
      <w:proofErr w:type="spellEnd"/>
      <w:r w:rsidRPr="006E46CE">
        <w:rPr>
          <w:rFonts w:cs="Times New Roman"/>
          <w:szCs w:val="28"/>
        </w:rPr>
        <w:t xml:space="preserve">. </w:t>
      </w:r>
      <w:r w:rsidRPr="006E46CE">
        <w:rPr>
          <w:rFonts w:cs="Times New Roman"/>
          <w:b/>
          <w:szCs w:val="28"/>
          <w:lang w:val="uk-UA"/>
        </w:rPr>
        <w:t xml:space="preserve">Мета </w:t>
      </w:r>
      <w:r w:rsidRPr="006E46CE">
        <w:rPr>
          <w:rFonts w:cs="Times New Roman"/>
          <w:szCs w:val="28"/>
          <w:lang w:val="uk-UA"/>
        </w:rPr>
        <w:t>– удосконалити методику визначення сумарного вмісту НК, розроблену стосовно цільної крові.</w:t>
      </w:r>
    </w:p>
    <w:p w:rsidR="00B91ED0" w:rsidRPr="006E46CE" w:rsidRDefault="00B91ED0" w:rsidP="00B91ED0">
      <w:pPr>
        <w:spacing w:after="0" w:line="240" w:lineRule="auto"/>
        <w:ind w:right="284" w:firstLine="567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b/>
          <w:szCs w:val="28"/>
          <w:lang w:val="uk-UA"/>
        </w:rPr>
        <w:t>Матеріали і методи.</w:t>
      </w:r>
      <w:r w:rsidRPr="006E46CE">
        <w:rPr>
          <w:rFonts w:cs="Times New Roman"/>
          <w:szCs w:val="28"/>
          <w:lang w:val="uk-UA"/>
        </w:rPr>
        <w:t xml:space="preserve"> Для приготування паралельних дослідних проб </w:t>
      </w:r>
      <w:proofErr w:type="spellStart"/>
      <w:r w:rsidRPr="006E46CE">
        <w:rPr>
          <w:rFonts w:cs="Times New Roman"/>
          <w:szCs w:val="28"/>
          <w:lang w:val="uk-UA"/>
        </w:rPr>
        <w:t>мікропіпеткою</w:t>
      </w:r>
      <w:proofErr w:type="spellEnd"/>
      <w:r w:rsidRPr="006E46CE">
        <w:rPr>
          <w:rFonts w:cs="Times New Roman"/>
          <w:szCs w:val="28"/>
          <w:lang w:val="uk-UA"/>
        </w:rPr>
        <w:t xml:space="preserve"> по 0,02 </w:t>
      </w:r>
      <w:proofErr w:type="spellStart"/>
      <w:r w:rsidRPr="006E46CE">
        <w:rPr>
          <w:rFonts w:cs="Times New Roman"/>
          <w:szCs w:val="28"/>
          <w:lang w:val="uk-UA"/>
        </w:rPr>
        <w:t>мл</w:t>
      </w:r>
      <w:proofErr w:type="spellEnd"/>
      <w:r w:rsidRPr="006E46CE">
        <w:rPr>
          <w:rFonts w:cs="Times New Roman"/>
          <w:szCs w:val="28"/>
          <w:lang w:val="uk-UA"/>
        </w:rPr>
        <w:t xml:space="preserve"> цільної крові вносили в пробірки з 0,28 </w:t>
      </w:r>
      <w:proofErr w:type="spellStart"/>
      <w:r w:rsidRPr="006E46CE">
        <w:rPr>
          <w:rFonts w:cs="Times New Roman"/>
          <w:szCs w:val="28"/>
          <w:lang w:val="uk-UA"/>
        </w:rPr>
        <w:t>мл</w:t>
      </w:r>
      <w:proofErr w:type="spellEnd"/>
      <w:r w:rsidRPr="006E46CE">
        <w:rPr>
          <w:rFonts w:cs="Times New Roman"/>
          <w:szCs w:val="28"/>
          <w:lang w:val="uk-UA"/>
        </w:rPr>
        <w:t xml:space="preserve"> 0,01% розчину сапоніну й капіляр тричі промивали останнім. Негайно додавали до </w:t>
      </w:r>
      <w:proofErr w:type="spellStart"/>
      <w:r w:rsidRPr="006E46CE">
        <w:rPr>
          <w:rFonts w:cs="Times New Roman"/>
          <w:szCs w:val="28"/>
          <w:lang w:val="uk-UA"/>
        </w:rPr>
        <w:t>гемолізату</w:t>
      </w:r>
      <w:proofErr w:type="spellEnd"/>
      <w:r w:rsidRPr="006E46CE">
        <w:rPr>
          <w:rFonts w:cs="Times New Roman"/>
          <w:szCs w:val="28"/>
          <w:lang w:val="uk-UA"/>
        </w:rPr>
        <w:t xml:space="preserve"> по 2,7 </w:t>
      </w:r>
      <w:proofErr w:type="spellStart"/>
      <w:r w:rsidRPr="006E46CE">
        <w:rPr>
          <w:rFonts w:cs="Times New Roman"/>
          <w:szCs w:val="28"/>
          <w:lang w:val="uk-UA"/>
        </w:rPr>
        <w:t>мл</w:t>
      </w:r>
      <w:proofErr w:type="spellEnd"/>
      <w:r w:rsidRPr="006E46CE">
        <w:rPr>
          <w:rFonts w:cs="Times New Roman"/>
          <w:szCs w:val="28"/>
          <w:lang w:val="uk-UA"/>
        </w:rPr>
        <w:t xml:space="preserve"> 0,6 н розчину хлорної кислоти й реакційну суміш ретельно перемішували скляними паличками. Пробірки з паличками закривали маленькими воронками й</w:t>
      </w:r>
      <w:r w:rsidRPr="006E46CE">
        <w:rPr>
          <w:rFonts w:cs="Times New Roman"/>
          <w:color w:val="FF0000"/>
          <w:szCs w:val="28"/>
          <w:lang w:val="uk-UA"/>
        </w:rPr>
        <w:t xml:space="preserve"> </w:t>
      </w:r>
      <w:r w:rsidRPr="006E46CE">
        <w:rPr>
          <w:rFonts w:cs="Times New Roman"/>
          <w:szCs w:val="28"/>
          <w:lang w:val="uk-UA"/>
        </w:rPr>
        <w:t xml:space="preserve">поміщали точно на 20 хвилин у сильно кип’ячу водяну баню, після чого охолоджували струменем води з крана й центрифугували при 500 </w:t>
      </w:r>
      <w:r w:rsidRPr="006E46CE">
        <w:rPr>
          <w:rFonts w:cs="Times New Roman"/>
          <w:szCs w:val="28"/>
          <w:lang w:val="en-US"/>
        </w:rPr>
        <w:t>g</w:t>
      </w:r>
      <w:r w:rsidRPr="006E46CE">
        <w:rPr>
          <w:rFonts w:cs="Times New Roman"/>
          <w:szCs w:val="28"/>
          <w:lang w:val="uk-UA"/>
        </w:rPr>
        <w:t xml:space="preserve"> протягом 15 хвилин. 1 </w:t>
      </w:r>
      <w:proofErr w:type="spellStart"/>
      <w:r w:rsidRPr="006E46CE">
        <w:rPr>
          <w:rFonts w:cs="Times New Roman"/>
          <w:szCs w:val="28"/>
          <w:lang w:val="uk-UA"/>
        </w:rPr>
        <w:t>мл</w:t>
      </w:r>
      <w:proofErr w:type="spellEnd"/>
      <w:r w:rsidRPr="006E46CE">
        <w:rPr>
          <w:rFonts w:cs="Times New Roman"/>
          <w:szCs w:val="28"/>
          <w:lang w:val="uk-UA"/>
        </w:rPr>
        <w:t xml:space="preserve"> </w:t>
      </w:r>
      <w:proofErr w:type="spellStart"/>
      <w:r w:rsidRPr="006E46CE">
        <w:rPr>
          <w:rFonts w:cs="Times New Roman"/>
          <w:szCs w:val="28"/>
          <w:lang w:val="uk-UA"/>
        </w:rPr>
        <w:t>надосадових</w:t>
      </w:r>
      <w:proofErr w:type="spellEnd"/>
      <w:r w:rsidRPr="006E46CE">
        <w:rPr>
          <w:rFonts w:cs="Times New Roman"/>
          <w:szCs w:val="28"/>
          <w:lang w:val="uk-UA"/>
        </w:rPr>
        <w:t xml:space="preserve"> рідин кількісно переносили в кювети діаметром 1 см з двома </w:t>
      </w:r>
      <w:proofErr w:type="spellStart"/>
      <w:r w:rsidRPr="006E46CE">
        <w:rPr>
          <w:rFonts w:cs="Times New Roman"/>
          <w:szCs w:val="28"/>
          <w:lang w:val="uk-UA"/>
        </w:rPr>
        <w:t>мл</w:t>
      </w:r>
      <w:proofErr w:type="spellEnd"/>
      <w:r w:rsidRPr="006E46CE">
        <w:rPr>
          <w:rFonts w:cs="Times New Roman"/>
          <w:szCs w:val="28"/>
          <w:lang w:val="uk-UA"/>
        </w:rPr>
        <w:t xml:space="preserve"> дистильованої води й вміст </w:t>
      </w:r>
      <w:proofErr w:type="spellStart"/>
      <w:r w:rsidRPr="006E46CE">
        <w:rPr>
          <w:rFonts w:cs="Times New Roman"/>
          <w:szCs w:val="28"/>
          <w:lang w:val="uk-UA"/>
        </w:rPr>
        <w:t>фотометрировали</w:t>
      </w:r>
      <w:proofErr w:type="spellEnd"/>
      <w:r w:rsidRPr="006E46CE">
        <w:rPr>
          <w:rFonts w:cs="Times New Roman"/>
          <w:szCs w:val="28"/>
          <w:lang w:val="uk-UA"/>
        </w:rPr>
        <w:t xml:space="preserve"> проти контролю. Розрахунок здійснювали за формулою: Х=(А–Б)·В·1000·10,3·3/0,19·0,02·1000000, де В – кінцевий об’єм дослідної проби (3, </w:t>
      </w:r>
      <w:proofErr w:type="spellStart"/>
      <w:r w:rsidRPr="006E46CE">
        <w:rPr>
          <w:rFonts w:cs="Times New Roman"/>
          <w:szCs w:val="28"/>
          <w:lang w:val="uk-UA"/>
        </w:rPr>
        <w:t>мл</w:t>
      </w:r>
      <w:proofErr w:type="spellEnd"/>
      <w:r w:rsidRPr="006E46CE">
        <w:rPr>
          <w:rFonts w:cs="Times New Roman"/>
          <w:szCs w:val="28"/>
          <w:lang w:val="uk-UA"/>
        </w:rPr>
        <w:t xml:space="preserve">); 1000 – збільшення для перерахунку на 1 л крові; 3 – збільшення з урахуванням розведення </w:t>
      </w:r>
      <w:proofErr w:type="spellStart"/>
      <w:r w:rsidRPr="006E46CE">
        <w:rPr>
          <w:rFonts w:cs="Times New Roman"/>
          <w:szCs w:val="28"/>
          <w:lang w:val="uk-UA"/>
        </w:rPr>
        <w:t>супернатанту</w:t>
      </w:r>
      <w:proofErr w:type="spellEnd"/>
      <w:r w:rsidRPr="006E46CE">
        <w:rPr>
          <w:rFonts w:cs="Times New Roman"/>
          <w:szCs w:val="28"/>
          <w:lang w:val="uk-UA"/>
        </w:rPr>
        <w:t xml:space="preserve">; 0,02 – об’єм крові, </w:t>
      </w:r>
      <w:proofErr w:type="spellStart"/>
      <w:r w:rsidRPr="006E46CE">
        <w:rPr>
          <w:rFonts w:cs="Times New Roman"/>
          <w:szCs w:val="28"/>
          <w:lang w:val="uk-UA"/>
        </w:rPr>
        <w:t>мл</w:t>
      </w:r>
      <w:proofErr w:type="spellEnd"/>
      <w:r w:rsidRPr="006E46CE">
        <w:rPr>
          <w:rFonts w:cs="Times New Roman"/>
          <w:szCs w:val="28"/>
          <w:lang w:val="uk-UA"/>
        </w:rPr>
        <w:t xml:space="preserve">; 1000000 – зменшення для переводу кількості НК в г. </w:t>
      </w:r>
    </w:p>
    <w:p w:rsidR="00B91ED0" w:rsidRPr="006E46CE" w:rsidRDefault="00B91ED0" w:rsidP="00B91ED0">
      <w:pPr>
        <w:pStyle w:val="a3"/>
        <w:spacing w:after="0" w:line="240" w:lineRule="auto"/>
        <w:ind w:left="0" w:right="284" w:firstLine="567"/>
        <w:jc w:val="both"/>
        <w:rPr>
          <w:rFonts w:cs="Times New Roman"/>
          <w:color w:val="FF0000"/>
          <w:szCs w:val="28"/>
        </w:rPr>
      </w:pPr>
      <w:proofErr w:type="spellStart"/>
      <w:r w:rsidRPr="006E46CE">
        <w:rPr>
          <w:rFonts w:cs="Times New Roman"/>
          <w:b/>
          <w:szCs w:val="28"/>
        </w:rPr>
        <w:t>Результати</w:t>
      </w:r>
      <w:proofErr w:type="spellEnd"/>
      <w:r w:rsidRPr="006E46CE">
        <w:rPr>
          <w:rFonts w:cs="Times New Roman"/>
          <w:b/>
          <w:szCs w:val="28"/>
        </w:rPr>
        <w:t xml:space="preserve"> та </w:t>
      </w:r>
      <w:proofErr w:type="spellStart"/>
      <w:r w:rsidRPr="006E46CE">
        <w:rPr>
          <w:rFonts w:cs="Times New Roman"/>
          <w:b/>
          <w:szCs w:val="28"/>
        </w:rPr>
        <w:t>їх</w:t>
      </w:r>
      <w:proofErr w:type="spellEnd"/>
      <w:r w:rsidRPr="006E46CE">
        <w:rPr>
          <w:rFonts w:cs="Times New Roman"/>
          <w:b/>
          <w:szCs w:val="28"/>
        </w:rPr>
        <w:t xml:space="preserve"> </w:t>
      </w:r>
      <w:proofErr w:type="spellStart"/>
      <w:r w:rsidRPr="006E46CE">
        <w:rPr>
          <w:rFonts w:cs="Times New Roman"/>
          <w:b/>
          <w:szCs w:val="28"/>
        </w:rPr>
        <w:t>обговорення</w:t>
      </w:r>
      <w:proofErr w:type="spellEnd"/>
      <w:r w:rsidRPr="006E46CE">
        <w:rPr>
          <w:rFonts w:cs="Times New Roman"/>
          <w:b/>
          <w:szCs w:val="28"/>
        </w:rPr>
        <w:t>.</w:t>
      </w:r>
      <w:r w:rsidRPr="006E46CE">
        <w:rPr>
          <w:rFonts w:cs="Times New Roman"/>
          <w:szCs w:val="28"/>
        </w:rPr>
        <w:t xml:space="preserve"> При </w:t>
      </w:r>
      <w:proofErr w:type="spellStart"/>
      <w:r w:rsidRPr="006E46CE">
        <w:rPr>
          <w:rFonts w:cs="Times New Roman"/>
          <w:szCs w:val="28"/>
        </w:rPr>
        <w:t>використанні</w:t>
      </w:r>
      <w:proofErr w:type="spellEnd"/>
      <w:r w:rsidRPr="006E46CE">
        <w:rPr>
          <w:rFonts w:cs="Times New Roman"/>
          <w:szCs w:val="28"/>
        </w:rPr>
        <w:t xml:space="preserve"> для </w:t>
      </w:r>
      <w:proofErr w:type="spellStart"/>
      <w:r w:rsidRPr="006E46CE">
        <w:rPr>
          <w:rFonts w:cs="Times New Roman"/>
          <w:szCs w:val="28"/>
        </w:rPr>
        <w:t>гемолізу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формених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елементів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крові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дистильованої</w:t>
      </w:r>
      <w:proofErr w:type="spellEnd"/>
      <w:r w:rsidRPr="006E46CE">
        <w:rPr>
          <w:rFonts w:cs="Times New Roman"/>
          <w:szCs w:val="28"/>
        </w:rPr>
        <w:t xml:space="preserve"> води величина </w:t>
      </w:r>
      <w:proofErr w:type="spellStart"/>
      <w:r w:rsidRPr="006E46CE">
        <w:rPr>
          <w:rFonts w:cs="Times New Roman"/>
          <w:szCs w:val="28"/>
        </w:rPr>
        <w:t>екстинкції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досл</w:t>
      </w:r>
      <w:proofErr w:type="gramEnd"/>
      <w:r w:rsidRPr="006E46CE">
        <w:rPr>
          <w:rFonts w:cs="Times New Roman"/>
          <w:szCs w:val="28"/>
        </w:rPr>
        <w:t>ідних</w:t>
      </w:r>
      <w:proofErr w:type="spellEnd"/>
      <w:r w:rsidRPr="006E46CE">
        <w:rPr>
          <w:rFonts w:cs="Times New Roman"/>
          <w:szCs w:val="28"/>
        </w:rPr>
        <w:t xml:space="preserve"> проб </w:t>
      </w:r>
      <w:proofErr w:type="spellStart"/>
      <w:r w:rsidRPr="006E46CE">
        <w:rPr>
          <w:rFonts w:cs="Times New Roman"/>
          <w:szCs w:val="28"/>
        </w:rPr>
        <w:t>дорівнювала</w:t>
      </w:r>
      <w:proofErr w:type="spellEnd"/>
      <w:r w:rsidRPr="006E46CE">
        <w:rPr>
          <w:rFonts w:cs="Times New Roman"/>
          <w:szCs w:val="28"/>
        </w:rPr>
        <w:t xml:space="preserve"> 0,220 од., а 0,01% </w:t>
      </w:r>
      <w:proofErr w:type="spellStart"/>
      <w:r w:rsidRPr="006E46CE">
        <w:rPr>
          <w:rFonts w:cs="Times New Roman"/>
          <w:szCs w:val="28"/>
        </w:rPr>
        <w:t>розчину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сапоніну</w:t>
      </w:r>
      <w:proofErr w:type="spellEnd"/>
      <w:r w:rsidRPr="006E46CE">
        <w:rPr>
          <w:rFonts w:cs="Times New Roman"/>
          <w:szCs w:val="28"/>
        </w:rPr>
        <w:t xml:space="preserve"> – 0,229 од. (</w:t>
      </w:r>
      <w:r w:rsidRPr="006E46CE">
        <w:rPr>
          <w:rFonts w:cs="Times New Roman"/>
          <w:szCs w:val="28"/>
          <w:lang w:val="en-US"/>
        </w:rPr>
        <w:t>n</w:t>
      </w:r>
      <w:r w:rsidRPr="006E46CE">
        <w:rPr>
          <w:rFonts w:cs="Times New Roman"/>
          <w:szCs w:val="28"/>
        </w:rPr>
        <w:t xml:space="preserve">=36). </w:t>
      </w:r>
      <w:proofErr w:type="spellStart"/>
      <w:r w:rsidRPr="006E46CE">
        <w:rPr>
          <w:rFonts w:cs="Times New Roman"/>
          <w:szCs w:val="28"/>
        </w:rPr>
        <w:t>Виявлена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між</w:t>
      </w:r>
      <w:proofErr w:type="spellEnd"/>
      <w:r w:rsidRPr="006E46CE">
        <w:rPr>
          <w:rFonts w:cs="Times New Roman"/>
          <w:szCs w:val="28"/>
        </w:rPr>
        <w:t xml:space="preserve"> ними </w:t>
      </w:r>
      <w:proofErr w:type="spellStart"/>
      <w:proofErr w:type="gramStart"/>
      <w:r w:rsidRPr="006E46CE">
        <w:rPr>
          <w:rFonts w:cs="Times New Roman"/>
          <w:szCs w:val="28"/>
        </w:rPr>
        <w:t>р</w:t>
      </w:r>
      <w:proofErr w:type="gramEnd"/>
      <w:r w:rsidRPr="006E46CE">
        <w:rPr>
          <w:rFonts w:cs="Times New Roman"/>
          <w:szCs w:val="28"/>
        </w:rPr>
        <w:t>ізниця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склала</w:t>
      </w:r>
      <w:proofErr w:type="spellEnd"/>
      <w:r w:rsidRPr="006E46CE">
        <w:rPr>
          <w:rFonts w:cs="Times New Roman"/>
          <w:szCs w:val="28"/>
        </w:rPr>
        <w:t xml:space="preserve"> 4,10% (Р&lt;0,01). </w:t>
      </w:r>
      <w:proofErr w:type="spellStart"/>
      <w:r w:rsidRPr="006E46CE">
        <w:rPr>
          <w:rFonts w:cs="Times New Roman"/>
          <w:szCs w:val="28"/>
        </w:rPr>
        <w:t>Забі</w:t>
      </w:r>
      <w:proofErr w:type="gramStart"/>
      <w:r w:rsidRPr="006E46CE">
        <w:rPr>
          <w:rFonts w:cs="Times New Roman"/>
          <w:szCs w:val="28"/>
        </w:rPr>
        <w:t>р</w:t>
      </w:r>
      <w:proofErr w:type="spellEnd"/>
      <w:proofErr w:type="gram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свідомо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менших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об’ємів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усіх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речовин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узятих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відомих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співвідношеннях</w:t>
      </w:r>
      <w:proofErr w:type="spellEnd"/>
      <w:r w:rsidRPr="006E46CE">
        <w:rPr>
          <w:rFonts w:cs="Times New Roman"/>
          <w:szCs w:val="28"/>
        </w:rPr>
        <w:t xml:space="preserve">, дозволив </w:t>
      </w:r>
      <w:proofErr w:type="spellStart"/>
      <w:r w:rsidRPr="006E46CE">
        <w:rPr>
          <w:rFonts w:cs="Times New Roman"/>
          <w:szCs w:val="28"/>
        </w:rPr>
        <w:t>проводити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аналіз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звичайних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центрифужних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пробірках</w:t>
      </w:r>
      <w:proofErr w:type="spellEnd"/>
      <w:r w:rsidRPr="006E46CE">
        <w:rPr>
          <w:rFonts w:cs="Times New Roman"/>
          <w:szCs w:val="28"/>
        </w:rPr>
        <w:t xml:space="preserve">, а </w:t>
      </w:r>
      <w:proofErr w:type="spellStart"/>
      <w:r w:rsidRPr="006E46CE">
        <w:rPr>
          <w:rFonts w:cs="Times New Roman"/>
          <w:szCs w:val="28"/>
        </w:rPr>
        <w:t>також</w:t>
      </w:r>
      <w:proofErr w:type="spellEnd"/>
      <w:r w:rsidRPr="006E46CE">
        <w:rPr>
          <w:rFonts w:cs="Times New Roman"/>
          <w:szCs w:val="28"/>
        </w:rPr>
        <w:t xml:space="preserve"> у 2,5 рази </w:t>
      </w:r>
      <w:proofErr w:type="spellStart"/>
      <w:r w:rsidRPr="006E46CE">
        <w:rPr>
          <w:rFonts w:cs="Times New Roman"/>
          <w:szCs w:val="28"/>
        </w:rPr>
        <w:t>зекономити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кількість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крові</w:t>
      </w:r>
      <w:proofErr w:type="spellEnd"/>
      <w:r w:rsidRPr="006E46CE">
        <w:rPr>
          <w:rFonts w:cs="Times New Roman"/>
          <w:szCs w:val="28"/>
        </w:rPr>
        <w:t xml:space="preserve"> й </w:t>
      </w:r>
      <w:proofErr w:type="spellStart"/>
      <w:r w:rsidRPr="006E46CE">
        <w:rPr>
          <w:rFonts w:cs="Times New Roman"/>
          <w:szCs w:val="28"/>
        </w:rPr>
        <w:t>хлорної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кислоти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навіть</w:t>
      </w:r>
      <w:proofErr w:type="spellEnd"/>
      <w:r w:rsidRPr="006E46CE">
        <w:rPr>
          <w:rFonts w:cs="Times New Roman"/>
          <w:szCs w:val="28"/>
        </w:rPr>
        <w:t xml:space="preserve"> за </w:t>
      </w:r>
      <w:proofErr w:type="spellStart"/>
      <w:r w:rsidRPr="006E46CE">
        <w:rPr>
          <w:rFonts w:cs="Times New Roman"/>
          <w:szCs w:val="28"/>
        </w:rPr>
        <w:t>умови</w:t>
      </w:r>
      <w:proofErr w:type="spellEnd"/>
      <w:r w:rsidRPr="006E46CE">
        <w:rPr>
          <w:rFonts w:cs="Times New Roman"/>
          <w:szCs w:val="28"/>
        </w:rPr>
        <w:t xml:space="preserve"> постановки з </w:t>
      </w:r>
      <w:proofErr w:type="spellStart"/>
      <w:r w:rsidRPr="006E46CE">
        <w:rPr>
          <w:rFonts w:cs="Times New Roman"/>
          <w:szCs w:val="28"/>
        </w:rPr>
        <w:t>однією</w:t>
      </w:r>
      <w:proofErr w:type="spellEnd"/>
      <w:r w:rsidRPr="006E46CE">
        <w:rPr>
          <w:rFonts w:cs="Times New Roman"/>
          <w:szCs w:val="28"/>
        </w:rPr>
        <w:t xml:space="preserve"> й </w:t>
      </w:r>
      <w:proofErr w:type="spellStart"/>
      <w:r w:rsidRPr="006E46CE">
        <w:rPr>
          <w:rFonts w:cs="Times New Roman"/>
          <w:szCs w:val="28"/>
        </w:rPr>
        <w:t>тією</w:t>
      </w:r>
      <w:proofErr w:type="spellEnd"/>
      <w:r w:rsidRPr="006E46CE">
        <w:rPr>
          <w:rFonts w:cs="Times New Roman"/>
          <w:szCs w:val="28"/>
        </w:rPr>
        <w:t xml:space="preserve"> ж </w:t>
      </w:r>
      <w:proofErr w:type="spellStart"/>
      <w:r w:rsidRPr="006E46CE">
        <w:rPr>
          <w:rFonts w:cs="Times New Roman"/>
          <w:szCs w:val="28"/>
        </w:rPr>
        <w:t>кров’ю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обов’язкових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паралельних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дослідних</w:t>
      </w:r>
      <w:proofErr w:type="spellEnd"/>
      <w:r w:rsidRPr="006E46CE">
        <w:rPr>
          <w:rFonts w:cs="Times New Roman"/>
          <w:szCs w:val="28"/>
        </w:rPr>
        <w:t xml:space="preserve"> проб. </w:t>
      </w:r>
      <w:proofErr w:type="spellStart"/>
      <w:r w:rsidRPr="006E46CE">
        <w:rPr>
          <w:rFonts w:cs="Times New Roman"/>
          <w:szCs w:val="28"/>
        </w:rPr>
        <w:t>Оптична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щільність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надосадових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р</w:t>
      </w:r>
      <w:proofErr w:type="gramEnd"/>
      <w:r w:rsidRPr="006E46CE">
        <w:rPr>
          <w:rFonts w:cs="Times New Roman"/>
          <w:szCs w:val="28"/>
        </w:rPr>
        <w:t>ідин</w:t>
      </w:r>
      <w:proofErr w:type="spellEnd"/>
      <w:r w:rsidRPr="006E46CE">
        <w:rPr>
          <w:rFonts w:cs="Times New Roman"/>
          <w:color w:val="FF0000"/>
          <w:szCs w:val="28"/>
        </w:rPr>
        <w:t xml:space="preserve"> </w:t>
      </w:r>
      <w:r w:rsidRPr="006E46CE">
        <w:rPr>
          <w:rFonts w:cs="Times New Roman"/>
          <w:szCs w:val="28"/>
        </w:rPr>
        <w:t xml:space="preserve">при </w:t>
      </w:r>
      <w:proofErr w:type="spellStart"/>
      <w:r w:rsidRPr="006E46CE">
        <w:rPr>
          <w:rFonts w:cs="Times New Roman"/>
          <w:szCs w:val="28"/>
        </w:rPr>
        <w:t>довжинах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хвиль</w:t>
      </w:r>
      <w:proofErr w:type="spellEnd"/>
      <w:r w:rsidRPr="006E46CE">
        <w:rPr>
          <w:rFonts w:cs="Times New Roman"/>
          <w:szCs w:val="28"/>
        </w:rPr>
        <w:t xml:space="preserve"> 270 і 290 </w:t>
      </w:r>
      <w:proofErr w:type="spellStart"/>
      <w:r w:rsidRPr="006E46CE">
        <w:rPr>
          <w:rFonts w:cs="Times New Roman"/>
          <w:szCs w:val="28"/>
        </w:rPr>
        <w:t>нм</w:t>
      </w:r>
      <w:proofErr w:type="spellEnd"/>
      <w:r w:rsidRPr="006E46CE">
        <w:rPr>
          <w:rFonts w:cs="Times New Roman"/>
          <w:szCs w:val="28"/>
        </w:rPr>
        <w:t xml:space="preserve"> становила в </w:t>
      </w:r>
      <w:proofErr w:type="spellStart"/>
      <w:r w:rsidRPr="006E46CE">
        <w:rPr>
          <w:rFonts w:cs="Times New Roman"/>
          <w:szCs w:val="28"/>
        </w:rPr>
        <w:t>середньому</w:t>
      </w:r>
      <w:proofErr w:type="spellEnd"/>
      <w:r w:rsidRPr="006E46CE">
        <w:rPr>
          <w:rFonts w:cs="Times New Roman"/>
          <w:szCs w:val="28"/>
        </w:rPr>
        <w:t xml:space="preserve"> 0,529 і 0,340 од. </w:t>
      </w:r>
      <w:proofErr w:type="spellStart"/>
      <w:r w:rsidRPr="006E46CE">
        <w:rPr>
          <w:rFonts w:cs="Times New Roman"/>
          <w:szCs w:val="28"/>
        </w:rPr>
        <w:t>відповідно</w:t>
      </w:r>
      <w:proofErr w:type="spellEnd"/>
      <w:r w:rsidRPr="006E46CE">
        <w:rPr>
          <w:rFonts w:cs="Times New Roman"/>
          <w:szCs w:val="28"/>
        </w:rPr>
        <w:t xml:space="preserve"> (</w:t>
      </w:r>
      <w:r w:rsidRPr="006E46CE">
        <w:rPr>
          <w:rFonts w:cs="Times New Roman"/>
          <w:szCs w:val="28"/>
          <w:lang w:val="en-US"/>
        </w:rPr>
        <w:t>n</w:t>
      </w:r>
      <w:r w:rsidRPr="006E46CE">
        <w:rPr>
          <w:rFonts w:cs="Times New Roman"/>
          <w:szCs w:val="28"/>
        </w:rPr>
        <w:t xml:space="preserve">=157), </w:t>
      </w:r>
      <w:proofErr w:type="spellStart"/>
      <w:r w:rsidRPr="006E46CE">
        <w:rPr>
          <w:rFonts w:cs="Times New Roman"/>
          <w:szCs w:val="28"/>
        </w:rPr>
        <w:t>абсолютні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величини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екстинкції</w:t>
      </w:r>
      <w:proofErr w:type="spellEnd"/>
      <w:r w:rsidRPr="006E46CE">
        <w:rPr>
          <w:rFonts w:cs="Times New Roman"/>
          <w:szCs w:val="28"/>
        </w:rPr>
        <w:t xml:space="preserve"> 22-х </w:t>
      </w:r>
      <w:proofErr w:type="spellStart"/>
      <w:r w:rsidRPr="006E46CE">
        <w:rPr>
          <w:rFonts w:cs="Times New Roman"/>
          <w:szCs w:val="28"/>
        </w:rPr>
        <w:t>окремих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замірів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перевищували</w:t>
      </w:r>
      <w:proofErr w:type="spellEnd"/>
      <w:r w:rsidRPr="006E46CE">
        <w:rPr>
          <w:rFonts w:cs="Times New Roman"/>
          <w:szCs w:val="28"/>
        </w:rPr>
        <w:t xml:space="preserve"> 0,600 од., 7-и – 0,700 од. і 2-х – </w:t>
      </w:r>
      <w:proofErr w:type="spellStart"/>
      <w:r w:rsidRPr="006E46CE">
        <w:rPr>
          <w:rFonts w:cs="Times New Roman"/>
          <w:szCs w:val="28"/>
        </w:rPr>
        <w:t>навіть</w:t>
      </w:r>
      <w:proofErr w:type="spellEnd"/>
      <w:r w:rsidRPr="006E46CE">
        <w:rPr>
          <w:rFonts w:cs="Times New Roman"/>
          <w:szCs w:val="28"/>
        </w:rPr>
        <w:t xml:space="preserve"> 0,800 од., у той час як </w:t>
      </w:r>
      <w:proofErr w:type="spellStart"/>
      <w:r w:rsidRPr="006E46CE">
        <w:rPr>
          <w:rFonts w:cs="Times New Roman"/>
          <w:szCs w:val="28"/>
        </w:rPr>
        <w:t>найбільш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чутливий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інтервал</w:t>
      </w:r>
      <w:proofErr w:type="spellEnd"/>
      <w:r w:rsidRPr="006E46CE">
        <w:rPr>
          <w:rFonts w:cs="Times New Roman"/>
          <w:szCs w:val="28"/>
        </w:rPr>
        <w:t xml:space="preserve"> таких </w:t>
      </w:r>
      <w:proofErr w:type="spellStart"/>
      <w:r w:rsidRPr="006E46CE">
        <w:rPr>
          <w:rFonts w:cs="Times New Roman"/>
          <w:szCs w:val="28"/>
        </w:rPr>
        <w:t>приладу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фіксує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дорівнює</w:t>
      </w:r>
      <w:proofErr w:type="spellEnd"/>
      <w:r w:rsidRPr="006E46CE">
        <w:rPr>
          <w:rFonts w:cs="Times New Roman"/>
          <w:szCs w:val="28"/>
        </w:rPr>
        <w:t xml:space="preserve"> 0,050–0,400 од. Тому й </w:t>
      </w:r>
      <w:proofErr w:type="spellStart"/>
      <w:r w:rsidRPr="006E46CE">
        <w:rPr>
          <w:rFonts w:cs="Times New Roman"/>
          <w:szCs w:val="28"/>
        </w:rPr>
        <w:t>виникла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необхідність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попереднього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перенесення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лише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частки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супернатантів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давало </w:t>
      </w:r>
      <w:proofErr w:type="spellStart"/>
      <w:r w:rsidRPr="006E46CE">
        <w:rPr>
          <w:rFonts w:cs="Times New Roman"/>
          <w:szCs w:val="28"/>
        </w:rPr>
        <w:t>екстинкції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які</w:t>
      </w:r>
      <w:proofErr w:type="spellEnd"/>
      <w:r w:rsidRPr="006E46CE">
        <w:rPr>
          <w:rFonts w:cs="Times New Roman"/>
          <w:szCs w:val="28"/>
        </w:rPr>
        <w:t xml:space="preserve"> в </w:t>
      </w:r>
      <w:proofErr w:type="spellStart"/>
      <w:r w:rsidRPr="006E46CE">
        <w:rPr>
          <w:rFonts w:cs="Times New Roman"/>
          <w:szCs w:val="28"/>
        </w:rPr>
        <w:t>усіх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випадках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укладалися</w:t>
      </w:r>
      <w:proofErr w:type="spellEnd"/>
      <w:r w:rsidRPr="006E46CE">
        <w:rPr>
          <w:rFonts w:cs="Times New Roman"/>
          <w:szCs w:val="28"/>
        </w:rPr>
        <w:t xml:space="preserve"> в </w:t>
      </w:r>
      <w:proofErr w:type="spellStart"/>
      <w:r w:rsidRPr="006E46CE">
        <w:rPr>
          <w:rFonts w:cs="Times New Roman"/>
          <w:szCs w:val="28"/>
        </w:rPr>
        <w:t>оптимальний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інтервал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їх</w:t>
      </w:r>
      <w:proofErr w:type="spellEnd"/>
      <w:r w:rsidRPr="006E46CE">
        <w:rPr>
          <w:rFonts w:cs="Times New Roman"/>
          <w:szCs w:val="28"/>
        </w:rPr>
        <w:t xml:space="preserve"> величин. </w:t>
      </w:r>
    </w:p>
    <w:p w:rsidR="00B91ED0" w:rsidRPr="006E46CE" w:rsidRDefault="00B91ED0" w:rsidP="00B91ED0">
      <w:pPr>
        <w:spacing w:after="0" w:line="240" w:lineRule="auto"/>
        <w:ind w:right="284" w:firstLine="709"/>
        <w:jc w:val="both"/>
        <w:rPr>
          <w:rFonts w:cs="Times New Roman"/>
          <w:szCs w:val="28"/>
          <w:lang w:val="uk-UA"/>
        </w:rPr>
      </w:pPr>
      <w:r w:rsidRPr="006E46CE">
        <w:rPr>
          <w:rFonts w:cs="Times New Roman"/>
          <w:b/>
          <w:szCs w:val="28"/>
          <w:lang w:val="uk-UA"/>
        </w:rPr>
        <w:t>Висновки.</w:t>
      </w:r>
      <w:r w:rsidRPr="006E46CE">
        <w:rPr>
          <w:rFonts w:cs="Times New Roman"/>
          <w:szCs w:val="28"/>
          <w:lang w:val="uk-UA"/>
        </w:rPr>
        <w:t xml:space="preserve"> Кількісний перенос з </w:t>
      </w:r>
      <w:proofErr w:type="spellStart"/>
      <w:r w:rsidRPr="006E46CE">
        <w:rPr>
          <w:rFonts w:cs="Times New Roman"/>
          <w:szCs w:val="28"/>
          <w:lang w:val="uk-UA"/>
        </w:rPr>
        <w:t>мікропіпетки</w:t>
      </w:r>
      <w:proofErr w:type="spellEnd"/>
      <w:r w:rsidRPr="006E46CE">
        <w:rPr>
          <w:rFonts w:cs="Times New Roman"/>
          <w:szCs w:val="28"/>
          <w:lang w:val="uk-UA"/>
        </w:rPr>
        <w:t xml:space="preserve"> крові в 0,01% розчин сапоніну й </w:t>
      </w:r>
      <w:proofErr w:type="spellStart"/>
      <w:r w:rsidRPr="006E46CE">
        <w:rPr>
          <w:rFonts w:cs="Times New Roman"/>
          <w:szCs w:val="28"/>
          <w:lang w:val="uk-UA"/>
        </w:rPr>
        <w:t>супернатантів</w:t>
      </w:r>
      <w:proofErr w:type="spellEnd"/>
      <w:r w:rsidRPr="006E46CE">
        <w:rPr>
          <w:rFonts w:cs="Times New Roman"/>
          <w:szCs w:val="28"/>
          <w:lang w:val="uk-UA"/>
        </w:rPr>
        <w:t xml:space="preserve"> у кювети з дистильованою водою, застосування першого замість останньої, а також розтирання згустків скляними паличками сприяло підвищенню виявлення кількості НК на 4,10%. Урахування фактичного об’єму кювет, що використовуються при фотометрії, призвело до економії крові й хлорної кислоти в 2,5 рази.</w:t>
      </w:r>
    </w:p>
    <w:p w:rsidR="00A91A5B" w:rsidRPr="00B91ED0" w:rsidRDefault="00A91A5B">
      <w:pPr>
        <w:rPr>
          <w:lang w:val="uk-UA"/>
        </w:rPr>
      </w:pPr>
    </w:p>
    <w:sectPr w:rsidR="00A91A5B" w:rsidRPr="00B91ED0" w:rsidSect="00B91ED0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C8" w:rsidRDefault="00F768C8" w:rsidP="00B91ED0">
      <w:pPr>
        <w:spacing w:after="0" w:line="240" w:lineRule="auto"/>
      </w:pPr>
      <w:r>
        <w:separator/>
      </w:r>
    </w:p>
  </w:endnote>
  <w:endnote w:type="continuationSeparator" w:id="0">
    <w:p w:rsidR="00F768C8" w:rsidRDefault="00F768C8" w:rsidP="00B9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950477"/>
      <w:docPartObj>
        <w:docPartGallery w:val="Page Numbers (Bottom of Page)"/>
        <w:docPartUnique/>
      </w:docPartObj>
    </w:sdtPr>
    <w:sdtContent>
      <w:p w:rsidR="00B91ED0" w:rsidRDefault="00B91ED0">
        <w:pPr>
          <w:pStyle w:val="a7"/>
          <w:jc w:val="center"/>
        </w:pPr>
        <w:r>
          <w:t>35</w:t>
        </w:r>
      </w:p>
    </w:sdtContent>
  </w:sdt>
  <w:p w:rsidR="00B91ED0" w:rsidRDefault="00B91E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C8" w:rsidRDefault="00F768C8" w:rsidP="00B91ED0">
      <w:pPr>
        <w:spacing w:after="0" w:line="240" w:lineRule="auto"/>
      </w:pPr>
      <w:r>
        <w:separator/>
      </w:r>
    </w:p>
  </w:footnote>
  <w:footnote w:type="continuationSeparator" w:id="0">
    <w:p w:rsidR="00F768C8" w:rsidRDefault="00F768C8" w:rsidP="00B91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FD"/>
    <w:rsid w:val="006C7FC5"/>
    <w:rsid w:val="006E593C"/>
    <w:rsid w:val="0081219E"/>
    <w:rsid w:val="0088252C"/>
    <w:rsid w:val="00A10E7D"/>
    <w:rsid w:val="00A91A5B"/>
    <w:rsid w:val="00B91ED0"/>
    <w:rsid w:val="00B92641"/>
    <w:rsid w:val="00C139FD"/>
    <w:rsid w:val="00CF5D2B"/>
    <w:rsid w:val="00F53510"/>
    <w:rsid w:val="00F768C8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D0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91E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91ED0"/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B9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ED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9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ED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D0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91E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91ED0"/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B9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ED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9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ED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2018-06-21T11:01:00Z</dcterms:created>
  <dcterms:modified xsi:type="dcterms:W3CDTF">2018-06-21T11:01:00Z</dcterms:modified>
</cp:coreProperties>
</file>