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5F" w:rsidRPr="00E8161E" w:rsidRDefault="00C26D5F" w:rsidP="00C26D5F">
      <w:pPr>
        <w:tabs>
          <w:tab w:val="left" w:pos="309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П.О.,</w:t>
      </w:r>
      <w:r w:rsidR="00927E4A" w:rsidRPr="0092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E4A">
        <w:rPr>
          <w:rFonts w:ascii="Times New Roman" w:hAnsi="Times New Roman" w:cs="Times New Roman"/>
          <w:sz w:val="28"/>
          <w:szCs w:val="28"/>
        </w:rPr>
        <w:t>Самченко</w:t>
      </w:r>
      <w:proofErr w:type="spellEnd"/>
      <w:r w:rsidR="00927E4A">
        <w:rPr>
          <w:rFonts w:ascii="Times New Roman" w:hAnsi="Times New Roman" w:cs="Times New Roman"/>
          <w:sz w:val="28"/>
          <w:szCs w:val="28"/>
        </w:rPr>
        <w:t xml:space="preserve"> К.В.,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26D5F" w:rsidRPr="00C26D5F" w:rsidRDefault="00C26D5F" w:rsidP="00C26D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6D5F">
        <w:rPr>
          <w:rFonts w:ascii="Times New Roman" w:hAnsi="Times New Roman" w:cs="Times New Roman"/>
          <w:sz w:val="28"/>
          <w:szCs w:val="28"/>
        </w:rPr>
        <w:t>Харк</w:t>
      </w:r>
      <w:r w:rsidRPr="00C26D5F">
        <w:rPr>
          <w:rFonts w:ascii="Times New Roman" w:hAnsi="Times New Roman" w:cs="Times New Roman"/>
          <w:sz w:val="28"/>
          <w:szCs w:val="28"/>
          <w:lang w:val="uk-UA"/>
        </w:rPr>
        <w:t>івський</w:t>
      </w:r>
      <w:proofErr w:type="spellEnd"/>
      <w:r w:rsidRPr="00C26D5F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медичний університет</w:t>
      </w:r>
    </w:p>
    <w:p w:rsidR="007426B9" w:rsidRPr="00C26D5F" w:rsidRDefault="00C26D5F" w:rsidP="00E816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D5F">
        <w:rPr>
          <w:rFonts w:ascii="Times New Roman" w:hAnsi="Times New Roman" w:cs="Times New Roman"/>
          <w:sz w:val="28"/>
          <w:szCs w:val="28"/>
          <w:lang w:val="uk-UA"/>
        </w:rPr>
        <w:t>СУЧАСНИЙ ПОГЛЯД НА ВИВЧЕННЯ ХРОМОСОМНИХ ХВОРОБ</w:t>
      </w:r>
    </w:p>
    <w:p w:rsidR="007426B9" w:rsidRPr="00BC7A75" w:rsidRDefault="007426B9" w:rsidP="00571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8D">
        <w:rPr>
          <w:rFonts w:ascii="Times New Roman" w:hAnsi="Times New Roman" w:cs="Times New Roman"/>
          <w:sz w:val="28"/>
          <w:szCs w:val="28"/>
          <w:lang w:val="uk-UA"/>
        </w:rPr>
        <w:t xml:space="preserve">Хромосомні хвороби -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39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спадкові хвороби</w:t>
      </w:r>
      <w:r w:rsidRPr="003979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39798D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обумовлені зміною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структури або числа хромосом.</w:t>
      </w:r>
      <w:r w:rsidRPr="0039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них</w:t>
      </w:r>
      <w:r w:rsidRPr="0039798D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мутації геномів або структурних змін окремих хромосом. хромосомні аномалії виникають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організмі в </w:t>
      </w:r>
      <w:r w:rsidRPr="0039798D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мутацій в статевих клітинах одного з батьків.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338">
        <w:rPr>
          <w:rFonts w:ascii="Times New Roman" w:hAnsi="Times New Roman" w:cs="Times New Roman"/>
          <w:sz w:val="28"/>
          <w:szCs w:val="28"/>
          <w:lang w:val="uk-UA"/>
        </w:rPr>
        <w:t xml:space="preserve">Хромосомні аномалії часто викликають порушення генетичного балансу, роботи генів і регуляції, зіставлені в процесі еволюції кожного виду. Патологічні ефекти хромосомних і </w:t>
      </w:r>
      <w:proofErr w:type="spellStart"/>
      <w:r w:rsidRPr="00713338">
        <w:rPr>
          <w:rFonts w:ascii="Times New Roman" w:hAnsi="Times New Roman" w:cs="Times New Roman"/>
          <w:sz w:val="28"/>
          <w:szCs w:val="28"/>
          <w:lang w:val="uk-UA"/>
        </w:rPr>
        <w:t>геномних</w:t>
      </w:r>
      <w:proofErr w:type="spellEnd"/>
      <w:r w:rsidRPr="00713338">
        <w:rPr>
          <w:rFonts w:ascii="Times New Roman" w:hAnsi="Times New Roman" w:cs="Times New Roman"/>
          <w:sz w:val="28"/>
          <w:szCs w:val="28"/>
          <w:lang w:val="uk-UA"/>
        </w:rPr>
        <w:t xml:space="preserve"> мутацій проявляються на кожній стадії онтогенезу, в тому числі на рівні гамет, так само впливаючи на їх формування (особливо у чоловіків).</w:t>
      </w:r>
      <w:r w:rsidRPr="0097691F">
        <w:t xml:space="preserve"> </w:t>
      </w:r>
      <w:r w:rsidRPr="0097691F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r>
        <w:rPr>
          <w:rFonts w:ascii="Times New Roman" w:hAnsi="Times New Roman" w:cs="Times New Roman"/>
          <w:sz w:val="28"/>
          <w:szCs w:val="28"/>
          <w:lang w:val="uk-UA"/>
        </w:rPr>
        <w:t>гідну</w:t>
      </w:r>
      <w:r w:rsidRPr="0097691F">
        <w:rPr>
          <w:rFonts w:ascii="Times New Roman" w:hAnsi="Times New Roman" w:cs="Times New Roman"/>
          <w:sz w:val="28"/>
          <w:szCs w:val="28"/>
        </w:rPr>
        <w:t xml:space="preserve"> </w:t>
      </w:r>
      <w:r w:rsidRPr="0097691F">
        <w:rPr>
          <w:rFonts w:ascii="Times New Roman" w:hAnsi="Times New Roman" w:cs="Times New Roman"/>
          <w:sz w:val="28"/>
          <w:szCs w:val="28"/>
          <w:lang w:val="uk-UA"/>
        </w:rPr>
        <w:t>вивченість клініки і цитогенетики хромосомних хвороб, їх патогенез навіть в загальних рисах ще неясний. Не розроблена загальна схема розвитку складних патологічних процесів, обумовлених хромосомними аномаліями і призводять до появи складних фенотипів хромосомних 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6B9" w:rsidRPr="00304F85" w:rsidRDefault="007426B9" w:rsidP="00571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сьогодні,ч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астота хромосомних аномалій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6-8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 на 1000 новонароджених. У загальній групі недоношених дітей хромосомна патологія становить близько </w:t>
      </w:r>
      <w:r>
        <w:rPr>
          <w:rFonts w:ascii="Times New Roman" w:hAnsi="Times New Roman" w:cs="Times New Roman"/>
          <w:sz w:val="28"/>
          <w:szCs w:val="28"/>
          <w:lang w:val="uk-UA"/>
        </w:rPr>
        <w:t>3-5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Причинними факторами хромосомних хвороб є всі види хромосомних мутацій, а саме </w:t>
      </w:r>
      <w:proofErr w:type="spellStart"/>
      <w:r w:rsidRPr="00BC7A75">
        <w:rPr>
          <w:rFonts w:ascii="Times New Roman" w:hAnsi="Times New Roman" w:cs="Times New Roman"/>
          <w:sz w:val="28"/>
          <w:szCs w:val="28"/>
          <w:lang w:val="uk-UA"/>
        </w:rPr>
        <w:t>делеція</w:t>
      </w:r>
      <w:proofErr w:type="spellEnd"/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уплікація, інверсія, </w:t>
      </w:r>
      <w:proofErr w:type="spellStart"/>
      <w:r w:rsidRPr="00BC7A75">
        <w:rPr>
          <w:rFonts w:ascii="Times New Roman" w:hAnsi="Times New Roman" w:cs="Times New Roman"/>
          <w:sz w:val="28"/>
          <w:szCs w:val="28"/>
          <w:lang w:val="uk-UA"/>
        </w:rPr>
        <w:t>транслокація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тощо. 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До факторів, що сприяють виникненню хромосомних аномалій, відносять іонізуючу радіацію, вплив деяких хімічних речовин, важкі інфекції, інтоксикації. Одним із зовнішніх факторів є вік батьків: у матерів і батьків більш старшого віку частіше народжуються діти з порушеннями каріотипу. Важливу роль у виникненні хромосомних аномалій грає збалансоване </w:t>
      </w:r>
      <w:proofErr w:type="spellStart"/>
      <w:r w:rsidRPr="00BC7A75">
        <w:rPr>
          <w:rFonts w:ascii="Times New Roman" w:hAnsi="Times New Roman" w:cs="Times New Roman"/>
          <w:sz w:val="28"/>
          <w:szCs w:val="28"/>
          <w:lang w:val="uk-UA"/>
        </w:rPr>
        <w:t>носігельство</w:t>
      </w:r>
      <w:proofErr w:type="spellEnd"/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 порушень хромосомного набору. Повні форми хромосомних синдромів виникають в результаті впливу шкідливих факторів на статеві клітини в мейозі, в той час як при мозаїчних формах </w:t>
      </w:r>
      <w:r w:rsidRPr="00BC7A75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негативні події відбуваються протягом внутрішньоутробного життя плода в мітозі (</w:t>
      </w:r>
      <w:proofErr w:type="spellStart"/>
      <w:r w:rsidRPr="00BC7A75">
        <w:rPr>
          <w:rFonts w:ascii="Times New Roman" w:hAnsi="Times New Roman" w:cs="Times New Roman"/>
          <w:sz w:val="28"/>
          <w:szCs w:val="28"/>
          <w:lang w:val="uk-UA"/>
        </w:rPr>
        <w:t>Ворсанова</w:t>
      </w:r>
      <w:proofErr w:type="spellEnd"/>
      <w:r w:rsidRPr="00BC7A75">
        <w:rPr>
          <w:rFonts w:ascii="Times New Roman" w:hAnsi="Times New Roman" w:cs="Times New Roman"/>
          <w:sz w:val="28"/>
          <w:szCs w:val="28"/>
          <w:lang w:val="uk-UA"/>
        </w:rPr>
        <w:t xml:space="preserve"> С.Г. та ін., 1999).</w:t>
      </w:r>
    </w:p>
    <w:p w:rsidR="007426B9" w:rsidRDefault="007426B9" w:rsidP="00571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48F">
        <w:rPr>
          <w:rFonts w:ascii="Times New Roman" w:hAnsi="Times New Roman" w:cs="Times New Roman"/>
          <w:sz w:val="28"/>
          <w:szCs w:val="28"/>
          <w:lang w:val="uk-UA"/>
        </w:rPr>
        <w:t>Трисомія</w:t>
      </w:r>
      <w:proofErr w:type="spellEnd"/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 13, що також називається синдромом </w:t>
      </w:r>
      <w:proofErr w:type="spellStart"/>
      <w:r w:rsidRPr="0040048F">
        <w:rPr>
          <w:rFonts w:ascii="Times New Roman" w:hAnsi="Times New Roman" w:cs="Times New Roman"/>
          <w:sz w:val="28"/>
          <w:szCs w:val="28"/>
          <w:lang w:val="uk-UA"/>
        </w:rPr>
        <w:t>Патау</w:t>
      </w:r>
      <w:proofErr w:type="spellEnd"/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, є хромосомним станом, пов'язаним з важкою інтелектуальною недостатністю та фізичними аномаліями в багатьох частинах тіла. Особам з </w:t>
      </w:r>
      <w:proofErr w:type="spellStart"/>
      <w:r w:rsidRPr="0040048F">
        <w:rPr>
          <w:rFonts w:ascii="Times New Roman" w:hAnsi="Times New Roman" w:cs="Times New Roman"/>
          <w:sz w:val="28"/>
          <w:szCs w:val="28"/>
          <w:lang w:val="uk-UA"/>
        </w:rPr>
        <w:t>трисомією</w:t>
      </w:r>
      <w:proofErr w:type="spellEnd"/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 часто є дефекти серця, порушення мозку або спинного мозку, дуже маленькі або погано розвинені очі (</w:t>
      </w:r>
      <w:proofErr w:type="spellStart"/>
      <w:r w:rsidRPr="0040048F">
        <w:rPr>
          <w:rFonts w:ascii="Times New Roman" w:hAnsi="Times New Roman" w:cs="Times New Roman"/>
          <w:sz w:val="28"/>
          <w:szCs w:val="28"/>
          <w:lang w:val="uk-UA"/>
        </w:rPr>
        <w:t>мікрофтальмія</w:t>
      </w:r>
      <w:proofErr w:type="spellEnd"/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), додаткові пальці або пальці, відкриття в губі (розщеплена губа), з отвором або без нього на даху рот (розщелина піднебіння) і слабкий м'язовий тонус (гіпотонія). Через наявність декількох небезпечних для життя захворювань, багато дітей з </w:t>
      </w:r>
      <w:proofErr w:type="spellStart"/>
      <w:r w:rsidRPr="0040048F">
        <w:rPr>
          <w:rFonts w:ascii="Times New Roman" w:hAnsi="Times New Roman" w:cs="Times New Roman"/>
          <w:sz w:val="28"/>
          <w:szCs w:val="28"/>
          <w:lang w:val="uk-UA"/>
        </w:rPr>
        <w:t>трисомією</w:t>
      </w:r>
      <w:proofErr w:type="spellEnd"/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 13 вмирають протягом перших днів або тижнів життя. Тільки п'ять відсотків до 10 відсотків дітей із цією умовою живуть минулими своїм першим роком.</w:t>
      </w:r>
      <w:r w:rsidRPr="0040048F">
        <w:rPr>
          <w:lang w:val="uk-UA"/>
        </w:rPr>
        <w:t xml:space="preserve"> </w:t>
      </w:r>
      <w:proofErr w:type="spellStart"/>
      <w:r w:rsidRPr="0040048F">
        <w:rPr>
          <w:rFonts w:ascii="Times New Roman" w:hAnsi="Times New Roman" w:cs="Times New Roman"/>
          <w:sz w:val="28"/>
          <w:szCs w:val="28"/>
          <w:lang w:val="uk-UA"/>
        </w:rPr>
        <w:t>Трисомія</w:t>
      </w:r>
      <w:proofErr w:type="spellEnd"/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хромосоми </w:t>
      </w:r>
      <w:r w:rsidRPr="0040048F">
        <w:rPr>
          <w:rFonts w:ascii="Times New Roman" w:hAnsi="Times New Roman" w:cs="Times New Roman"/>
          <w:sz w:val="28"/>
          <w:szCs w:val="28"/>
          <w:lang w:val="uk-UA"/>
        </w:rPr>
        <w:t>виникає приблизно в 1 з 16 000 новонароджених. Незважаючи на те, що жінки будь-якого вік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можуть мати дитину зі синдромом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Патау</w:t>
      </w:r>
      <w:proofErr w:type="spellEnd"/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, шанс на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народження дитини</w:t>
      </w:r>
      <w:r w:rsidRPr="0040048F">
        <w:rPr>
          <w:rFonts w:ascii="Times New Roman" w:hAnsi="Times New Roman" w:cs="Times New Roman"/>
          <w:sz w:val="28"/>
          <w:szCs w:val="28"/>
          <w:lang w:val="uk-UA"/>
        </w:rPr>
        <w:t xml:space="preserve"> з цим станом збільшується, коли жінка стає старше.</w:t>
      </w:r>
    </w:p>
    <w:p w:rsidR="007426B9" w:rsidRDefault="007426B9" w:rsidP="0062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3D57">
        <w:rPr>
          <w:rFonts w:ascii="Times New Roman" w:hAnsi="Times New Roman" w:cs="Times New Roman"/>
          <w:sz w:val="28"/>
          <w:szCs w:val="28"/>
          <w:lang w:val="uk-UA"/>
        </w:rPr>
        <w:t>Трисомія</w:t>
      </w:r>
      <w:proofErr w:type="spellEnd"/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хромосоми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, також називається синдромом </w:t>
      </w:r>
      <w:proofErr w:type="spellStart"/>
      <w:r w:rsidRPr="00953D57">
        <w:rPr>
          <w:rFonts w:ascii="Times New Roman" w:hAnsi="Times New Roman" w:cs="Times New Roman"/>
          <w:sz w:val="28"/>
          <w:szCs w:val="28"/>
          <w:lang w:val="uk-UA"/>
        </w:rPr>
        <w:t>Едвардса</w:t>
      </w:r>
      <w:proofErr w:type="spellEnd"/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, є хромосомним станом, пов'язаним з аномаліями в багатьох частинах тіла. Фізичні особи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синдромом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Едвардса</w:t>
      </w:r>
      <w:proofErr w:type="spellEnd"/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часто мають повільний ріст до народження (внутрішньоутробне уповільнення росту) та низьку вагу при народженні. Вражені люди можуть мати дефекти серця та аномалії інших органів, які розвиваються до народження. Інші особливості </w:t>
      </w:r>
      <w:proofErr w:type="spellStart"/>
      <w:r w:rsidRPr="00953D57">
        <w:rPr>
          <w:rFonts w:ascii="Times New Roman" w:hAnsi="Times New Roman" w:cs="Times New Roman"/>
          <w:sz w:val="28"/>
          <w:szCs w:val="28"/>
          <w:lang w:val="uk-UA"/>
        </w:rPr>
        <w:t>трисомії</w:t>
      </w:r>
      <w:proofErr w:type="spellEnd"/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хромосоми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малу, неправильну форму голови; маленька щелепа і рот; і стиснуті кулаки з перекриваючими пальцями. Через наявність декількох небезпечних для життя захворювань, багато людей з </w:t>
      </w:r>
      <w:proofErr w:type="spellStart"/>
      <w:r w:rsidRPr="00953D57">
        <w:rPr>
          <w:rFonts w:ascii="Times New Roman" w:hAnsi="Times New Roman" w:cs="Times New Roman"/>
          <w:sz w:val="28"/>
          <w:szCs w:val="28"/>
          <w:lang w:val="uk-UA"/>
        </w:rPr>
        <w:t>трисомією</w:t>
      </w:r>
      <w:proofErr w:type="spellEnd"/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хромосоми 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t>вмирають до народження або протягом першого місяця. П'ять-десять відсотків дітей із цим станом живуть минулими роками, і ці діти часто страждають важкою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інтелектуальною недостатністю. </w:t>
      </w:r>
      <w:proofErr w:type="spellStart"/>
      <w:r w:rsidRPr="00953D57">
        <w:rPr>
          <w:rFonts w:ascii="Times New Roman" w:hAnsi="Times New Roman" w:cs="Times New Roman"/>
          <w:sz w:val="28"/>
          <w:szCs w:val="28"/>
          <w:lang w:val="uk-UA"/>
        </w:rPr>
        <w:t>Трисомія</w:t>
      </w:r>
      <w:proofErr w:type="spellEnd"/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хромосоми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зустрічається приблизно в 1 з 5000 уроджених дітей; це</w:t>
      </w:r>
      <w:r>
        <w:rPr>
          <w:rFonts w:ascii="Times New Roman" w:hAnsi="Times New Roman" w:cs="Times New Roman"/>
          <w:sz w:val="28"/>
          <w:szCs w:val="28"/>
          <w:lang w:val="uk-UA"/>
        </w:rPr>
        <w:t>й діагноз виявляється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частіше під час вагітності,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проте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t xml:space="preserve"> багато плодів не виживають до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пологів</w:t>
      </w:r>
      <w:r w:rsidRPr="00953D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6B9" w:rsidRPr="00E8161E" w:rsidRDefault="007426B9" w:rsidP="0062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Синдром </w:t>
      </w:r>
      <w:r>
        <w:rPr>
          <w:rFonts w:ascii="Times New Roman" w:hAnsi="Times New Roman" w:cs="Times New Roman"/>
          <w:sz w:val="28"/>
          <w:szCs w:val="28"/>
          <w:lang w:val="uk-UA"/>
        </w:rPr>
        <w:t>«котячого крику» є генетичним станом.</w:t>
      </w:r>
      <w:r w:rsidRPr="0062087B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62087B">
        <w:rPr>
          <w:rFonts w:ascii="Times New Roman" w:hAnsi="Times New Roman" w:cs="Times New Roman"/>
          <w:sz w:val="28"/>
          <w:szCs w:val="28"/>
          <w:shd w:val="clear" w:color="auto" w:fill="FFFFFF"/>
        </w:rPr>
        <w:t>индром</w:t>
      </w:r>
      <w:proofErr w:type="spellEnd"/>
      <w:r w:rsidRPr="00620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shd w:val="clear" w:color="auto" w:fill="FFFFFF"/>
        </w:rPr>
        <w:t>делеції</w:t>
      </w:r>
      <w:proofErr w:type="spellEnd"/>
      <w:r w:rsidRPr="00620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короткого плеча 5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shd w:val="clear" w:color="auto" w:fill="FFFFFF"/>
        </w:rPr>
        <w:t>хромосоми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е рідкісна стадія, що зустрічається лише в 1 з 20 000 до 1 у 50 000 новонароджених, згідно з посиланням на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lang w:val="uk-UA"/>
        </w:rPr>
        <w:t>Genetics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lang w:val="uk-UA"/>
        </w:rPr>
        <w:t>Home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>. Але це один з найбільш поширених синдромів, спричинених хромосомним в</w:t>
      </w:r>
      <w:r>
        <w:rPr>
          <w:rFonts w:ascii="Times New Roman" w:hAnsi="Times New Roman" w:cs="Times New Roman"/>
          <w:sz w:val="28"/>
          <w:szCs w:val="28"/>
          <w:lang w:val="uk-UA"/>
        </w:rPr>
        <w:t>адами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немовлят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синдромом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характерний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крик, який звучить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мяукання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кішки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>. Синдром більш помітний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період дитячого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вік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 його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стає важ</w:t>
      </w:r>
      <w:r>
        <w:rPr>
          <w:rFonts w:ascii="Times New Roman" w:hAnsi="Times New Roman" w:cs="Times New Roman"/>
          <w:sz w:val="28"/>
          <w:szCs w:val="28"/>
          <w:lang w:val="uk-UA"/>
        </w:rPr>
        <w:t>ко діагностувати після досягнення 2 і більше рочків.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фатальних ускладнень виникають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дня народження дитини. Діти, 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які досягли </w:t>
      </w:r>
      <w:r>
        <w:rPr>
          <w:rFonts w:ascii="Times New Roman" w:hAnsi="Times New Roman" w:cs="Times New Roman"/>
          <w:sz w:val="28"/>
          <w:szCs w:val="28"/>
          <w:lang w:val="uk-UA"/>
        </w:rPr>
        <w:t>1 року життя, зазвичай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матимуть нормальну тривалість життя. Але дитина, швидше за все, матиме фізичні чи освітні ускла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днення протягом усього життя. 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випадків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делеція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хромосом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бувається тоді, коли батьківський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біометеріал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/>
        </w:rPr>
        <w:t>яйцеклітина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все ще розвивається. Це означає, що дитина розвиває синдром,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відбувається запліднення. 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lang w:val="uk-UA"/>
        </w:rPr>
        <w:t>Orphanet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lang w:val="uk-UA"/>
        </w:rPr>
        <w:t>Rare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087B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вада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хромосом походить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матеріалу 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батька </w:t>
      </w:r>
      <w:r>
        <w:rPr>
          <w:rFonts w:ascii="Times New Roman" w:hAnsi="Times New Roman" w:cs="Times New Roman"/>
          <w:sz w:val="28"/>
          <w:szCs w:val="28"/>
          <w:lang w:val="uk-UA"/>
        </w:rPr>
        <w:t>( 80 %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випадків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>. Близько 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62087B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ажаються випадковими </w:t>
      </w:r>
      <w:r w:rsidRPr="00E8161E">
        <w:rPr>
          <w:rFonts w:ascii="Times New Roman" w:hAnsi="Times New Roman" w:cs="Times New Roman"/>
          <w:sz w:val="28"/>
          <w:szCs w:val="28"/>
          <w:lang w:val="uk-UA"/>
        </w:rPr>
        <w:t xml:space="preserve">мутаціями. </w:t>
      </w:r>
    </w:p>
    <w:p w:rsidR="00E8161E" w:rsidRPr="00BA1A1B" w:rsidRDefault="00E8161E" w:rsidP="00620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161E" w:rsidRPr="00BA1A1B" w:rsidSect="00C6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8D"/>
    <w:rsid w:val="000917D0"/>
    <w:rsid w:val="00262DC3"/>
    <w:rsid w:val="00304F85"/>
    <w:rsid w:val="0039798D"/>
    <w:rsid w:val="0040048F"/>
    <w:rsid w:val="004A0303"/>
    <w:rsid w:val="0057136F"/>
    <w:rsid w:val="0062087B"/>
    <w:rsid w:val="00647909"/>
    <w:rsid w:val="006E6C3B"/>
    <w:rsid w:val="00713338"/>
    <w:rsid w:val="007426B9"/>
    <w:rsid w:val="00927E4A"/>
    <w:rsid w:val="00953D57"/>
    <w:rsid w:val="0097691F"/>
    <w:rsid w:val="009E383B"/>
    <w:rsid w:val="00BA1A1B"/>
    <w:rsid w:val="00BC58AC"/>
    <w:rsid w:val="00BC7A75"/>
    <w:rsid w:val="00C26D5F"/>
    <w:rsid w:val="00C67626"/>
    <w:rsid w:val="00C754E9"/>
    <w:rsid w:val="00DC5837"/>
    <w:rsid w:val="00DE4566"/>
    <w:rsid w:val="00E50B84"/>
    <w:rsid w:val="00E8161E"/>
    <w:rsid w:val="00FD08C2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3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3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98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3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3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398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3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30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98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432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3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398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Козейчук Поліна</vt:lpstr>
    </vt:vector>
  </TitlesOfParts>
  <Company>UIKnown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Козейчук Поліна</dc:title>
  <dc:creator>Sony</dc:creator>
  <cp:lastModifiedBy>admin</cp:lastModifiedBy>
  <cp:revision>5</cp:revision>
  <dcterms:created xsi:type="dcterms:W3CDTF">2018-03-23T09:18:00Z</dcterms:created>
  <dcterms:modified xsi:type="dcterms:W3CDTF">2018-07-04T08:43:00Z</dcterms:modified>
</cp:coreProperties>
</file>