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16" w:rsidRPr="006841A2" w:rsidRDefault="00487616" w:rsidP="00487616">
      <w:pPr>
        <w:spacing w:before="0" w:after="0"/>
        <w:jc w:val="both"/>
        <w:rPr>
          <w:sz w:val="28"/>
          <w:szCs w:val="28"/>
          <w:lang w:val="ru-RU"/>
        </w:rPr>
      </w:pPr>
      <w:r w:rsidRPr="00B77350">
        <w:rPr>
          <w:sz w:val="28"/>
          <w:szCs w:val="28"/>
          <w:lang w:val="uk-UA"/>
        </w:rPr>
        <w:t>УДК113: 165. 742</w:t>
      </w:r>
    </w:p>
    <w:p w:rsidR="00487616" w:rsidRPr="006841A2" w:rsidRDefault="00487616" w:rsidP="00487616">
      <w:pPr>
        <w:spacing w:before="0" w:after="0"/>
        <w:jc w:val="both"/>
        <w:rPr>
          <w:sz w:val="28"/>
          <w:szCs w:val="28"/>
          <w:lang w:val="ru-RU"/>
        </w:rPr>
      </w:pPr>
    </w:p>
    <w:p w:rsidR="00487616" w:rsidRPr="00462FB0" w:rsidRDefault="00487616" w:rsidP="00487616">
      <w:pPr>
        <w:spacing w:before="0" w:after="0"/>
        <w:rPr>
          <w:b/>
          <w:bCs/>
          <w:sz w:val="28"/>
          <w:szCs w:val="28"/>
          <w:lang w:val="uk-UA"/>
        </w:rPr>
      </w:pPr>
      <w:r w:rsidRPr="00462FB0">
        <w:rPr>
          <w:b/>
          <w:bCs/>
          <w:sz w:val="28"/>
          <w:szCs w:val="28"/>
          <w:lang w:val="uk-UA"/>
        </w:rPr>
        <w:t>Карпенко К.І.</w:t>
      </w:r>
    </w:p>
    <w:p w:rsidR="00487616" w:rsidRPr="00462FB0" w:rsidRDefault="00487616" w:rsidP="00487616">
      <w:pPr>
        <w:spacing w:before="0" w:after="0"/>
        <w:rPr>
          <w:sz w:val="28"/>
          <w:szCs w:val="28"/>
          <w:lang w:val="ru-RU"/>
        </w:rPr>
      </w:pPr>
      <w:r w:rsidRPr="00462FB0">
        <w:rPr>
          <w:sz w:val="28"/>
          <w:szCs w:val="28"/>
          <w:lang w:val="uk-UA"/>
        </w:rPr>
        <w:t>Харківський національний медичний університет</w:t>
      </w:r>
    </w:p>
    <w:p w:rsidR="00487616" w:rsidRDefault="00487616" w:rsidP="00487616">
      <w:pPr>
        <w:spacing w:before="0" w:after="0"/>
        <w:jc w:val="center"/>
        <w:rPr>
          <w:b/>
          <w:bCs/>
          <w:sz w:val="28"/>
          <w:szCs w:val="28"/>
          <w:lang w:val="uk-UA"/>
        </w:rPr>
      </w:pPr>
    </w:p>
    <w:p w:rsidR="00487616" w:rsidRDefault="00487616" w:rsidP="00487616">
      <w:pPr>
        <w:spacing w:before="0" w:after="0"/>
        <w:jc w:val="center"/>
        <w:rPr>
          <w:b/>
          <w:bCs/>
          <w:sz w:val="28"/>
          <w:szCs w:val="28"/>
          <w:lang w:val="uk-UA"/>
        </w:rPr>
      </w:pPr>
      <w:r>
        <w:rPr>
          <w:b/>
          <w:bCs/>
          <w:sz w:val="28"/>
          <w:szCs w:val="28"/>
          <w:lang w:val="uk-UA"/>
        </w:rPr>
        <w:t>ОНТОЛОГІЧНА СТРАТЕГІЯ ДИСКУРС-АНАЛІЗУ М. ФУКО</w:t>
      </w:r>
    </w:p>
    <w:p w:rsidR="00487616" w:rsidRDefault="00487616" w:rsidP="00487616">
      <w:pPr>
        <w:spacing w:before="0" w:after="0"/>
        <w:ind w:firstLine="720"/>
        <w:jc w:val="both"/>
        <w:rPr>
          <w:b/>
          <w:bCs/>
          <w:sz w:val="28"/>
          <w:szCs w:val="28"/>
          <w:lang w:val="uk-UA"/>
        </w:rPr>
      </w:pPr>
    </w:p>
    <w:p w:rsidR="00487616" w:rsidRPr="00A542E7" w:rsidRDefault="00487616" w:rsidP="00487616">
      <w:pPr>
        <w:spacing w:before="0" w:after="0"/>
        <w:ind w:firstLine="720"/>
        <w:jc w:val="both"/>
        <w:rPr>
          <w:sz w:val="28"/>
          <w:szCs w:val="28"/>
          <w:lang w:val="uk-UA"/>
        </w:rPr>
      </w:pPr>
      <w:r w:rsidRPr="00A542E7">
        <w:rPr>
          <w:sz w:val="28"/>
          <w:szCs w:val="28"/>
          <w:lang w:val="uk-UA"/>
        </w:rPr>
        <w:t>У статті</w:t>
      </w:r>
      <w:r>
        <w:rPr>
          <w:sz w:val="28"/>
          <w:szCs w:val="28"/>
          <w:lang w:val="uk-UA"/>
        </w:rPr>
        <w:t xml:space="preserve"> розглядається онтологічна стратегія дискурс-аналізу М. Фуко. Зазначається, що останнім часом </w:t>
      </w:r>
      <w:r w:rsidRPr="00700FC3">
        <w:rPr>
          <w:sz w:val="28"/>
          <w:szCs w:val="28"/>
          <w:lang w:val="uk-UA"/>
        </w:rPr>
        <w:t xml:space="preserve">дослідження онтологічного ставлення </w:t>
      </w:r>
      <w:r>
        <w:rPr>
          <w:sz w:val="28"/>
          <w:szCs w:val="28"/>
          <w:lang w:val="uk-UA"/>
        </w:rPr>
        <w:t xml:space="preserve">людського </w:t>
      </w:r>
      <w:r w:rsidRPr="00700FC3">
        <w:rPr>
          <w:sz w:val="28"/>
          <w:szCs w:val="28"/>
          <w:lang w:val="uk-UA"/>
        </w:rPr>
        <w:t xml:space="preserve">буття до самого себе </w:t>
      </w:r>
      <w:r>
        <w:rPr>
          <w:sz w:val="28"/>
          <w:szCs w:val="28"/>
          <w:lang w:val="uk-UA"/>
        </w:rPr>
        <w:t xml:space="preserve">стає більш </w:t>
      </w:r>
      <w:r w:rsidRPr="00700FC3">
        <w:rPr>
          <w:sz w:val="28"/>
          <w:szCs w:val="28"/>
          <w:lang w:val="uk-UA"/>
        </w:rPr>
        <w:t>важливим, ніж дослідження його ставлення до фізичного Всесвіту.</w:t>
      </w:r>
      <w:r>
        <w:rPr>
          <w:sz w:val="28"/>
          <w:szCs w:val="28"/>
          <w:lang w:val="uk-UA"/>
        </w:rPr>
        <w:t xml:space="preserve"> </w:t>
      </w:r>
      <w:r>
        <w:rPr>
          <w:rFonts w:cs="Gautami"/>
          <w:color w:val="000000"/>
          <w:sz w:val="28"/>
          <w:lang w:val="uk-UA"/>
        </w:rPr>
        <w:t>П</w:t>
      </w:r>
      <w:r w:rsidRPr="00531F3F">
        <w:rPr>
          <w:rFonts w:cs="Gautami"/>
          <w:color w:val="000000"/>
          <w:sz w:val="28"/>
          <w:lang w:val="uk-UA"/>
        </w:rPr>
        <w:t>роблематика життя і людини змінила структуру класичної метафізики.</w:t>
      </w:r>
    </w:p>
    <w:p w:rsidR="00487616" w:rsidRDefault="00487616" w:rsidP="00487616">
      <w:pPr>
        <w:spacing w:before="0" w:after="0"/>
        <w:ind w:firstLine="720"/>
        <w:jc w:val="both"/>
        <w:rPr>
          <w:b/>
          <w:bCs/>
          <w:sz w:val="28"/>
          <w:szCs w:val="28"/>
          <w:lang w:val="uk-UA"/>
        </w:rPr>
      </w:pPr>
      <w:r>
        <w:rPr>
          <w:b/>
          <w:bCs/>
          <w:sz w:val="28"/>
          <w:szCs w:val="28"/>
          <w:lang w:val="uk-UA"/>
        </w:rPr>
        <w:t xml:space="preserve">Ключові слова: </w:t>
      </w:r>
      <w:r w:rsidRPr="00ED63F7">
        <w:rPr>
          <w:sz w:val="28"/>
          <w:szCs w:val="28"/>
          <w:lang w:val="uk-UA"/>
        </w:rPr>
        <w:t>онтологія,</w:t>
      </w:r>
      <w:r>
        <w:rPr>
          <w:sz w:val="28"/>
          <w:szCs w:val="28"/>
          <w:lang w:val="uk-UA"/>
        </w:rPr>
        <w:t xml:space="preserve"> дискурс, стратегія, буття, сутність, життя, генеалогія, </w:t>
      </w:r>
      <w:proofErr w:type="spellStart"/>
      <w:r>
        <w:rPr>
          <w:sz w:val="28"/>
          <w:szCs w:val="28"/>
          <w:lang w:val="uk-UA"/>
        </w:rPr>
        <w:t>квазінатуралізм</w:t>
      </w:r>
      <w:proofErr w:type="spellEnd"/>
      <w:r>
        <w:rPr>
          <w:sz w:val="28"/>
          <w:szCs w:val="28"/>
          <w:lang w:val="uk-UA"/>
        </w:rPr>
        <w:t xml:space="preserve">. </w:t>
      </w:r>
    </w:p>
    <w:p w:rsidR="00487616" w:rsidRDefault="00487616" w:rsidP="00487616">
      <w:pPr>
        <w:spacing w:before="0" w:after="0"/>
        <w:ind w:firstLine="720"/>
        <w:jc w:val="both"/>
        <w:rPr>
          <w:b/>
          <w:bCs/>
          <w:sz w:val="28"/>
          <w:szCs w:val="28"/>
          <w:lang w:val="uk-UA"/>
        </w:rPr>
      </w:pPr>
    </w:p>
    <w:p w:rsidR="00487616" w:rsidRDefault="00487616" w:rsidP="00487616">
      <w:pPr>
        <w:spacing w:before="0" w:after="0" w:line="360" w:lineRule="auto"/>
        <w:ind w:firstLine="720"/>
        <w:jc w:val="both"/>
        <w:rPr>
          <w:sz w:val="28"/>
          <w:szCs w:val="28"/>
          <w:lang w:val="uk-UA"/>
        </w:rPr>
      </w:pPr>
      <w:r w:rsidRPr="00700FC3">
        <w:rPr>
          <w:sz w:val="28"/>
          <w:szCs w:val="28"/>
          <w:lang w:val="uk-UA"/>
        </w:rPr>
        <w:t xml:space="preserve">Драматизувавши питання про онтологічне ставлення </w:t>
      </w:r>
      <w:r>
        <w:rPr>
          <w:sz w:val="28"/>
          <w:szCs w:val="28"/>
          <w:lang w:val="uk-UA"/>
        </w:rPr>
        <w:t>людського буття</w:t>
      </w:r>
      <w:r w:rsidRPr="00700FC3">
        <w:rPr>
          <w:sz w:val="28"/>
          <w:szCs w:val="28"/>
          <w:lang w:val="uk-UA"/>
        </w:rPr>
        <w:t xml:space="preserve"> до само</w:t>
      </w:r>
      <w:r>
        <w:rPr>
          <w:sz w:val="28"/>
          <w:szCs w:val="28"/>
          <w:lang w:val="uk-UA"/>
        </w:rPr>
        <w:t>го</w:t>
      </w:r>
      <w:r w:rsidRPr="00700FC3">
        <w:rPr>
          <w:sz w:val="28"/>
          <w:szCs w:val="28"/>
          <w:lang w:val="uk-UA"/>
        </w:rPr>
        <w:t xml:space="preserve"> себе, наша доба спонукає сучасних філософів визнати, що в умовах, коли людське буття стало головним джерелом глобальних загроз, дослідження онтологічного ставлення цього буття до самого себе </w:t>
      </w:r>
      <w:r>
        <w:rPr>
          <w:sz w:val="28"/>
          <w:szCs w:val="28"/>
          <w:lang w:val="uk-UA"/>
        </w:rPr>
        <w:t xml:space="preserve">стає більш </w:t>
      </w:r>
      <w:r w:rsidRPr="00700FC3">
        <w:rPr>
          <w:sz w:val="28"/>
          <w:szCs w:val="28"/>
          <w:lang w:val="uk-UA"/>
        </w:rPr>
        <w:t>важливим, ніж дослідження його ставлення до фізичного Всесвіту.</w:t>
      </w:r>
      <w:r>
        <w:rPr>
          <w:sz w:val="28"/>
          <w:szCs w:val="28"/>
          <w:lang w:val="uk-UA"/>
        </w:rPr>
        <w:t xml:space="preserve"> Дискурс-аналіз М. Фуко переконливо репрезентує дану тенденцію та перспективи її розгортання, а тому </w:t>
      </w:r>
      <w:r w:rsidRPr="007C1CA4">
        <w:rPr>
          <w:b/>
          <w:bCs/>
          <w:sz w:val="28"/>
          <w:szCs w:val="28"/>
          <w:lang w:val="uk-UA"/>
        </w:rPr>
        <w:t>основною метою</w:t>
      </w:r>
      <w:r>
        <w:rPr>
          <w:sz w:val="28"/>
          <w:szCs w:val="28"/>
          <w:lang w:val="uk-UA"/>
        </w:rPr>
        <w:t xml:space="preserve"> запропонованої статті є розгляд дискурс-аналізу М. Фуко не лише як сукупності онтологічних практик, а як онтологічну стратегію. </w:t>
      </w:r>
    </w:p>
    <w:p w:rsidR="00487616" w:rsidRPr="00BE36F6" w:rsidRDefault="00487616" w:rsidP="00487616">
      <w:pPr>
        <w:spacing w:before="0" w:after="0" w:line="360" w:lineRule="auto"/>
        <w:ind w:firstLine="720"/>
        <w:jc w:val="both"/>
        <w:rPr>
          <w:b/>
          <w:bCs/>
          <w:sz w:val="28"/>
          <w:szCs w:val="28"/>
          <w:lang w:val="uk-UA"/>
        </w:rPr>
      </w:pPr>
      <w:r>
        <w:rPr>
          <w:b/>
          <w:bCs/>
          <w:sz w:val="28"/>
          <w:szCs w:val="28"/>
          <w:lang w:val="uk-UA"/>
        </w:rPr>
        <w:t xml:space="preserve">Стан розробки проблеми. </w:t>
      </w:r>
      <w:r>
        <w:rPr>
          <w:sz w:val="28"/>
          <w:szCs w:val="28"/>
          <w:lang w:val="uk-UA"/>
        </w:rPr>
        <w:t>Дана проблематика знайшла відображення в працях В.</w:t>
      </w:r>
      <w:proofErr w:type="spellStart"/>
      <w:r>
        <w:rPr>
          <w:sz w:val="28"/>
          <w:szCs w:val="28"/>
          <w:lang w:val="uk-UA"/>
        </w:rPr>
        <w:t>Візгіна</w:t>
      </w:r>
      <w:proofErr w:type="spellEnd"/>
      <w:r>
        <w:rPr>
          <w:sz w:val="28"/>
          <w:szCs w:val="28"/>
          <w:lang w:val="uk-UA"/>
        </w:rPr>
        <w:t>, А. Зотова, О. Соболь та інших філософів. В. </w:t>
      </w:r>
      <w:proofErr w:type="spellStart"/>
      <w:r>
        <w:rPr>
          <w:sz w:val="28"/>
          <w:szCs w:val="28"/>
          <w:lang w:val="uk-UA"/>
        </w:rPr>
        <w:t>Візгін</w:t>
      </w:r>
      <w:proofErr w:type="spellEnd"/>
      <w:r>
        <w:rPr>
          <w:sz w:val="28"/>
          <w:szCs w:val="28"/>
          <w:lang w:val="uk-UA"/>
        </w:rPr>
        <w:t xml:space="preserve"> акцентував ідею генеалогічного проекту М. Фуко на основі онтології. А. </w:t>
      </w:r>
      <w:proofErr w:type="spellStart"/>
      <w:r>
        <w:rPr>
          <w:sz w:val="28"/>
          <w:szCs w:val="28"/>
          <w:lang w:val="uk-UA"/>
        </w:rPr>
        <w:t>Зотов</w:t>
      </w:r>
      <w:proofErr w:type="spellEnd"/>
      <w:r>
        <w:rPr>
          <w:sz w:val="28"/>
          <w:szCs w:val="28"/>
          <w:lang w:val="uk-UA"/>
        </w:rPr>
        <w:t xml:space="preserve"> та О. Соболь проаналізували методологію дискурсивних практик у контексті онтологічної проблематики. Отже, видається доцільним зосередити увагу також на дискурс-аналізі як онтологічній стратегії.</w:t>
      </w:r>
    </w:p>
    <w:p w:rsidR="00487616" w:rsidRPr="007C1CA4" w:rsidRDefault="00487616" w:rsidP="00487616">
      <w:pPr>
        <w:spacing w:before="0" w:after="0" w:line="360" w:lineRule="auto"/>
        <w:ind w:firstLine="720"/>
        <w:jc w:val="both"/>
        <w:rPr>
          <w:b/>
          <w:bCs/>
          <w:sz w:val="28"/>
          <w:szCs w:val="28"/>
          <w:lang w:val="uk-UA"/>
        </w:rPr>
      </w:pPr>
      <w:r w:rsidRPr="007C1CA4">
        <w:rPr>
          <w:b/>
          <w:bCs/>
          <w:sz w:val="28"/>
          <w:szCs w:val="28"/>
          <w:lang w:val="uk-UA"/>
        </w:rPr>
        <w:t xml:space="preserve">Постановка проблеми. </w:t>
      </w:r>
      <w:r w:rsidRPr="007C1CA4">
        <w:rPr>
          <w:sz w:val="28"/>
          <w:szCs w:val="28"/>
          <w:lang w:val="uk-UA"/>
        </w:rPr>
        <w:t xml:space="preserve">Сутність людського буття європейською метафізикою, починаючи з Платона, осмислювалася як онтологічна константа. Ця сутність уявлялась не підвладною ані часу, ані поза-антропним типам буття, ані самому антропному буттю. Оскільки ставлення людського буття до самого себе повинно відповідати вічній і незмінній сутності цього </w:t>
      </w:r>
      <w:r w:rsidRPr="007C1CA4">
        <w:rPr>
          <w:sz w:val="28"/>
          <w:szCs w:val="28"/>
          <w:lang w:val="uk-UA"/>
        </w:rPr>
        <w:lastRenderedPageBreak/>
        <w:t>буття, остільки воно не може бути плюральним. Воно - незмінне й не підвладне часу. Тому для метафізичного мислення, яке базувалося на сформульованих вище припущеннях про природу людського буття, завдання полягало у тому, аби виявити онтологічну зумовленість ставлення людського буття до себе і якщо воно не відповідає сутності людського буття, то відновити цю відповідність. Жоден метафізик не назвав би практику подібного відновлення відповідності словосполученням «етика турботи про себе».</w:t>
      </w:r>
    </w:p>
    <w:p w:rsidR="00487616" w:rsidRDefault="00487616" w:rsidP="00487616">
      <w:pPr>
        <w:spacing w:before="0" w:after="0" w:line="360" w:lineRule="auto"/>
        <w:ind w:firstLine="720"/>
        <w:jc w:val="both"/>
        <w:rPr>
          <w:sz w:val="28"/>
          <w:szCs w:val="28"/>
          <w:lang w:val="uk-UA"/>
        </w:rPr>
      </w:pPr>
      <w:r>
        <w:rPr>
          <w:sz w:val="28"/>
          <w:szCs w:val="28"/>
          <w:lang w:val="uk-UA"/>
        </w:rPr>
        <w:t xml:space="preserve">Що ж стосується </w:t>
      </w:r>
      <w:r w:rsidRPr="00B07103">
        <w:rPr>
          <w:sz w:val="28"/>
          <w:szCs w:val="28"/>
          <w:lang w:val="uk-UA"/>
        </w:rPr>
        <w:t>Фуко</w:t>
      </w:r>
      <w:r>
        <w:rPr>
          <w:sz w:val="28"/>
          <w:szCs w:val="28"/>
          <w:lang w:val="uk-UA"/>
        </w:rPr>
        <w:t xml:space="preserve">, то він це робить. Він </w:t>
      </w:r>
      <w:r w:rsidRPr="00B07103">
        <w:rPr>
          <w:sz w:val="28"/>
          <w:szCs w:val="28"/>
          <w:lang w:val="uk-UA"/>
        </w:rPr>
        <w:t>різко негативно налаштований</w:t>
      </w:r>
      <w:r>
        <w:rPr>
          <w:sz w:val="28"/>
          <w:szCs w:val="28"/>
          <w:lang w:val="uk-UA"/>
        </w:rPr>
        <w:t xml:space="preserve"> по відношенню до філософій суб</w:t>
      </w:r>
      <w:r w:rsidRPr="00B07103">
        <w:rPr>
          <w:sz w:val="28"/>
          <w:szCs w:val="28"/>
          <w:lang w:val="uk-UA"/>
        </w:rPr>
        <w:t xml:space="preserve">’єкта, до феноменології, </w:t>
      </w:r>
      <w:proofErr w:type="spellStart"/>
      <w:r>
        <w:rPr>
          <w:sz w:val="28"/>
          <w:szCs w:val="28"/>
          <w:lang w:val="ru-RU"/>
        </w:rPr>
        <w:t>трансцендентал</w:t>
      </w:r>
      <w:proofErr w:type="spellEnd"/>
      <w:r>
        <w:rPr>
          <w:sz w:val="28"/>
          <w:szCs w:val="28"/>
          <w:lang w:val="uk-UA"/>
        </w:rPr>
        <w:t>і</w:t>
      </w:r>
      <w:proofErr w:type="spellStart"/>
      <w:r w:rsidRPr="00B07103">
        <w:rPr>
          <w:sz w:val="28"/>
          <w:szCs w:val="28"/>
          <w:lang w:val="ru-RU"/>
        </w:rPr>
        <w:t>зму</w:t>
      </w:r>
      <w:proofErr w:type="spellEnd"/>
      <w:r>
        <w:rPr>
          <w:sz w:val="28"/>
          <w:szCs w:val="28"/>
          <w:lang w:val="uk-UA"/>
        </w:rPr>
        <w:t xml:space="preserve"> взагалі, бо </w:t>
      </w:r>
      <w:r w:rsidRPr="00B07103">
        <w:rPr>
          <w:sz w:val="28"/>
          <w:szCs w:val="28"/>
          <w:lang w:val="uk-UA"/>
        </w:rPr>
        <w:t>бачить в них загрозу дл</w:t>
      </w:r>
      <w:r>
        <w:rPr>
          <w:sz w:val="28"/>
          <w:szCs w:val="28"/>
          <w:lang w:val="uk-UA"/>
        </w:rPr>
        <w:t>я «реальності дискурсу», через який і реалізується</w:t>
      </w:r>
      <w:r w:rsidRPr="00B07103">
        <w:rPr>
          <w:sz w:val="28"/>
          <w:szCs w:val="28"/>
          <w:lang w:val="uk-UA"/>
        </w:rPr>
        <w:t xml:space="preserve"> </w:t>
      </w:r>
      <w:r>
        <w:rPr>
          <w:sz w:val="28"/>
          <w:szCs w:val="28"/>
          <w:lang w:val="uk-UA"/>
        </w:rPr>
        <w:t>«етика турботи про себе»</w:t>
      </w:r>
      <w:r w:rsidRPr="007D35AB">
        <w:rPr>
          <w:sz w:val="28"/>
          <w:szCs w:val="28"/>
          <w:lang w:val="uk-UA"/>
        </w:rPr>
        <w:t>.</w:t>
      </w:r>
    </w:p>
    <w:p w:rsidR="00487616" w:rsidRPr="002B0182" w:rsidRDefault="00487616" w:rsidP="00487616">
      <w:pPr>
        <w:spacing w:before="0" w:after="0" w:line="360" w:lineRule="auto"/>
        <w:ind w:firstLine="720"/>
        <w:jc w:val="both"/>
        <w:rPr>
          <w:b/>
          <w:bCs/>
          <w:sz w:val="28"/>
          <w:szCs w:val="28"/>
          <w:lang w:val="uk-UA"/>
        </w:rPr>
      </w:pPr>
      <w:r w:rsidRPr="00B07103">
        <w:rPr>
          <w:sz w:val="28"/>
          <w:szCs w:val="28"/>
          <w:lang w:val="uk-UA"/>
        </w:rPr>
        <w:t>«Одним із способі</w:t>
      </w:r>
      <w:r>
        <w:rPr>
          <w:sz w:val="28"/>
          <w:szCs w:val="28"/>
          <w:lang w:val="uk-UA"/>
        </w:rPr>
        <w:t>в стерти реальність дискурсу, - говорить Фуко, - є тема основоположного суб</w:t>
      </w:r>
      <w:r w:rsidRPr="00B07103">
        <w:rPr>
          <w:sz w:val="28"/>
          <w:szCs w:val="28"/>
          <w:lang w:val="uk-UA"/>
        </w:rPr>
        <w:t xml:space="preserve">’єкта» [5, с. 76]. </w:t>
      </w:r>
      <w:r>
        <w:rPr>
          <w:sz w:val="28"/>
          <w:szCs w:val="28"/>
          <w:lang w:val="uk-UA"/>
        </w:rPr>
        <w:t>Основоположному суб</w:t>
      </w:r>
      <w:r w:rsidRPr="00B07103">
        <w:rPr>
          <w:sz w:val="28"/>
          <w:szCs w:val="28"/>
          <w:lang w:val="uk-UA"/>
        </w:rPr>
        <w:t>’єкту</w:t>
      </w:r>
      <w:r>
        <w:rPr>
          <w:sz w:val="28"/>
          <w:szCs w:val="28"/>
          <w:lang w:val="uk-UA"/>
        </w:rPr>
        <w:t xml:space="preserve">  ставиться  в  обов</w:t>
      </w:r>
      <w:r w:rsidRPr="00B07103">
        <w:rPr>
          <w:sz w:val="28"/>
          <w:szCs w:val="28"/>
          <w:lang w:val="uk-UA"/>
        </w:rPr>
        <w:t>’язок безпосередньо своїми намірами вдихати життя в порожні форми мови. Саме він, пробиваючись крізь густину і інертність порожніх речей, знов знаходить – в інтуїції – те значення, яке було, виявляється, в них вкладено.</w:t>
      </w:r>
      <w:r>
        <w:rPr>
          <w:sz w:val="28"/>
          <w:szCs w:val="28"/>
          <w:lang w:val="uk-UA"/>
        </w:rPr>
        <w:t xml:space="preserve"> Аналогічну роль, на думку Фуко, відіграють теми початкового досвіду та універсального посередництва.</w:t>
      </w:r>
    </w:p>
    <w:p w:rsidR="00487616" w:rsidRDefault="00487616" w:rsidP="00487616">
      <w:pPr>
        <w:pStyle w:val="a5"/>
        <w:spacing w:before="0" w:beforeAutospacing="0" w:after="0" w:afterAutospacing="0" w:line="360" w:lineRule="auto"/>
        <w:ind w:firstLine="720"/>
        <w:jc w:val="both"/>
        <w:rPr>
          <w:color w:val="000000"/>
          <w:sz w:val="28"/>
          <w:szCs w:val="28"/>
          <w:lang w:val="uk-UA"/>
        </w:rPr>
      </w:pPr>
      <w:r w:rsidRPr="0052657A">
        <w:rPr>
          <w:color w:val="000000"/>
          <w:sz w:val="28"/>
          <w:szCs w:val="28"/>
          <w:lang w:val="uk-UA"/>
        </w:rPr>
        <w:t xml:space="preserve"> Це означає, що у Фуко є апріорна інтуїція того, що ж таке реальність насправді. Така </w:t>
      </w:r>
      <w:proofErr w:type="spellStart"/>
      <w:r w:rsidRPr="0052657A">
        <w:rPr>
          <w:color w:val="000000"/>
          <w:sz w:val="28"/>
          <w:szCs w:val="28"/>
          <w:lang w:val="uk-UA"/>
        </w:rPr>
        <w:t>напередзадана</w:t>
      </w:r>
      <w:proofErr w:type="spellEnd"/>
      <w:r w:rsidRPr="0052657A">
        <w:rPr>
          <w:color w:val="000000"/>
          <w:sz w:val="28"/>
          <w:szCs w:val="28"/>
          <w:lang w:val="uk-UA"/>
        </w:rPr>
        <w:t xml:space="preserve"> інтуїція і є </w:t>
      </w:r>
      <w:r w:rsidRPr="00846D8A">
        <w:rPr>
          <w:color w:val="000000"/>
          <w:sz w:val="28"/>
          <w:szCs w:val="28"/>
          <w:lang w:val="uk-UA"/>
        </w:rPr>
        <w:t>початковою онтологічною установкою, харак</w:t>
      </w:r>
      <w:r w:rsidRPr="0052657A">
        <w:rPr>
          <w:color w:val="000000"/>
          <w:sz w:val="28"/>
          <w:szCs w:val="28"/>
          <w:lang w:val="uk-UA"/>
        </w:rPr>
        <w:t xml:space="preserve">теристики якої несумісні з онтологією класичного раціоналізму, феноменології й трансцендентальної філософії. </w:t>
      </w:r>
    </w:p>
    <w:p w:rsidR="00487616" w:rsidRDefault="00487616" w:rsidP="00487616">
      <w:pPr>
        <w:pStyle w:val="a5"/>
        <w:spacing w:before="0" w:beforeAutospacing="0" w:after="0" w:afterAutospacing="0" w:line="360" w:lineRule="auto"/>
        <w:ind w:firstLine="720"/>
        <w:jc w:val="both"/>
        <w:rPr>
          <w:color w:val="000000"/>
          <w:sz w:val="28"/>
          <w:szCs w:val="28"/>
          <w:lang w:val="uk-UA"/>
        </w:rPr>
      </w:pPr>
      <w:r>
        <w:rPr>
          <w:b/>
          <w:bCs/>
          <w:sz w:val="28"/>
          <w:szCs w:val="28"/>
          <w:lang w:val="uk-UA"/>
        </w:rPr>
        <w:t xml:space="preserve">Результати дослідження. </w:t>
      </w:r>
      <w:r>
        <w:rPr>
          <w:sz w:val="28"/>
          <w:szCs w:val="28"/>
          <w:lang w:val="uk-UA"/>
        </w:rPr>
        <w:t xml:space="preserve">Отже основні відмінності онтологічної стратегії М. Фуко пов’язані з відмежуванням від </w:t>
      </w:r>
      <w:r>
        <w:rPr>
          <w:color w:val="000000"/>
          <w:sz w:val="28"/>
          <w:szCs w:val="28"/>
          <w:lang w:val="uk-UA"/>
        </w:rPr>
        <w:t>т</w:t>
      </w:r>
      <w:r w:rsidRPr="0052657A">
        <w:rPr>
          <w:color w:val="000000"/>
          <w:sz w:val="28"/>
          <w:szCs w:val="28"/>
          <w:lang w:val="uk-UA"/>
        </w:rPr>
        <w:t>радиційн</w:t>
      </w:r>
      <w:r>
        <w:rPr>
          <w:color w:val="000000"/>
          <w:sz w:val="28"/>
          <w:szCs w:val="28"/>
          <w:lang w:val="uk-UA"/>
        </w:rPr>
        <w:t>ої філософії суб'єкта. Н</w:t>
      </w:r>
      <w:r w:rsidRPr="0052657A">
        <w:rPr>
          <w:color w:val="000000"/>
          <w:sz w:val="28"/>
          <w:szCs w:val="28"/>
          <w:lang w:val="uk-UA"/>
        </w:rPr>
        <w:t xml:space="preserve">а думку філософа, </w:t>
      </w:r>
      <w:r>
        <w:rPr>
          <w:color w:val="000000"/>
          <w:sz w:val="28"/>
          <w:szCs w:val="28"/>
          <w:lang w:val="uk-UA"/>
        </w:rPr>
        <w:t>вона відводи</w:t>
      </w:r>
      <w:r w:rsidRPr="0052657A">
        <w:rPr>
          <w:color w:val="000000"/>
          <w:sz w:val="28"/>
          <w:szCs w:val="28"/>
          <w:lang w:val="uk-UA"/>
        </w:rPr>
        <w:t>ть від реальності життя, оскільки не поміча</w:t>
      </w:r>
      <w:r>
        <w:rPr>
          <w:color w:val="000000"/>
          <w:sz w:val="28"/>
          <w:szCs w:val="28"/>
          <w:lang w:val="uk-UA"/>
        </w:rPr>
        <w:t>є</w:t>
      </w:r>
      <w:r w:rsidRPr="0052657A">
        <w:rPr>
          <w:color w:val="000000"/>
          <w:sz w:val="28"/>
          <w:szCs w:val="28"/>
          <w:lang w:val="uk-UA"/>
        </w:rPr>
        <w:t xml:space="preserve"> її трепетної, трагічної імпульсно-вольової, </w:t>
      </w:r>
      <w:proofErr w:type="spellStart"/>
      <w:r w:rsidRPr="0052657A">
        <w:rPr>
          <w:color w:val="000000"/>
          <w:sz w:val="28"/>
          <w:szCs w:val="28"/>
          <w:lang w:val="uk-UA"/>
        </w:rPr>
        <w:t>дисконтинуальної</w:t>
      </w:r>
      <w:proofErr w:type="spellEnd"/>
      <w:r w:rsidRPr="0052657A">
        <w:rPr>
          <w:color w:val="000000"/>
          <w:sz w:val="28"/>
          <w:szCs w:val="28"/>
          <w:lang w:val="uk-UA"/>
        </w:rPr>
        <w:t xml:space="preserve"> природи. Фуко вважає, що сучасним історичним дослідженням відповідає не класична філософія суб'єкта, а філософія життя у дусі Ніцше.</w:t>
      </w:r>
      <w:r>
        <w:rPr>
          <w:color w:val="000000"/>
          <w:sz w:val="28"/>
          <w:szCs w:val="28"/>
          <w:lang w:val="uk-UA"/>
        </w:rPr>
        <w:t xml:space="preserve"> Фуко підкреслює, що «тиск біологічного на історичне протягом тисячоліть був </w:t>
      </w:r>
      <w:r>
        <w:rPr>
          <w:color w:val="000000"/>
          <w:sz w:val="28"/>
          <w:szCs w:val="28"/>
          <w:lang w:val="uk-UA"/>
        </w:rPr>
        <w:lastRenderedPageBreak/>
        <w:t>надто сильним» [6, с.246]</w:t>
      </w:r>
      <w:r w:rsidRPr="0052657A">
        <w:rPr>
          <w:color w:val="000000"/>
          <w:sz w:val="28"/>
          <w:szCs w:val="28"/>
          <w:lang w:val="uk-UA"/>
        </w:rPr>
        <w:t xml:space="preserve"> </w:t>
      </w:r>
      <w:r>
        <w:rPr>
          <w:color w:val="000000"/>
          <w:sz w:val="28"/>
          <w:szCs w:val="28"/>
          <w:lang w:val="uk-UA"/>
        </w:rPr>
        <w:t>й далі продовжує: «Якщо можна назвати «</w:t>
      </w:r>
      <w:proofErr w:type="spellStart"/>
      <w:r>
        <w:rPr>
          <w:color w:val="000000"/>
          <w:sz w:val="28"/>
          <w:szCs w:val="28"/>
          <w:lang w:val="uk-UA"/>
        </w:rPr>
        <w:t>біо-історією</w:t>
      </w:r>
      <w:proofErr w:type="spellEnd"/>
      <w:r>
        <w:rPr>
          <w:color w:val="000000"/>
          <w:sz w:val="28"/>
          <w:szCs w:val="28"/>
          <w:lang w:val="uk-UA"/>
        </w:rPr>
        <w:t xml:space="preserve">» ті тиски, завдяки яким рух життя та процеси історії </w:t>
      </w:r>
      <w:proofErr w:type="spellStart"/>
      <w:r>
        <w:rPr>
          <w:color w:val="000000"/>
          <w:sz w:val="28"/>
          <w:szCs w:val="28"/>
          <w:lang w:val="uk-UA"/>
        </w:rPr>
        <w:t>інтерферують</w:t>
      </w:r>
      <w:proofErr w:type="spellEnd"/>
      <w:r>
        <w:rPr>
          <w:color w:val="000000"/>
          <w:sz w:val="28"/>
          <w:szCs w:val="28"/>
          <w:lang w:val="uk-UA"/>
        </w:rPr>
        <w:t xml:space="preserve"> один з одним, тоді слід було б говорити про «</w:t>
      </w:r>
      <w:proofErr w:type="spellStart"/>
      <w:r>
        <w:rPr>
          <w:color w:val="000000"/>
          <w:sz w:val="28"/>
          <w:szCs w:val="28"/>
          <w:lang w:val="uk-UA"/>
        </w:rPr>
        <w:t>біо-політику</w:t>
      </w:r>
      <w:proofErr w:type="spellEnd"/>
      <w:r>
        <w:rPr>
          <w:color w:val="000000"/>
          <w:sz w:val="28"/>
          <w:szCs w:val="28"/>
          <w:lang w:val="uk-UA"/>
        </w:rPr>
        <w:t xml:space="preserve">», щоб позначити те, що вносить життя та його механізми у сферу явних розрахунків й визначає владу-знання як фактор перетворення людського життя…» [6, с. 248]. </w:t>
      </w:r>
    </w:p>
    <w:p w:rsidR="00487616" w:rsidRPr="00C7356B" w:rsidRDefault="00487616" w:rsidP="00487616">
      <w:pPr>
        <w:pStyle w:val="a5"/>
        <w:spacing w:before="0" w:beforeAutospacing="0" w:after="0" w:afterAutospacing="0" w:line="360" w:lineRule="auto"/>
        <w:ind w:firstLine="720"/>
        <w:jc w:val="both"/>
        <w:rPr>
          <w:color w:val="000000"/>
          <w:sz w:val="28"/>
          <w:szCs w:val="28"/>
          <w:lang w:val="uk-UA"/>
        </w:rPr>
      </w:pPr>
      <w:r>
        <w:rPr>
          <w:color w:val="000000"/>
          <w:sz w:val="28"/>
          <w:szCs w:val="28"/>
          <w:lang w:val="uk-UA"/>
        </w:rPr>
        <w:t>Бі</w:t>
      </w:r>
      <w:r w:rsidRPr="00D90CD1">
        <w:rPr>
          <w:color w:val="000000"/>
          <w:sz w:val="28"/>
          <w:szCs w:val="28"/>
          <w:lang w:val="uk-UA"/>
        </w:rPr>
        <w:t>да колишніх істориків</w:t>
      </w:r>
      <w:r>
        <w:rPr>
          <w:color w:val="000000"/>
          <w:sz w:val="28"/>
          <w:szCs w:val="28"/>
          <w:lang w:val="uk-UA"/>
        </w:rPr>
        <w:t>, на думку Фуко,</w:t>
      </w:r>
      <w:r w:rsidRPr="00D90CD1">
        <w:rPr>
          <w:color w:val="000000"/>
          <w:sz w:val="28"/>
          <w:szCs w:val="28"/>
          <w:lang w:val="uk-UA"/>
        </w:rPr>
        <w:t xml:space="preserve"> в тому, що вони не могли позбутися передумови, ніби історія має якусь </w:t>
      </w:r>
      <w:proofErr w:type="spellStart"/>
      <w:r w:rsidRPr="00D90CD1">
        <w:rPr>
          <w:color w:val="000000"/>
          <w:sz w:val="28"/>
          <w:szCs w:val="28"/>
          <w:lang w:val="uk-UA"/>
        </w:rPr>
        <w:t>всеутворюючу</w:t>
      </w:r>
      <w:proofErr w:type="spellEnd"/>
      <w:r w:rsidRPr="00D90CD1">
        <w:rPr>
          <w:color w:val="000000"/>
          <w:sz w:val="28"/>
          <w:szCs w:val="28"/>
          <w:lang w:val="uk-UA"/>
        </w:rPr>
        <w:t xml:space="preserve"> основу - кі</w:t>
      </w:r>
      <w:r>
        <w:rPr>
          <w:color w:val="000000"/>
          <w:sz w:val="28"/>
          <w:szCs w:val="28"/>
          <w:lang w:val="uk-UA"/>
        </w:rPr>
        <w:t>нець кінцем, суб'єкта історії. «</w:t>
      </w:r>
      <w:r w:rsidRPr="00D90CD1">
        <w:rPr>
          <w:color w:val="000000"/>
          <w:sz w:val="28"/>
          <w:szCs w:val="28"/>
          <w:lang w:val="uk-UA"/>
        </w:rPr>
        <w:t>Саме безперервна історія, - пише Фуко, - служить</w:t>
      </w:r>
      <w:r>
        <w:rPr>
          <w:color w:val="000000"/>
          <w:sz w:val="28"/>
          <w:szCs w:val="28"/>
          <w:lang w:val="uk-UA"/>
        </w:rPr>
        <w:t xml:space="preserve"> </w:t>
      </w:r>
      <w:r w:rsidRPr="00D90CD1">
        <w:rPr>
          <w:color w:val="000000"/>
          <w:sz w:val="28"/>
          <w:szCs w:val="28"/>
          <w:lang w:val="uk-UA"/>
        </w:rPr>
        <w:t>необхідним корел</w:t>
      </w:r>
      <w:r>
        <w:rPr>
          <w:color w:val="000000"/>
          <w:sz w:val="28"/>
          <w:szCs w:val="28"/>
          <w:lang w:val="uk-UA"/>
        </w:rPr>
        <w:t>ятом основоположної функції суб</w:t>
      </w:r>
      <w:r w:rsidRPr="00D90CD1">
        <w:rPr>
          <w:color w:val="000000"/>
          <w:sz w:val="28"/>
          <w:szCs w:val="28"/>
          <w:lang w:val="uk-UA"/>
        </w:rPr>
        <w:t>’єкта</w:t>
      </w:r>
      <w:r>
        <w:rPr>
          <w:color w:val="000000"/>
          <w:sz w:val="28"/>
          <w:szCs w:val="28"/>
          <w:lang w:val="uk-UA"/>
        </w:rPr>
        <w:t xml:space="preserve"> … </w:t>
      </w:r>
      <w:r w:rsidRPr="00D90CD1">
        <w:rPr>
          <w:color w:val="000000"/>
          <w:sz w:val="28"/>
          <w:szCs w:val="28"/>
          <w:lang w:val="uk-UA"/>
        </w:rPr>
        <w:t>Перетворюючи історичний аналіз на дискурс безперервності, а людську свідомість - в початковий пункт становлення і практики, ми стикаємося з двома сторонами однієї і тієї ж системи мислення. Час, що усвідомлений в межах загальності й революцій, ніколи не був нічим іншим, як моментом</w:t>
      </w:r>
      <w:r>
        <w:rPr>
          <w:color w:val="000000"/>
          <w:sz w:val="28"/>
          <w:szCs w:val="28"/>
          <w:lang w:val="uk-UA"/>
        </w:rPr>
        <w:t xml:space="preserve"> свідомості»</w:t>
      </w:r>
      <w:r w:rsidRPr="00D90CD1">
        <w:rPr>
          <w:color w:val="000000"/>
          <w:sz w:val="28"/>
          <w:szCs w:val="28"/>
          <w:lang w:val="uk-UA"/>
        </w:rPr>
        <w:t xml:space="preserve"> [3</w:t>
      </w:r>
      <w:r>
        <w:rPr>
          <w:color w:val="000000"/>
          <w:sz w:val="28"/>
          <w:szCs w:val="28"/>
          <w:lang w:val="uk-UA"/>
        </w:rPr>
        <w:t>, с.15</w:t>
      </w:r>
      <w:r w:rsidRPr="00D90CD1">
        <w:rPr>
          <w:color w:val="000000"/>
          <w:sz w:val="28"/>
          <w:szCs w:val="28"/>
          <w:lang w:val="uk-UA"/>
        </w:rPr>
        <w:t>].</w:t>
      </w:r>
      <w:r>
        <w:rPr>
          <w:color w:val="000000"/>
          <w:sz w:val="28"/>
          <w:szCs w:val="28"/>
          <w:lang w:val="uk-UA"/>
        </w:rPr>
        <w:t xml:space="preserve"> </w:t>
      </w:r>
      <w:r w:rsidRPr="00C7356B">
        <w:rPr>
          <w:sz w:val="28"/>
          <w:szCs w:val="28"/>
          <w:lang w:val="uk-UA"/>
        </w:rPr>
        <w:t xml:space="preserve">Як і </w:t>
      </w:r>
      <w:r>
        <w:rPr>
          <w:sz w:val="28"/>
          <w:szCs w:val="28"/>
          <w:lang w:val="uk-UA"/>
        </w:rPr>
        <w:t>Ніцше, він пов</w:t>
      </w:r>
      <w:r w:rsidRPr="00C7356B">
        <w:rPr>
          <w:sz w:val="28"/>
          <w:szCs w:val="28"/>
          <w:lang w:val="uk-UA"/>
        </w:rPr>
        <w:t>’язує свою філософію з сучасною йому наукою. Тому до загальних для нього і Ніцше онтологічни</w:t>
      </w:r>
      <w:r>
        <w:rPr>
          <w:sz w:val="28"/>
          <w:szCs w:val="28"/>
          <w:lang w:val="uk-UA"/>
        </w:rPr>
        <w:t>х</w:t>
      </w:r>
      <w:r w:rsidRPr="00C7356B">
        <w:rPr>
          <w:sz w:val="28"/>
          <w:szCs w:val="28"/>
          <w:lang w:val="uk-UA"/>
        </w:rPr>
        <w:t xml:space="preserve"> характеристик додаються нові (регулярність, трансформація, серія). Опис світу дискурсу як </w:t>
      </w:r>
      <w:proofErr w:type="spellStart"/>
      <w:r w:rsidRPr="00C7356B">
        <w:rPr>
          <w:sz w:val="28"/>
          <w:szCs w:val="28"/>
          <w:lang w:val="uk-UA"/>
        </w:rPr>
        <w:t>діонісійської</w:t>
      </w:r>
      <w:proofErr w:type="spellEnd"/>
      <w:r w:rsidRPr="00C7356B">
        <w:rPr>
          <w:sz w:val="28"/>
          <w:szCs w:val="28"/>
          <w:lang w:val="uk-UA"/>
        </w:rPr>
        <w:t xml:space="preserve"> стихії недвозначно указує на те, що в основі генеалогічного проекту Фуко лежить якраз ніцшеанська філософія життя з відповідними онтологічними передумовами. </w:t>
      </w:r>
    </w:p>
    <w:p w:rsidR="00487616" w:rsidRPr="00C079F4" w:rsidRDefault="00487616" w:rsidP="00487616">
      <w:pPr>
        <w:spacing w:before="0" w:after="0" w:line="360" w:lineRule="auto"/>
        <w:ind w:firstLine="720"/>
        <w:jc w:val="both"/>
        <w:rPr>
          <w:rFonts w:cs="Gautami"/>
          <w:sz w:val="28"/>
          <w:szCs w:val="28"/>
          <w:lang w:val="uk-UA" w:bidi="te-IN"/>
        </w:rPr>
      </w:pPr>
      <w:r w:rsidRPr="0052657A">
        <w:rPr>
          <w:color w:val="000000"/>
          <w:sz w:val="28"/>
          <w:szCs w:val="28"/>
          <w:lang w:val="uk-UA" w:bidi="te-IN"/>
        </w:rPr>
        <w:t xml:space="preserve">Проте починаючи з «Волі до знання» (1976), </w:t>
      </w:r>
      <w:r>
        <w:rPr>
          <w:color w:val="000000"/>
          <w:sz w:val="28"/>
          <w:szCs w:val="28"/>
          <w:lang w:val="uk-UA" w:bidi="te-IN"/>
        </w:rPr>
        <w:t xml:space="preserve">у </w:t>
      </w:r>
      <w:r w:rsidRPr="0052657A">
        <w:rPr>
          <w:color w:val="000000"/>
          <w:sz w:val="28"/>
          <w:szCs w:val="28"/>
          <w:lang w:val="uk-UA" w:bidi="te-IN"/>
        </w:rPr>
        <w:t xml:space="preserve">Фуко намічається певний розрив з натуралізмом. Фуко поступово звільнявся від тієї натуралістичної онтології (наприклад, в трактуванні безумства як </w:t>
      </w:r>
      <w:proofErr w:type="spellStart"/>
      <w:r w:rsidRPr="0052657A">
        <w:rPr>
          <w:color w:val="000000"/>
          <w:sz w:val="28"/>
          <w:szCs w:val="28"/>
          <w:lang w:val="uk-UA" w:bidi="te-IN"/>
        </w:rPr>
        <w:t>діонісійської</w:t>
      </w:r>
      <w:proofErr w:type="spellEnd"/>
      <w:r w:rsidRPr="0052657A">
        <w:rPr>
          <w:color w:val="000000"/>
          <w:sz w:val="28"/>
          <w:szCs w:val="28"/>
          <w:lang w:val="uk-UA" w:bidi="te-IN"/>
        </w:rPr>
        <w:t xml:space="preserve"> стихії)</w:t>
      </w:r>
      <w:r>
        <w:rPr>
          <w:color w:val="000000"/>
          <w:sz w:val="28"/>
          <w:szCs w:val="28"/>
          <w:lang w:val="uk-UA" w:bidi="te-IN"/>
        </w:rPr>
        <w:t>,</w:t>
      </w:r>
      <w:r w:rsidRPr="0052657A">
        <w:rPr>
          <w:color w:val="000000"/>
          <w:sz w:val="28"/>
          <w:szCs w:val="28"/>
          <w:lang w:val="uk-UA" w:bidi="te-IN"/>
        </w:rPr>
        <w:t xml:space="preserve"> </w:t>
      </w:r>
      <w:r>
        <w:rPr>
          <w:color w:val="000000"/>
          <w:sz w:val="28"/>
          <w:szCs w:val="28"/>
          <w:lang w:val="uk-UA" w:bidi="te-IN"/>
        </w:rPr>
        <w:t>яка</w:t>
      </w:r>
      <w:r w:rsidRPr="0052657A">
        <w:rPr>
          <w:color w:val="000000"/>
          <w:sz w:val="28"/>
          <w:szCs w:val="28"/>
          <w:lang w:val="uk-UA" w:bidi="te-IN"/>
        </w:rPr>
        <w:t xml:space="preserve"> за «владою з її</w:t>
      </w:r>
      <w:r w:rsidRPr="00C079F4">
        <w:rPr>
          <w:sz w:val="28"/>
          <w:szCs w:val="28"/>
          <w:lang w:val="uk-UA" w:bidi="te-IN"/>
        </w:rPr>
        <w:t xml:space="preserve"> </w:t>
      </w:r>
      <w:r w:rsidRPr="00BC2FB3">
        <w:rPr>
          <w:color w:val="000000"/>
          <w:sz w:val="28"/>
          <w:szCs w:val="28"/>
          <w:lang w:val="uk-UA" w:bidi="te-IN"/>
        </w:rPr>
        <w:t>насил</w:t>
      </w:r>
      <w:r>
        <w:rPr>
          <w:color w:val="000000"/>
          <w:sz w:val="28"/>
          <w:szCs w:val="28"/>
          <w:lang w:val="uk-UA" w:bidi="te-IN"/>
        </w:rPr>
        <w:t xml:space="preserve">лями й хитруваннями» знаходить </w:t>
      </w:r>
      <w:r w:rsidRPr="00BC2FB3">
        <w:rPr>
          <w:color w:val="000000"/>
          <w:sz w:val="28"/>
          <w:szCs w:val="28"/>
          <w:lang w:val="uk-UA" w:bidi="te-IN"/>
        </w:rPr>
        <w:t>самі речі в їх первозданному житті: за стінами лікарні — спонтанність безумства, позад</w:t>
      </w:r>
      <w:r>
        <w:rPr>
          <w:color w:val="000000"/>
          <w:sz w:val="28"/>
          <w:szCs w:val="28"/>
          <w:lang w:val="uk-UA" w:bidi="te-IN"/>
        </w:rPr>
        <w:t xml:space="preserve">у системи кримінального права - </w:t>
      </w:r>
      <w:r w:rsidRPr="00BC2FB3">
        <w:rPr>
          <w:color w:val="000000"/>
          <w:sz w:val="28"/>
          <w:szCs w:val="28"/>
          <w:lang w:val="uk-UA" w:bidi="te-IN"/>
        </w:rPr>
        <w:t>благородний жар правопорушен</w:t>
      </w:r>
      <w:r>
        <w:rPr>
          <w:color w:val="000000"/>
          <w:sz w:val="28"/>
          <w:szCs w:val="28"/>
          <w:lang w:val="uk-UA" w:bidi="te-IN"/>
        </w:rPr>
        <w:t xml:space="preserve">ня, під сексуальною забороною - </w:t>
      </w:r>
      <w:r w:rsidRPr="00BC2FB3">
        <w:rPr>
          <w:color w:val="000000"/>
          <w:sz w:val="28"/>
          <w:szCs w:val="28"/>
          <w:lang w:val="uk-UA" w:bidi="te-IN"/>
        </w:rPr>
        <w:t>свіжість бажання</w:t>
      </w:r>
      <w:r>
        <w:rPr>
          <w:color w:val="000000"/>
          <w:sz w:val="28"/>
          <w:szCs w:val="28"/>
          <w:lang w:val="uk-UA" w:bidi="te-IN"/>
        </w:rPr>
        <w:t>.</w:t>
      </w:r>
    </w:p>
    <w:p w:rsidR="00487616" w:rsidRPr="005E5115" w:rsidRDefault="00487616" w:rsidP="00487616">
      <w:pPr>
        <w:pStyle w:val="a5"/>
        <w:autoSpaceDE w:val="0"/>
        <w:autoSpaceDN w:val="0"/>
        <w:spacing w:before="0" w:beforeAutospacing="0" w:after="0" w:afterAutospacing="0" w:line="360" w:lineRule="auto"/>
        <w:ind w:firstLine="720"/>
        <w:jc w:val="both"/>
        <w:rPr>
          <w:rFonts w:cs="Gautami"/>
          <w:color w:val="000000"/>
          <w:sz w:val="28"/>
          <w:szCs w:val="28"/>
          <w:lang w:val="uk-UA"/>
        </w:rPr>
      </w:pPr>
      <w:r>
        <w:rPr>
          <w:sz w:val="28"/>
          <w:szCs w:val="28"/>
          <w:lang w:val="uk-UA"/>
        </w:rPr>
        <w:t>Т</w:t>
      </w:r>
      <w:r w:rsidRPr="00D97012">
        <w:rPr>
          <w:sz w:val="28"/>
          <w:szCs w:val="28"/>
          <w:lang w:val="uk-UA"/>
        </w:rPr>
        <w:t>лумаченням історичного часу як буття</w:t>
      </w:r>
      <w:r>
        <w:rPr>
          <w:sz w:val="28"/>
          <w:szCs w:val="28"/>
          <w:lang w:val="uk-UA"/>
        </w:rPr>
        <w:t xml:space="preserve"> у Фуко - ц</w:t>
      </w:r>
      <w:r w:rsidRPr="00D97012">
        <w:rPr>
          <w:sz w:val="28"/>
          <w:szCs w:val="28"/>
          <w:lang w:val="uk-UA"/>
        </w:rPr>
        <w:t xml:space="preserve">е, навпаки, </w:t>
      </w:r>
      <w:proofErr w:type="spellStart"/>
      <w:r w:rsidRPr="00D97012">
        <w:rPr>
          <w:sz w:val="28"/>
          <w:szCs w:val="28"/>
          <w:lang w:val="uk-UA"/>
        </w:rPr>
        <w:t>антинатуралістична</w:t>
      </w:r>
      <w:proofErr w:type="spellEnd"/>
      <w:r w:rsidRPr="00D97012">
        <w:rPr>
          <w:sz w:val="28"/>
          <w:szCs w:val="28"/>
          <w:lang w:val="uk-UA"/>
        </w:rPr>
        <w:t xml:space="preserve"> за своєю </w:t>
      </w:r>
      <w:r w:rsidRPr="00D97012">
        <w:rPr>
          <w:color w:val="000000"/>
          <w:sz w:val="28"/>
          <w:szCs w:val="28"/>
          <w:lang w:val="uk-UA"/>
        </w:rPr>
        <w:t>інтенцією онтологія.</w:t>
      </w:r>
      <w:r w:rsidRPr="00D97012">
        <w:rPr>
          <w:sz w:val="28"/>
          <w:szCs w:val="28"/>
          <w:lang w:val="uk-UA"/>
        </w:rPr>
        <w:t xml:space="preserve"> </w:t>
      </w:r>
      <w:r>
        <w:rPr>
          <w:sz w:val="28"/>
          <w:szCs w:val="28"/>
          <w:lang w:val="uk-UA"/>
        </w:rPr>
        <w:t>Він</w:t>
      </w:r>
      <w:r w:rsidRPr="00D97012">
        <w:rPr>
          <w:sz w:val="28"/>
          <w:szCs w:val="28"/>
          <w:lang w:val="uk-UA"/>
        </w:rPr>
        <w:t xml:space="preserve"> її визначає як «онтологію теперішнього часу», «нас самих», як «історичну» і «критичну». </w:t>
      </w:r>
      <w:r w:rsidRPr="00D97012">
        <w:rPr>
          <w:sz w:val="28"/>
          <w:szCs w:val="28"/>
          <w:lang w:val="uk-UA"/>
        </w:rPr>
        <w:lastRenderedPageBreak/>
        <w:t>По суті справи, тут йдеться про своєрідну історичну антропологічну онтологію людини як с</w:t>
      </w:r>
      <w:r>
        <w:rPr>
          <w:sz w:val="28"/>
          <w:szCs w:val="28"/>
          <w:lang w:val="uk-UA"/>
        </w:rPr>
        <w:t xml:space="preserve">уб’єкта і об’єкта своєї власної </w:t>
      </w:r>
      <w:r w:rsidRPr="00D97012">
        <w:rPr>
          <w:sz w:val="28"/>
          <w:szCs w:val="28"/>
          <w:lang w:val="uk-UA"/>
        </w:rPr>
        <w:t xml:space="preserve">зміни. Критицизм цієї онтології </w:t>
      </w:r>
      <w:r w:rsidRPr="00D97012">
        <w:rPr>
          <w:color w:val="000000"/>
          <w:sz w:val="28"/>
          <w:szCs w:val="28"/>
          <w:lang w:val="uk-UA"/>
        </w:rPr>
        <w:t xml:space="preserve">направлений </w:t>
      </w:r>
      <w:r w:rsidRPr="00D97012">
        <w:rPr>
          <w:sz w:val="28"/>
          <w:szCs w:val="28"/>
          <w:lang w:val="uk-UA"/>
        </w:rPr>
        <w:t xml:space="preserve">на пошук «простору конкретної свободи», тобто зони можливої </w:t>
      </w:r>
      <w:proofErr w:type="spellStart"/>
      <w:r w:rsidRPr="00D97012">
        <w:rPr>
          <w:sz w:val="28"/>
          <w:szCs w:val="28"/>
          <w:lang w:val="uk-UA"/>
        </w:rPr>
        <w:t>самозміни</w:t>
      </w:r>
      <w:proofErr w:type="spellEnd"/>
      <w:r w:rsidRPr="00D97012">
        <w:rPr>
          <w:sz w:val="28"/>
          <w:szCs w:val="28"/>
          <w:lang w:val="uk-UA"/>
        </w:rPr>
        <w:t xml:space="preserve"> людини, яку Фуко мислить не глобальною, а локальною та специфічною. </w:t>
      </w:r>
      <w:r w:rsidRPr="00D97012">
        <w:rPr>
          <w:color w:val="000000"/>
          <w:sz w:val="28"/>
          <w:szCs w:val="28"/>
          <w:lang w:val="uk-UA" w:eastAsia="uk-UA"/>
        </w:rPr>
        <w:t xml:space="preserve">Історія тут  </w:t>
      </w:r>
      <w:r w:rsidRPr="00D97012">
        <w:rPr>
          <w:color w:val="000000"/>
          <w:sz w:val="28"/>
          <w:szCs w:val="28"/>
          <w:lang w:val="uk-UA"/>
        </w:rPr>
        <w:t>перестає служити антропології. Тепер вона може поставити своєю задачею не реконструювати людину, а описат</w:t>
      </w:r>
      <w:r>
        <w:rPr>
          <w:color w:val="000000"/>
          <w:sz w:val="28"/>
          <w:szCs w:val="28"/>
          <w:lang w:val="uk-UA"/>
        </w:rPr>
        <w:t>и суспільство, до якого людина «належить»</w:t>
      </w:r>
      <w:r w:rsidRPr="00D97012">
        <w:rPr>
          <w:color w:val="000000"/>
          <w:sz w:val="28"/>
          <w:szCs w:val="28"/>
          <w:lang w:val="uk-UA"/>
        </w:rPr>
        <w:t xml:space="preserve">. </w:t>
      </w:r>
      <w:r>
        <w:rPr>
          <w:rFonts w:cs="Gautami"/>
          <w:color w:val="000000"/>
          <w:sz w:val="28"/>
          <w:szCs w:val="28"/>
          <w:lang w:val="uk-UA"/>
        </w:rPr>
        <w:t>Людський суб</w:t>
      </w:r>
      <w:r w:rsidRPr="005E5115">
        <w:rPr>
          <w:rFonts w:cs="Gautami"/>
          <w:color w:val="000000"/>
          <w:sz w:val="28"/>
          <w:szCs w:val="28"/>
          <w:lang w:val="uk-UA"/>
        </w:rPr>
        <w:t xml:space="preserve">’єкт </w:t>
      </w:r>
      <w:r>
        <w:rPr>
          <w:rFonts w:cs="Gautami"/>
          <w:color w:val="000000"/>
          <w:sz w:val="28"/>
          <w:szCs w:val="28"/>
          <w:lang w:val="uk-UA"/>
        </w:rPr>
        <w:t xml:space="preserve">тут </w:t>
      </w:r>
      <w:r w:rsidRPr="005E5115">
        <w:rPr>
          <w:rFonts w:cs="Gautami"/>
          <w:color w:val="000000"/>
          <w:sz w:val="28"/>
          <w:szCs w:val="28"/>
          <w:lang w:val="uk-UA"/>
        </w:rPr>
        <w:t>не є початков</w:t>
      </w:r>
      <w:r>
        <w:rPr>
          <w:rFonts w:cs="Gautami"/>
          <w:color w:val="000000"/>
          <w:sz w:val="28"/>
          <w:szCs w:val="28"/>
          <w:lang w:val="uk-UA"/>
        </w:rPr>
        <w:t>ою</w:t>
      </w:r>
      <w:r w:rsidRPr="005E5115">
        <w:rPr>
          <w:rFonts w:cs="Gautami"/>
          <w:color w:val="000000"/>
          <w:sz w:val="28"/>
          <w:szCs w:val="28"/>
          <w:lang w:val="uk-UA"/>
        </w:rPr>
        <w:t xml:space="preserve"> необумовлен</w:t>
      </w:r>
      <w:r>
        <w:rPr>
          <w:rFonts w:cs="Gautami"/>
          <w:color w:val="000000"/>
          <w:sz w:val="28"/>
          <w:szCs w:val="28"/>
          <w:lang w:val="uk-UA"/>
        </w:rPr>
        <w:t>ою</w:t>
      </w:r>
      <w:r w:rsidRPr="005E5115">
        <w:rPr>
          <w:rFonts w:cs="Gautami"/>
          <w:color w:val="000000"/>
          <w:sz w:val="28"/>
          <w:szCs w:val="28"/>
          <w:lang w:val="uk-UA"/>
        </w:rPr>
        <w:t xml:space="preserve"> даніст</w:t>
      </w:r>
      <w:r>
        <w:rPr>
          <w:rFonts w:cs="Gautami"/>
          <w:color w:val="000000"/>
          <w:sz w:val="28"/>
          <w:szCs w:val="28"/>
          <w:lang w:val="uk-UA"/>
        </w:rPr>
        <w:t>ю</w:t>
      </w:r>
      <w:r w:rsidRPr="005E5115">
        <w:rPr>
          <w:rFonts w:cs="Gautami"/>
          <w:color w:val="000000"/>
          <w:sz w:val="28"/>
          <w:szCs w:val="28"/>
          <w:lang w:val="uk-UA"/>
        </w:rPr>
        <w:t xml:space="preserve">; його дії в світі й ті значення, які він вносить в цей світ, обумовлені системою соціальних детермінацій. </w:t>
      </w:r>
    </w:p>
    <w:p w:rsidR="00487616" w:rsidRDefault="00487616" w:rsidP="00487616">
      <w:pPr>
        <w:pStyle w:val="a5"/>
        <w:tabs>
          <w:tab w:val="left" w:pos="1995"/>
        </w:tabs>
        <w:autoSpaceDE w:val="0"/>
        <w:autoSpaceDN w:val="0"/>
        <w:spacing w:before="0" w:beforeAutospacing="0" w:after="0" w:afterAutospacing="0" w:line="360" w:lineRule="auto"/>
        <w:ind w:firstLine="720"/>
        <w:jc w:val="both"/>
        <w:rPr>
          <w:sz w:val="28"/>
          <w:szCs w:val="28"/>
          <w:lang w:val="uk-UA"/>
        </w:rPr>
      </w:pPr>
      <w:r w:rsidRPr="00BC2FB3">
        <w:rPr>
          <w:rFonts w:cs="Gautami"/>
          <w:color w:val="000000"/>
          <w:sz w:val="28"/>
          <w:lang w:val="uk-UA"/>
        </w:rPr>
        <w:t xml:space="preserve"> Основне поняття так</w:t>
      </w:r>
      <w:r>
        <w:rPr>
          <w:rFonts w:cs="Gautami"/>
          <w:color w:val="000000"/>
          <w:sz w:val="28"/>
          <w:lang w:val="uk-UA"/>
        </w:rPr>
        <w:t xml:space="preserve">ої онтології - </w:t>
      </w:r>
      <w:r w:rsidRPr="00BC2FB3">
        <w:rPr>
          <w:rFonts w:cs="Gautami"/>
          <w:color w:val="000000"/>
          <w:sz w:val="28"/>
          <w:lang w:val="uk-UA"/>
        </w:rPr>
        <w:t>поняття досвіду. Зокрема, особливо важливою виявляється категорія «</w:t>
      </w:r>
      <w:r w:rsidRPr="00BC2FB3">
        <w:rPr>
          <w:color w:val="000000"/>
          <w:sz w:val="28"/>
          <w:szCs w:val="28"/>
          <w:lang w:val="uk-UA"/>
        </w:rPr>
        <w:t xml:space="preserve">граничного досвіду», функція якого полягає в тому, щоб виводити людину за її власні межі, відкриваючи можливість її </w:t>
      </w:r>
      <w:proofErr w:type="spellStart"/>
      <w:r w:rsidRPr="00BC2FB3">
        <w:rPr>
          <w:color w:val="000000"/>
          <w:sz w:val="28"/>
          <w:szCs w:val="28"/>
          <w:lang w:val="uk-UA"/>
        </w:rPr>
        <w:t>самотрансгресії</w:t>
      </w:r>
      <w:proofErr w:type="spellEnd"/>
      <w:r w:rsidRPr="00BC2FB3">
        <w:rPr>
          <w:color w:val="000000"/>
          <w:sz w:val="28"/>
          <w:szCs w:val="28"/>
          <w:lang w:val="uk-UA"/>
        </w:rPr>
        <w:t xml:space="preserve">. Саме відсутність подібної концепції досвіду у феноменології примусила Фуко відмовитися від неї на користь Ніцше. Характерно, що разом з подібним поняттям досвіду в полі історичної онтології потрапляє </w:t>
      </w:r>
      <w:r>
        <w:rPr>
          <w:color w:val="000000"/>
          <w:sz w:val="28"/>
          <w:szCs w:val="28"/>
          <w:lang w:val="uk-UA"/>
        </w:rPr>
        <w:t>й автономний суб</w:t>
      </w:r>
      <w:r w:rsidRPr="00BC2FB3">
        <w:rPr>
          <w:color w:val="000000"/>
          <w:sz w:val="28"/>
          <w:szCs w:val="28"/>
          <w:lang w:val="uk-UA"/>
        </w:rPr>
        <w:t>’єкт.</w:t>
      </w:r>
      <w:r w:rsidRPr="00664789">
        <w:rPr>
          <w:sz w:val="28"/>
          <w:szCs w:val="28"/>
          <w:lang w:val="uk-UA"/>
        </w:rPr>
        <w:t xml:space="preserve"> </w:t>
      </w:r>
    </w:p>
    <w:p w:rsidR="00487616" w:rsidRPr="008F253D" w:rsidRDefault="00487616" w:rsidP="00487616">
      <w:pPr>
        <w:pStyle w:val="a5"/>
        <w:tabs>
          <w:tab w:val="left" w:pos="1995"/>
        </w:tabs>
        <w:autoSpaceDE w:val="0"/>
        <w:autoSpaceDN w:val="0"/>
        <w:spacing w:before="0" w:beforeAutospacing="0" w:after="0" w:afterAutospacing="0" w:line="360" w:lineRule="auto"/>
        <w:ind w:firstLine="720"/>
        <w:jc w:val="both"/>
        <w:rPr>
          <w:sz w:val="28"/>
          <w:szCs w:val="28"/>
          <w:lang w:val="uk-UA"/>
        </w:rPr>
      </w:pPr>
      <w:r w:rsidRPr="00664789">
        <w:rPr>
          <w:sz w:val="28"/>
          <w:szCs w:val="28"/>
          <w:lang w:val="uk-UA"/>
        </w:rPr>
        <w:t xml:space="preserve">Свобода як </w:t>
      </w:r>
      <w:r w:rsidRPr="00BC2FB3">
        <w:rPr>
          <w:color w:val="000000"/>
          <w:sz w:val="28"/>
          <w:szCs w:val="28"/>
          <w:lang w:val="uk-UA"/>
        </w:rPr>
        <w:t xml:space="preserve">мета в критичній онтології теперішнього часу відкидається далеко уперед, відкриваючи простір для подібної роботи. Тим самим генеалогічний проект Фуко набуває форми критичного обслуговування практик </w:t>
      </w:r>
      <w:proofErr w:type="spellStart"/>
      <w:r w:rsidRPr="00BC2FB3">
        <w:rPr>
          <w:color w:val="000000"/>
          <w:sz w:val="28"/>
          <w:szCs w:val="28"/>
          <w:lang w:val="uk-UA"/>
        </w:rPr>
        <w:t>самотворення</w:t>
      </w:r>
      <w:proofErr w:type="spellEnd"/>
      <w:r w:rsidRPr="00BC2FB3">
        <w:rPr>
          <w:color w:val="000000"/>
          <w:sz w:val="28"/>
          <w:szCs w:val="28"/>
          <w:lang w:val="uk-UA"/>
        </w:rPr>
        <w:t xml:space="preserve"> і </w:t>
      </w:r>
      <w:proofErr w:type="spellStart"/>
      <w:r w:rsidRPr="00BC2FB3">
        <w:rPr>
          <w:color w:val="000000"/>
          <w:sz w:val="28"/>
          <w:szCs w:val="28"/>
          <w:lang w:val="uk-UA"/>
        </w:rPr>
        <w:t>самозміни</w:t>
      </w:r>
      <w:proofErr w:type="spellEnd"/>
      <w:r w:rsidRPr="00BC2FB3">
        <w:rPr>
          <w:color w:val="000000"/>
          <w:sz w:val="28"/>
          <w:szCs w:val="28"/>
          <w:lang w:val="uk-UA"/>
        </w:rPr>
        <w:t xml:space="preserve"> людини.</w:t>
      </w:r>
      <w:r w:rsidRPr="00664789">
        <w:rPr>
          <w:sz w:val="28"/>
          <w:szCs w:val="28"/>
          <w:lang w:val="uk-UA"/>
        </w:rPr>
        <w:t xml:space="preserve"> Історична онтологія нас самих і є таке обслуговування. У фокусі онтології опиняється людина</w:t>
      </w:r>
      <w:r>
        <w:rPr>
          <w:sz w:val="28"/>
          <w:szCs w:val="28"/>
          <w:lang w:val="uk-UA"/>
        </w:rPr>
        <w:t xml:space="preserve"> як автономний суб’єкт і як суб</w:t>
      </w:r>
      <w:r w:rsidRPr="00664789">
        <w:rPr>
          <w:sz w:val="28"/>
          <w:szCs w:val="28"/>
          <w:lang w:val="uk-UA"/>
        </w:rPr>
        <w:t xml:space="preserve">’єкт свободи, що реалізує її через критику в теорії </w:t>
      </w:r>
      <w:r>
        <w:rPr>
          <w:sz w:val="28"/>
          <w:szCs w:val="28"/>
          <w:lang w:val="uk-UA"/>
        </w:rPr>
        <w:t>й</w:t>
      </w:r>
      <w:r w:rsidRPr="00664789">
        <w:rPr>
          <w:sz w:val="28"/>
          <w:szCs w:val="28"/>
          <w:lang w:val="uk-UA"/>
        </w:rPr>
        <w:t xml:space="preserve"> практиці. </w:t>
      </w:r>
      <w:r>
        <w:rPr>
          <w:sz w:val="28"/>
          <w:szCs w:val="28"/>
          <w:lang w:val="uk-UA"/>
        </w:rPr>
        <w:t xml:space="preserve">Зміст термінології «етики турботи </w:t>
      </w:r>
      <w:proofErr w:type="spellStart"/>
      <w:r>
        <w:rPr>
          <w:sz w:val="28"/>
          <w:szCs w:val="28"/>
          <w:lang w:val="uk-UA"/>
        </w:rPr>
        <w:t>самості</w:t>
      </w:r>
      <w:proofErr w:type="spellEnd"/>
      <w:r>
        <w:rPr>
          <w:sz w:val="28"/>
          <w:szCs w:val="28"/>
          <w:lang w:val="uk-UA"/>
        </w:rPr>
        <w:t xml:space="preserve"> про себе»</w:t>
      </w:r>
      <w:r w:rsidRPr="00A6259F">
        <w:rPr>
          <w:sz w:val="28"/>
          <w:szCs w:val="28"/>
          <w:lang w:val="uk-UA"/>
        </w:rPr>
        <w:t xml:space="preserve"> стає зрозумілішим, якщо врахувати те, що стратегічна мета її автора полягає в тому, аби переорієнтувати увагу філософів з </w:t>
      </w:r>
      <w:proofErr w:type="spellStart"/>
      <w:r w:rsidRPr="00A6259F">
        <w:rPr>
          <w:sz w:val="28"/>
          <w:szCs w:val="28"/>
          <w:lang w:val="uk-UA"/>
        </w:rPr>
        <w:t>гайдеггерівського</w:t>
      </w:r>
      <w:proofErr w:type="spellEnd"/>
      <w:r w:rsidRPr="00A6259F">
        <w:rPr>
          <w:sz w:val="28"/>
          <w:szCs w:val="28"/>
          <w:lang w:val="uk-UA"/>
        </w:rPr>
        <w:t xml:space="preserve"> розгляду речей на дослідженн</w:t>
      </w:r>
      <w:r>
        <w:rPr>
          <w:sz w:val="28"/>
          <w:szCs w:val="28"/>
          <w:lang w:val="uk-UA"/>
        </w:rPr>
        <w:t>я «</w:t>
      </w:r>
      <w:proofErr w:type="spellStart"/>
      <w:r>
        <w:rPr>
          <w:sz w:val="28"/>
          <w:szCs w:val="28"/>
          <w:lang w:val="uk-UA"/>
        </w:rPr>
        <w:t>самостей</w:t>
      </w:r>
      <w:proofErr w:type="spellEnd"/>
      <w:r>
        <w:rPr>
          <w:sz w:val="28"/>
          <w:szCs w:val="28"/>
          <w:lang w:val="uk-UA"/>
        </w:rPr>
        <w:t>»</w:t>
      </w:r>
      <w:r w:rsidRPr="00A6259F">
        <w:rPr>
          <w:sz w:val="28"/>
          <w:szCs w:val="28"/>
          <w:lang w:val="uk-UA"/>
        </w:rPr>
        <w:t>, котрі з часом трансформуються в суб’єкти.</w:t>
      </w:r>
    </w:p>
    <w:p w:rsidR="00487616" w:rsidRDefault="00487616" w:rsidP="00487616">
      <w:pPr>
        <w:spacing w:before="0" w:after="0" w:line="360" w:lineRule="auto"/>
        <w:ind w:firstLine="720"/>
        <w:jc w:val="both"/>
        <w:rPr>
          <w:sz w:val="28"/>
          <w:szCs w:val="28"/>
          <w:lang w:val="uk-UA"/>
        </w:rPr>
      </w:pPr>
      <w:proofErr w:type="spellStart"/>
      <w:r w:rsidRPr="00664789">
        <w:rPr>
          <w:sz w:val="28"/>
          <w:szCs w:val="28"/>
          <w:lang w:val="uk-UA" w:bidi="te-IN"/>
        </w:rPr>
        <w:t>Діоніс</w:t>
      </w:r>
      <w:r>
        <w:rPr>
          <w:sz w:val="28"/>
          <w:szCs w:val="28"/>
          <w:lang w:val="uk-UA" w:bidi="te-IN"/>
        </w:rPr>
        <w:t>і</w:t>
      </w:r>
      <w:r w:rsidRPr="00664789">
        <w:rPr>
          <w:sz w:val="28"/>
          <w:szCs w:val="28"/>
          <w:lang w:val="uk-UA" w:bidi="te-IN"/>
        </w:rPr>
        <w:t>йсько</w:t>
      </w:r>
      <w:r>
        <w:rPr>
          <w:sz w:val="28"/>
          <w:szCs w:val="28"/>
          <w:lang w:val="uk-UA" w:bidi="te-IN"/>
        </w:rPr>
        <w:t>му</w:t>
      </w:r>
      <w:proofErr w:type="spellEnd"/>
      <w:r w:rsidRPr="00664789">
        <w:rPr>
          <w:sz w:val="28"/>
          <w:szCs w:val="28"/>
          <w:lang w:val="uk-UA" w:bidi="te-IN"/>
        </w:rPr>
        <w:t xml:space="preserve"> стихійному життю натуралістичної онтології в цій онтології відповідає «філософське життя», або «</w:t>
      </w:r>
      <w:proofErr w:type="spellStart"/>
      <w:r w:rsidRPr="00BC2FB3">
        <w:rPr>
          <w:color w:val="000000"/>
          <w:sz w:val="28"/>
          <w:szCs w:val="28"/>
          <w:lang w:val="uk-UA" w:bidi="te-IN"/>
        </w:rPr>
        <w:t>етос</w:t>
      </w:r>
      <w:proofErr w:type="spellEnd"/>
      <w:r w:rsidRPr="00BC2FB3">
        <w:rPr>
          <w:color w:val="000000"/>
          <w:sz w:val="28"/>
          <w:szCs w:val="28"/>
          <w:lang w:val="uk-UA" w:bidi="te-IN"/>
        </w:rPr>
        <w:t>»,</w:t>
      </w:r>
      <w:r w:rsidRPr="00664789">
        <w:rPr>
          <w:sz w:val="28"/>
          <w:szCs w:val="28"/>
          <w:lang w:val="uk-UA" w:bidi="te-IN"/>
        </w:rPr>
        <w:t xml:space="preserve"> тобто сам концепт життя </w:t>
      </w:r>
      <w:r w:rsidRPr="00BC2FB3">
        <w:rPr>
          <w:color w:val="000000"/>
          <w:sz w:val="28"/>
          <w:szCs w:val="28"/>
          <w:lang w:val="uk-UA" w:bidi="te-IN"/>
        </w:rPr>
        <w:t>виявляється істотним</w:t>
      </w:r>
      <w:r w:rsidRPr="00664789">
        <w:rPr>
          <w:sz w:val="28"/>
          <w:szCs w:val="28"/>
          <w:lang w:val="uk-UA" w:bidi="te-IN"/>
        </w:rPr>
        <w:t xml:space="preserve"> чином зміщеним. </w:t>
      </w:r>
      <w:r w:rsidRPr="00A22BF5">
        <w:rPr>
          <w:sz w:val="28"/>
          <w:szCs w:val="28"/>
          <w:lang w:val="uk-UA"/>
        </w:rPr>
        <w:t xml:space="preserve">Турбота про себе як різновид </w:t>
      </w:r>
      <w:r>
        <w:rPr>
          <w:sz w:val="28"/>
          <w:szCs w:val="28"/>
          <w:lang w:val="uk-UA"/>
        </w:rPr>
        <w:t xml:space="preserve">«влади </w:t>
      </w:r>
      <w:proofErr w:type="spellStart"/>
      <w:r>
        <w:rPr>
          <w:sz w:val="28"/>
          <w:szCs w:val="28"/>
          <w:lang w:val="uk-UA"/>
        </w:rPr>
        <w:t>самості</w:t>
      </w:r>
      <w:proofErr w:type="spellEnd"/>
      <w:r>
        <w:rPr>
          <w:sz w:val="28"/>
          <w:szCs w:val="28"/>
          <w:lang w:val="uk-UA"/>
        </w:rPr>
        <w:t xml:space="preserve"> над собою»</w:t>
      </w:r>
      <w:r w:rsidRPr="00A22BF5">
        <w:rPr>
          <w:sz w:val="28"/>
          <w:szCs w:val="28"/>
          <w:lang w:val="uk-UA"/>
        </w:rPr>
        <w:t xml:space="preserve"> спричиняє, крім всього іншого, ще й апріорне </w:t>
      </w:r>
      <w:r w:rsidRPr="00A22BF5">
        <w:rPr>
          <w:sz w:val="28"/>
          <w:szCs w:val="28"/>
          <w:lang w:val="uk-UA"/>
        </w:rPr>
        <w:lastRenderedPageBreak/>
        <w:t>підтвердження висновку про обмеженість етичної екзистенції. Роз’</w:t>
      </w:r>
      <w:r>
        <w:rPr>
          <w:sz w:val="28"/>
          <w:szCs w:val="28"/>
          <w:lang w:val="uk-UA"/>
        </w:rPr>
        <w:t xml:space="preserve">ясняючи цей момент, Фуко пише, що філософія - </w:t>
      </w:r>
      <w:r w:rsidRPr="00A22BF5">
        <w:rPr>
          <w:sz w:val="28"/>
          <w:szCs w:val="28"/>
          <w:lang w:val="uk-UA"/>
        </w:rPr>
        <w:t xml:space="preserve"> це виклик усьому феномену влади на будь-якому рівні й у будь-якій фор</w:t>
      </w:r>
      <w:r>
        <w:rPr>
          <w:sz w:val="28"/>
          <w:szCs w:val="28"/>
          <w:lang w:val="uk-UA"/>
        </w:rPr>
        <w:t xml:space="preserve">мі, в якій влада виявляє себе - </w:t>
      </w:r>
      <w:r w:rsidRPr="00A22BF5">
        <w:rPr>
          <w:sz w:val="28"/>
          <w:szCs w:val="28"/>
          <w:lang w:val="uk-UA"/>
        </w:rPr>
        <w:t xml:space="preserve">політичній, економічній, сексуальній, інституціональній тощо. </w:t>
      </w:r>
    </w:p>
    <w:p w:rsidR="00487616" w:rsidRPr="00750FDD" w:rsidRDefault="00487616" w:rsidP="00487616">
      <w:pPr>
        <w:pStyle w:val="a5"/>
        <w:tabs>
          <w:tab w:val="left" w:pos="1995"/>
        </w:tabs>
        <w:autoSpaceDE w:val="0"/>
        <w:autoSpaceDN w:val="0"/>
        <w:spacing w:before="0" w:beforeAutospacing="0" w:after="0" w:afterAutospacing="0" w:line="360" w:lineRule="auto"/>
        <w:ind w:firstLine="720"/>
        <w:jc w:val="both"/>
        <w:rPr>
          <w:sz w:val="28"/>
          <w:szCs w:val="28"/>
          <w:lang w:val="uk-UA"/>
        </w:rPr>
      </w:pPr>
      <w:r w:rsidRPr="00750FDD">
        <w:rPr>
          <w:sz w:val="28"/>
          <w:szCs w:val="28"/>
          <w:lang w:val="uk-UA"/>
        </w:rPr>
        <w:t>Ця критична функція філософії виникає безпо</w:t>
      </w:r>
      <w:r>
        <w:rPr>
          <w:sz w:val="28"/>
          <w:szCs w:val="28"/>
          <w:lang w:val="uk-UA"/>
        </w:rPr>
        <w:t>середньо з імперативу Сократа - пікл</w:t>
      </w:r>
      <w:r w:rsidRPr="00750FDD">
        <w:rPr>
          <w:sz w:val="28"/>
          <w:szCs w:val="28"/>
          <w:lang w:val="uk-UA"/>
        </w:rPr>
        <w:t>уйся про себе, тобто укорінюй себе у свобод</w:t>
      </w:r>
      <w:r>
        <w:rPr>
          <w:sz w:val="28"/>
          <w:szCs w:val="28"/>
          <w:lang w:val="uk-UA"/>
        </w:rPr>
        <w:t xml:space="preserve">і, використовуючи владу </w:t>
      </w:r>
      <w:proofErr w:type="spellStart"/>
      <w:r>
        <w:rPr>
          <w:sz w:val="28"/>
          <w:szCs w:val="28"/>
          <w:lang w:val="uk-UA"/>
        </w:rPr>
        <w:t>самості</w:t>
      </w:r>
      <w:proofErr w:type="spellEnd"/>
      <w:r w:rsidRPr="00750FDD">
        <w:rPr>
          <w:sz w:val="28"/>
          <w:szCs w:val="28"/>
          <w:lang w:val="uk-UA"/>
        </w:rPr>
        <w:t>.</w:t>
      </w:r>
      <w:r w:rsidRPr="00750FDD">
        <w:rPr>
          <w:color w:val="000000"/>
          <w:sz w:val="28"/>
          <w:szCs w:val="28"/>
          <w:lang w:val="uk-UA"/>
        </w:rPr>
        <w:t xml:space="preserve"> Фуко нагадує, що «в Апології Сократ представ перед своїми </w:t>
      </w:r>
      <w:r>
        <w:rPr>
          <w:color w:val="000000"/>
          <w:sz w:val="28"/>
          <w:szCs w:val="28"/>
          <w:lang w:val="uk-UA"/>
        </w:rPr>
        <w:t>суддями саме як вчитель піклування</w:t>
      </w:r>
      <w:r w:rsidRPr="00750FDD">
        <w:rPr>
          <w:color w:val="000000"/>
          <w:sz w:val="28"/>
          <w:szCs w:val="28"/>
          <w:lang w:val="uk-UA"/>
        </w:rPr>
        <w:t xml:space="preserve"> про себе: бог доручив йому нагадати людям, що вони повинні піклуватися про себе, не про багатства і почесті, але про самих себе, про свою душу»</w:t>
      </w:r>
      <w:r>
        <w:rPr>
          <w:sz w:val="28"/>
          <w:szCs w:val="28"/>
          <w:lang w:val="uk-UA"/>
        </w:rPr>
        <w:t xml:space="preserve"> [5, с. 52]</w:t>
      </w:r>
      <w:r w:rsidRPr="00750FDD">
        <w:rPr>
          <w:sz w:val="28"/>
          <w:szCs w:val="28"/>
          <w:lang w:val="uk-UA"/>
        </w:rPr>
        <w:t>.</w:t>
      </w:r>
      <w:r>
        <w:rPr>
          <w:sz w:val="28"/>
          <w:szCs w:val="28"/>
          <w:lang w:val="uk-UA"/>
        </w:rPr>
        <w:t xml:space="preserve"> </w:t>
      </w:r>
      <w:r>
        <w:rPr>
          <w:color w:val="000000"/>
          <w:sz w:val="28"/>
          <w:szCs w:val="28"/>
          <w:lang w:val="uk-UA"/>
        </w:rPr>
        <w:t>Заклик «піклуйся</w:t>
      </w:r>
      <w:r w:rsidRPr="00750FDD">
        <w:rPr>
          <w:color w:val="000000"/>
          <w:sz w:val="28"/>
          <w:szCs w:val="28"/>
          <w:lang w:val="uk-UA"/>
        </w:rPr>
        <w:t xml:space="preserve"> про себе» став імперативом багатьох відмінних одна від одної доктрин; він став способом дії, манерою поведінки, пройняв різні стилі життя, оформився в численні процедури, практики, розпорядження, які усвідомлювали, розвивали, удосконалювали й викладали. </w:t>
      </w:r>
    </w:p>
    <w:p w:rsidR="00487616" w:rsidRPr="004412CB" w:rsidRDefault="00487616" w:rsidP="00487616">
      <w:pPr>
        <w:pStyle w:val="a5"/>
        <w:tabs>
          <w:tab w:val="left" w:pos="1995"/>
        </w:tabs>
        <w:autoSpaceDE w:val="0"/>
        <w:autoSpaceDN w:val="0"/>
        <w:spacing w:before="0" w:beforeAutospacing="0" w:after="0" w:afterAutospacing="0" w:line="360" w:lineRule="auto"/>
        <w:ind w:firstLine="720"/>
        <w:jc w:val="both"/>
        <w:rPr>
          <w:color w:val="000000"/>
          <w:sz w:val="28"/>
          <w:szCs w:val="28"/>
          <w:lang w:val="uk-UA"/>
        </w:rPr>
      </w:pPr>
      <w:r w:rsidRPr="004412CB">
        <w:rPr>
          <w:color w:val="000000"/>
          <w:sz w:val="28"/>
          <w:szCs w:val="28"/>
          <w:lang w:val="uk-UA"/>
        </w:rPr>
        <w:t>Не дивлячись на відмінність між двома типами онтологічної свідомості, між ними, що важливо підкреслити, зберігається й</w:t>
      </w:r>
      <w:r>
        <w:rPr>
          <w:color w:val="000000"/>
          <w:sz w:val="28"/>
          <w:szCs w:val="28"/>
          <w:lang w:val="uk-UA"/>
        </w:rPr>
        <w:t xml:space="preserve"> певна спадков</w:t>
      </w:r>
      <w:r w:rsidRPr="004412CB">
        <w:rPr>
          <w:color w:val="000000"/>
          <w:sz w:val="28"/>
          <w:szCs w:val="28"/>
          <w:lang w:val="uk-UA"/>
        </w:rPr>
        <w:t xml:space="preserve">ість. Критична історична онтологія точно так, як і натуралістична (через посередництво відповідної генеалогії), використовує уявлення про випадковість, матеріальність, дискретність. </w:t>
      </w:r>
    </w:p>
    <w:p w:rsidR="00487616" w:rsidRDefault="00487616" w:rsidP="00487616">
      <w:pPr>
        <w:pStyle w:val="a5"/>
        <w:tabs>
          <w:tab w:val="left" w:pos="1995"/>
        </w:tabs>
        <w:autoSpaceDE w:val="0"/>
        <w:autoSpaceDN w:val="0"/>
        <w:spacing w:before="0" w:beforeAutospacing="0" w:after="0" w:afterAutospacing="0" w:line="360" w:lineRule="auto"/>
        <w:ind w:firstLine="720"/>
        <w:jc w:val="both"/>
        <w:rPr>
          <w:color w:val="000000"/>
          <w:sz w:val="28"/>
          <w:szCs w:val="28"/>
          <w:lang w:val="uk-UA"/>
        </w:rPr>
      </w:pPr>
      <w:r w:rsidRPr="004412CB">
        <w:rPr>
          <w:color w:val="000000"/>
          <w:sz w:val="28"/>
          <w:szCs w:val="28"/>
          <w:lang w:val="uk-UA"/>
        </w:rPr>
        <w:t>Так, наприклад, Фуко говорить</w:t>
      </w:r>
      <w:r>
        <w:rPr>
          <w:color w:val="000000"/>
          <w:sz w:val="28"/>
          <w:szCs w:val="28"/>
          <w:lang w:val="uk-UA"/>
        </w:rPr>
        <w:t xml:space="preserve"> про критичне запитання сучасності, котре </w:t>
      </w:r>
      <w:r w:rsidRPr="004412CB">
        <w:rPr>
          <w:color w:val="000000"/>
          <w:sz w:val="28"/>
          <w:szCs w:val="28"/>
          <w:lang w:val="uk-UA"/>
        </w:rPr>
        <w:t xml:space="preserve">полягає у виявленні особливого, випадкового і довільного в тому, що визнається </w:t>
      </w:r>
      <w:r>
        <w:rPr>
          <w:color w:val="000000"/>
          <w:sz w:val="28"/>
          <w:szCs w:val="28"/>
          <w:lang w:val="uk-UA"/>
        </w:rPr>
        <w:t>універсальним, необхідним, обов</w:t>
      </w:r>
      <w:r w:rsidRPr="004412CB">
        <w:rPr>
          <w:color w:val="000000"/>
          <w:sz w:val="28"/>
          <w:szCs w:val="28"/>
          <w:lang w:val="uk-UA"/>
        </w:rPr>
        <w:t>’язковим</w:t>
      </w:r>
      <w:r>
        <w:rPr>
          <w:color w:val="000000"/>
          <w:sz w:val="28"/>
          <w:szCs w:val="28"/>
          <w:lang w:val="uk-UA"/>
        </w:rPr>
        <w:t xml:space="preserve">. Це - </w:t>
      </w:r>
      <w:r w:rsidRPr="004412CB">
        <w:rPr>
          <w:color w:val="000000"/>
          <w:sz w:val="28"/>
          <w:szCs w:val="28"/>
          <w:lang w:val="uk-UA"/>
        </w:rPr>
        <w:t xml:space="preserve">типова генеалогічна процедура, і підставою для неї може виступати </w:t>
      </w:r>
      <w:proofErr w:type="spellStart"/>
      <w:r w:rsidRPr="004412CB">
        <w:rPr>
          <w:color w:val="000000"/>
          <w:sz w:val="28"/>
          <w:szCs w:val="28"/>
          <w:lang w:val="uk-UA"/>
        </w:rPr>
        <w:t>квазінатуралістична</w:t>
      </w:r>
      <w:proofErr w:type="spellEnd"/>
      <w:r w:rsidRPr="004412CB">
        <w:rPr>
          <w:color w:val="000000"/>
          <w:sz w:val="28"/>
          <w:szCs w:val="28"/>
          <w:lang w:val="uk-UA"/>
        </w:rPr>
        <w:t xml:space="preserve"> онтологія. Проте не дивлячись на збереження деяких загальних моментів, пафос цієї історичної онтології істотно інший, ніж в онтології натуралістичного типу. </w:t>
      </w:r>
    </w:p>
    <w:p w:rsidR="00487616" w:rsidRPr="00447924" w:rsidRDefault="00487616" w:rsidP="00487616">
      <w:pPr>
        <w:spacing w:before="0" w:after="0" w:line="360" w:lineRule="auto"/>
        <w:ind w:firstLine="720"/>
        <w:jc w:val="both"/>
        <w:rPr>
          <w:color w:val="000000"/>
          <w:lang w:val="uk-UA"/>
        </w:rPr>
      </w:pPr>
      <w:r>
        <w:rPr>
          <w:sz w:val="28"/>
          <w:szCs w:val="28"/>
          <w:lang w:val="uk-UA" w:bidi="te-IN"/>
        </w:rPr>
        <w:t>На думку В. </w:t>
      </w:r>
      <w:proofErr w:type="spellStart"/>
      <w:r>
        <w:rPr>
          <w:sz w:val="28"/>
          <w:szCs w:val="28"/>
          <w:lang w:val="uk-UA" w:bidi="te-IN"/>
        </w:rPr>
        <w:t>Візгіна</w:t>
      </w:r>
      <w:proofErr w:type="spellEnd"/>
      <w:r>
        <w:rPr>
          <w:sz w:val="28"/>
          <w:szCs w:val="28"/>
          <w:lang w:val="uk-UA" w:bidi="te-IN"/>
        </w:rPr>
        <w:t>, м</w:t>
      </w:r>
      <w:r w:rsidRPr="005E5115">
        <w:rPr>
          <w:sz w:val="28"/>
          <w:szCs w:val="28"/>
          <w:lang w:val="uk-UA" w:bidi="te-IN"/>
        </w:rPr>
        <w:t xml:space="preserve">ежі </w:t>
      </w:r>
      <w:r>
        <w:rPr>
          <w:sz w:val="28"/>
          <w:szCs w:val="28"/>
          <w:lang w:val="uk-UA" w:bidi="te-IN"/>
        </w:rPr>
        <w:t>генеалогічного</w:t>
      </w:r>
      <w:r w:rsidRPr="005E5115">
        <w:rPr>
          <w:sz w:val="28"/>
          <w:szCs w:val="28"/>
          <w:lang w:val="uk-UA" w:bidi="te-IN"/>
        </w:rPr>
        <w:t xml:space="preserve"> проекту </w:t>
      </w:r>
      <w:r>
        <w:rPr>
          <w:sz w:val="28"/>
          <w:szCs w:val="28"/>
          <w:lang w:val="uk-UA" w:bidi="te-IN"/>
        </w:rPr>
        <w:t>Фуко «визначаються його передумовами -</w:t>
      </w:r>
      <w:r w:rsidRPr="005E5115">
        <w:rPr>
          <w:sz w:val="28"/>
          <w:szCs w:val="28"/>
          <w:lang w:val="uk-UA" w:bidi="te-IN"/>
        </w:rPr>
        <w:t xml:space="preserve"> онтологічними і світоглядними. Це, по-перше, </w:t>
      </w:r>
      <w:proofErr w:type="spellStart"/>
      <w:r w:rsidRPr="005E5115">
        <w:rPr>
          <w:sz w:val="28"/>
          <w:szCs w:val="28"/>
          <w:lang w:val="uk-UA" w:bidi="te-IN"/>
        </w:rPr>
        <w:t>антиплатонізм</w:t>
      </w:r>
      <w:proofErr w:type="spellEnd"/>
      <w:r w:rsidRPr="005E5115">
        <w:rPr>
          <w:sz w:val="28"/>
          <w:szCs w:val="28"/>
          <w:lang w:val="uk-UA" w:bidi="te-IN"/>
        </w:rPr>
        <w:t xml:space="preserve"> ніцшеанського типу, а по-друге, приналежність його до традиції «школи підозри» (вираз Поля </w:t>
      </w:r>
      <w:proofErr w:type="spellStart"/>
      <w:r w:rsidRPr="005E5115">
        <w:rPr>
          <w:sz w:val="28"/>
          <w:szCs w:val="28"/>
          <w:lang w:val="uk-UA" w:bidi="te-IN"/>
        </w:rPr>
        <w:t>Рікера</w:t>
      </w:r>
      <w:proofErr w:type="spellEnd"/>
      <w:r w:rsidRPr="005E5115">
        <w:rPr>
          <w:sz w:val="28"/>
          <w:szCs w:val="28"/>
          <w:lang w:val="uk-UA" w:bidi="te-IN"/>
        </w:rPr>
        <w:t xml:space="preserve">, </w:t>
      </w:r>
      <w:r>
        <w:rPr>
          <w:sz w:val="28"/>
          <w:szCs w:val="28"/>
          <w:lang w:val="uk-UA" w:bidi="te-IN"/>
        </w:rPr>
        <w:t>який розглядав</w:t>
      </w:r>
      <w:r w:rsidRPr="005E5115">
        <w:rPr>
          <w:sz w:val="28"/>
          <w:szCs w:val="28"/>
          <w:lang w:val="uk-UA" w:bidi="te-IN"/>
        </w:rPr>
        <w:t xml:space="preserve"> Маркса, </w:t>
      </w:r>
      <w:r w:rsidRPr="005E5115">
        <w:rPr>
          <w:sz w:val="28"/>
          <w:szCs w:val="28"/>
          <w:lang w:val="uk-UA" w:bidi="te-IN"/>
        </w:rPr>
        <w:lastRenderedPageBreak/>
        <w:t xml:space="preserve">Фрейда і Ніцше як одну інтелектуальну формацію). </w:t>
      </w:r>
      <w:r>
        <w:rPr>
          <w:sz w:val="28"/>
          <w:szCs w:val="28"/>
          <w:lang w:val="uk-UA" w:bidi="te-IN"/>
        </w:rPr>
        <w:t>У</w:t>
      </w:r>
      <w:r w:rsidRPr="005E5115">
        <w:rPr>
          <w:sz w:val="28"/>
          <w:szCs w:val="28"/>
          <w:lang w:val="uk-UA" w:bidi="te-IN"/>
        </w:rPr>
        <w:t xml:space="preserve"> Фуко на відміну від Ніцше категорія підозри в її прямому </w:t>
      </w:r>
      <w:proofErr w:type="spellStart"/>
      <w:r w:rsidRPr="005E5115">
        <w:rPr>
          <w:sz w:val="28"/>
          <w:szCs w:val="28"/>
          <w:lang w:val="uk-UA" w:bidi="te-IN"/>
        </w:rPr>
        <w:t>епістемологічному</w:t>
      </w:r>
      <w:proofErr w:type="spellEnd"/>
      <w:r w:rsidRPr="005E5115">
        <w:rPr>
          <w:sz w:val="28"/>
          <w:szCs w:val="28"/>
          <w:lang w:val="uk-UA" w:bidi="te-IN"/>
        </w:rPr>
        <w:t xml:space="preserve"> </w:t>
      </w:r>
      <w:r w:rsidRPr="000540F5">
        <w:rPr>
          <w:sz w:val="28"/>
          <w:szCs w:val="28"/>
          <w:lang w:val="uk-UA" w:bidi="te-IN"/>
        </w:rPr>
        <w:t xml:space="preserve">значенні не </w:t>
      </w:r>
      <w:proofErr w:type="spellStart"/>
      <w:r w:rsidRPr="000540F5">
        <w:rPr>
          <w:sz w:val="28"/>
          <w:szCs w:val="28"/>
          <w:lang w:val="uk-UA" w:bidi="te-IN"/>
        </w:rPr>
        <w:t>тематизована</w:t>
      </w:r>
      <w:proofErr w:type="spellEnd"/>
      <w:r w:rsidRPr="000540F5">
        <w:rPr>
          <w:sz w:val="28"/>
          <w:szCs w:val="28"/>
          <w:lang w:val="uk-UA" w:bidi="te-IN"/>
        </w:rPr>
        <w:t xml:space="preserve">, чого, проте, не можна сказати про </w:t>
      </w:r>
      <w:proofErr w:type="spellStart"/>
      <w:r w:rsidRPr="000540F5">
        <w:rPr>
          <w:sz w:val="28"/>
          <w:szCs w:val="28"/>
          <w:lang w:val="uk-UA" w:bidi="te-IN"/>
        </w:rPr>
        <w:t>антиплатонізм</w:t>
      </w:r>
      <w:proofErr w:type="spellEnd"/>
      <w:r w:rsidRPr="000540F5">
        <w:rPr>
          <w:sz w:val="28"/>
          <w:szCs w:val="28"/>
          <w:lang w:val="uk-UA" w:bidi="te-IN"/>
        </w:rPr>
        <w:t xml:space="preserve"> </w:t>
      </w:r>
      <w:r w:rsidRPr="000540F5">
        <w:rPr>
          <w:color w:val="000000"/>
          <w:sz w:val="28"/>
          <w:szCs w:val="28"/>
          <w:lang w:val="uk-UA"/>
        </w:rPr>
        <w:t xml:space="preserve">з </w:t>
      </w:r>
      <w:r>
        <w:rPr>
          <w:color w:val="000000"/>
          <w:sz w:val="28"/>
          <w:szCs w:val="28"/>
          <w:lang w:val="uk-UA"/>
        </w:rPr>
        <w:t xml:space="preserve"> його </w:t>
      </w:r>
      <w:r w:rsidRPr="000540F5">
        <w:rPr>
          <w:color w:val="000000"/>
          <w:sz w:val="28"/>
          <w:szCs w:val="28"/>
          <w:lang w:val="uk-UA"/>
        </w:rPr>
        <w:t>характерн</w:t>
      </w:r>
      <w:r>
        <w:rPr>
          <w:color w:val="000000"/>
          <w:sz w:val="28"/>
          <w:szCs w:val="28"/>
          <w:lang w:val="uk-UA"/>
        </w:rPr>
        <w:t xml:space="preserve">ою критикою </w:t>
      </w:r>
      <w:r w:rsidRPr="000540F5">
        <w:rPr>
          <w:color w:val="000000"/>
          <w:sz w:val="28"/>
          <w:szCs w:val="28"/>
          <w:lang w:val="uk-UA"/>
        </w:rPr>
        <w:t>ідеальн</w:t>
      </w:r>
      <w:r>
        <w:rPr>
          <w:color w:val="000000"/>
          <w:sz w:val="28"/>
          <w:szCs w:val="28"/>
          <w:lang w:val="uk-UA"/>
        </w:rPr>
        <w:t>ої</w:t>
      </w:r>
      <w:r w:rsidRPr="000540F5">
        <w:rPr>
          <w:color w:val="000000"/>
          <w:sz w:val="28"/>
          <w:szCs w:val="28"/>
          <w:lang w:val="uk-UA"/>
        </w:rPr>
        <w:t xml:space="preserve"> необхідн</w:t>
      </w:r>
      <w:r>
        <w:rPr>
          <w:color w:val="000000"/>
          <w:sz w:val="28"/>
          <w:szCs w:val="28"/>
          <w:lang w:val="uk-UA"/>
        </w:rPr>
        <w:t>ості</w:t>
      </w:r>
      <w:r w:rsidRPr="000540F5">
        <w:rPr>
          <w:color w:val="000000"/>
          <w:sz w:val="28"/>
          <w:szCs w:val="28"/>
          <w:lang w:val="uk-UA"/>
        </w:rPr>
        <w:t xml:space="preserve"> й стійки</w:t>
      </w:r>
      <w:r>
        <w:rPr>
          <w:color w:val="000000"/>
          <w:sz w:val="28"/>
          <w:szCs w:val="28"/>
          <w:lang w:val="uk-UA"/>
        </w:rPr>
        <w:t>х</w:t>
      </w:r>
      <w:r w:rsidRPr="000540F5">
        <w:rPr>
          <w:color w:val="000000"/>
          <w:sz w:val="28"/>
          <w:szCs w:val="28"/>
          <w:lang w:val="uk-UA"/>
        </w:rPr>
        <w:t xml:space="preserve"> значен</w:t>
      </w:r>
      <w:r>
        <w:rPr>
          <w:color w:val="000000"/>
          <w:sz w:val="28"/>
          <w:szCs w:val="28"/>
          <w:lang w:val="uk-UA"/>
        </w:rPr>
        <w:t>ь</w:t>
      </w:r>
      <w:r w:rsidRPr="000540F5">
        <w:rPr>
          <w:color w:val="000000"/>
          <w:sz w:val="28"/>
          <w:szCs w:val="28"/>
          <w:lang w:val="uk-UA"/>
        </w:rPr>
        <w:t>, які вносять безперервність в буття</w:t>
      </w:r>
      <w:r>
        <w:rPr>
          <w:color w:val="000000"/>
          <w:sz w:val="28"/>
          <w:szCs w:val="28"/>
          <w:lang w:val="uk-UA"/>
        </w:rPr>
        <w:t>» [1, с. 108]</w:t>
      </w:r>
      <w:r w:rsidRPr="000540F5">
        <w:rPr>
          <w:color w:val="000000"/>
          <w:sz w:val="28"/>
          <w:szCs w:val="28"/>
          <w:lang w:val="uk-UA"/>
        </w:rPr>
        <w:t>.</w:t>
      </w:r>
    </w:p>
    <w:p w:rsidR="00487616" w:rsidRPr="00270684" w:rsidRDefault="00487616" w:rsidP="00487616">
      <w:pPr>
        <w:pStyle w:val="a5"/>
        <w:tabs>
          <w:tab w:val="left" w:pos="1995"/>
        </w:tabs>
        <w:autoSpaceDE w:val="0"/>
        <w:autoSpaceDN w:val="0"/>
        <w:spacing w:before="0" w:beforeAutospacing="0" w:after="0" w:afterAutospacing="0" w:line="360" w:lineRule="auto"/>
        <w:ind w:firstLine="720"/>
        <w:jc w:val="both"/>
        <w:rPr>
          <w:rFonts w:cs="Gautami"/>
          <w:color w:val="000000"/>
          <w:sz w:val="28"/>
          <w:lang w:val="uk-UA"/>
        </w:rPr>
      </w:pPr>
      <w:r w:rsidRPr="005E5115">
        <w:rPr>
          <w:sz w:val="28"/>
          <w:szCs w:val="28"/>
          <w:lang w:val="uk-UA"/>
        </w:rPr>
        <w:t xml:space="preserve"> Хоча в своїх роботах Фуко і не </w:t>
      </w:r>
      <w:proofErr w:type="spellStart"/>
      <w:r w:rsidRPr="005E5115">
        <w:rPr>
          <w:sz w:val="28"/>
          <w:szCs w:val="28"/>
          <w:lang w:val="uk-UA"/>
        </w:rPr>
        <w:t>тематизує</w:t>
      </w:r>
      <w:proofErr w:type="spellEnd"/>
      <w:r w:rsidRPr="005E5115">
        <w:rPr>
          <w:sz w:val="28"/>
          <w:szCs w:val="28"/>
          <w:lang w:val="uk-UA"/>
        </w:rPr>
        <w:t xml:space="preserve"> проблему підозри як </w:t>
      </w:r>
      <w:proofErr w:type="spellStart"/>
      <w:r w:rsidRPr="005E5115">
        <w:rPr>
          <w:sz w:val="28"/>
          <w:szCs w:val="28"/>
          <w:lang w:val="uk-UA"/>
        </w:rPr>
        <w:t>епістемологічної</w:t>
      </w:r>
      <w:proofErr w:type="spellEnd"/>
      <w:r w:rsidRPr="005E5115">
        <w:rPr>
          <w:sz w:val="28"/>
          <w:szCs w:val="28"/>
          <w:lang w:val="uk-UA"/>
        </w:rPr>
        <w:t xml:space="preserve"> установки, проте він говорить про неї як про істотну характеристику «ефективної історії». На противагу </w:t>
      </w:r>
      <w:r>
        <w:rPr>
          <w:sz w:val="28"/>
          <w:szCs w:val="28"/>
          <w:lang w:val="uk-UA"/>
        </w:rPr>
        <w:t xml:space="preserve">від </w:t>
      </w:r>
      <w:r w:rsidRPr="005E5115">
        <w:rPr>
          <w:sz w:val="28"/>
          <w:szCs w:val="28"/>
          <w:lang w:val="uk-UA"/>
        </w:rPr>
        <w:t>традиційної історії ідей, говорить Фуко, «ефективна історія» напр</w:t>
      </w:r>
      <w:r>
        <w:rPr>
          <w:sz w:val="28"/>
          <w:szCs w:val="28"/>
          <w:lang w:val="uk-UA"/>
        </w:rPr>
        <w:t>авляє свій погляд на найближче -</w:t>
      </w:r>
      <w:r w:rsidRPr="005E5115">
        <w:rPr>
          <w:sz w:val="28"/>
          <w:szCs w:val="28"/>
          <w:lang w:val="uk-UA"/>
        </w:rPr>
        <w:t xml:space="preserve"> на тіло, нервову систему, живлення і травлення, на енергетику; вона шукає різного роду занепади життєвої сили</w:t>
      </w:r>
      <w:r>
        <w:rPr>
          <w:sz w:val="28"/>
          <w:szCs w:val="28"/>
          <w:lang w:val="uk-UA"/>
        </w:rPr>
        <w:t>, а</w:t>
      </w:r>
      <w:r w:rsidRPr="005E5115">
        <w:rPr>
          <w:sz w:val="28"/>
          <w:szCs w:val="28"/>
          <w:lang w:val="uk-UA"/>
        </w:rPr>
        <w:t xml:space="preserve"> якщо</w:t>
      </w:r>
      <w:r>
        <w:rPr>
          <w:sz w:val="28"/>
          <w:szCs w:val="28"/>
          <w:lang w:val="uk-UA"/>
        </w:rPr>
        <w:t xml:space="preserve"> й</w:t>
      </w:r>
      <w:r w:rsidRPr="005E5115">
        <w:rPr>
          <w:sz w:val="28"/>
          <w:szCs w:val="28"/>
          <w:lang w:val="uk-UA"/>
        </w:rPr>
        <w:t xml:space="preserve"> розглядає високі епохи історії, то з </w:t>
      </w:r>
      <w:proofErr w:type="spellStart"/>
      <w:r w:rsidRPr="005E5115">
        <w:rPr>
          <w:sz w:val="28"/>
          <w:szCs w:val="28"/>
          <w:lang w:val="uk-UA"/>
        </w:rPr>
        <w:t>обернутою</w:t>
      </w:r>
      <w:proofErr w:type="spellEnd"/>
      <w:r w:rsidRPr="005E5115">
        <w:rPr>
          <w:sz w:val="28"/>
          <w:szCs w:val="28"/>
          <w:lang w:val="uk-UA"/>
        </w:rPr>
        <w:t xml:space="preserve"> на них підозрою.</w:t>
      </w:r>
      <w:r w:rsidRPr="005E5115">
        <w:rPr>
          <w:color w:val="008000"/>
          <w:sz w:val="28"/>
          <w:szCs w:val="28"/>
          <w:lang w:val="uk-UA"/>
        </w:rPr>
        <w:t xml:space="preserve"> </w:t>
      </w:r>
      <w:r w:rsidRPr="005E5115">
        <w:rPr>
          <w:sz w:val="28"/>
          <w:szCs w:val="28"/>
          <w:lang w:val="uk-UA"/>
        </w:rPr>
        <w:t xml:space="preserve"> </w:t>
      </w:r>
    </w:p>
    <w:p w:rsidR="00487616" w:rsidRPr="00531F3F"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Pr>
          <w:rFonts w:cs="Gautami"/>
          <w:color w:val="000000"/>
          <w:sz w:val="28"/>
          <w:lang w:val="uk-UA"/>
        </w:rPr>
        <w:t>У першому томі «Історії сексуальності»</w:t>
      </w:r>
      <w:r w:rsidRPr="00531F3F">
        <w:rPr>
          <w:rFonts w:cs="Gautami"/>
          <w:color w:val="000000"/>
          <w:sz w:val="28"/>
          <w:lang w:val="uk-UA"/>
        </w:rPr>
        <w:t xml:space="preserve"> Фуко описує владу, що переплеснулася за межі будь-яких дисциплінарних інститутів і пронизує все суспільство й всі види відносин між людьми, включаючи найближчі й найінтимніші. Влада, котра спирається на знання в сво</w:t>
      </w:r>
      <w:r>
        <w:rPr>
          <w:rFonts w:cs="Gautami"/>
          <w:color w:val="000000"/>
          <w:sz w:val="28"/>
          <w:lang w:val="uk-UA"/>
        </w:rPr>
        <w:t>єму прагненні до ефективності, - це особлива система влади, «влада над живим»</w:t>
      </w:r>
      <w:r w:rsidRPr="00531F3F">
        <w:rPr>
          <w:rFonts w:cs="Gautami"/>
          <w:color w:val="000000"/>
          <w:sz w:val="28"/>
          <w:lang w:val="uk-UA"/>
        </w:rPr>
        <w:t xml:space="preserve">. Фуко нагадує перш за все, що протягом довгих століть, </w:t>
      </w:r>
      <w:r>
        <w:rPr>
          <w:rFonts w:cs="Gautami"/>
          <w:color w:val="000000"/>
          <w:sz w:val="28"/>
          <w:lang w:val="uk-UA"/>
        </w:rPr>
        <w:t xml:space="preserve">що </w:t>
      </w:r>
      <w:r w:rsidRPr="00531F3F">
        <w:rPr>
          <w:rFonts w:cs="Gautami"/>
          <w:color w:val="000000"/>
          <w:sz w:val="28"/>
          <w:lang w:val="uk-UA"/>
        </w:rPr>
        <w:t>переду</w:t>
      </w:r>
      <w:r>
        <w:rPr>
          <w:rFonts w:cs="Gautami"/>
          <w:color w:val="000000"/>
          <w:sz w:val="28"/>
          <w:lang w:val="uk-UA"/>
        </w:rPr>
        <w:t>вали</w:t>
      </w:r>
      <w:r w:rsidRPr="00531F3F">
        <w:rPr>
          <w:rFonts w:cs="Gautami"/>
          <w:color w:val="000000"/>
          <w:sz w:val="28"/>
          <w:lang w:val="uk-UA"/>
        </w:rPr>
        <w:t xml:space="preserve"> епосі Просвітництва та буржуазних революцій, відмінною рисою права суверена було право на життя і смерть його підданих. Точніше, це було право на те, щоб убити або залишити жити. </w:t>
      </w:r>
    </w:p>
    <w:p w:rsidR="00487616" w:rsidRPr="002C18F3"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color w:val="000000"/>
          <w:sz w:val="28"/>
          <w:szCs w:val="28"/>
          <w:lang w:val="uk-UA"/>
        </w:rPr>
        <w:t xml:space="preserve">Так, суверен міг позбавити підданого життя, якщо той вийде з покори і наважиться загрожувати життю суверена. Право суверена означало право узяти у підданого все що завгодно: майно, час, тіло і, нарешті, саме його життя. Але в класичну епоху Захід пережив глибоку трансформацію подібних механізмів влади. Відбирання у підданих того, що їм належить, перестало бути головною формою здійснення влади. Зате сформувалася велика кількість інших форм: спонука, підтримка, контроль, нагляд, управління і організація. Право відібрати у підданого життя змінилося </w:t>
      </w:r>
      <w:r w:rsidRPr="00531F3F">
        <w:rPr>
          <w:color w:val="000000"/>
          <w:sz w:val="28"/>
          <w:szCs w:val="28"/>
          <w:lang w:val="uk-UA"/>
        </w:rPr>
        <w:lastRenderedPageBreak/>
        <w:t>різноманітними формами управління його життям і життям соціального тіла взагалі</w:t>
      </w:r>
      <w:r>
        <w:rPr>
          <w:color w:val="000000"/>
          <w:sz w:val="28"/>
          <w:szCs w:val="28"/>
          <w:lang w:val="uk-UA"/>
        </w:rPr>
        <w:t xml:space="preserve"> </w:t>
      </w:r>
      <w:r>
        <w:rPr>
          <w:rFonts w:cs="Gautami"/>
          <w:color w:val="000000"/>
          <w:sz w:val="28"/>
          <w:lang w:val="uk-UA"/>
        </w:rPr>
        <w:t>[див.: 5, с.238-241]</w:t>
      </w:r>
      <w:r w:rsidRPr="00531F3F">
        <w:rPr>
          <w:rFonts w:cs="Gautami"/>
          <w:color w:val="000000"/>
          <w:sz w:val="28"/>
          <w:lang w:val="uk-UA"/>
        </w:rPr>
        <w:t xml:space="preserve">. </w:t>
      </w:r>
    </w:p>
    <w:p w:rsidR="00487616" w:rsidRPr="00531F3F"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rFonts w:cs="Gautami"/>
          <w:color w:val="000000"/>
          <w:sz w:val="28"/>
          <w:lang w:val="uk-UA"/>
        </w:rPr>
        <w:t xml:space="preserve">Влада стала знаходити свою легітимність в забезпеченні ефективного функціонування соціального тіла у всьому різноманітті його життєвих функцій. Якщо раніше право на смерть підданого захищало життя суверена, то тепер воно стало оборотною стороною права соціального тіла на захист свого життя, </w:t>
      </w:r>
      <w:r>
        <w:rPr>
          <w:rFonts w:cs="Gautami"/>
          <w:color w:val="000000"/>
          <w:sz w:val="28"/>
          <w:lang w:val="uk-UA"/>
        </w:rPr>
        <w:t>його</w:t>
      </w:r>
      <w:r w:rsidRPr="00531F3F">
        <w:rPr>
          <w:rFonts w:cs="Gautami"/>
          <w:color w:val="000000"/>
          <w:sz w:val="28"/>
          <w:lang w:val="uk-UA"/>
        </w:rPr>
        <w:t xml:space="preserve"> підтримку </w:t>
      </w:r>
      <w:r>
        <w:rPr>
          <w:rFonts w:cs="Gautami"/>
          <w:color w:val="000000"/>
          <w:sz w:val="28"/>
          <w:lang w:val="uk-UA"/>
        </w:rPr>
        <w:t>й</w:t>
      </w:r>
      <w:r w:rsidRPr="00531F3F">
        <w:rPr>
          <w:rFonts w:cs="Gautami"/>
          <w:color w:val="000000"/>
          <w:sz w:val="28"/>
          <w:lang w:val="uk-UA"/>
        </w:rPr>
        <w:t xml:space="preserve"> розвиток. Фуко звертає увагу на те, що ніколи раніше війни не були такими кривавими, як з початку з XIX в., і навіть з урахуванням всіх пропорцій ніколи раніше ніякі режими не влаштовували подібних винищувань власного населення. Але це жахливе право на смерть виступає тепер як доповнення влади, яка здійснює позитивне управління життям, розпоряджається нею, підсилює і примножує, контролюючи й регулюючи її. </w:t>
      </w:r>
    </w:p>
    <w:p w:rsidR="00487616" w:rsidRPr="00531F3F"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rFonts w:cs="Gautami"/>
          <w:color w:val="000000"/>
          <w:sz w:val="28"/>
          <w:lang w:val="uk-UA"/>
        </w:rPr>
        <w:t>Військови</w:t>
      </w:r>
      <w:r>
        <w:rPr>
          <w:rFonts w:cs="Gautami"/>
          <w:color w:val="000000"/>
          <w:sz w:val="28"/>
          <w:lang w:val="uk-UA"/>
        </w:rPr>
        <w:t xml:space="preserve">й принцип: убити, щоб вижити, - </w:t>
      </w:r>
      <w:r w:rsidRPr="00531F3F">
        <w:rPr>
          <w:rFonts w:cs="Gautami"/>
          <w:color w:val="000000"/>
          <w:sz w:val="28"/>
          <w:lang w:val="uk-UA"/>
        </w:rPr>
        <w:t>стає принципом відносин між державами. Але при цьому, як підкреслює Фуко, йдеться про життя не в юридичному, а в біологічному значенні: влада тепер розташовується на рівні життя, біологічного виду, раси і популяції. Оборотною стороною цього виявляється те, що геноцид, тобто винищування чужої популяції заради збереження</w:t>
      </w:r>
      <w:r>
        <w:rPr>
          <w:rFonts w:cs="Gautami"/>
          <w:color w:val="000000"/>
          <w:sz w:val="28"/>
          <w:lang w:val="uk-UA"/>
        </w:rPr>
        <w:t>, виживання</w:t>
      </w:r>
      <w:r w:rsidRPr="00531F3F">
        <w:rPr>
          <w:rFonts w:cs="Gautami"/>
          <w:color w:val="000000"/>
          <w:sz w:val="28"/>
          <w:lang w:val="uk-UA"/>
        </w:rPr>
        <w:t xml:space="preserve"> своєї, стає мрією багатьох урядів Нового часу. </w:t>
      </w:r>
    </w:p>
    <w:p w:rsidR="00487616"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rFonts w:cs="Gautami"/>
          <w:color w:val="000000"/>
          <w:sz w:val="28"/>
          <w:lang w:val="uk-UA"/>
        </w:rPr>
        <w:t>Наочний симптом зміни хар</w:t>
      </w:r>
      <w:r>
        <w:rPr>
          <w:rFonts w:cs="Gautami"/>
          <w:color w:val="000000"/>
          <w:sz w:val="28"/>
          <w:lang w:val="uk-UA"/>
        </w:rPr>
        <w:t xml:space="preserve">актеру влади в кінці XVIII в. - </w:t>
      </w:r>
      <w:r w:rsidRPr="00531F3F">
        <w:rPr>
          <w:rFonts w:cs="Gautami"/>
          <w:color w:val="000000"/>
          <w:sz w:val="28"/>
          <w:lang w:val="uk-UA"/>
        </w:rPr>
        <w:t>ставлення до смертної страти. Протягом довгого часу страта була, разом з війною, одніє</w:t>
      </w:r>
      <w:r>
        <w:rPr>
          <w:rFonts w:cs="Gautami"/>
          <w:color w:val="000000"/>
          <w:sz w:val="28"/>
          <w:lang w:val="uk-UA"/>
        </w:rPr>
        <w:t>ю</w:t>
      </w:r>
      <w:r w:rsidRPr="00531F3F">
        <w:rPr>
          <w:rFonts w:cs="Gautami"/>
          <w:color w:val="000000"/>
          <w:sz w:val="28"/>
          <w:lang w:val="uk-UA"/>
        </w:rPr>
        <w:t xml:space="preserve"> з основних форм реалізації права суверена: вона була відповіддю на замах на його особу, закон або волю. Поступово, у міру того як війни ставали все більш масовими і кривавими</w:t>
      </w:r>
      <w:r>
        <w:rPr>
          <w:rFonts w:cs="Gautami"/>
          <w:color w:val="000000"/>
          <w:sz w:val="28"/>
          <w:lang w:val="uk-UA"/>
        </w:rPr>
        <w:t>, на ешафотах позбавлялося життя</w:t>
      </w:r>
      <w:r w:rsidRPr="00531F3F">
        <w:rPr>
          <w:rFonts w:cs="Gautami"/>
          <w:color w:val="000000"/>
          <w:sz w:val="28"/>
          <w:lang w:val="uk-UA"/>
        </w:rPr>
        <w:t xml:space="preserve"> все менше і менше людей. Одна і та ж причина обумовлювала </w:t>
      </w:r>
      <w:r>
        <w:rPr>
          <w:rFonts w:cs="Gautami"/>
          <w:color w:val="000000"/>
          <w:sz w:val="28"/>
          <w:lang w:val="uk-UA"/>
        </w:rPr>
        <w:t>й</w:t>
      </w:r>
      <w:r w:rsidRPr="00531F3F">
        <w:rPr>
          <w:rFonts w:cs="Gautami"/>
          <w:color w:val="000000"/>
          <w:sz w:val="28"/>
          <w:lang w:val="uk-UA"/>
        </w:rPr>
        <w:t xml:space="preserve"> перше, й</w:t>
      </w:r>
      <w:r>
        <w:rPr>
          <w:rFonts w:cs="Gautami"/>
          <w:color w:val="000000"/>
          <w:sz w:val="28"/>
          <w:lang w:val="uk-UA"/>
        </w:rPr>
        <w:t xml:space="preserve"> друге.</w:t>
      </w:r>
    </w:p>
    <w:p w:rsidR="00487616" w:rsidRPr="00531F3F"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Pr>
          <w:rFonts w:cs="Gautami"/>
          <w:color w:val="000000"/>
          <w:sz w:val="28"/>
          <w:lang w:val="uk-UA"/>
        </w:rPr>
        <w:t>Насправді, оскільки влада в</w:t>
      </w:r>
      <w:r w:rsidRPr="00531F3F">
        <w:rPr>
          <w:rFonts w:cs="Gautami"/>
          <w:color w:val="000000"/>
          <w:sz w:val="28"/>
          <w:lang w:val="uk-UA"/>
        </w:rPr>
        <w:t xml:space="preserve">зяла на себе функцію управління життям, сама внутрішня логіка її існування, а зовсім не поява гуманних відчуттів, все більш утрудняла застосування смертної </w:t>
      </w:r>
      <w:r>
        <w:rPr>
          <w:rFonts w:cs="Gautami"/>
          <w:color w:val="000000"/>
          <w:sz w:val="28"/>
          <w:lang w:val="uk-UA"/>
        </w:rPr>
        <w:t xml:space="preserve">страти. Для такої влади </w:t>
      </w:r>
      <w:r w:rsidRPr="00531F3F">
        <w:rPr>
          <w:rFonts w:cs="Gautami"/>
          <w:color w:val="000000"/>
          <w:sz w:val="28"/>
          <w:lang w:val="uk-UA"/>
        </w:rPr>
        <w:t>страта була одночасно межею і внутрішньою суперечністю. Влада як би розписується в тому, що вона нездатна зробити дане людське тіло керован</w:t>
      </w:r>
      <w:r>
        <w:rPr>
          <w:rFonts w:cs="Gautami"/>
          <w:color w:val="000000"/>
          <w:sz w:val="28"/>
          <w:lang w:val="uk-UA"/>
        </w:rPr>
        <w:t xml:space="preserve">им. Тому </w:t>
      </w:r>
      <w:r>
        <w:rPr>
          <w:rFonts w:cs="Gautami"/>
          <w:color w:val="000000"/>
          <w:sz w:val="28"/>
          <w:lang w:val="uk-UA"/>
        </w:rPr>
        <w:lastRenderedPageBreak/>
        <w:t xml:space="preserve">підставою для </w:t>
      </w:r>
      <w:r w:rsidRPr="00531F3F">
        <w:rPr>
          <w:rFonts w:cs="Gautami"/>
          <w:color w:val="000000"/>
          <w:sz w:val="28"/>
          <w:lang w:val="uk-UA"/>
        </w:rPr>
        <w:t>страти стає не жахливість самого злочину, а небезпека особи для суспільства. На законних підставах вбивають того, хто становить для інших пряму біологічну небезпеку. Поступово відмирають ритуали і церемонії, якими обставлялася колись страта, вона перестає бути публічною. В той же час Фуко звертає увагу, що в XIX в. самогубство виявляється однією з перших тем, що потрапили в поле соціологічного аналізу. Нев</w:t>
      </w:r>
      <w:r>
        <w:rPr>
          <w:rFonts w:cs="Gautami"/>
          <w:color w:val="000000"/>
          <w:sz w:val="28"/>
          <w:lang w:val="uk-UA"/>
        </w:rPr>
        <w:t>ипадково саме це явище стало об</w:t>
      </w:r>
      <w:r w:rsidRPr="00531F3F">
        <w:rPr>
          <w:rFonts w:cs="Gautami"/>
          <w:color w:val="000000"/>
          <w:sz w:val="28"/>
          <w:lang w:val="uk-UA"/>
        </w:rPr>
        <w:t xml:space="preserve">’єктом здивування суспільства, в якому політична влада прийняла на себе задачу управління життям. </w:t>
      </w:r>
    </w:p>
    <w:p w:rsidR="00487616" w:rsidRPr="00531F3F" w:rsidRDefault="00487616" w:rsidP="00487616">
      <w:pPr>
        <w:pStyle w:val="a5"/>
        <w:autoSpaceDE w:val="0"/>
        <w:autoSpaceDN w:val="0"/>
        <w:spacing w:before="0" w:beforeAutospacing="0" w:after="0" w:afterAutospacing="0" w:line="360" w:lineRule="auto"/>
        <w:ind w:firstLine="720"/>
        <w:jc w:val="both"/>
        <w:rPr>
          <w:color w:val="000000"/>
          <w:sz w:val="28"/>
          <w:szCs w:val="28"/>
          <w:lang w:val="uk-UA"/>
        </w:rPr>
      </w:pPr>
      <w:r w:rsidRPr="00531F3F">
        <w:rPr>
          <w:color w:val="000000"/>
          <w:sz w:val="28"/>
          <w:szCs w:val="28"/>
          <w:lang w:val="uk-UA"/>
        </w:rPr>
        <w:t xml:space="preserve">Влада над життям почала розвиватися з XVII в. в двох основних формах, утворюючих </w:t>
      </w:r>
      <w:r>
        <w:rPr>
          <w:color w:val="000000"/>
          <w:sz w:val="28"/>
          <w:szCs w:val="28"/>
          <w:lang w:val="uk-UA"/>
        </w:rPr>
        <w:t xml:space="preserve">мовби </w:t>
      </w:r>
      <w:r w:rsidRPr="00531F3F">
        <w:rPr>
          <w:color w:val="000000"/>
          <w:sz w:val="28"/>
          <w:szCs w:val="28"/>
          <w:lang w:val="uk-UA"/>
        </w:rPr>
        <w:t xml:space="preserve">два полюси влади, між якими розташовується ціла сіть </w:t>
      </w:r>
      <w:r>
        <w:rPr>
          <w:color w:val="000000"/>
          <w:sz w:val="28"/>
          <w:szCs w:val="28"/>
          <w:lang w:val="uk-UA"/>
        </w:rPr>
        <w:t xml:space="preserve">проміжних форм. Перший полюс - </w:t>
      </w:r>
      <w:r w:rsidRPr="00531F3F">
        <w:rPr>
          <w:color w:val="000000"/>
          <w:sz w:val="28"/>
          <w:szCs w:val="28"/>
          <w:lang w:val="uk-UA"/>
        </w:rPr>
        <w:t>влада над тілом як машиною: його дресирування, використовування його сил і здібностей, збільшення його корисності і керованості, включення в системи контролю. Для цього розвивається ціла система різ</w:t>
      </w:r>
      <w:r>
        <w:rPr>
          <w:color w:val="000000"/>
          <w:sz w:val="28"/>
          <w:szCs w:val="28"/>
          <w:lang w:val="uk-UA"/>
        </w:rPr>
        <w:t xml:space="preserve">них дисциплінарних інститутів - </w:t>
      </w:r>
      <w:r w:rsidRPr="00531F3F">
        <w:rPr>
          <w:color w:val="000000"/>
          <w:sz w:val="28"/>
          <w:szCs w:val="28"/>
          <w:lang w:val="uk-UA"/>
        </w:rPr>
        <w:t>школи, ко</w:t>
      </w:r>
      <w:r>
        <w:rPr>
          <w:color w:val="000000"/>
          <w:sz w:val="28"/>
          <w:szCs w:val="28"/>
          <w:lang w:val="uk-UA"/>
        </w:rPr>
        <w:t>леджі, казарми, майстерні. У зв</w:t>
      </w:r>
      <w:r w:rsidRPr="00531F3F">
        <w:rPr>
          <w:color w:val="000000"/>
          <w:sz w:val="28"/>
          <w:szCs w:val="28"/>
          <w:lang w:val="uk-UA"/>
        </w:rPr>
        <w:t>’язку з цією системою інститутів складаються певні системи знань про людину</w:t>
      </w:r>
      <w:r>
        <w:rPr>
          <w:color w:val="000000"/>
          <w:sz w:val="28"/>
          <w:szCs w:val="28"/>
          <w:lang w:val="uk-UA"/>
        </w:rPr>
        <w:t>, які характеризуються Фуко як «</w:t>
      </w:r>
      <w:r w:rsidRPr="00531F3F">
        <w:rPr>
          <w:color w:val="000000"/>
          <w:sz w:val="28"/>
          <w:szCs w:val="28"/>
          <w:lang w:val="uk-UA"/>
        </w:rPr>
        <w:t>по</w:t>
      </w:r>
      <w:r>
        <w:rPr>
          <w:color w:val="000000"/>
          <w:sz w:val="28"/>
          <w:szCs w:val="28"/>
          <w:lang w:val="uk-UA"/>
        </w:rPr>
        <w:t>літична анатомія людського тіла»</w:t>
      </w:r>
      <w:r w:rsidRPr="00531F3F">
        <w:rPr>
          <w:color w:val="000000"/>
          <w:sz w:val="28"/>
          <w:szCs w:val="28"/>
          <w:lang w:val="uk-UA"/>
        </w:rPr>
        <w:t xml:space="preserve">. </w:t>
      </w:r>
    </w:p>
    <w:p w:rsidR="00487616" w:rsidRPr="00531F3F"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rFonts w:cs="Gautami"/>
          <w:color w:val="000000"/>
          <w:sz w:val="28"/>
          <w:lang w:val="uk-UA"/>
        </w:rPr>
        <w:t xml:space="preserve">Другий полюс влади над живим утворюють форми, що складаються пізніше, до середини XVIII в. Це влада над тілом і пов'язаними з ним біологічними процесами: розмноженням, народженням і смертю, що </w:t>
      </w:r>
      <w:r>
        <w:rPr>
          <w:rFonts w:cs="Gautami"/>
          <w:color w:val="000000"/>
          <w:sz w:val="28"/>
          <w:lang w:val="uk-UA"/>
        </w:rPr>
        <w:t>виражається в показниках здоров</w:t>
      </w:r>
      <w:r w:rsidRPr="00531F3F">
        <w:rPr>
          <w:rFonts w:cs="Gautami"/>
          <w:color w:val="000000"/>
          <w:sz w:val="28"/>
          <w:lang w:val="uk-UA"/>
        </w:rPr>
        <w:t xml:space="preserve">’я, тривалості життя й </w:t>
      </w:r>
      <w:r>
        <w:rPr>
          <w:rFonts w:cs="Gautami"/>
          <w:color w:val="000000"/>
          <w:sz w:val="28"/>
          <w:lang w:val="uk-UA"/>
        </w:rPr>
        <w:t xml:space="preserve">т. </w:t>
      </w:r>
      <w:r w:rsidRPr="00531F3F">
        <w:rPr>
          <w:rFonts w:cs="Gautami"/>
          <w:color w:val="000000"/>
          <w:sz w:val="28"/>
          <w:lang w:val="uk-UA"/>
        </w:rPr>
        <w:t xml:space="preserve">ін. В цій сфері влада здійснюється у вигляді регулюючого контролю: </w:t>
      </w:r>
      <w:proofErr w:type="spellStart"/>
      <w:r w:rsidRPr="00531F3F">
        <w:rPr>
          <w:rFonts w:cs="Gautami"/>
          <w:color w:val="000000"/>
          <w:sz w:val="28"/>
          <w:lang w:val="uk-UA"/>
        </w:rPr>
        <w:t>біополітика</w:t>
      </w:r>
      <w:proofErr w:type="spellEnd"/>
      <w:r w:rsidRPr="00531F3F">
        <w:rPr>
          <w:rFonts w:cs="Gautami"/>
          <w:color w:val="000000"/>
          <w:sz w:val="28"/>
          <w:lang w:val="uk-UA"/>
        </w:rPr>
        <w:t xml:space="preserve"> популяції. </w:t>
      </w:r>
    </w:p>
    <w:p w:rsidR="00487616" w:rsidRPr="00531F3F"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rFonts w:cs="Gautami"/>
          <w:color w:val="000000"/>
          <w:sz w:val="28"/>
          <w:lang w:val="uk-UA"/>
        </w:rPr>
        <w:t xml:space="preserve">Право суверена позбавити підданого життя замінюється, на погляд Фуко, адміністрацією тіла і обачливим управлінням життям. Така влада над живим розглядається як необхідний елемент розвитку капіталізму. Адже останній не міг би затвердитися без включення тіл в систему виробництва </w:t>
      </w:r>
      <w:r>
        <w:rPr>
          <w:rFonts w:cs="Gautami"/>
          <w:color w:val="000000"/>
          <w:sz w:val="28"/>
          <w:lang w:val="uk-UA"/>
        </w:rPr>
        <w:t>й</w:t>
      </w:r>
      <w:r w:rsidRPr="00531F3F">
        <w:rPr>
          <w:rFonts w:cs="Gautami"/>
          <w:color w:val="000000"/>
          <w:sz w:val="28"/>
          <w:lang w:val="uk-UA"/>
        </w:rPr>
        <w:t xml:space="preserve"> пристосування поведінки популяції до економічних процесів. Проте влада над живим вимагає більшого: зміцнення тіл і збільшення популяції одночасно із збільшенням їх корисності й керованості. Для цього і потрібне вироблення нових методів і прийомів влади, придатних для управління </w:t>
      </w:r>
      <w:r w:rsidRPr="00531F3F">
        <w:rPr>
          <w:rFonts w:cs="Gautami"/>
          <w:color w:val="000000"/>
          <w:sz w:val="28"/>
          <w:lang w:val="uk-UA"/>
        </w:rPr>
        <w:lastRenderedPageBreak/>
        <w:t>силами, здібностями і схильностями. Такі механізми і форми вироблялися в самих різних сус</w:t>
      </w:r>
      <w:r>
        <w:rPr>
          <w:rFonts w:cs="Gautami"/>
          <w:color w:val="000000"/>
          <w:sz w:val="28"/>
          <w:lang w:val="uk-UA"/>
        </w:rPr>
        <w:t>пільних інститутах, будь то сім’</w:t>
      </w:r>
      <w:r w:rsidRPr="00531F3F">
        <w:rPr>
          <w:rFonts w:cs="Gautami"/>
          <w:color w:val="000000"/>
          <w:sz w:val="28"/>
          <w:lang w:val="uk-UA"/>
        </w:rPr>
        <w:t>я, армія, школа, поліція, медичні установи</w:t>
      </w:r>
      <w:r>
        <w:rPr>
          <w:rFonts w:cs="Gautami"/>
          <w:color w:val="000000"/>
          <w:sz w:val="28"/>
          <w:lang w:val="uk-UA"/>
        </w:rPr>
        <w:t xml:space="preserve"> [див.: 5, с.246-250]</w:t>
      </w:r>
      <w:r w:rsidRPr="00531F3F">
        <w:rPr>
          <w:rFonts w:cs="Gautami"/>
          <w:color w:val="000000"/>
          <w:sz w:val="28"/>
          <w:lang w:val="uk-UA"/>
        </w:rPr>
        <w:t xml:space="preserve">. </w:t>
      </w:r>
    </w:p>
    <w:p w:rsidR="00487616" w:rsidRDefault="00487616" w:rsidP="00487616">
      <w:pPr>
        <w:pStyle w:val="a5"/>
        <w:autoSpaceDE w:val="0"/>
        <w:autoSpaceDN w:val="0"/>
        <w:spacing w:before="0" w:beforeAutospacing="0" w:after="0" w:afterAutospacing="0" w:line="360" w:lineRule="auto"/>
        <w:ind w:firstLine="720"/>
        <w:jc w:val="both"/>
        <w:rPr>
          <w:color w:val="000000"/>
          <w:sz w:val="28"/>
          <w:szCs w:val="28"/>
          <w:lang w:val="uk-UA"/>
        </w:rPr>
      </w:pPr>
      <w:r>
        <w:rPr>
          <w:b/>
          <w:bCs/>
          <w:sz w:val="28"/>
          <w:szCs w:val="28"/>
          <w:lang w:val="uk-UA"/>
        </w:rPr>
        <w:t xml:space="preserve">Висновки. </w:t>
      </w:r>
      <w:r w:rsidRPr="00531F3F">
        <w:rPr>
          <w:rFonts w:cs="Gautami"/>
          <w:color w:val="000000"/>
          <w:sz w:val="28"/>
          <w:lang w:val="uk-UA"/>
        </w:rPr>
        <w:t xml:space="preserve">Таким чином, незаперечне значення дискурс-аналізу виявляється в його можливостях критицизму, </w:t>
      </w:r>
      <w:proofErr w:type="spellStart"/>
      <w:r w:rsidRPr="00531F3F">
        <w:rPr>
          <w:rFonts w:cs="Gautami"/>
          <w:color w:val="000000"/>
          <w:sz w:val="28"/>
          <w:lang w:val="uk-UA"/>
        </w:rPr>
        <w:t>обернутого</w:t>
      </w:r>
      <w:proofErr w:type="spellEnd"/>
      <w:r w:rsidRPr="00531F3F">
        <w:rPr>
          <w:rFonts w:cs="Gautami"/>
          <w:color w:val="000000"/>
          <w:sz w:val="28"/>
          <w:lang w:val="uk-UA"/>
        </w:rPr>
        <w:t xml:space="preserve"> на адресу сучасної циві</w:t>
      </w:r>
      <w:r>
        <w:rPr>
          <w:rFonts w:cs="Gautami"/>
          <w:color w:val="000000"/>
          <w:sz w:val="28"/>
          <w:lang w:val="uk-UA"/>
        </w:rPr>
        <w:t>лізації, що зробила його здійсне</w:t>
      </w:r>
      <w:r w:rsidRPr="00531F3F">
        <w:rPr>
          <w:rFonts w:cs="Gautami"/>
          <w:color w:val="000000"/>
          <w:sz w:val="28"/>
          <w:lang w:val="uk-UA"/>
        </w:rPr>
        <w:t>ним</w:t>
      </w:r>
      <w:r>
        <w:rPr>
          <w:color w:val="000000"/>
          <w:sz w:val="28"/>
          <w:szCs w:val="28"/>
          <w:lang w:val="uk-UA"/>
        </w:rPr>
        <w:t xml:space="preserve">. Це - </w:t>
      </w:r>
      <w:proofErr w:type="spellStart"/>
      <w:r w:rsidRPr="006A527C">
        <w:rPr>
          <w:color w:val="000000"/>
          <w:sz w:val="28"/>
          <w:szCs w:val="28"/>
          <w:lang w:val="uk-UA"/>
        </w:rPr>
        <w:t>квазінатуралізм</w:t>
      </w:r>
      <w:proofErr w:type="spellEnd"/>
      <w:r w:rsidRPr="006A527C">
        <w:rPr>
          <w:color w:val="000000"/>
          <w:sz w:val="28"/>
          <w:szCs w:val="28"/>
          <w:lang w:val="uk-UA"/>
        </w:rPr>
        <w:t xml:space="preserve"> спонтанно діючого переплетення анонімних практик з їх стратег</w:t>
      </w:r>
      <w:r>
        <w:rPr>
          <w:color w:val="000000"/>
          <w:sz w:val="28"/>
          <w:szCs w:val="28"/>
          <w:lang w:val="uk-UA"/>
        </w:rPr>
        <w:t>іями, дискурсу з його правилами.</w:t>
      </w:r>
      <w:r w:rsidRPr="006A527C">
        <w:rPr>
          <w:color w:val="000000"/>
          <w:sz w:val="28"/>
          <w:szCs w:val="28"/>
          <w:lang w:val="uk-UA"/>
        </w:rPr>
        <w:t xml:space="preserve"> </w:t>
      </w:r>
    </w:p>
    <w:p w:rsidR="00487616"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rFonts w:cs="Gautami"/>
          <w:color w:val="000000"/>
          <w:sz w:val="28"/>
          <w:lang w:val="uk-UA"/>
        </w:rPr>
        <w:t>Становлення системи влади</w:t>
      </w:r>
      <w:r>
        <w:rPr>
          <w:rFonts w:cs="Gautami"/>
          <w:color w:val="000000"/>
          <w:sz w:val="28"/>
          <w:lang w:val="uk-UA"/>
        </w:rPr>
        <w:t xml:space="preserve"> над життям</w:t>
      </w:r>
      <w:r w:rsidRPr="00531F3F">
        <w:rPr>
          <w:rFonts w:cs="Gautami"/>
          <w:color w:val="000000"/>
          <w:sz w:val="28"/>
          <w:lang w:val="uk-UA"/>
        </w:rPr>
        <w:t xml:space="preserve"> мало ряд істотних наслідків як для соціального життя, так і для вивчення людини. </w:t>
      </w:r>
    </w:p>
    <w:p w:rsidR="00487616" w:rsidRDefault="00487616" w:rsidP="00487616">
      <w:pPr>
        <w:pStyle w:val="a5"/>
        <w:autoSpaceDE w:val="0"/>
        <w:autoSpaceDN w:val="0"/>
        <w:spacing w:before="0" w:beforeAutospacing="0" w:after="0" w:afterAutospacing="0" w:line="360" w:lineRule="auto"/>
        <w:ind w:firstLine="720"/>
        <w:jc w:val="both"/>
        <w:rPr>
          <w:rFonts w:cs="Gautami"/>
          <w:color w:val="000000"/>
          <w:sz w:val="28"/>
          <w:lang w:val="uk-UA"/>
        </w:rPr>
      </w:pPr>
      <w:r w:rsidRPr="00531F3F">
        <w:rPr>
          <w:rFonts w:cs="Gautami"/>
          <w:color w:val="000000"/>
          <w:sz w:val="28"/>
          <w:lang w:val="uk-UA"/>
        </w:rPr>
        <w:t xml:space="preserve">По-перше, воно визначило істотні зміни в науковому дискурсі про життя: проблематика життя і людини змінила структуру класичної метафізики. </w:t>
      </w:r>
    </w:p>
    <w:p w:rsidR="00487616" w:rsidRPr="00531F3F" w:rsidRDefault="00487616" w:rsidP="00487616">
      <w:pPr>
        <w:pStyle w:val="a5"/>
        <w:autoSpaceDE w:val="0"/>
        <w:autoSpaceDN w:val="0"/>
        <w:spacing w:before="0" w:beforeAutospacing="0" w:after="0" w:afterAutospacing="0" w:line="360" w:lineRule="auto"/>
        <w:ind w:firstLine="720"/>
        <w:jc w:val="both"/>
        <w:rPr>
          <w:color w:val="000000"/>
          <w:sz w:val="28"/>
          <w:szCs w:val="28"/>
          <w:lang w:val="uk-UA"/>
        </w:rPr>
      </w:pPr>
      <w:r w:rsidRPr="00531F3F">
        <w:rPr>
          <w:rFonts w:cs="Gautami"/>
          <w:color w:val="000000"/>
          <w:sz w:val="28"/>
          <w:lang w:val="uk-UA"/>
        </w:rPr>
        <w:t xml:space="preserve">По-друге, воно привело до появи всебічних й розгалужених технологій влади, які охоплюють все, що стосується тіла: здоров'я, прийоми годування і догляду за </w:t>
      </w:r>
      <w:r w:rsidRPr="00531F3F">
        <w:rPr>
          <w:color w:val="000000"/>
          <w:sz w:val="28"/>
          <w:szCs w:val="28"/>
          <w:lang w:val="uk-UA"/>
        </w:rPr>
        <w:t>немовлятами, умови життя і ін.</w:t>
      </w:r>
    </w:p>
    <w:p w:rsidR="00487616" w:rsidRPr="000F78D2" w:rsidRDefault="00487616" w:rsidP="00487616">
      <w:pPr>
        <w:pStyle w:val="a5"/>
        <w:autoSpaceDE w:val="0"/>
        <w:autoSpaceDN w:val="0"/>
        <w:spacing w:before="0" w:beforeAutospacing="0" w:after="0" w:afterAutospacing="0" w:line="360" w:lineRule="auto"/>
        <w:ind w:firstLine="720"/>
        <w:jc w:val="both"/>
        <w:rPr>
          <w:color w:val="000000"/>
          <w:sz w:val="28"/>
          <w:szCs w:val="28"/>
          <w:lang w:val="uk-UA"/>
        </w:rPr>
      </w:pPr>
      <w:r w:rsidRPr="000F78D2">
        <w:rPr>
          <w:sz w:val="28"/>
          <w:szCs w:val="28"/>
          <w:lang w:val="uk-UA"/>
        </w:rPr>
        <w:t xml:space="preserve">По-третє, воно привело до постійного посилення ролі норм за рахунок законів. Влада, що узяла під свій контроль процеси життя, потребує механізмів безперервної дії, тобто механізмів регулюючих і </w:t>
      </w:r>
      <w:proofErr w:type="spellStart"/>
      <w:r w:rsidRPr="000F78D2">
        <w:rPr>
          <w:sz w:val="28"/>
          <w:szCs w:val="28"/>
          <w:lang w:val="uk-UA"/>
        </w:rPr>
        <w:t>корегуючих</w:t>
      </w:r>
      <w:proofErr w:type="spellEnd"/>
      <w:r w:rsidRPr="000F78D2">
        <w:rPr>
          <w:sz w:val="28"/>
          <w:szCs w:val="28"/>
          <w:lang w:val="uk-UA"/>
        </w:rPr>
        <w:t xml:space="preserve">. Для цього вже не підходять механізми законів і покарань (аж до страти) за їх порушення. Влада над живим управляє, розподіляючи живе в просторі цінності й корисності. </w:t>
      </w:r>
    </w:p>
    <w:p w:rsidR="00487616" w:rsidRDefault="00487616" w:rsidP="00487616">
      <w:pPr>
        <w:spacing w:before="0" w:after="0" w:line="360" w:lineRule="auto"/>
        <w:ind w:firstLine="720"/>
        <w:jc w:val="both"/>
        <w:rPr>
          <w:b/>
          <w:bCs/>
          <w:sz w:val="28"/>
          <w:szCs w:val="28"/>
          <w:lang w:val="uk-UA"/>
        </w:rPr>
      </w:pPr>
      <w:r>
        <w:rPr>
          <w:color w:val="000000"/>
          <w:sz w:val="28"/>
          <w:szCs w:val="28"/>
          <w:lang w:val="uk-UA"/>
        </w:rPr>
        <w:t xml:space="preserve">Отже, </w:t>
      </w:r>
      <w:r>
        <w:rPr>
          <w:rFonts w:cs="Gautami"/>
          <w:color w:val="000000"/>
          <w:sz w:val="28"/>
          <w:lang w:val="uk-UA" w:bidi="te-IN"/>
        </w:rPr>
        <w:t>дискурс-аналіз</w:t>
      </w:r>
      <w:r w:rsidRPr="00531F3F">
        <w:rPr>
          <w:rFonts w:cs="Gautami"/>
          <w:color w:val="000000"/>
          <w:sz w:val="28"/>
          <w:lang w:val="uk-UA" w:bidi="te-IN"/>
        </w:rPr>
        <w:t xml:space="preserve"> </w:t>
      </w:r>
      <w:r>
        <w:rPr>
          <w:rFonts w:cs="Gautami"/>
          <w:color w:val="000000"/>
          <w:sz w:val="28"/>
          <w:lang w:val="uk-UA" w:bidi="te-IN"/>
        </w:rPr>
        <w:t xml:space="preserve">Мішеля </w:t>
      </w:r>
      <w:r w:rsidRPr="00531F3F">
        <w:rPr>
          <w:rFonts w:cs="Gautami"/>
          <w:color w:val="000000"/>
          <w:sz w:val="28"/>
          <w:lang w:val="uk-UA" w:bidi="te-IN"/>
        </w:rPr>
        <w:t>Фуко</w:t>
      </w:r>
      <w:r>
        <w:rPr>
          <w:rFonts w:cs="Gautami"/>
          <w:color w:val="000000"/>
          <w:sz w:val="28"/>
          <w:lang w:val="uk-UA" w:bidi="te-IN"/>
        </w:rPr>
        <w:t xml:space="preserve"> </w:t>
      </w:r>
      <w:r w:rsidRPr="00531F3F">
        <w:rPr>
          <w:rFonts w:cs="Gautami"/>
          <w:color w:val="000000"/>
          <w:sz w:val="28"/>
          <w:lang w:val="uk-UA" w:bidi="te-IN"/>
        </w:rPr>
        <w:t>вписується в тради</w:t>
      </w:r>
      <w:r>
        <w:rPr>
          <w:rFonts w:cs="Gautami"/>
          <w:color w:val="000000"/>
          <w:sz w:val="28"/>
          <w:lang w:val="uk-UA" w:bidi="te-IN"/>
        </w:rPr>
        <w:t>цію цивілізаційного критицизму,</w:t>
      </w:r>
      <w:r w:rsidRPr="00531F3F">
        <w:rPr>
          <w:rFonts w:cs="Gautami"/>
          <w:color w:val="000000"/>
          <w:sz w:val="28"/>
          <w:lang w:val="uk-UA" w:bidi="te-IN"/>
        </w:rPr>
        <w:t xml:space="preserve"> осмисл</w:t>
      </w:r>
      <w:r>
        <w:rPr>
          <w:rFonts w:cs="Gautami"/>
          <w:color w:val="000000"/>
          <w:sz w:val="28"/>
          <w:lang w:val="uk-UA" w:bidi="te-IN"/>
        </w:rPr>
        <w:t>ює</w:t>
      </w:r>
      <w:r w:rsidRPr="00531F3F">
        <w:rPr>
          <w:rFonts w:cs="Gautami"/>
          <w:color w:val="000000"/>
          <w:sz w:val="28"/>
          <w:lang w:val="uk-UA" w:bidi="te-IN"/>
        </w:rPr>
        <w:t xml:space="preserve"> ставлення людського буття до самого себе</w:t>
      </w:r>
      <w:r>
        <w:rPr>
          <w:rFonts w:cs="Gautami"/>
          <w:color w:val="000000"/>
          <w:sz w:val="28"/>
          <w:lang w:val="uk-UA" w:bidi="te-IN"/>
        </w:rPr>
        <w:t xml:space="preserve">, а тому репрезентує онтологічну стратегію. </w:t>
      </w:r>
    </w:p>
    <w:p w:rsidR="00487616" w:rsidRDefault="00487616" w:rsidP="00487616">
      <w:pPr>
        <w:spacing w:before="0" w:after="0" w:line="360" w:lineRule="auto"/>
        <w:ind w:firstLine="720"/>
        <w:jc w:val="both"/>
        <w:rPr>
          <w:b/>
          <w:bCs/>
          <w:sz w:val="28"/>
          <w:szCs w:val="28"/>
          <w:lang w:val="uk-UA"/>
        </w:rPr>
      </w:pPr>
      <w:r>
        <w:rPr>
          <w:b/>
          <w:bCs/>
          <w:sz w:val="28"/>
          <w:szCs w:val="28"/>
          <w:lang w:val="uk-UA"/>
        </w:rPr>
        <w:t xml:space="preserve">Перспективи подальших наукових досліджень </w:t>
      </w:r>
      <w:r>
        <w:rPr>
          <w:sz w:val="28"/>
          <w:szCs w:val="28"/>
          <w:lang w:val="uk-UA"/>
        </w:rPr>
        <w:t>онтологічної стратегії дискурс-аналізу М.</w:t>
      </w:r>
      <w:r>
        <w:rPr>
          <w:b/>
          <w:bCs/>
          <w:sz w:val="28"/>
          <w:szCs w:val="28"/>
          <w:lang w:val="uk-UA"/>
        </w:rPr>
        <w:t> </w:t>
      </w:r>
      <w:r w:rsidRPr="00BE36F6">
        <w:rPr>
          <w:sz w:val="28"/>
          <w:szCs w:val="28"/>
          <w:lang w:val="uk-UA"/>
        </w:rPr>
        <w:t>Ф</w:t>
      </w:r>
      <w:r>
        <w:rPr>
          <w:color w:val="000000"/>
          <w:sz w:val="28"/>
          <w:szCs w:val="28"/>
          <w:lang w:val="uk-UA"/>
        </w:rPr>
        <w:t xml:space="preserve">уко можна пов’язати </w:t>
      </w:r>
      <w:r>
        <w:rPr>
          <w:color w:val="000000"/>
          <w:sz w:val="28"/>
          <w:szCs w:val="28"/>
          <w:lang w:val="uk-UA" w:eastAsia="uk-UA"/>
        </w:rPr>
        <w:t xml:space="preserve">з підозрою, з якою він ставиться до просвітницької критики й секуляризованої свідомості, що вбили Бога й створили загрозу </w:t>
      </w:r>
      <w:proofErr w:type="spellStart"/>
      <w:r w:rsidRPr="004A76E6">
        <w:rPr>
          <w:color w:val="000000"/>
          <w:sz w:val="28"/>
          <w:szCs w:val="28"/>
          <w:lang w:val="uk-UA" w:eastAsia="uk-UA"/>
        </w:rPr>
        <w:t>Homo</w:t>
      </w:r>
      <w:proofErr w:type="spellEnd"/>
      <w:r w:rsidRPr="004A76E6">
        <w:rPr>
          <w:color w:val="000000"/>
          <w:sz w:val="28"/>
          <w:szCs w:val="28"/>
          <w:lang w:val="uk-UA" w:eastAsia="uk-UA"/>
        </w:rPr>
        <w:t xml:space="preserve"> </w:t>
      </w:r>
      <w:proofErr w:type="spellStart"/>
      <w:r w:rsidRPr="004A76E6">
        <w:rPr>
          <w:color w:val="000000"/>
          <w:sz w:val="28"/>
          <w:szCs w:val="28"/>
          <w:lang w:val="uk-UA" w:eastAsia="uk-UA"/>
        </w:rPr>
        <w:t>sapiens</w:t>
      </w:r>
      <w:proofErr w:type="spellEnd"/>
      <w:r w:rsidRPr="004A76E6">
        <w:rPr>
          <w:color w:val="000000"/>
          <w:sz w:val="28"/>
          <w:szCs w:val="28"/>
          <w:lang w:val="uk-UA" w:eastAsia="uk-UA"/>
        </w:rPr>
        <w:t>, Людині розумній як сувер</w:t>
      </w:r>
      <w:r>
        <w:rPr>
          <w:color w:val="000000"/>
          <w:sz w:val="28"/>
          <w:szCs w:val="28"/>
          <w:lang w:val="uk-UA" w:eastAsia="uk-UA"/>
        </w:rPr>
        <w:t>енному суб</w:t>
      </w:r>
      <w:r w:rsidRPr="004A76E6">
        <w:rPr>
          <w:color w:val="000000"/>
          <w:sz w:val="28"/>
          <w:szCs w:val="28"/>
          <w:lang w:val="uk-UA" w:eastAsia="uk-UA"/>
        </w:rPr>
        <w:t>’єкту наочного буття</w:t>
      </w:r>
      <w:r>
        <w:rPr>
          <w:color w:val="000000"/>
          <w:sz w:val="28"/>
          <w:szCs w:val="28"/>
          <w:lang w:val="uk-UA" w:eastAsia="uk-UA"/>
        </w:rPr>
        <w:t>. «</w:t>
      </w:r>
      <w:r w:rsidRPr="004A76E6">
        <w:rPr>
          <w:color w:val="000000"/>
          <w:sz w:val="28"/>
          <w:szCs w:val="28"/>
          <w:lang w:val="uk-UA" w:eastAsia="uk-UA"/>
        </w:rPr>
        <w:t>Дискурс</w:t>
      </w:r>
      <w:r>
        <w:rPr>
          <w:color w:val="000000"/>
          <w:sz w:val="28"/>
          <w:szCs w:val="28"/>
          <w:lang w:val="uk-UA" w:eastAsia="uk-UA"/>
        </w:rPr>
        <w:t xml:space="preserve">, </w:t>
      </w:r>
      <w:r w:rsidRPr="004A76E6">
        <w:rPr>
          <w:color w:val="000000"/>
          <w:sz w:val="28"/>
          <w:szCs w:val="28"/>
          <w:lang w:val="uk-UA" w:eastAsia="uk-UA"/>
        </w:rPr>
        <w:t xml:space="preserve"> - </w:t>
      </w:r>
      <w:r>
        <w:rPr>
          <w:color w:val="000000"/>
          <w:sz w:val="28"/>
          <w:szCs w:val="28"/>
          <w:lang w:val="uk-UA" w:eastAsia="uk-UA"/>
        </w:rPr>
        <w:t xml:space="preserve">зазначає він, - </w:t>
      </w:r>
      <w:r w:rsidRPr="004A76E6">
        <w:rPr>
          <w:color w:val="000000"/>
          <w:sz w:val="28"/>
          <w:szCs w:val="28"/>
          <w:lang w:val="uk-UA" w:eastAsia="uk-UA"/>
        </w:rPr>
        <w:t xml:space="preserve">це не життя, у нього інший час, </w:t>
      </w:r>
      <w:r w:rsidRPr="004A76E6">
        <w:rPr>
          <w:color w:val="000000"/>
          <w:sz w:val="28"/>
          <w:szCs w:val="28"/>
          <w:lang w:val="uk-UA" w:eastAsia="uk-UA"/>
        </w:rPr>
        <w:lastRenderedPageBreak/>
        <w:t xml:space="preserve">ніж у нас; в ньому ви не примиряєтеся </w:t>
      </w:r>
      <w:r>
        <w:rPr>
          <w:color w:val="000000"/>
          <w:sz w:val="28"/>
          <w:szCs w:val="28"/>
          <w:lang w:val="uk-UA" w:eastAsia="uk-UA"/>
        </w:rPr>
        <w:t>зі</w:t>
      </w:r>
      <w:r w:rsidRPr="004A76E6">
        <w:rPr>
          <w:color w:val="000000"/>
          <w:sz w:val="28"/>
          <w:szCs w:val="28"/>
          <w:lang w:val="uk-UA" w:eastAsia="uk-UA"/>
        </w:rPr>
        <w:t xml:space="preserve"> смертю. Можливо, що ви поховаєте Бога під вагою всього того, що говорите, але не думайте, що зі сказаного ви зумієте створити людину, якій вдалос</w:t>
      </w:r>
      <w:r>
        <w:rPr>
          <w:color w:val="000000"/>
          <w:sz w:val="28"/>
          <w:szCs w:val="28"/>
          <w:lang w:val="uk-UA" w:eastAsia="uk-UA"/>
        </w:rPr>
        <w:t>я б проіснувати довше, ніж Йому»</w:t>
      </w:r>
      <w:r w:rsidRPr="004A76E6">
        <w:rPr>
          <w:color w:val="000000"/>
          <w:sz w:val="28"/>
          <w:szCs w:val="28"/>
          <w:lang w:val="uk-UA" w:eastAsia="uk-UA"/>
        </w:rPr>
        <w:t xml:space="preserve"> [</w:t>
      </w:r>
      <w:r>
        <w:rPr>
          <w:color w:val="000000"/>
          <w:sz w:val="28"/>
          <w:szCs w:val="28"/>
          <w:lang w:val="uk-UA" w:eastAsia="uk-UA"/>
        </w:rPr>
        <w:t>3</w:t>
      </w:r>
      <w:r w:rsidRPr="004A76E6">
        <w:rPr>
          <w:color w:val="000000"/>
          <w:sz w:val="28"/>
          <w:szCs w:val="28"/>
          <w:lang w:val="uk-UA" w:eastAsia="uk-UA"/>
        </w:rPr>
        <w:t xml:space="preserve">, с. 207]. </w:t>
      </w:r>
      <w:r>
        <w:rPr>
          <w:color w:val="000000"/>
          <w:sz w:val="28"/>
          <w:szCs w:val="28"/>
          <w:lang w:val="uk-UA"/>
        </w:rPr>
        <w:t>А тому багатьом дослідникам творчості М. Фуко невипадковим здається з</w:t>
      </w:r>
      <w:r w:rsidRPr="006A527C">
        <w:rPr>
          <w:color w:val="000000"/>
          <w:sz w:val="28"/>
          <w:szCs w:val="28"/>
          <w:lang w:val="uk-UA"/>
        </w:rPr>
        <w:t xml:space="preserve">никнення у Фуко (до останніх томів «Історії сексуальності») людини як суверенної опори теоретичного конструювання виявляється пов'язаним з </w:t>
      </w:r>
      <w:r>
        <w:rPr>
          <w:color w:val="000000"/>
          <w:sz w:val="28"/>
          <w:szCs w:val="28"/>
          <w:lang w:val="uk-UA"/>
        </w:rPr>
        <w:t>її</w:t>
      </w:r>
      <w:r w:rsidRPr="006A527C">
        <w:rPr>
          <w:color w:val="000000"/>
          <w:sz w:val="28"/>
          <w:szCs w:val="28"/>
          <w:lang w:val="uk-UA"/>
        </w:rPr>
        <w:t xml:space="preserve"> онтологічним зникненням в прокламован</w:t>
      </w:r>
      <w:r>
        <w:rPr>
          <w:color w:val="000000"/>
          <w:sz w:val="28"/>
          <w:szCs w:val="28"/>
          <w:lang w:val="uk-UA"/>
        </w:rPr>
        <w:t>ій</w:t>
      </w:r>
      <w:r w:rsidRPr="006A527C">
        <w:rPr>
          <w:color w:val="000000"/>
          <w:sz w:val="28"/>
          <w:szCs w:val="28"/>
          <w:lang w:val="uk-UA"/>
        </w:rPr>
        <w:t xml:space="preserve"> Ніцше «надлюдині»</w:t>
      </w:r>
      <w:r>
        <w:rPr>
          <w:color w:val="000000"/>
          <w:sz w:val="28"/>
          <w:szCs w:val="28"/>
          <w:lang w:val="uk-UA"/>
        </w:rPr>
        <w:t xml:space="preserve"> [див.: 1, с. 100]</w:t>
      </w:r>
      <w:r w:rsidRPr="006A527C">
        <w:rPr>
          <w:color w:val="000000"/>
          <w:sz w:val="28"/>
          <w:szCs w:val="28"/>
          <w:lang w:val="uk-UA"/>
        </w:rPr>
        <w:t>.</w:t>
      </w:r>
      <w:r>
        <w:rPr>
          <w:color w:val="000000"/>
          <w:sz w:val="28"/>
          <w:szCs w:val="28"/>
          <w:lang w:val="uk-UA"/>
        </w:rPr>
        <w:t xml:space="preserve"> Отже, визначення онтологічних засад «надлюдини» зумовлює наступні наукові стратегії.</w:t>
      </w:r>
    </w:p>
    <w:p w:rsidR="00487616" w:rsidRPr="00FD53BA" w:rsidRDefault="00487616" w:rsidP="00487616">
      <w:pPr>
        <w:spacing w:before="0" w:after="0"/>
        <w:ind w:firstLine="720"/>
        <w:jc w:val="both"/>
        <w:rPr>
          <w:b/>
          <w:bCs/>
          <w:sz w:val="28"/>
          <w:szCs w:val="28"/>
          <w:lang w:val="uk-UA"/>
        </w:rPr>
      </w:pPr>
      <w:r w:rsidRPr="002B0182">
        <w:rPr>
          <w:b/>
          <w:bCs/>
          <w:sz w:val="28"/>
          <w:szCs w:val="28"/>
          <w:lang w:val="uk-UA"/>
        </w:rPr>
        <w:t>Список використаної літератури:</w:t>
      </w:r>
    </w:p>
    <w:p w:rsidR="00487616" w:rsidRPr="00FD53BA" w:rsidRDefault="00487616" w:rsidP="00487616">
      <w:pPr>
        <w:numPr>
          <w:ilvl w:val="0"/>
          <w:numId w:val="1"/>
        </w:numPr>
        <w:tabs>
          <w:tab w:val="clear" w:pos="720"/>
          <w:tab w:val="num" w:pos="360"/>
        </w:tabs>
        <w:spacing w:before="0" w:after="0"/>
        <w:ind w:left="360"/>
        <w:jc w:val="both"/>
        <w:rPr>
          <w:lang w:val="uk-UA"/>
        </w:rPr>
      </w:pPr>
      <w:proofErr w:type="spellStart"/>
      <w:r w:rsidRPr="00FD53BA">
        <w:rPr>
          <w:color w:val="000000"/>
          <w:lang w:val="uk-UA"/>
        </w:rPr>
        <w:t>Визгин</w:t>
      </w:r>
      <w:proofErr w:type="spellEnd"/>
      <w:r w:rsidRPr="00FD53BA">
        <w:rPr>
          <w:color w:val="000000"/>
          <w:lang w:val="uk-UA"/>
        </w:rPr>
        <w:t xml:space="preserve"> </w:t>
      </w:r>
      <w:r w:rsidRPr="00FD53BA">
        <w:rPr>
          <w:color w:val="000000"/>
          <w:lang w:val="ru-RU"/>
        </w:rPr>
        <w:t xml:space="preserve">В. Генеалогический проект Мишеля Фуко: онтологические основания / В. </w:t>
      </w:r>
      <w:proofErr w:type="spellStart"/>
      <w:r w:rsidRPr="00FD53BA">
        <w:rPr>
          <w:color w:val="000000"/>
          <w:lang w:val="ru-RU"/>
        </w:rPr>
        <w:t>Визгин</w:t>
      </w:r>
      <w:proofErr w:type="spellEnd"/>
      <w:r w:rsidRPr="00FD53BA">
        <w:rPr>
          <w:color w:val="000000"/>
          <w:lang w:val="ru-RU"/>
        </w:rPr>
        <w:t xml:space="preserve"> // Мишель Фуко и Россия: Сб. статей</w:t>
      </w:r>
      <w:proofErr w:type="gramStart"/>
      <w:r w:rsidRPr="00FD53BA">
        <w:rPr>
          <w:color w:val="000000"/>
          <w:lang w:val="ru-RU"/>
        </w:rPr>
        <w:t xml:space="preserve"> / П</w:t>
      </w:r>
      <w:proofErr w:type="gramEnd"/>
      <w:r w:rsidRPr="00FD53BA">
        <w:rPr>
          <w:color w:val="000000"/>
          <w:lang w:val="ru-RU"/>
        </w:rPr>
        <w:t>од ред.  О. </w:t>
      </w:r>
      <w:proofErr w:type="spellStart"/>
      <w:r w:rsidRPr="00FD53BA">
        <w:rPr>
          <w:color w:val="000000"/>
          <w:lang w:val="ru-RU"/>
        </w:rPr>
        <w:t>Хархордина</w:t>
      </w:r>
      <w:proofErr w:type="spellEnd"/>
      <w:r w:rsidRPr="00FD53BA">
        <w:rPr>
          <w:color w:val="000000"/>
          <w:lang w:val="ru-RU"/>
        </w:rPr>
        <w:t>. — СПб</w:t>
      </w:r>
      <w:proofErr w:type="gramStart"/>
      <w:r w:rsidRPr="00FD53BA">
        <w:rPr>
          <w:color w:val="000000"/>
          <w:lang w:val="ru-RU"/>
        </w:rPr>
        <w:t xml:space="preserve">.; </w:t>
      </w:r>
      <w:proofErr w:type="gramEnd"/>
      <w:r w:rsidRPr="00FD53BA">
        <w:rPr>
          <w:color w:val="000000"/>
          <w:lang w:val="ru-RU"/>
        </w:rPr>
        <w:t>М.: Европейский университет в Санкт-Петербурге: Летний сад, 2001.— С. 96-138.</w:t>
      </w:r>
    </w:p>
    <w:p w:rsidR="00487616" w:rsidRPr="00FD53BA" w:rsidRDefault="00487616" w:rsidP="00487616">
      <w:pPr>
        <w:numPr>
          <w:ilvl w:val="0"/>
          <w:numId w:val="1"/>
        </w:numPr>
        <w:tabs>
          <w:tab w:val="clear" w:pos="720"/>
          <w:tab w:val="num" w:pos="360"/>
        </w:tabs>
        <w:spacing w:before="0" w:after="0"/>
        <w:ind w:left="360"/>
        <w:rPr>
          <w:lang w:val="uk-UA"/>
        </w:rPr>
      </w:pPr>
      <w:proofErr w:type="spellStart"/>
      <w:r w:rsidRPr="00FD53BA">
        <w:rPr>
          <w:lang w:val="uk-UA"/>
        </w:rPr>
        <w:t>Зотов</w:t>
      </w:r>
      <w:proofErr w:type="spellEnd"/>
      <w:r w:rsidRPr="00FD53BA">
        <w:rPr>
          <w:lang w:val="uk-UA"/>
        </w:rPr>
        <w:t xml:space="preserve"> А.Ф. М.Фуко и </w:t>
      </w:r>
      <w:proofErr w:type="spellStart"/>
      <w:r w:rsidRPr="00FD53BA">
        <w:rPr>
          <w:lang w:val="uk-UA"/>
        </w:rPr>
        <w:t>его</w:t>
      </w:r>
      <w:proofErr w:type="spellEnd"/>
      <w:r w:rsidRPr="00FD53BA">
        <w:rPr>
          <w:lang w:val="uk-UA"/>
        </w:rPr>
        <w:t xml:space="preserve"> «</w:t>
      </w:r>
      <w:proofErr w:type="spellStart"/>
      <w:r w:rsidRPr="00FD53BA">
        <w:rPr>
          <w:lang w:val="uk-UA"/>
        </w:rPr>
        <w:t>онтология</w:t>
      </w:r>
      <w:proofErr w:type="spellEnd"/>
      <w:r w:rsidRPr="00FD53BA">
        <w:rPr>
          <w:lang w:val="uk-UA"/>
        </w:rPr>
        <w:t xml:space="preserve"> </w:t>
      </w:r>
      <w:proofErr w:type="spellStart"/>
      <w:r w:rsidRPr="00FD53BA">
        <w:rPr>
          <w:lang w:val="uk-UA"/>
        </w:rPr>
        <w:t>дискурса</w:t>
      </w:r>
      <w:proofErr w:type="spellEnd"/>
      <w:r w:rsidRPr="00FD53BA">
        <w:rPr>
          <w:lang w:val="uk-UA"/>
        </w:rPr>
        <w:t>» / А.Ф.</w:t>
      </w:r>
      <w:proofErr w:type="spellStart"/>
      <w:r w:rsidRPr="00FD53BA">
        <w:rPr>
          <w:lang w:val="uk-UA"/>
        </w:rPr>
        <w:t>Зотов</w:t>
      </w:r>
      <w:proofErr w:type="spellEnd"/>
      <w:r w:rsidRPr="00FD53BA">
        <w:rPr>
          <w:lang w:val="uk-UA"/>
        </w:rPr>
        <w:t xml:space="preserve"> // </w:t>
      </w:r>
      <w:proofErr w:type="spellStart"/>
      <w:r w:rsidRPr="00FD53BA">
        <w:rPr>
          <w:lang w:val="uk-UA"/>
        </w:rPr>
        <w:t>Зотов</w:t>
      </w:r>
      <w:proofErr w:type="spellEnd"/>
      <w:r w:rsidRPr="00FD53BA">
        <w:rPr>
          <w:lang w:val="uk-UA"/>
        </w:rPr>
        <w:t xml:space="preserve"> А.Ф. </w:t>
      </w:r>
      <w:proofErr w:type="spellStart"/>
      <w:r w:rsidRPr="00FD53BA">
        <w:rPr>
          <w:lang w:val="uk-UA"/>
        </w:rPr>
        <w:t>Современная</w:t>
      </w:r>
      <w:proofErr w:type="spellEnd"/>
      <w:r w:rsidRPr="00FD53BA">
        <w:rPr>
          <w:lang w:val="uk-UA"/>
        </w:rPr>
        <w:t xml:space="preserve"> западня </w:t>
      </w:r>
      <w:proofErr w:type="spellStart"/>
      <w:r w:rsidRPr="00FD53BA">
        <w:rPr>
          <w:lang w:val="uk-UA"/>
        </w:rPr>
        <w:t>философия</w:t>
      </w:r>
      <w:proofErr w:type="spellEnd"/>
      <w:r w:rsidRPr="00FD53BA">
        <w:rPr>
          <w:lang w:val="uk-UA"/>
        </w:rPr>
        <w:t xml:space="preserve">: </w:t>
      </w:r>
      <w:proofErr w:type="spellStart"/>
      <w:r w:rsidRPr="00FD53BA">
        <w:rPr>
          <w:lang w:val="uk-UA"/>
        </w:rPr>
        <w:t>Учебн</w:t>
      </w:r>
      <w:proofErr w:type="spellEnd"/>
      <w:r w:rsidRPr="00FD53BA">
        <w:rPr>
          <w:lang w:val="uk-UA"/>
        </w:rPr>
        <w:t xml:space="preserve">. – М.: </w:t>
      </w:r>
      <w:proofErr w:type="spellStart"/>
      <w:r w:rsidRPr="00FD53BA">
        <w:rPr>
          <w:lang w:val="uk-UA"/>
        </w:rPr>
        <w:t>Высшюшк</w:t>
      </w:r>
      <w:proofErr w:type="spellEnd"/>
      <w:r w:rsidRPr="00FD53BA">
        <w:rPr>
          <w:lang w:val="uk-UA"/>
        </w:rPr>
        <w:t>., 2001. – С.639-675.</w:t>
      </w:r>
    </w:p>
    <w:p w:rsidR="00487616" w:rsidRPr="00FD53BA" w:rsidRDefault="00487616" w:rsidP="00487616">
      <w:pPr>
        <w:numPr>
          <w:ilvl w:val="0"/>
          <w:numId w:val="1"/>
        </w:numPr>
        <w:tabs>
          <w:tab w:val="clear" w:pos="720"/>
          <w:tab w:val="num" w:pos="360"/>
        </w:tabs>
        <w:spacing w:before="0" w:after="0"/>
        <w:ind w:left="360"/>
        <w:jc w:val="both"/>
        <w:rPr>
          <w:color w:val="000000"/>
          <w:lang w:val="uk-UA"/>
        </w:rPr>
      </w:pPr>
      <w:r w:rsidRPr="00FD53BA">
        <w:rPr>
          <w:lang w:val="ru-RU"/>
        </w:rPr>
        <w:t>Соболь О.</w:t>
      </w:r>
      <w:r w:rsidRPr="00FD53BA">
        <w:rPr>
          <w:lang w:val="uk-UA"/>
        </w:rPr>
        <w:t> </w:t>
      </w:r>
      <w:r w:rsidRPr="00FD53BA">
        <w:rPr>
          <w:lang w:val="ru-RU"/>
        </w:rPr>
        <w:t xml:space="preserve">М. Проблема </w:t>
      </w:r>
      <w:proofErr w:type="spellStart"/>
      <w:r w:rsidRPr="00FD53BA">
        <w:rPr>
          <w:lang w:val="ru-RU"/>
        </w:rPr>
        <w:t>свободи</w:t>
      </w:r>
      <w:proofErr w:type="spellEnd"/>
      <w:r w:rsidRPr="00FD53BA">
        <w:rPr>
          <w:lang w:val="ru-RU"/>
        </w:rPr>
        <w:t xml:space="preserve"> у </w:t>
      </w:r>
      <w:proofErr w:type="spellStart"/>
      <w:r w:rsidRPr="00FD53BA">
        <w:rPr>
          <w:lang w:val="ru-RU"/>
        </w:rPr>
        <w:t>постметафізичному</w:t>
      </w:r>
      <w:proofErr w:type="spellEnd"/>
      <w:r w:rsidRPr="00FD53BA">
        <w:rPr>
          <w:lang w:val="ru-RU"/>
        </w:rPr>
        <w:t xml:space="preserve"> </w:t>
      </w:r>
      <w:proofErr w:type="spellStart"/>
      <w:r w:rsidRPr="00FD53BA">
        <w:rPr>
          <w:lang w:val="ru-RU"/>
        </w:rPr>
        <w:t>дискурсі</w:t>
      </w:r>
      <w:proofErr w:type="spellEnd"/>
      <w:r w:rsidRPr="00FD53BA">
        <w:rPr>
          <w:lang w:val="ru-RU"/>
        </w:rPr>
        <w:t xml:space="preserve"> // Практична </w:t>
      </w:r>
      <w:proofErr w:type="spellStart"/>
      <w:r w:rsidRPr="00FD53BA">
        <w:rPr>
          <w:lang w:val="ru-RU"/>
        </w:rPr>
        <w:t>філософія</w:t>
      </w:r>
      <w:proofErr w:type="spellEnd"/>
      <w:r w:rsidRPr="00FD53BA">
        <w:rPr>
          <w:lang w:val="ru-RU"/>
        </w:rPr>
        <w:t>. – 2001. - №1. – С. 19-38.</w:t>
      </w:r>
    </w:p>
    <w:p w:rsidR="00487616" w:rsidRPr="00FD53BA" w:rsidRDefault="00487616" w:rsidP="00487616">
      <w:pPr>
        <w:numPr>
          <w:ilvl w:val="0"/>
          <w:numId w:val="1"/>
        </w:numPr>
        <w:tabs>
          <w:tab w:val="clear" w:pos="720"/>
          <w:tab w:val="num" w:pos="360"/>
          <w:tab w:val="left" w:pos="540"/>
        </w:tabs>
        <w:spacing w:before="0" w:after="0"/>
        <w:ind w:left="360"/>
        <w:jc w:val="both"/>
        <w:rPr>
          <w:lang w:val="ru-RU"/>
        </w:rPr>
      </w:pPr>
      <w:r w:rsidRPr="00FD53BA">
        <w:rPr>
          <w:lang w:val="uk-UA"/>
        </w:rPr>
        <w:t xml:space="preserve">Фуко М. </w:t>
      </w:r>
      <w:r w:rsidRPr="00FD53BA">
        <w:rPr>
          <w:lang w:val="ru-RU"/>
        </w:rPr>
        <w:t xml:space="preserve"> </w:t>
      </w:r>
      <w:proofErr w:type="gramStart"/>
      <w:r w:rsidRPr="00FD53BA">
        <w:rPr>
          <w:lang w:val="ru-RU"/>
        </w:rPr>
        <w:t>Археология знания [пер.</w:t>
      </w:r>
      <w:r w:rsidRPr="00FD53BA">
        <w:rPr>
          <w:lang w:val="uk-UA"/>
        </w:rPr>
        <w:t xml:space="preserve"> </w:t>
      </w:r>
      <w:proofErr w:type="spellStart"/>
      <w:r w:rsidRPr="00FD53BA">
        <w:rPr>
          <w:lang w:val="ru-RU"/>
        </w:rPr>
        <w:t>Бр</w:t>
      </w:r>
      <w:proofErr w:type="spellEnd"/>
      <w:r w:rsidRPr="00FD53BA">
        <w:rPr>
          <w:lang w:val="ru-RU"/>
        </w:rPr>
        <w:t>.</w:t>
      </w:r>
      <w:proofErr w:type="gramEnd"/>
      <w:r w:rsidRPr="00FD53BA">
        <w:rPr>
          <w:lang w:val="ru-RU"/>
        </w:rPr>
        <w:t xml:space="preserve"> </w:t>
      </w:r>
      <w:proofErr w:type="gramStart"/>
      <w:r w:rsidRPr="00FD53BA">
        <w:rPr>
          <w:lang w:val="ru-RU"/>
        </w:rPr>
        <w:t>Левченко] / М. Фуко.</w:t>
      </w:r>
      <w:proofErr w:type="gramEnd"/>
      <w:r w:rsidRPr="00FD53BA">
        <w:rPr>
          <w:lang w:val="ru-RU"/>
        </w:rPr>
        <w:t xml:space="preserve"> — К.: Ника-Центр, 1996.— 208 </w:t>
      </w:r>
      <w:proofErr w:type="gramStart"/>
      <w:r w:rsidRPr="00FD53BA">
        <w:rPr>
          <w:lang w:val="ru-RU"/>
        </w:rPr>
        <w:t>с</w:t>
      </w:r>
      <w:proofErr w:type="gramEnd"/>
      <w:r w:rsidRPr="00FD53BA">
        <w:rPr>
          <w:lang w:val="ru-RU"/>
        </w:rPr>
        <w:t xml:space="preserve">.— (Серия "OPERA APARTA"; </w:t>
      </w:r>
      <w:proofErr w:type="spellStart"/>
      <w:r w:rsidRPr="00FD53BA">
        <w:rPr>
          <w:lang w:val="ru-RU"/>
        </w:rPr>
        <w:t>Вып</w:t>
      </w:r>
      <w:proofErr w:type="spellEnd"/>
      <w:r w:rsidRPr="00FD53BA">
        <w:rPr>
          <w:lang w:val="ru-RU"/>
        </w:rPr>
        <w:t>. 1).</w:t>
      </w:r>
    </w:p>
    <w:p w:rsidR="00487616" w:rsidRPr="00FD53BA" w:rsidRDefault="00487616" w:rsidP="00487616">
      <w:pPr>
        <w:numPr>
          <w:ilvl w:val="0"/>
          <w:numId w:val="1"/>
        </w:numPr>
        <w:tabs>
          <w:tab w:val="clear" w:pos="720"/>
          <w:tab w:val="num" w:pos="360"/>
          <w:tab w:val="left" w:pos="540"/>
        </w:tabs>
        <w:spacing w:before="0" w:after="0"/>
        <w:ind w:left="360"/>
        <w:jc w:val="both"/>
        <w:rPr>
          <w:lang w:val="ru-RU"/>
        </w:rPr>
      </w:pPr>
      <w:r w:rsidRPr="00FD53BA">
        <w:rPr>
          <w:lang w:val="uk-UA"/>
        </w:rPr>
        <w:t xml:space="preserve">Фуко М. </w:t>
      </w:r>
      <w:proofErr w:type="spellStart"/>
      <w:r w:rsidRPr="00FD53BA">
        <w:rPr>
          <w:lang w:val="uk-UA"/>
        </w:rPr>
        <w:t>История</w:t>
      </w:r>
      <w:proofErr w:type="spellEnd"/>
      <w:r w:rsidRPr="00FD53BA">
        <w:rPr>
          <w:lang w:val="uk-UA"/>
        </w:rPr>
        <w:t xml:space="preserve"> </w:t>
      </w:r>
      <w:proofErr w:type="spellStart"/>
      <w:r w:rsidRPr="00FD53BA">
        <w:rPr>
          <w:lang w:val="uk-UA"/>
        </w:rPr>
        <w:t>безумия</w:t>
      </w:r>
      <w:proofErr w:type="spellEnd"/>
      <w:r w:rsidRPr="00FD53BA">
        <w:rPr>
          <w:lang w:val="uk-UA"/>
        </w:rPr>
        <w:t xml:space="preserve"> в </w:t>
      </w:r>
      <w:proofErr w:type="spellStart"/>
      <w:r w:rsidRPr="00FD53BA">
        <w:rPr>
          <w:lang w:val="uk-UA"/>
        </w:rPr>
        <w:t>классическую</w:t>
      </w:r>
      <w:proofErr w:type="spellEnd"/>
      <w:r w:rsidRPr="00FD53BA">
        <w:rPr>
          <w:lang w:val="uk-UA"/>
        </w:rPr>
        <w:t xml:space="preserve"> епоху  [пер. И.К. </w:t>
      </w:r>
      <w:proofErr w:type="spellStart"/>
      <w:r w:rsidRPr="00FD53BA">
        <w:rPr>
          <w:lang w:val="uk-UA"/>
        </w:rPr>
        <w:t>Стаф</w:t>
      </w:r>
      <w:proofErr w:type="spellEnd"/>
      <w:r w:rsidRPr="00FD53BA">
        <w:rPr>
          <w:lang w:val="uk-UA"/>
        </w:rPr>
        <w:t xml:space="preserve">] / М. Фуко. – Санкт-Петербург: </w:t>
      </w:r>
      <w:proofErr w:type="spellStart"/>
      <w:r w:rsidRPr="00FD53BA">
        <w:rPr>
          <w:lang w:val="uk-UA"/>
        </w:rPr>
        <w:t>Университетская</w:t>
      </w:r>
      <w:proofErr w:type="spellEnd"/>
      <w:r w:rsidRPr="00FD53BA">
        <w:rPr>
          <w:lang w:val="uk-UA"/>
        </w:rPr>
        <w:t xml:space="preserve"> книга, 1997. -576</w:t>
      </w:r>
    </w:p>
    <w:p w:rsidR="00487616" w:rsidRPr="00FD53BA" w:rsidRDefault="00487616" w:rsidP="00487616">
      <w:pPr>
        <w:numPr>
          <w:ilvl w:val="0"/>
          <w:numId w:val="1"/>
        </w:numPr>
        <w:tabs>
          <w:tab w:val="clear" w:pos="720"/>
          <w:tab w:val="num" w:pos="360"/>
          <w:tab w:val="left" w:pos="540"/>
        </w:tabs>
        <w:spacing w:before="0" w:after="0"/>
        <w:ind w:left="360"/>
        <w:jc w:val="both"/>
        <w:rPr>
          <w:lang w:val="ru-RU"/>
        </w:rPr>
      </w:pPr>
      <w:r w:rsidRPr="00FD53BA">
        <w:rPr>
          <w:lang w:val="uk-UA"/>
        </w:rPr>
        <w:t xml:space="preserve">Фуко М. Воля к </w:t>
      </w:r>
      <w:proofErr w:type="spellStart"/>
      <w:r w:rsidRPr="00FD53BA">
        <w:rPr>
          <w:lang w:val="uk-UA"/>
        </w:rPr>
        <w:t>истине</w:t>
      </w:r>
      <w:proofErr w:type="spellEnd"/>
      <w:r w:rsidRPr="00FD53BA">
        <w:rPr>
          <w:lang w:val="uk-UA"/>
        </w:rPr>
        <w:t xml:space="preserve">: по ту сторону </w:t>
      </w:r>
      <w:proofErr w:type="spellStart"/>
      <w:r w:rsidRPr="00FD53BA">
        <w:rPr>
          <w:lang w:val="uk-UA"/>
        </w:rPr>
        <w:t>знания</w:t>
      </w:r>
      <w:proofErr w:type="spellEnd"/>
      <w:r w:rsidRPr="00FD53BA">
        <w:rPr>
          <w:lang w:val="uk-UA"/>
        </w:rPr>
        <w:t xml:space="preserve">, </w:t>
      </w:r>
      <w:proofErr w:type="spellStart"/>
      <w:r w:rsidRPr="00FD53BA">
        <w:rPr>
          <w:lang w:val="uk-UA"/>
        </w:rPr>
        <w:t>власти</w:t>
      </w:r>
      <w:proofErr w:type="spellEnd"/>
      <w:r w:rsidRPr="00FD53BA">
        <w:rPr>
          <w:lang w:val="uk-UA"/>
        </w:rPr>
        <w:t xml:space="preserve"> и </w:t>
      </w:r>
      <w:proofErr w:type="spellStart"/>
      <w:r w:rsidRPr="00FD53BA">
        <w:rPr>
          <w:lang w:val="uk-UA"/>
        </w:rPr>
        <w:t>сексуальности</w:t>
      </w:r>
      <w:proofErr w:type="spellEnd"/>
      <w:r w:rsidRPr="00FD53BA">
        <w:rPr>
          <w:lang w:val="uk-UA"/>
        </w:rPr>
        <w:t xml:space="preserve">. </w:t>
      </w:r>
      <w:proofErr w:type="spellStart"/>
      <w:r w:rsidRPr="00FD53BA">
        <w:rPr>
          <w:lang w:val="uk-UA"/>
        </w:rPr>
        <w:t>Работы</w:t>
      </w:r>
      <w:proofErr w:type="spellEnd"/>
      <w:r w:rsidRPr="00FD53BA">
        <w:rPr>
          <w:lang w:val="uk-UA"/>
        </w:rPr>
        <w:t xml:space="preserve"> </w:t>
      </w:r>
      <w:proofErr w:type="spellStart"/>
      <w:r w:rsidRPr="00FD53BA">
        <w:rPr>
          <w:lang w:val="uk-UA"/>
        </w:rPr>
        <w:t>ранных</w:t>
      </w:r>
      <w:proofErr w:type="spellEnd"/>
      <w:r w:rsidRPr="00FD53BA">
        <w:rPr>
          <w:lang w:val="uk-UA"/>
        </w:rPr>
        <w:t xml:space="preserve"> лет [пер. С. </w:t>
      </w:r>
      <w:proofErr w:type="spellStart"/>
      <w:r w:rsidRPr="00FD53BA">
        <w:rPr>
          <w:lang w:val="uk-UA"/>
        </w:rPr>
        <w:t>Табачниковой</w:t>
      </w:r>
      <w:proofErr w:type="spellEnd"/>
      <w:r w:rsidRPr="00FD53BA">
        <w:rPr>
          <w:lang w:val="uk-UA"/>
        </w:rPr>
        <w:t xml:space="preserve">] / М. </w:t>
      </w:r>
      <w:proofErr w:type="spellStart"/>
      <w:r w:rsidRPr="00FD53BA">
        <w:rPr>
          <w:lang w:val="uk-UA"/>
        </w:rPr>
        <w:t>Фуко.-</w:t>
      </w:r>
      <w:proofErr w:type="spellEnd"/>
      <w:r w:rsidRPr="00FD53BA">
        <w:rPr>
          <w:lang w:val="uk-UA"/>
        </w:rPr>
        <w:t xml:space="preserve"> М.: </w:t>
      </w:r>
      <w:proofErr w:type="spellStart"/>
      <w:r w:rsidRPr="00FD53BA">
        <w:rPr>
          <w:lang w:val="uk-UA"/>
        </w:rPr>
        <w:t>Касталь</w:t>
      </w:r>
      <w:proofErr w:type="spellEnd"/>
      <w:r w:rsidRPr="00FD53BA">
        <w:rPr>
          <w:lang w:val="uk-UA"/>
        </w:rPr>
        <w:t>, 1996. – 448 с.</w:t>
      </w:r>
    </w:p>
    <w:p w:rsidR="00487616" w:rsidRPr="00FD53BA" w:rsidRDefault="00487616" w:rsidP="00487616">
      <w:pPr>
        <w:numPr>
          <w:ilvl w:val="0"/>
          <w:numId w:val="1"/>
        </w:numPr>
        <w:tabs>
          <w:tab w:val="clear" w:pos="720"/>
          <w:tab w:val="num" w:pos="360"/>
          <w:tab w:val="left" w:pos="540"/>
        </w:tabs>
        <w:spacing w:before="0" w:after="0"/>
        <w:ind w:left="360"/>
        <w:jc w:val="both"/>
        <w:rPr>
          <w:lang w:val="uk-UA"/>
        </w:rPr>
      </w:pPr>
      <w:r w:rsidRPr="00FD53BA">
        <w:rPr>
          <w:lang w:val="uk-UA"/>
        </w:rPr>
        <w:t xml:space="preserve">Фуко М. </w:t>
      </w:r>
      <w:proofErr w:type="spellStart"/>
      <w:r w:rsidRPr="00FD53BA">
        <w:rPr>
          <w:lang w:val="uk-UA"/>
        </w:rPr>
        <w:t>История</w:t>
      </w:r>
      <w:proofErr w:type="spellEnd"/>
      <w:r w:rsidRPr="00FD53BA">
        <w:rPr>
          <w:lang w:val="uk-UA"/>
        </w:rPr>
        <w:t xml:space="preserve"> сексуальности-3: </w:t>
      </w:r>
      <w:proofErr w:type="spellStart"/>
      <w:r w:rsidRPr="00FD53BA">
        <w:rPr>
          <w:lang w:val="uk-UA"/>
        </w:rPr>
        <w:t>Забота</w:t>
      </w:r>
      <w:proofErr w:type="spellEnd"/>
      <w:r w:rsidRPr="00FD53BA">
        <w:rPr>
          <w:lang w:val="uk-UA"/>
        </w:rPr>
        <w:t xml:space="preserve"> о себе [пер. Т.Н. </w:t>
      </w:r>
      <w:proofErr w:type="spellStart"/>
      <w:r w:rsidRPr="00FD53BA">
        <w:rPr>
          <w:lang w:val="uk-UA"/>
        </w:rPr>
        <w:t>Трофимовой</w:t>
      </w:r>
      <w:proofErr w:type="spellEnd"/>
      <w:r w:rsidRPr="00FD53BA">
        <w:rPr>
          <w:lang w:val="uk-UA"/>
        </w:rPr>
        <w:t xml:space="preserve"> и О.И. </w:t>
      </w:r>
      <w:proofErr w:type="spellStart"/>
      <w:r w:rsidRPr="00FD53BA">
        <w:rPr>
          <w:lang w:val="uk-UA"/>
        </w:rPr>
        <w:t>Хомы</w:t>
      </w:r>
      <w:proofErr w:type="spellEnd"/>
      <w:r w:rsidRPr="00FD53BA">
        <w:rPr>
          <w:lang w:val="uk-UA"/>
        </w:rPr>
        <w:t xml:space="preserve">] / М. Фуко. – К.: Дух и </w:t>
      </w:r>
      <w:proofErr w:type="spellStart"/>
      <w:r w:rsidRPr="00FD53BA">
        <w:rPr>
          <w:lang w:val="uk-UA"/>
        </w:rPr>
        <w:t>литера</w:t>
      </w:r>
      <w:proofErr w:type="spellEnd"/>
      <w:r w:rsidRPr="00FD53BA">
        <w:rPr>
          <w:lang w:val="uk-UA"/>
        </w:rPr>
        <w:t xml:space="preserve">; Ґрунт; М.: </w:t>
      </w:r>
      <w:proofErr w:type="spellStart"/>
      <w:r w:rsidRPr="00FD53BA">
        <w:rPr>
          <w:lang w:val="uk-UA"/>
        </w:rPr>
        <w:t>Рефл</w:t>
      </w:r>
      <w:proofErr w:type="spellEnd"/>
      <w:r w:rsidRPr="00FD53BA">
        <w:rPr>
          <w:lang w:val="uk-UA"/>
        </w:rPr>
        <w:t>. бук., 1998. – 288 с. (</w:t>
      </w:r>
      <w:proofErr w:type="spellStart"/>
      <w:r w:rsidRPr="00FD53BA">
        <w:t>Astrum</w:t>
      </w:r>
      <w:proofErr w:type="spellEnd"/>
      <w:r w:rsidRPr="00FD53BA">
        <w:rPr>
          <w:lang w:val="uk-UA"/>
        </w:rPr>
        <w:t xml:space="preserve"> </w:t>
      </w:r>
      <w:proofErr w:type="spellStart"/>
      <w:r w:rsidRPr="00FD53BA">
        <w:t>Sapientiale</w:t>
      </w:r>
      <w:proofErr w:type="spellEnd"/>
      <w:r w:rsidRPr="00FD53BA">
        <w:rPr>
          <w:lang w:val="uk-UA"/>
        </w:rPr>
        <w:t>).</w:t>
      </w:r>
    </w:p>
    <w:p w:rsidR="00556AB4" w:rsidRDefault="00556AB4" w:rsidP="00487616"/>
    <w:sectPr w:rsidR="00556AB4" w:rsidSect="0055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6DA"/>
    <w:multiLevelType w:val="hybridMultilevel"/>
    <w:tmpl w:val="C54A5A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616"/>
    <w:rsid w:val="00005918"/>
    <w:rsid w:val="000159FF"/>
    <w:rsid w:val="0003109A"/>
    <w:rsid w:val="0003377A"/>
    <w:rsid w:val="00035B25"/>
    <w:rsid w:val="000458A7"/>
    <w:rsid w:val="000507F3"/>
    <w:rsid w:val="000567CD"/>
    <w:rsid w:val="0006005A"/>
    <w:rsid w:val="000632F5"/>
    <w:rsid w:val="00063EBC"/>
    <w:rsid w:val="00070249"/>
    <w:rsid w:val="00073611"/>
    <w:rsid w:val="00094172"/>
    <w:rsid w:val="000B255D"/>
    <w:rsid w:val="000B49CE"/>
    <w:rsid w:val="000B63CF"/>
    <w:rsid w:val="000C3159"/>
    <w:rsid w:val="000D1210"/>
    <w:rsid w:val="00100274"/>
    <w:rsid w:val="001012AE"/>
    <w:rsid w:val="00101CC1"/>
    <w:rsid w:val="00106F3C"/>
    <w:rsid w:val="001132A3"/>
    <w:rsid w:val="0012043F"/>
    <w:rsid w:val="001246F6"/>
    <w:rsid w:val="001331E3"/>
    <w:rsid w:val="00133314"/>
    <w:rsid w:val="00137FFD"/>
    <w:rsid w:val="00140039"/>
    <w:rsid w:val="001409B5"/>
    <w:rsid w:val="00145037"/>
    <w:rsid w:val="001507B5"/>
    <w:rsid w:val="001558B8"/>
    <w:rsid w:val="00161155"/>
    <w:rsid w:val="0016255D"/>
    <w:rsid w:val="00163403"/>
    <w:rsid w:val="00165CF8"/>
    <w:rsid w:val="00171D5A"/>
    <w:rsid w:val="001739B9"/>
    <w:rsid w:val="00173B90"/>
    <w:rsid w:val="001852BA"/>
    <w:rsid w:val="001A2075"/>
    <w:rsid w:val="001A2AA5"/>
    <w:rsid w:val="001A32E8"/>
    <w:rsid w:val="001A4B8F"/>
    <w:rsid w:val="001D5DEB"/>
    <w:rsid w:val="001F3E07"/>
    <w:rsid w:val="001F50B5"/>
    <w:rsid w:val="001F69A9"/>
    <w:rsid w:val="0020779C"/>
    <w:rsid w:val="00207EDD"/>
    <w:rsid w:val="00212D8E"/>
    <w:rsid w:val="00216673"/>
    <w:rsid w:val="00227C70"/>
    <w:rsid w:val="00231E92"/>
    <w:rsid w:val="0023605F"/>
    <w:rsid w:val="00240328"/>
    <w:rsid w:val="00241C81"/>
    <w:rsid w:val="00254EFD"/>
    <w:rsid w:val="00255751"/>
    <w:rsid w:val="00263861"/>
    <w:rsid w:val="002646AF"/>
    <w:rsid w:val="00266BE6"/>
    <w:rsid w:val="00266E3F"/>
    <w:rsid w:val="00272CC8"/>
    <w:rsid w:val="00275D05"/>
    <w:rsid w:val="002868D2"/>
    <w:rsid w:val="00286920"/>
    <w:rsid w:val="002870E1"/>
    <w:rsid w:val="0029116D"/>
    <w:rsid w:val="002A12FA"/>
    <w:rsid w:val="002B55A0"/>
    <w:rsid w:val="002D0625"/>
    <w:rsid w:val="002E2B73"/>
    <w:rsid w:val="002F171C"/>
    <w:rsid w:val="002F34BE"/>
    <w:rsid w:val="002F505C"/>
    <w:rsid w:val="002F6020"/>
    <w:rsid w:val="002F70F0"/>
    <w:rsid w:val="0031266A"/>
    <w:rsid w:val="003132FF"/>
    <w:rsid w:val="003309D7"/>
    <w:rsid w:val="003364A2"/>
    <w:rsid w:val="00336B86"/>
    <w:rsid w:val="00344930"/>
    <w:rsid w:val="00362DC1"/>
    <w:rsid w:val="0036639E"/>
    <w:rsid w:val="00382EFC"/>
    <w:rsid w:val="003920C1"/>
    <w:rsid w:val="00392730"/>
    <w:rsid w:val="00393589"/>
    <w:rsid w:val="003B54BD"/>
    <w:rsid w:val="003C2026"/>
    <w:rsid w:val="003C2CFF"/>
    <w:rsid w:val="003C7B12"/>
    <w:rsid w:val="003C7D0B"/>
    <w:rsid w:val="003D0151"/>
    <w:rsid w:val="003E1661"/>
    <w:rsid w:val="003F43B3"/>
    <w:rsid w:val="004003F5"/>
    <w:rsid w:val="00416D15"/>
    <w:rsid w:val="0041705A"/>
    <w:rsid w:val="00422311"/>
    <w:rsid w:val="00422725"/>
    <w:rsid w:val="004277A6"/>
    <w:rsid w:val="00440378"/>
    <w:rsid w:val="00445D66"/>
    <w:rsid w:val="00446F1C"/>
    <w:rsid w:val="00452C0B"/>
    <w:rsid w:val="00461D64"/>
    <w:rsid w:val="00466705"/>
    <w:rsid w:val="00466E91"/>
    <w:rsid w:val="00470E04"/>
    <w:rsid w:val="00474764"/>
    <w:rsid w:val="00481C86"/>
    <w:rsid w:val="00486C30"/>
    <w:rsid w:val="00487616"/>
    <w:rsid w:val="004A2C22"/>
    <w:rsid w:val="004A5418"/>
    <w:rsid w:val="004B7655"/>
    <w:rsid w:val="004C07A8"/>
    <w:rsid w:val="004E0AD0"/>
    <w:rsid w:val="004E0EC4"/>
    <w:rsid w:val="004E380D"/>
    <w:rsid w:val="004F6B8D"/>
    <w:rsid w:val="00503492"/>
    <w:rsid w:val="005063A5"/>
    <w:rsid w:val="005208A8"/>
    <w:rsid w:val="005453B7"/>
    <w:rsid w:val="00545739"/>
    <w:rsid w:val="005467F6"/>
    <w:rsid w:val="00552E6A"/>
    <w:rsid w:val="00555D4A"/>
    <w:rsid w:val="00556AB4"/>
    <w:rsid w:val="0056290B"/>
    <w:rsid w:val="0056727D"/>
    <w:rsid w:val="00585253"/>
    <w:rsid w:val="005919A3"/>
    <w:rsid w:val="005A0FAE"/>
    <w:rsid w:val="005A3005"/>
    <w:rsid w:val="005B203C"/>
    <w:rsid w:val="005B2AE4"/>
    <w:rsid w:val="005D325B"/>
    <w:rsid w:val="005D372B"/>
    <w:rsid w:val="005D3955"/>
    <w:rsid w:val="005F18A6"/>
    <w:rsid w:val="00601A7B"/>
    <w:rsid w:val="00603A08"/>
    <w:rsid w:val="006070DE"/>
    <w:rsid w:val="00611FA3"/>
    <w:rsid w:val="0062402B"/>
    <w:rsid w:val="006262BC"/>
    <w:rsid w:val="00627124"/>
    <w:rsid w:val="00627BEA"/>
    <w:rsid w:val="00630FF1"/>
    <w:rsid w:val="00644C4E"/>
    <w:rsid w:val="00650DD3"/>
    <w:rsid w:val="00650E22"/>
    <w:rsid w:val="006532CD"/>
    <w:rsid w:val="00660AC4"/>
    <w:rsid w:val="00672728"/>
    <w:rsid w:val="00680AD8"/>
    <w:rsid w:val="006852C0"/>
    <w:rsid w:val="00687DB6"/>
    <w:rsid w:val="0069436A"/>
    <w:rsid w:val="0069557A"/>
    <w:rsid w:val="00697E32"/>
    <w:rsid w:val="006A116D"/>
    <w:rsid w:val="006A2741"/>
    <w:rsid w:val="006B2388"/>
    <w:rsid w:val="006C67DD"/>
    <w:rsid w:val="006F1AC6"/>
    <w:rsid w:val="006F1B33"/>
    <w:rsid w:val="006F4F09"/>
    <w:rsid w:val="006F7C5B"/>
    <w:rsid w:val="00702736"/>
    <w:rsid w:val="00706644"/>
    <w:rsid w:val="0070744E"/>
    <w:rsid w:val="007242B6"/>
    <w:rsid w:val="00724852"/>
    <w:rsid w:val="007267CD"/>
    <w:rsid w:val="00742DBF"/>
    <w:rsid w:val="00752F97"/>
    <w:rsid w:val="007655D3"/>
    <w:rsid w:val="007675CD"/>
    <w:rsid w:val="00771FEE"/>
    <w:rsid w:val="00774936"/>
    <w:rsid w:val="00777C03"/>
    <w:rsid w:val="0079367A"/>
    <w:rsid w:val="00794920"/>
    <w:rsid w:val="007A0930"/>
    <w:rsid w:val="007A1929"/>
    <w:rsid w:val="007A3831"/>
    <w:rsid w:val="007B4363"/>
    <w:rsid w:val="007B6391"/>
    <w:rsid w:val="007C468B"/>
    <w:rsid w:val="007D65E3"/>
    <w:rsid w:val="007E0864"/>
    <w:rsid w:val="007F3823"/>
    <w:rsid w:val="007F4D9C"/>
    <w:rsid w:val="008047B0"/>
    <w:rsid w:val="00814756"/>
    <w:rsid w:val="00814A0F"/>
    <w:rsid w:val="008369CA"/>
    <w:rsid w:val="00836BB5"/>
    <w:rsid w:val="008400DB"/>
    <w:rsid w:val="008435D0"/>
    <w:rsid w:val="00843627"/>
    <w:rsid w:val="00843EB6"/>
    <w:rsid w:val="00850996"/>
    <w:rsid w:val="008558C9"/>
    <w:rsid w:val="00862317"/>
    <w:rsid w:val="00867CBE"/>
    <w:rsid w:val="00871D5E"/>
    <w:rsid w:val="00875DD3"/>
    <w:rsid w:val="00882F1C"/>
    <w:rsid w:val="00887ADF"/>
    <w:rsid w:val="00894017"/>
    <w:rsid w:val="008A3573"/>
    <w:rsid w:val="008B1862"/>
    <w:rsid w:val="008B2626"/>
    <w:rsid w:val="008C08E3"/>
    <w:rsid w:val="008C1247"/>
    <w:rsid w:val="008D0014"/>
    <w:rsid w:val="008E051F"/>
    <w:rsid w:val="009003DE"/>
    <w:rsid w:val="00902F8B"/>
    <w:rsid w:val="009048BC"/>
    <w:rsid w:val="009051F3"/>
    <w:rsid w:val="009355CE"/>
    <w:rsid w:val="009437DE"/>
    <w:rsid w:val="00947121"/>
    <w:rsid w:val="009516F6"/>
    <w:rsid w:val="009601EE"/>
    <w:rsid w:val="00960D66"/>
    <w:rsid w:val="00963360"/>
    <w:rsid w:val="00986232"/>
    <w:rsid w:val="009A55E3"/>
    <w:rsid w:val="009B25EE"/>
    <w:rsid w:val="009C196C"/>
    <w:rsid w:val="009C48C8"/>
    <w:rsid w:val="009C59E9"/>
    <w:rsid w:val="009D4E9E"/>
    <w:rsid w:val="009D53D5"/>
    <w:rsid w:val="009E1790"/>
    <w:rsid w:val="009F453C"/>
    <w:rsid w:val="00A123D4"/>
    <w:rsid w:val="00A2537D"/>
    <w:rsid w:val="00A34B93"/>
    <w:rsid w:val="00A3667B"/>
    <w:rsid w:val="00A5206B"/>
    <w:rsid w:val="00A6069B"/>
    <w:rsid w:val="00A60B63"/>
    <w:rsid w:val="00A7064C"/>
    <w:rsid w:val="00A772A3"/>
    <w:rsid w:val="00A92238"/>
    <w:rsid w:val="00A93ECB"/>
    <w:rsid w:val="00AA5167"/>
    <w:rsid w:val="00AB43A8"/>
    <w:rsid w:val="00AB6400"/>
    <w:rsid w:val="00AC0610"/>
    <w:rsid w:val="00AC7BAF"/>
    <w:rsid w:val="00AD4FBD"/>
    <w:rsid w:val="00AD636F"/>
    <w:rsid w:val="00AE00B9"/>
    <w:rsid w:val="00AE05D2"/>
    <w:rsid w:val="00AF351E"/>
    <w:rsid w:val="00B00841"/>
    <w:rsid w:val="00B067BB"/>
    <w:rsid w:val="00B146F3"/>
    <w:rsid w:val="00B15E5B"/>
    <w:rsid w:val="00B23FCF"/>
    <w:rsid w:val="00B24DC3"/>
    <w:rsid w:val="00B4678C"/>
    <w:rsid w:val="00B643CA"/>
    <w:rsid w:val="00B666DC"/>
    <w:rsid w:val="00B66E84"/>
    <w:rsid w:val="00B70A78"/>
    <w:rsid w:val="00B81605"/>
    <w:rsid w:val="00B94486"/>
    <w:rsid w:val="00B966AC"/>
    <w:rsid w:val="00BB0368"/>
    <w:rsid w:val="00BC181F"/>
    <w:rsid w:val="00BD1166"/>
    <w:rsid w:val="00BD75C7"/>
    <w:rsid w:val="00BE0048"/>
    <w:rsid w:val="00BE396D"/>
    <w:rsid w:val="00BE622A"/>
    <w:rsid w:val="00BF25DD"/>
    <w:rsid w:val="00C004E4"/>
    <w:rsid w:val="00C01D7B"/>
    <w:rsid w:val="00C11360"/>
    <w:rsid w:val="00C14508"/>
    <w:rsid w:val="00C20AFA"/>
    <w:rsid w:val="00C30430"/>
    <w:rsid w:val="00C308A0"/>
    <w:rsid w:val="00C4076E"/>
    <w:rsid w:val="00C43C43"/>
    <w:rsid w:val="00C55E5D"/>
    <w:rsid w:val="00C62926"/>
    <w:rsid w:val="00C73AA2"/>
    <w:rsid w:val="00C778F2"/>
    <w:rsid w:val="00C82FE8"/>
    <w:rsid w:val="00C83583"/>
    <w:rsid w:val="00C91708"/>
    <w:rsid w:val="00CA468E"/>
    <w:rsid w:val="00CC3AD3"/>
    <w:rsid w:val="00D01CFA"/>
    <w:rsid w:val="00D05A94"/>
    <w:rsid w:val="00D07E81"/>
    <w:rsid w:val="00D10A37"/>
    <w:rsid w:val="00D11E3A"/>
    <w:rsid w:val="00D1266E"/>
    <w:rsid w:val="00D138DD"/>
    <w:rsid w:val="00D14F93"/>
    <w:rsid w:val="00D1637D"/>
    <w:rsid w:val="00D17D6F"/>
    <w:rsid w:val="00D20867"/>
    <w:rsid w:val="00D22B15"/>
    <w:rsid w:val="00D41E11"/>
    <w:rsid w:val="00D429B9"/>
    <w:rsid w:val="00D43069"/>
    <w:rsid w:val="00D469AC"/>
    <w:rsid w:val="00D47404"/>
    <w:rsid w:val="00D4777D"/>
    <w:rsid w:val="00D50346"/>
    <w:rsid w:val="00D5066B"/>
    <w:rsid w:val="00D62228"/>
    <w:rsid w:val="00D716D1"/>
    <w:rsid w:val="00D756A9"/>
    <w:rsid w:val="00D87B77"/>
    <w:rsid w:val="00D92F62"/>
    <w:rsid w:val="00DA006F"/>
    <w:rsid w:val="00DA5EE9"/>
    <w:rsid w:val="00DB6794"/>
    <w:rsid w:val="00DC5011"/>
    <w:rsid w:val="00DD04D0"/>
    <w:rsid w:val="00DD61FA"/>
    <w:rsid w:val="00DE613D"/>
    <w:rsid w:val="00DE6C12"/>
    <w:rsid w:val="00E002D5"/>
    <w:rsid w:val="00E070E3"/>
    <w:rsid w:val="00E07DAE"/>
    <w:rsid w:val="00E2039F"/>
    <w:rsid w:val="00E32B0B"/>
    <w:rsid w:val="00E36769"/>
    <w:rsid w:val="00E42314"/>
    <w:rsid w:val="00E569DB"/>
    <w:rsid w:val="00E64D2D"/>
    <w:rsid w:val="00E7359E"/>
    <w:rsid w:val="00E7501E"/>
    <w:rsid w:val="00E82844"/>
    <w:rsid w:val="00E91DE7"/>
    <w:rsid w:val="00E93E47"/>
    <w:rsid w:val="00EA058B"/>
    <w:rsid w:val="00EA698A"/>
    <w:rsid w:val="00EB2D10"/>
    <w:rsid w:val="00EB55E4"/>
    <w:rsid w:val="00EC13B0"/>
    <w:rsid w:val="00ED5D5B"/>
    <w:rsid w:val="00EE1691"/>
    <w:rsid w:val="00EE1F51"/>
    <w:rsid w:val="00EE2106"/>
    <w:rsid w:val="00EF619B"/>
    <w:rsid w:val="00F01F1B"/>
    <w:rsid w:val="00F04F73"/>
    <w:rsid w:val="00F15065"/>
    <w:rsid w:val="00F15ADA"/>
    <w:rsid w:val="00F1601A"/>
    <w:rsid w:val="00F31110"/>
    <w:rsid w:val="00F35528"/>
    <w:rsid w:val="00F35C6F"/>
    <w:rsid w:val="00F409E6"/>
    <w:rsid w:val="00F54776"/>
    <w:rsid w:val="00F6792E"/>
    <w:rsid w:val="00F76BF9"/>
    <w:rsid w:val="00F83575"/>
    <w:rsid w:val="00F93991"/>
    <w:rsid w:val="00F9491F"/>
    <w:rsid w:val="00FA5018"/>
    <w:rsid w:val="00FB6EA3"/>
    <w:rsid w:val="00FE0458"/>
    <w:rsid w:val="00FE283E"/>
    <w:rsid w:val="00FF08D1"/>
    <w:rsid w:val="00FF1E52"/>
    <w:rsid w:val="00FF58B7"/>
    <w:rsid w:val="00F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7616"/>
    <w:pPr>
      <w:spacing w:before="100" w:after="100" w:line="240" w:lineRule="auto"/>
      <w:ind w:firstLine="0"/>
      <w:jc w:val="left"/>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link w:val="a4"/>
    <w:qFormat/>
    <w:rsid w:val="006262BC"/>
    <w:pPr>
      <w:ind w:firstLine="708"/>
    </w:pPr>
  </w:style>
  <w:style w:type="character" w:customStyle="1" w:styleId="a4">
    <w:name w:val="Статья Знак"/>
    <w:basedOn w:val="a0"/>
    <w:link w:val="a3"/>
    <w:rsid w:val="006262BC"/>
    <w:rPr>
      <w:rFonts w:ascii="Times New Roman" w:hAnsi="Times New Roman"/>
      <w:sz w:val="28"/>
    </w:rPr>
  </w:style>
  <w:style w:type="paragraph" w:styleId="a5">
    <w:name w:val="Normal (Web)"/>
    <w:basedOn w:val="a"/>
    <w:uiPriority w:val="99"/>
    <w:rsid w:val="00487616"/>
    <w:pPr>
      <w:spacing w:beforeAutospacing="1" w:afterAutospacing="1"/>
    </w:pPr>
    <w:rPr>
      <w:szCs w:val="24"/>
      <w:lang w:val="ru-RU"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NickOn</cp:lastModifiedBy>
  <cp:revision>1</cp:revision>
  <dcterms:created xsi:type="dcterms:W3CDTF">2012-11-29T06:49:00Z</dcterms:created>
  <dcterms:modified xsi:type="dcterms:W3CDTF">2012-11-29T06:49:00Z</dcterms:modified>
</cp:coreProperties>
</file>