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A6" w:rsidRPr="00285138" w:rsidRDefault="008D1DA6" w:rsidP="0006778A">
      <w:pPr>
        <w:spacing w:after="0" w:line="276" w:lineRule="auto"/>
        <w:ind w:firstLine="709"/>
        <w:jc w:val="center"/>
        <w:outlineLvl w:val="0"/>
        <w:rPr>
          <w:rFonts w:eastAsia="Times New Roman"/>
          <w:b/>
          <w:szCs w:val="20"/>
          <w:lang w:val="uk-UA" w:eastAsia="ru-RU"/>
        </w:rPr>
      </w:pPr>
      <w:r w:rsidRPr="00285138">
        <w:rPr>
          <w:rFonts w:eastAsia="Times New Roman"/>
          <w:b/>
          <w:szCs w:val="20"/>
          <w:lang w:eastAsia="ru-RU"/>
        </w:rPr>
        <w:t xml:space="preserve">МІНІСТЕРСТВО </w:t>
      </w:r>
      <w:r w:rsidRPr="00285138">
        <w:rPr>
          <w:rFonts w:eastAsia="Times New Roman"/>
          <w:b/>
          <w:szCs w:val="20"/>
          <w:lang w:val="uk-UA" w:eastAsia="ru-RU"/>
        </w:rPr>
        <w:t>ОХОРОНИ ЗДОРОВ'Я УКРАЇНИ</w:t>
      </w:r>
    </w:p>
    <w:p w:rsidR="008D1DA6" w:rsidRPr="00285138" w:rsidRDefault="008D1DA6" w:rsidP="0006778A">
      <w:pPr>
        <w:spacing w:after="0" w:line="276" w:lineRule="auto"/>
        <w:ind w:firstLine="709"/>
        <w:jc w:val="center"/>
        <w:outlineLvl w:val="0"/>
        <w:rPr>
          <w:rFonts w:eastAsia="Times New Roman"/>
          <w:b/>
          <w:szCs w:val="24"/>
          <w:lang w:val="uk-UA" w:eastAsia="ru-RU"/>
        </w:rPr>
      </w:pPr>
      <w:r w:rsidRPr="00285138">
        <w:rPr>
          <w:rFonts w:eastAsia="Times New Roman"/>
          <w:b/>
          <w:szCs w:val="24"/>
          <w:lang w:val="uk-UA" w:eastAsia="ru-RU"/>
        </w:rPr>
        <w:t>Український центр наукової медичної інформації</w:t>
      </w:r>
    </w:p>
    <w:p w:rsidR="008D1DA6" w:rsidRPr="00285138" w:rsidRDefault="008D1DA6" w:rsidP="0006778A">
      <w:pPr>
        <w:spacing w:after="0" w:line="276" w:lineRule="auto"/>
        <w:ind w:firstLine="709"/>
        <w:jc w:val="center"/>
        <w:outlineLvl w:val="0"/>
        <w:rPr>
          <w:rFonts w:eastAsia="Times New Roman"/>
          <w:b/>
          <w:szCs w:val="24"/>
          <w:lang w:val="uk-UA" w:eastAsia="ru-RU"/>
        </w:rPr>
      </w:pPr>
      <w:r w:rsidRPr="00285138">
        <w:rPr>
          <w:rFonts w:eastAsia="Times New Roman"/>
          <w:b/>
          <w:szCs w:val="24"/>
          <w:lang w:val="uk-UA" w:eastAsia="ru-RU"/>
        </w:rPr>
        <w:t>та патентно-ліцензійної роботи</w:t>
      </w:r>
    </w:p>
    <w:p w:rsidR="008D1DA6" w:rsidRPr="00285138" w:rsidRDefault="008D1DA6" w:rsidP="0006778A">
      <w:pPr>
        <w:spacing w:after="0" w:line="276" w:lineRule="auto"/>
        <w:ind w:firstLine="709"/>
        <w:jc w:val="center"/>
        <w:outlineLvl w:val="0"/>
        <w:rPr>
          <w:rFonts w:eastAsia="Times New Roman"/>
          <w:b/>
          <w:szCs w:val="24"/>
          <w:lang w:val="uk-UA" w:eastAsia="ru-RU"/>
        </w:rPr>
      </w:pPr>
      <w:r w:rsidRPr="00285138">
        <w:rPr>
          <w:rFonts w:eastAsia="Times New Roman"/>
          <w:b/>
          <w:szCs w:val="24"/>
          <w:lang w:val="uk-UA" w:eastAsia="ru-RU"/>
        </w:rPr>
        <w:t>(</w:t>
      </w:r>
      <w:proofErr w:type="spellStart"/>
      <w:r w:rsidRPr="00285138">
        <w:rPr>
          <w:rFonts w:eastAsia="Times New Roman"/>
          <w:b/>
          <w:szCs w:val="24"/>
          <w:lang w:val="uk-UA" w:eastAsia="ru-RU"/>
        </w:rPr>
        <w:t>Укрмедпатентінформ</w:t>
      </w:r>
      <w:proofErr w:type="spellEnd"/>
      <w:r w:rsidRPr="00285138">
        <w:rPr>
          <w:rFonts w:eastAsia="Times New Roman"/>
          <w:b/>
          <w:szCs w:val="24"/>
          <w:lang w:val="uk-UA" w:eastAsia="ru-RU"/>
        </w:rPr>
        <w:t>)</w:t>
      </w:r>
    </w:p>
    <w:p w:rsidR="008D1DA6" w:rsidRDefault="008D1DA6" w:rsidP="0006778A">
      <w:pPr>
        <w:spacing w:after="0" w:line="276" w:lineRule="auto"/>
        <w:ind w:firstLine="709"/>
        <w:jc w:val="center"/>
        <w:rPr>
          <w:rFonts w:eastAsia="Times New Roman"/>
          <w:b/>
          <w:szCs w:val="24"/>
          <w:lang w:val="uk-UA" w:eastAsia="ru-RU"/>
        </w:rPr>
      </w:pPr>
    </w:p>
    <w:p w:rsidR="008D1DA6" w:rsidRPr="00285138" w:rsidRDefault="008D1DA6" w:rsidP="0006778A">
      <w:pPr>
        <w:spacing w:after="0" w:line="276" w:lineRule="auto"/>
        <w:ind w:firstLine="709"/>
        <w:jc w:val="center"/>
        <w:rPr>
          <w:rFonts w:eastAsia="Times New Roman"/>
          <w:b/>
          <w:szCs w:val="24"/>
          <w:lang w:val="uk-UA" w:eastAsia="ru-RU"/>
        </w:rPr>
      </w:pPr>
    </w:p>
    <w:p w:rsidR="008D1DA6" w:rsidRPr="00285138" w:rsidRDefault="008D1DA6" w:rsidP="0006778A">
      <w:pPr>
        <w:spacing w:after="0" w:line="276" w:lineRule="auto"/>
        <w:ind w:firstLine="709"/>
        <w:jc w:val="center"/>
        <w:outlineLvl w:val="0"/>
        <w:rPr>
          <w:rFonts w:eastAsia="Times New Roman"/>
          <w:b/>
          <w:szCs w:val="24"/>
          <w:lang w:val="uk-UA" w:eastAsia="ru-RU"/>
        </w:rPr>
      </w:pPr>
      <w:r w:rsidRPr="00285138">
        <w:rPr>
          <w:rFonts w:eastAsia="Times New Roman"/>
          <w:b/>
          <w:szCs w:val="24"/>
          <w:lang w:val="uk-UA" w:eastAsia="ru-RU"/>
        </w:rPr>
        <w:t>ІНФОРМАЦІЙНИЙ ЛИСТ</w:t>
      </w:r>
    </w:p>
    <w:p w:rsidR="008D1DA6" w:rsidRPr="00285138" w:rsidRDefault="008D1DA6" w:rsidP="0006778A">
      <w:pPr>
        <w:spacing w:after="0" w:line="276" w:lineRule="auto"/>
        <w:ind w:firstLine="709"/>
        <w:jc w:val="center"/>
        <w:outlineLvl w:val="0"/>
        <w:rPr>
          <w:rFonts w:eastAsia="Times New Roman"/>
          <w:szCs w:val="24"/>
          <w:lang w:val="uk-UA" w:eastAsia="ru-RU"/>
        </w:rPr>
      </w:pPr>
      <w:r w:rsidRPr="00285138">
        <w:rPr>
          <w:rFonts w:eastAsia="Times New Roman"/>
          <w:szCs w:val="24"/>
          <w:lang w:val="uk-UA" w:eastAsia="ru-RU"/>
        </w:rPr>
        <w:t xml:space="preserve">про нововведення в сфері охорони </w:t>
      </w:r>
      <w:proofErr w:type="spellStart"/>
      <w:r w:rsidRPr="00285138">
        <w:rPr>
          <w:rFonts w:eastAsia="Times New Roman"/>
          <w:szCs w:val="24"/>
          <w:lang w:val="uk-UA" w:eastAsia="ru-RU"/>
        </w:rPr>
        <w:t>здоров</w:t>
      </w:r>
      <w:proofErr w:type="spellEnd"/>
      <w:r w:rsidRPr="00285138">
        <w:rPr>
          <w:rFonts w:eastAsia="Times New Roman"/>
          <w:szCs w:val="24"/>
          <w:lang w:eastAsia="ru-RU"/>
        </w:rPr>
        <w:t>’</w:t>
      </w:r>
      <w:r w:rsidRPr="00285138">
        <w:rPr>
          <w:rFonts w:eastAsia="Times New Roman"/>
          <w:szCs w:val="24"/>
          <w:lang w:val="uk-UA" w:eastAsia="ru-RU"/>
        </w:rPr>
        <w:t>я</w:t>
      </w:r>
    </w:p>
    <w:p w:rsidR="008D1DA6" w:rsidRPr="00285138" w:rsidRDefault="008D1DA6" w:rsidP="0006778A">
      <w:pPr>
        <w:spacing w:after="0" w:line="276" w:lineRule="auto"/>
        <w:ind w:firstLine="709"/>
        <w:jc w:val="both"/>
        <w:rPr>
          <w:rFonts w:eastAsia="Times New Roman"/>
          <w:b/>
          <w:szCs w:val="20"/>
          <w:lang w:val="uk-UA" w:eastAsia="ru-RU"/>
        </w:rPr>
      </w:pPr>
      <w:r w:rsidRPr="00567A00">
        <w:rPr>
          <w:rFonts w:eastAsia="Times New Roman"/>
          <w:b/>
          <w:noProof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0CA5F" wp14:editId="5EE08BD5">
                <wp:simplePos x="0" y="0"/>
                <wp:positionH relativeFrom="column">
                  <wp:posOffset>4338617</wp:posOffset>
                </wp:positionH>
                <wp:positionV relativeFrom="paragraph">
                  <wp:posOffset>150388</wp:posOffset>
                </wp:positionV>
                <wp:extent cx="1068705" cy="332105"/>
                <wp:effectExtent l="0" t="0" r="17145" b="107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A6" w:rsidRDefault="008D1DA6" w:rsidP="008D1DA6">
                            <w:r>
                              <w:rPr>
                                <w:lang w:val="uk-UA"/>
                              </w:rPr>
                              <w:t>№ 21</w:t>
                            </w:r>
                            <w:r>
                              <w:rPr>
                                <w:lang w:val="uk-UA"/>
                              </w:rPr>
                              <w:t>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0CA5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1.6pt;margin-top:11.85pt;width:84.15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">
                <v:textbox>
                  <w:txbxContent>
                    <w:p w:rsidR="008D1DA6" w:rsidRDefault="008D1DA6" w:rsidP="008D1DA6">
                      <w:r>
                        <w:rPr>
                          <w:lang w:val="uk-UA"/>
                        </w:rPr>
                        <w:t>№ 21</w:t>
                      </w:r>
                      <w:r>
                        <w:rPr>
                          <w:lang w:val="uk-UA"/>
                        </w:rPr>
                        <w:t>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52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007"/>
        <w:gridCol w:w="5245"/>
      </w:tblGrid>
      <w:tr w:rsidR="008D1DA6" w:rsidRPr="00285138" w:rsidTr="0036205C">
        <w:tc>
          <w:tcPr>
            <w:tcW w:w="5007" w:type="dxa"/>
          </w:tcPr>
          <w:p w:rsidR="008D1DA6" w:rsidRPr="00285138" w:rsidRDefault="008D1DA6" w:rsidP="0006778A">
            <w:pPr>
              <w:keepNext/>
              <w:spacing w:after="0" w:line="276" w:lineRule="auto"/>
              <w:ind w:firstLine="709"/>
              <w:jc w:val="both"/>
              <w:outlineLvl w:val="0"/>
              <w:rPr>
                <w:rFonts w:eastAsia="Times New Roman"/>
                <w:szCs w:val="20"/>
                <w:lang w:val="uk-UA" w:eastAsia="ru-RU"/>
              </w:rPr>
            </w:pPr>
            <w:r w:rsidRPr="00285138">
              <w:rPr>
                <w:rFonts w:eastAsia="Times New Roman"/>
                <w:szCs w:val="20"/>
                <w:lang w:val="uk-UA" w:eastAsia="ru-RU"/>
              </w:rPr>
              <w:t xml:space="preserve">Випуск </w:t>
            </w:r>
            <w:r>
              <w:rPr>
                <w:rFonts w:eastAsia="Times New Roman"/>
                <w:szCs w:val="20"/>
                <w:lang w:val="uk-UA" w:eastAsia="ru-RU"/>
              </w:rPr>
              <w:t>3</w:t>
            </w:r>
            <w:r w:rsidRPr="00285138">
              <w:rPr>
                <w:rFonts w:eastAsia="Times New Roman"/>
                <w:szCs w:val="20"/>
                <w:lang w:val="uk-UA" w:eastAsia="ru-RU"/>
              </w:rPr>
              <w:t xml:space="preserve"> з проблеми</w:t>
            </w:r>
          </w:p>
          <w:p w:rsidR="008D1DA6" w:rsidRPr="00285138" w:rsidRDefault="008D1DA6" w:rsidP="0006778A">
            <w:pPr>
              <w:spacing w:after="0" w:line="276" w:lineRule="auto"/>
              <w:ind w:firstLine="709"/>
              <w:jc w:val="both"/>
              <w:rPr>
                <w:rFonts w:eastAsia="Times New Roman"/>
                <w:szCs w:val="24"/>
                <w:lang w:val="uk-UA" w:eastAsia="ru-RU"/>
              </w:rPr>
            </w:pPr>
            <w:r w:rsidRPr="00285138">
              <w:rPr>
                <w:rFonts w:eastAsia="Times New Roman"/>
                <w:szCs w:val="24"/>
                <w:lang w:val="uk-UA" w:eastAsia="ru-RU"/>
              </w:rPr>
              <w:t>«</w:t>
            </w:r>
            <w:r>
              <w:rPr>
                <w:rFonts w:eastAsia="Times New Roman"/>
                <w:szCs w:val="24"/>
                <w:lang w:val="uk-UA" w:eastAsia="ru-RU"/>
              </w:rPr>
              <w:t>Фармація</w:t>
            </w:r>
            <w:r w:rsidRPr="00285138">
              <w:rPr>
                <w:rFonts w:eastAsia="Times New Roman"/>
                <w:szCs w:val="24"/>
                <w:lang w:val="uk-UA" w:eastAsia="ru-RU"/>
              </w:rPr>
              <w:t>»</w:t>
            </w:r>
          </w:p>
          <w:p w:rsidR="008D1DA6" w:rsidRDefault="008D1DA6" w:rsidP="0006778A">
            <w:pPr>
              <w:widowControl w:val="0"/>
              <w:spacing w:after="0" w:line="276" w:lineRule="auto"/>
              <w:ind w:left="680"/>
              <w:rPr>
                <w:rFonts w:eastAsia="Times New Roman"/>
                <w:szCs w:val="20"/>
                <w:lang w:val="uk-UA" w:eastAsia="ru-RU"/>
              </w:rPr>
            </w:pPr>
            <w:r w:rsidRPr="00285138">
              <w:rPr>
                <w:rFonts w:eastAsia="Times New Roman"/>
                <w:szCs w:val="24"/>
                <w:lang w:val="uk-UA" w:eastAsia="ru-RU"/>
              </w:rPr>
              <w:t xml:space="preserve">Підстава: </w:t>
            </w:r>
            <w:r>
              <w:rPr>
                <w:rFonts w:eastAsia="Times New Roman"/>
                <w:szCs w:val="20"/>
                <w:lang w:val="uk-UA" w:eastAsia="ru-RU"/>
              </w:rPr>
              <w:t>Рішення ЕПК</w:t>
            </w:r>
            <w:r w:rsidR="0006778A">
              <w:rPr>
                <w:rFonts w:eastAsia="Times New Roman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/>
                <w:szCs w:val="20"/>
                <w:lang w:val="uk-UA" w:eastAsia="ru-RU"/>
              </w:rPr>
              <w:t>«Фармація»</w:t>
            </w:r>
          </w:p>
          <w:p w:rsidR="008D1DA6" w:rsidRPr="00285138" w:rsidRDefault="008D1DA6" w:rsidP="0006778A">
            <w:pPr>
              <w:widowControl w:val="0"/>
              <w:spacing w:after="0" w:line="276" w:lineRule="auto"/>
              <w:ind w:firstLine="709"/>
              <w:rPr>
                <w:rFonts w:eastAsia="Times New Roman"/>
                <w:szCs w:val="20"/>
                <w:lang w:val="uk-UA" w:eastAsia="ru-RU"/>
              </w:rPr>
            </w:pPr>
            <w:r>
              <w:rPr>
                <w:rFonts w:eastAsia="Times New Roman"/>
                <w:szCs w:val="20"/>
                <w:lang w:val="uk-UA" w:eastAsia="ru-RU"/>
              </w:rPr>
              <w:t>Протокол № 103 від 25.10.2017 р.</w:t>
            </w:r>
          </w:p>
        </w:tc>
        <w:tc>
          <w:tcPr>
            <w:tcW w:w="5245" w:type="dxa"/>
          </w:tcPr>
          <w:p w:rsidR="008D1DA6" w:rsidRPr="00C1623F" w:rsidRDefault="008D1DA6" w:rsidP="0006778A">
            <w:pPr>
              <w:keepNext/>
              <w:spacing w:after="0" w:line="276" w:lineRule="auto"/>
              <w:ind w:firstLine="709"/>
              <w:jc w:val="center"/>
              <w:outlineLvl w:val="1"/>
              <w:rPr>
                <w:rFonts w:eastAsia="Times New Roman"/>
                <w:szCs w:val="20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НАПРЯМ ВПРОВАДЖЕННЯ «ФАРМАЦІЯ»</w:t>
            </w:r>
          </w:p>
        </w:tc>
      </w:tr>
    </w:tbl>
    <w:p w:rsidR="008D1DA6" w:rsidRDefault="008D1DA6" w:rsidP="0006778A">
      <w:pPr>
        <w:spacing w:after="0" w:line="360" w:lineRule="auto"/>
        <w:ind w:firstLine="709"/>
        <w:jc w:val="center"/>
        <w:rPr>
          <w:rFonts w:eastAsia="Times New Roman"/>
          <w:szCs w:val="24"/>
          <w:lang w:val="uk-UA" w:eastAsia="ru-RU"/>
        </w:rPr>
      </w:pPr>
    </w:p>
    <w:p w:rsidR="008D1DA6" w:rsidRDefault="008D1DA6" w:rsidP="0006778A">
      <w:pPr>
        <w:spacing w:after="0" w:line="360" w:lineRule="auto"/>
        <w:ind w:firstLine="709"/>
        <w:jc w:val="center"/>
        <w:rPr>
          <w:rFonts w:eastAsia="Times New Roman"/>
          <w:szCs w:val="24"/>
          <w:lang w:val="uk-UA" w:eastAsia="ru-RU"/>
        </w:rPr>
      </w:pPr>
    </w:p>
    <w:p w:rsidR="008D1DA6" w:rsidRDefault="008D1DA6" w:rsidP="0006778A">
      <w:pPr>
        <w:spacing w:after="0" w:line="360" w:lineRule="auto"/>
        <w:ind w:firstLine="709"/>
        <w:jc w:val="center"/>
        <w:rPr>
          <w:rFonts w:eastAsia="Times New Roman"/>
          <w:szCs w:val="24"/>
          <w:lang w:val="uk-UA" w:eastAsia="ru-RU"/>
        </w:rPr>
      </w:pPr>
    </w:p>
    <w:p w:rsidR="008D1DA6" w:rsidRPr="00285138" w:rsidRDefault="008D1DA6" w:rsidP="0006778A">
      <w:pPr>
        <w:spacing w:after="0" w:line="360" w:lineRule="auto"/>
        <w:ind w:firstLine="709"/>
        <w:jc w:val="center"/>
        <w:rPr>
          <w:rFonts w:eastAsia="Times New Roman"/>
          <w:szCs w:val="24"/>
          <w:lang w:val="uk-UA" w:eastAsia="ru-RU"/>
        </w:rPr>
      </w:pPr>
    </w:p>
    <w:p w:rsidR="008D1DA6" w:rsidRPr="008D1DA6" w:rsidRDefault="008D1DA6" w:rsidP="0006778A">
      <w:pPr>
        <w:pStyle w:val="81"/>
        <w:shd w:val="clear" w:color="auto" w:fill="auto"/>
        <w:spacing w:before="0" w:after="0" w:line="610" w:lineRule="exact"/>
        <w:rPr>
          <w:sz w:val="28"/>
          <w:szCs w:val="28"/>
        </w:rPr>
      </w:pPr>
      <w:r w:rsidRPr="008D1DA6">
        <w:rPr>
          <w:sz w:val="28"/>
          <w:szCs w:val="28"/>
          <w:lang w:eastAsia="uk-UA"/>
        </w:rPr>
        <w:t>ПАРАМЕТРИ СТАНДАРТИЗАЦІЇ РУТВИЦІ СМЕРДЮЧОЇ ТРАВИ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78"/>
        <w:gridCol w:w="5211"/>
      </w:tblGrid>
      <w:tr w:rsidR="008D1DA6" w:rsidRPr="00285138" w:rsidTr="008D1DA6">
        <w:tc>
          <w:tcPr>
            <w:tcW w:w="4678" w:type="dxa"/>
          </w:tcPr>
          <w:p w:rsidR="008D1DA6" w:rsidRPr="00285138" w:rsidRDefault="008D1DA6" w:rsidP="0006778A">
            <w:pPr>
              <w:framePr w:hSpace="180" w:wrap="around" w:vAnchor="text" w:hAnchor="page" w:x="1456" w:y="1110"/>
              <w:spacing w:after="0" w:line="276" w:lineRule="auto"/>
              <w:ind w:firstLine="709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285138">
              <w:rPr>
                <w:rFonts w:eastAsia="Times New Roman"/>
                <w:szCs w:val="20"/>
                <w:lang w:eastAsia="ru-RU"/>
              </w:rPr>
              <w:t>Установ</w:t>
            </w:r>
            <w:proofErr w:type="spellEnd"/>
            <w:r w:rsidRPr="00285138">
              <w:rPr>
                <w:rFonts w:eastAsia="Times New Roman"/>
                <w:szCs w:val="20"/>
                <w:lang w:val="uk-UA" w:eastAsia="ru-RU"/>
              </w:rPr>
              <w:t>и</w:t>
            </w:r>
            <w:r w:rsidRPr="00285138">
              <w:rPr>
                <w:rFonts w:eastAsia="Times New Roman"/>
                <w:szCs w:val="20"/>
                <w:lang w:eastAsia="ru-RU"/>
              </w:rPr>
              <w:t>-</w:t>
            </w:r>
            <w:proofErr w:type="spellStart"/>
            <w:r w:rsidRPr="00285138">
              <w:rPr>
                <w:rFonts w:eastAsia="Times New Roman"/>
                <w:szCs w:val="20"/>
                <w:lang w:eastAsia="ru-RU"/>
              </w:rPr>
              <w:t>розробник</w:t>
            </w:r>
            <w:proofErr w:type="spellEnd"/>
            <w:r w:rsidRPr="00285138">
              <w:rPr>
                <w:rFonts w:eastAsia="Times New Roman"/>
                <w:szCs w:val="20"/>
                <w:lang w:val="uk-UA" w:eastAsia="ru-RU"/>
              </w:rPr>
              <w:t>и</w:t>
            </w:r>
            <w:r w:rsidRPr="00285138">
              <w:rPr>
                <w:rFonts w:eastAsia="Times New Roman"/>
                <w:szCs w:val="20"/>
                <w:lang w:eastAsia="ru-RU"/>
              </w:rPr>
              <w:t>:</w:t>
            </w:r>
          </w:p>
          <w:p w:rsidR="008D1DA6" w:rsidRPr="00285138" w:rsidRDefault="008D1DA6" w:rsidP="00AF118B">
            <w:pPr>
              <w:framePr w:hSpace="180" w:wrap="around" w:vAnchor="text" w:hAnchor="page" w:x="1456" w:y="1110"/>
              <w:spacing w:after="0" w:line="276" w:lineRule="auto"/>
              <w:ind w:firstLine="176"/>
              <w:jc w:val="center"/>
              <w:rPr>
                <w:rFonts w:eastAsia="Times New Roman"/>
                <w:b/>
                <w:szCs w:val="20"/>
                <w:lang w:val="uk-UA" w:eastAsia="ru-RU"/>
              </w:rPr>
            </w:pPr>
            <w:bookmarkStart w:id="0" w:name="_GoBack"/>
            <w:r w:rsidRPr="00285138">
              <w:rPr>
                <w:rFonts w:eastAsia="Times New Roman"/>
                <w:b/>
                <w:szCs w:val="20"/>
                <w:lang w:val="uk-UA" w:eastAsia="ru-RU"/>
              </w:rPr>
              <w:t xml:space="preserve">НАЦІОНАЛЬНИЙ </w:t>
            </w:r>
            <w:r>
              <w:rPr>
                <w:rFonts w:eastAsia="Times New Roman"/>
                <w:b/>
                <w:szCs w:val="20"/>
                <w:lang w:val="uk-UA" w:eastAsia="ru-RU"/>
              </w:rPr>
              <w:t>ФАРМАЦЕВТИЧНИЙ</w:t>
            </w:r>
            <w:r w:rsidRPr="00285138">
              <w:rPr>
                <w:rFonts w:eastAsia="Times New Roman"/>
                <w:b/>
                <w:szCs w:val="20"/>
                <w:lang w:val="uk-UA" w:eastAsia="ru-RU"/>
              </w:rPr>
              <w:t xml:space="preserve"> УНІВЕРСИТЕТ</w:t>
            </w:r>
          </w:p>
          <w:bookmarkEnd w:id="0"/>
          <w:p w:rsidR="008D1DA6" w:rsidRPr="00285138" w:rsidRDefault="008D1DA6" w:rsidP="0006778A">
            <w:pPr>
              <w:framePr w:hSpace="180" w:wrap="around" w:vAnchor="text" w:hAnchor="page" w:x="1456" w:y="1110"/>
              <w:spacing w:after="0" w:line="276" w:lineRule="auto"/>
              <w:ind w:firstLine="709"/>
              <w:jc w:val="center"/>
              <w:rPr>
                <w:rFonts w:eastAsia="Times New Roman"/>
                <w:b/>
                <w:szCs w:val="20"/>
                <w:lang w:val="uk-UA" w:eastAsia="ru-RU"/>
              </w:rPr>
            </w:pPr>
          </w:p>
          <w:p w:rsidR="008D1DA6" w:rsidRPr="00285138" w:rsidRDefault="008D1DA6" w:rsidP="0006778A">
            <w:pPr>
              <w:framePr w:hSpace="180" w:wrap="around" w:vAnchor="text" w:hAnchor="page" w:x="1456" w:y="1110"/>
              <w:spacing w:after="0" w:line="276" w:lineRule="auto"/>
              <w:ind w:firstLine="709"/>
              <w:jc w:val="center"/>
              <w:rPr>
                <w:rFonts w:eastAsia="Times New Roman"/>
                <w:b/>
                <w:szCs w:val="20"/>
                <w:lang w:val="uk-UA" w:eastAsia="ru-RU"/>
              </w:rPr>
            </w:pPr>
            <w:r w:rsidRPr="00285138">
              <w:rPr>
                <w:rFonts w:eastAsia="Times New Roman"/>
                <w:b/>
                <w:szCs w:val="20"/>
                <w:lang w:val="uk-UA" w:eastAsia="ru-RU"/>
              </w:rPr>
              <w:t>УКРМЕДПАТЕНТІНФОРМ</w:t>
            </w:r>
          </w:p>
          <w:p w:rsidR="008D1DA6" w:rsidRPr="00285138" w:rsidRDefault="008D1DA6" w:rsidP="0006778A">
            <w:pPr>
              <w:framePr w:hSpace="180" w:wrap="around" w:vAnchor="text" w:hAnchor="page" w:x="1456" w:y="1110"/>
              <w:spacing w:after="0" w:line="276" w:lineRule="auto"/>
              <w:ind w:firstLine="709"/>
              <w:jc w:val="center"/>
              <w:rPr>
                <w:rFonts w:eastAsia="Times New Roman"/>
                <w:szCs w:val="20"/>
                <w:lang w:val="uk-UA" w:eastAsia="ru-RU"/>
              </w:rPr>
            </w:pPr>
            <w:r w:rsidRPr="00285138">
              <w:rPr>
                <w:rFonts w:eastAsia="Times New Roman"/>
                <w:b/>
                <w:szCs w:val="20"/>
                <w:lang w:val="uk-UA" w:eastAsia="ru-RU"/>
              </w:rPr>
              <w:t>МОЗ УКРАЇНИ</w:t>
            </w:r>
          </w:p>
        </w:tc>
        <w:tc>
          <w:tcPr>
            <w:tcW w:w="5211" w:type="dxa"/>
          </w:tcPr>
          <w:p w:rsidR="008D1DA6" w:rsidRPr="008D1DA6" w:rsidRDefault="008D1DA6" w:rsidP="0006778A">
            <w:pPr>
              <w:framePr w:hSpace="180" w:wrap="around" w:vAnchor="text" w:hAnchor="page" w:x="1456" w:y="1110"/>
              <w:spacing w:after="0" w:line="276" w:lineRule="auto"/>
              <w:ind w:firstLine="709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8D1DA6">
              <w:rPr>
                <w:rFonts w:eastAsia="Times New Roman"/>
                <w:szCs w:val="28"/>
                <w:lang w:val="uk-UA" w:eastAsia="ru-RU"/>
              </w:rPr>
              <w:t>Автори:</w:t>
            </w:r>
          </w:p>
          <w:p w:rsidR="008D1DA6" w:rsidRDefault="008D1DA6" w:rsidP="0006778A">
            <w:pPr>
              <w:framePr w:wrap="auto" w:vAnchor="text" w:hAnchor="page" w:x="1456" w:y="1110"/>
              <w:spacing w:after="0" w:line="276" w:lineRule="auto"/>
              <w:ind w:firstLine="709"/>
              <w:jc w:val="center"/>
              <w:rPr>
                <w:b/>
                <w:szCs w:val="28"/>
                <w:lang w:val="uk-UA" w:eastAsia="uk-UA"/>
              </w:rPr>
            </w:pPr>
            <w:r w:rsidRPr="008D1DA6">
              <w:rPr>
                <w:b/>
                <w:szCs w:val="28"/>
                <w:lang w:val="uk-UA" w:eastAsia="uk-UA"/>
              </w:rPr>
              <w:t xml:space="preserve">САВЕЛЬЄВА О.В., </w:t>
            </w:r>
          </w:p>
          <w:p w:rsidR="008D1DA6" w:rsidRDefault="008D1DA6" w:rsidP="0006778A">
            <w:pPr>
              <w:framePr w:wrap="auto" w:vAnchor="text" w:hAnchor="page" w:x="1456" w:y="1110"/>
              <w:spacing w:after="0" w:line="276" w:lineRule="auto"/>
              <w:ind w:firstLine="709"/>
              <w:jc w:val="center"/>
              <w:rPr>
                <w:b/>
                <w:szCs w:val="28"/>
                <w:lang w:val="uk-UA" w:eastAsia="uk-UA"/>
              </w:rPr>
            </w:pPr>
            <w:r w:rsidRPr="008D1DA6">
              <w:rPr>
                <w:b/>
                <w:szCs w:val="28"/>
                <w:lang w:val="uk-UA" w:eastAsia="uk-UA"/>
              </w:rPr>
              <w:t xml:space="preserve">КРЮКОВА А.І., </w:t>
            </w:r>
          </w:p>
          <w:p w:rsidR="008D1DA6" w:rsidRDefault="008D1DA6" w:rsidP="00AF118B">
            <w:pPr>
              <w:framePr w:wrap="auto" w:vAnchor="text" w:hAnchor="page" w:x="1456" w:y="1110"/>
              <w:spacing w:after="0" w:line="276" w:lineRule="auto"/>
              <w:jc w:val="center"/>
              <w:rPr>
                <w:b/>
                <w:szCs w:val="28"/>
                <w:lang w:eastAsia="uk-UA"/>
              </w:rPr>
            </w:pPr>
            <w:r w:rsidRPr="008D1DA6">
              <w:rPr>
                <w:b/>
                <w:szCs w:val="28"/>
                <w:lang w:val="uk-UA" w:eastAsia="uk-UA"/>
              </w:rPr>
              <w:t>к.</w:t>
            </w:r>
            <w:r w:rsidRPr="008D1DA6">
              <w:rPr>
                <w:rStyle w:val="14255pt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8D1DA6">
              <w:rPr>
                <w:rStyle w:val="14255pt"/>
                <w:b/>
                <w:bCs/>
                <w:sz w:val="28"/>
                <w:szCs w:val="28"/>
                <w:lang w:val="uk-UA" w:eastAsia="uk-UA"/>
              </w:rPr>
              <w:t>фарм</w:t>
            </w:r>
            <w:proofErr w:type="spellEnd"/>
            <w:r w:rsidRPr="008D1DA6">
              <w:rPr>
                <w:rStyle w:val="14255pt"/>
                <w:b/>
                <w:bCs/>
                <w:sz w:val="28"/>
                <w:szCs w:val="28"/>
                <w:lang w:val="uk-UA" w:eastAsia="uk-UA"/>
              </w:rPr>
              <w:t>.</w:t>
            </w:r>
            <w:r w:rsidRPr="008D1DA6">
              <w:rPr>
                <w:b/>
                <w:szCs w:val="28"/>
                <w:lang w:val="uk-UA" w:eastAsia="uk-UA"/>
              </w:rPr>
              <w:t xml:space="preserve"> н.,</w:t>
            </w:r>
            <w:r w:rsidRPr="008D1DA6">
              <w:rPr>
                <w:rStyle w:val="14255pt"/>
                <w:b/>
                <w:bCs/>
                <w:sz w:val="28"/>
                <w:szCs w:val="28"/>
                <w:lang w:val="uk-UA" w:eastAsia="uk-UA"/>
              </w:rPr>
              <w:t xml:space="preserve"> доц.</w:t>
            </w:r>
            <w:r w:rsidRPr="008D1DA6">
              <w:rPr>
                <w:b/>
                <w:szCs w:val="28"/>
                <w:lang w:val="uk-UA" w:eastAsia="uk-UA"/>
              </w:rPr>
              <w:t xml:space="preserve"> </w:t>
            </w:r>
            <w:r w:rsidRPr="008D1DA6">
              <w:rPr>
                <w:b/>
                <w:szCs w:val="28"/>
                <w:lang w:eastAsia="uk-UA"/>
              </w:rPr>
              <w:t xml:space="preserve">СІРА Л.М., </w:t>
            </w:r>
          </w:p>
          <w:p w:rsidR="008D1DA6" w:rsidRPr="008D1DA6" w:rsidRDefault="008D1DA6" w:rsidP="00AF118B">
            <w:pPr>
              <w:framePr w:wrap="auto" w:vAnchor="text" w:hAnchor="page" w:x="1456" w:y="1110"/>
              <w:spacing w:after="0" w:line="276" w:lineRule="auto"/>
              <w:jc w:val="center"/>
              <w:rPr>
                <w:rFonts w:eastAsia="Times New Roman"/>
                <w:b/>
                <w:szCs w:val="28"/>
                <w:lang w:val="uk-UA" w:eastAsia="ru-RU"/>
              </w:rPr>
            </w:pPr>
            <w:r w:rsidRPr="008D1DA6">
              <w:rPr>
                <w:rStyle w:val="14255pt"/>
                <w:b/>
                <w:bCs/>
                <w:sz w:val="28"/>
                <w:szCs w:val="28"/>
                <w:lang w:eastAsia="uk-UA"/>
              </w:rPr>
              <w:t>д. фарм.</w:t>
            </w:r>
            <w:r w:rsidRPr="008D1DA6">
              <w:rPr>
                <w:b/>
                <w:szCs w:val="28"/>
                <w:lang w:eastAsia="uk-UA"/>
              </w:rPr>
              <w:t xml:space="preserve"> н.,</w:t>
            </w:r>
            <w:r w:rsidRPr="008D1DA6">
              <w:rPr>
                <w:rStyle w:val="14255pt"/>
                <w:b/>
                <w:bCs/>
                <w:sz w:val="28"/>
                <w:szCs w:val="28"/>
                <w:lang w:eastAsia="uk-UA"/>
              </w:rPr>
              <w:t xml:space="preserve"> доц.</w:t>
            </w:r>
            <w:r w:rsidRPr="008D1DA6">
              <w:rPr>
                <w:b/>
                <w:szCs w:val="28"/>
                <w:lang w:eastAsia="uk-UA"/>
              </w:rPr>
              <w:t xml:space="preserve"> ВЛАДИМИРОВА І.М</w:t>
            </w:r>
          </w:p>
        </w:tc>
      </w:tr>
    </w:tbl>
    <w:p w:rsidR="008D1DA6" w:rsidRDefault="008D1DA6" w:rsidP="0006778A">
      <w:pPr>
        <w:spacing w:after="0" w:line="360" w:lineRule="auto"/>
        <w:ind w:firstLine="709"/>
        <w:jc w:val="center"/>
        <w:rPr>
          <w:rFonts w:eastAsia="Times New Roman"/>
          <w:szCs w:val="24"/>
          <w:lang w:val="uk-UA" w:eastAsia="ru-RU"/>
        </w:rPr>
      </w:pPr>
    </w:p>
    <w:p w:rsidR="008D1DA6" w:rsidRDefault="008D1DA6" w:rsidP="0006778A">
      <w:pPr>
        <w:spacing w:after="0" w:line="360" w:lineRule="auto"/>
        <w:ind w:firstLine="709"/>
        <w:jc w:val="center"/>
        <w:rPr>
          <w:rFonts w:eastAsia="Times New Roman"/>
          <w:szCs w:val="24"/>
          <w:lang w:val="uk-UA" w:eastAsia="ru-RU"/>
        </w:rPr>
      </w:pPr>
    </w:p>
    <w:p w:rsidR="008D1DA6" w:rsidRDefault="008D1DA6" w:rsidP="0006778A">
      <w:pPr>
        <w:spacing w:after="0" w:line="360" w:lineRule="auto"/>
        <w:ind w:firstLine="709"/>
        <w:jc w:val="center"/>
        <w:rPr>
          <w:rFonts w:eastAsia="Times New Roman"/>
          <w:szCs w:val="24"/>
          <w:lang w:val="uk-UA" w:eastAsia="ru-RU"/>
        </w:rPr>
      </w:pPr>
    </w:p>
    <w:p w:rsidR="008D1DA6" w:rsidRDefault="008D1DA6" w:rsidP="0006778A">
      <w:pPr>
        <w:spacing w:after="0" w:line="360" w:lineRule="auto"/>
        <w:ind w:firstLine="709"/>
        <w:jc w:val="center"/>
        <w:rPr>
          <w:rFonts w:eastAsia="Times New Roman"/>
          <w:szCs w:val="24"/>
          <w:lang w:val="uk-UA" w:eastAsia="ru-RU"/>
        </w:rPr>
      </w:pPr>
    </w:p>
    <w:p w:rsidR="008D1DA6" w:rsidRDefault="008D1DA6" w:rsidP="0006778A">
      <w:pPr>
        <w:spacing w:after="0" w:line="360" w:lineRule="auto"/>
        <w:ind w:firstLine="709"/>
        <w:rPr>
          <w:rFonts w:eastAsia="Times New Roman"/>
          <w:szCs w:val="24"/>
          <w:lang w:val="uk-UA" w:eastAsia="ru-RU"/>
        </w:rPr>
      </w:pPr>
    </w:p>
    <w:p w:rsidR="008D1DA6" w:rsidRPr="00285138" w:rsidRDefault="008D1DA6" w:rsidP="0006778A">
      <w:pPr>
        <w:spacing w:after="0" w:line="360" w:lineRule="auto"/>
        <w:rPr>
          <w:rFonts w:eastAsia="Times New Roman"/>
          <w:szCs w:val="24"/>
          <w:lang w:val="uk-UA" w:eastAsia="ru-RU"/>
        </w:rPr>
      </w:pPr>
    </w:p>
    <w:p w:rsidR="008D1DA6" w:rsidRDefault="008D1DA6" w:rsidP="0006778A">
      <w:pPr>
        <w:spacing w:after="0" w:line="360" w:lineRule="auto"/>
        <w:ind w:firstLine="709"/>
        <w:jc w:val="center"/>
        <w:rPr>
          <w:rFonts w:eastAsia="Times New Roman"/>
          <w:szCs w:val="24"/>
          <w:lang w:val="uk-UA" w:eastAsia="ru-RU"/>
        </w:rPr>
      </w:pPr>
      <w:r w:rsidRPr="00285138">
        <w:rPr>
          <w:rFonts w:eastAsia="Times New Roman"/>
          <w:szCs w:val="24"/>
          <w:lang w:val="uk-UA" w:eastAsia="ru-RU"/>
        </w:rPr>
        <w:t>м. Київ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6394"/>
      </w:tblGrid>
      <w:tr w:rsidR="008D1DA6" w:rsidTr="008D1DA6">
        <w:tc>
          <w:tcPr>
            <w:tcW w:w="2961" w:type="dxa"/>
          </w:tcPr>
          <w:p w:rsidR="008D1DA6" w:rsidRPr="00567A00" w:rsidRDefault="008D1DA6" w:rsidP="0006778A">
            <w:pPr>
              <w:spacing w:line="276" w:lineRule="auto"/>
              <w:ind w:firstLine="709"/>
              <w:jc w:val="both"/>
              <w:rPr>
                <w:rFonts w:eastAsia="Times New Roman"/>
                <w:b/>
                <w:i/>
                <w:szCs w:val="24"/>
                <w:lang w:val="uk-UA" w:eastAsia="ru-RU"/>
              </w:rPr>
            </w:pPr>
            <w:r w:rsidRPr="00567A00">
              <w:rPr>
                <w:rFonts w:eastAsia="Times New Roman"/>
                <w:b/>
                <w:i/>
                <w:szCs w:val="24"/>
                <w:lang w:val="uk-UA" w:eastAsia="ru-RU"/>
              </w:rPr>
              <w:lastRenderedPageBreak/>
              <w:t>Суть впровадження:</w:t>
            </w:r>
          </w:p>
        </w:tc>
        <w:tc>
          <w:tcPr>
            <w:tcW w:w="6394" w:type="dxa"/>
          </w:tcPr>
          <w:p w:rsidR="008D1DA6" w:rsidRPr="00567A00" w:rsidRDefault="008D1DA6" w:rsidP="0006778A">
            <w:pPr>
              <w:spacing w:line="276" w:lineRule="auto"/>
              <w:ind w:firstLine="709"/>
              <w:jc w:val="both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Призначено для розробки параметрів стандартизації рутвиці смердючої трави</w:t>
            </w:r>
          </w:p>
        </w:tc>
      </w:tr>
    </w:tbl>
    <w:p w:rsidR="008D1DA6" w:rsidRDefault="008D1DA6" w:rsidP="0006778A">
      <w:pPr>
        <w:pStyle w:val="a3"/>
        <w:shd w:val="clear" w:color="auto" w:fill="auto"/>
        <w:spacing w:line="276" w:lineRule="auto"/>
        <w:ind w:right="80" w:firstLine="709"/>
        <w:jc w:val="both"/>
        <w:rPr>
          <w:sz w:val="28"/>
          <w:szCs w:val="28"/>
          <w:lang w:eastAsia="uk-UA"/>
        </w:rPr>
      </w:pP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80" w:firstLine="709"/>
        <w:jc w:val="both"/>
        <w:rPr>
          <w:sz w:val="28"/>
          <w:szCs w:val="28"/>
        </w:rPr>
      </w:pPr>
      <w:proofErr w:type="spellStart"/>
      <w:r w:rsidRPr="008D1DA6">
        <w:rPr>
          <w:sz w:val="28"/>
          <w:szCs w:val="28"/>
          <w:lang w:eastAsia="uk-UA"/>
        </w:rPr>
        <w:t>Пропонується</w:t>
      </w:r>
      <w:proofErr w:type="spellEnd"/>
      <w:r w:rsidRPr="008D1DA6">
        <w:rPr>
          <w:sz w:val="28"/>
          <w:szCs w:val="28"/>
          <w:lang w:eastAsia="uk-UA"/>
        </w:rPr>
        <w:t xml:space="preserve"> для </w:t>
      </w:r>
      <w:proofErr w:type="spellStart"/>
      <w:r w:rsidRPr="008D1DA6">
        <w:rPr>
          <w:sz w:val="28"/>
          <w:szCs w:val="28"/>
          <w:lang w:eastAsia="uk-UA"/>
        </w:rPr>
        <w:t>впровадження</w:t>
      </w:r>
      <w:proofErr w:type="spellEnd"/>
      <w:r w:rsidRPr="008D1DA6">
        <w:rPr>
          <w:sz w:val="28"/>
          <w:szCs w:val="28"/>
          <w:lang w:eastAsia="uk-UA"/>
        </w:rPr>
        <w:t xml:space="preserve"> в </w:t>
      </w:r>
      <w:proofErr w:type="spellStart"/>
      <w:r w:rsidRPr="008D1DA6">
        <w:rPr>
          <w:sz w:val="28"/>
          <w:szCs w:val="28"/>
          <w:lang w:eastAsia="uk-UA"/>
        </w:rPr>
        <w:t>науково-дослідних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лабораторіях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вищих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медичних</w:t>
      </w:r>
      <w:proofErr w:type="spellEnd"/>
      <w:r w:rsidRPr="008D1DA6">
        <w:rPr>
          <w:sz w:val="28"/>
          <w:szCs w:val="28"/>
          <w:lang w:eastAsia="uk-UA"/>
        </w:rPr>
        <w:t xml:space="preserve"> (</w:t>
      </w:r>
      <w:proofErr w:type="spellStart"/>
      <w:r w:rsidRPr="008D1DA6">
        <w:rPr>
          <w:sz w:val="28"/>
          <w:szCs w:val="28"/>
          <w:lang w:eastAsia="uk-UA"/>
        </w:rPr>
        <w:t>фармацевтичного</w:t>
      </w:r>
      <w:proofErr w:type="spellEnd"/>
      <w:r w:rsidRPr="008D1DA6">
        <w:rPr>
          <w:sz w:val="28"/>
          <w:szCs w:val="28"/>
          <w:lang w:eastAsia="uk-UA"/>
        </w:rPr>
        <w:t xml:space="preserve">) </w:t>
      </w:r>
      <w:proofErr w:type="spellStart"/>
      <w:r w:rsidRPr="008D1DA6">
        <w:rPr>
          <w:sz w:val="28"/>
          <w:szCs w:val="28"/>
          <w:lang w:eastAsia="uk-UA"/>
        </w:rPr>
        <w:t>навчальних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закладів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науково</w:t>
      </w:r>
      <w:proofErr w:type="spellEnd"/>
      <w:r w:rsidRPr="008D1DA6">
        <w:rPr>
          <w:sz w:val="28"/>
          <w:szCs w:val="28"/>
          <w:lang w:eastAsia="uk-UA"/>
        </w:rPr>
        <w:t xml:space="preserve">- </w:t>
      </w:r>
      <w:proofErr w:type="spellStart"/>
      <w:r w:rsidRPr="008D1DA6">
        <w:rPr>
          <w:sz w:val="28"/>
          <w:szCs w:val="28"/>
          <w:lang w:eastAsia="uk-UA"/>
        </w:rPr>
        <w:t>дослідних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установ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80" w:firstLine="709"/>
        <w:jc w:val="both"/>
        <w:rPr>
          <w:sz w:val="28"/>
          <w:szCs w:val="28"/>
        </w:rPr>
      </w:pPr>
      <w:proofErr w:type="spellStart"/>
      <w:r w:rsidRPr="008D1DA6">
        <w:rPr>
          <w:sz w:val="28"/>
          <w:szCs w:val="28"/>
          <w:lang w:eastAsia="uk-UA"/>
        </w:rPr>
        <w:t>Рутвиця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смердюча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або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василистник</w:t>
      </w:r>
      <w:proofErr w:type="spellEnd"/>
      <w:r w:rsidRPr="008D1DA6">
        <w:rPr>
          <w:sz w:val="28"/>
          <w:szCs w:val="28"/>
          <w:lang w:eastAsia="uk-UA"/>
        </w:rPr>
        <w:t xml:space="preserve"> вонючий (</w:t>
      </w:r>
      <w:proofErr w:type="spellStart"/>
      <w:r>
        <w:rPr>
          <w:rStyle w:val="34pt5"/>
          <w:sz w:val="28"/>
          <w:szCs w:val="28"/>
          <w:lang w:val="en-US" w:eastAsia="uk-UA"/>
        </w:rPr>
        <w:t>Thalictrum</w:t>
      </w:r>
      <w:proofErr w:type="spellEnd"/>
      <w:r w:rsidRPr="008D1DA6">
        <w:rPr>
          <w:rStyle w:val="34pt5"/>
          <w:sz w:val="28"/>
          <w:szCs w:val="28"/>
          <w:lang w:eastAsia="uk-UA"/>
        </w:rPr>
        <w:t xml:space="preserve"> </w:t>
      </w:r>
      <w:proofErr w:type="spellStart"/>
      <w:r>
        <w:rPr>
          <w:rStyle w:val="34pt5"/>
          <w:sz w:val="28"/>
          <w:szCs w:val="28"/>
          <w:lang w:val="en-US" w:eastAsia="uk-UA"/>
        </w:rPr>
        <w:t>foetidum</w:t>
      </w:r>
      <w:proofErr w:type="spellEnd"/>
      <w:r w:rsidRPr="008D1DA6">
        <w:rPr>
          <w:rStyle w:val="34pt5"/>
          <w:sz w:val="28"/>
          <w:szCs w:val="28"/>
          <w:lang w:eastAsia="uk-UA"/>
        </w:rPr>
        <w:t xml:space="preserve"> </w:t>
      </w:r>
      <w:r>
        <w:rPr>
          <w:rStyle w:val="34pt5"/>
          <w:sz w:val="28"/>
          <w:szCs w:val="28"/>
          <w:lang w:val="en-US" w:eastAsia="uk-UA"/>
        </w:rPr>
        <w:t>L</w:t>
      </w:r>
      <w:r w:rsidRPr="008D1DA6">
        <w:rPr>
          <w:rStyle w:val="34pt5"/>
          <w:sz w:val="28"/>
          <w:szCs w:val="28"/>
          <w:lang w:eastAsia="uk-UA"/>
        </w:rPr>
        <w:t>.)</w:t>
      </w:r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родини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жовтецевих</w:t>
      </w:r>
      <w:proofErr w:type="spellEnd"/>
      <w:r w:rsidRPr="008D1DA6">
        <w:rPr>
          <w:sz w:val="28"/>
          <w:szCs w:val="28"/>
          <w:lang w:eastAsia="uk-UA"/>
        </w:rPr>
        <w:t xml:space="preserve"> (</w:t>
      </w:r>
      <w:proofErr w:type="spellStart"/>
      <w:r>
        <w:rPr>
          <w:sz w:val="28"/>
          <w:szCs w:val="28"/>
          <w:lang w:val="en-US" w:eastAsia="uk-UA"/>
        </w:rPr>
        <w:t>Ranunculaceae</w:t>
      </w:r>
      <w:proofErr w:type="spellEnd"/>
      <w:r w:rsidRPr="008D1DA6">
        <w:rPr>
          <w:sz w:val="28"/>
          <w:szCs w:val="28"/>
          <w:lang w:eastAsia="uk-UA"/>
        </w:rPr>
        <w:t xml:space="preserve">) </w:t>
      </w:r>
      <w:proofErr w:type="spellStart"/>
      <w:r w:rsidRPr="008D1DA6">
        <w:rPr>
          <w:sz w:val="28"/>
          <w:szCs w:val="28"/>
          <w:lang w:eastAsia="uk-UA"/>
        </w:rPr>
        <w:t>поширена</w:t>
      </w:r>
      <w:proofErr w:type="spellEnd"/>
      <w:r w:rsidRPr="008D1DA6">
        <w:rPr>
          <w:sz w:val="28"/>
          <w:szCs w:val="28"/>
          <w:lang w:eastAsia="uk-UA"/>
        </w:rPr>
        <w:t xml:space="preserve"> на </w:t>
      </w:r>
      <w:proofErr w:type="spellStart"/>
      <w:r w:rsidRPr="008D1DA6">
        <w:rPr>
          <w:sz w:val="28"/>
          <w:szCs w:val="28"/>
          <w:lang w:eastAsia="uk-UA"/>
        </w:rPr>
        <w:t>скелях</w:t>
      </w:r>
      <w:proofErr w:type="spellEnd"/>
      <w:r w:rsidRPr="008D1DA6">
        <w:rPr>
          <w:sz w:val="28"/>
          <w:szCs w:val="28"/>
          <w:lang w:eastAsia="uk-UA"/>
        </w:rPr>
        <w:t xml:space="preserve"> і </w:t>
      </w:r>
      <w:proofErr w:type="spellStart"/>
      <w:r w:rsidRPr="008D1DA6">
        <w:rPr>
          <w:sz w:val="28"/>
          <w:szCs w:val="28"/>
          <w:lang w:eastAsia="uk-UA"/>
        </w:rPr>
        <w:t>трав'янистих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схилах</w:t>
      </w:r>
      <w:proofErr w:type="spellEnd"/>
      <w:r w:rsidRPr="008D1DA6">
        <w:rPr>
          <w:sz w:val="28"/>
          <w:szCs w:val="28"/>
          <w:lang w:eastAsia="uk-UA"/>
        </w:rPr>
        <w:t xml:space="preserve"> на </w:t>
      </w:r>
      <w:proofErr w:type="spellStart"/>
      <w:r w:rsidRPr="008D1DA6">
        <w:rPr>
          <w:sz w:val="28"/>
          <w:szCs w:val="28"/>
          <w:lang w:eastAsia="uk-UA"/>
        </w:rPr>
        <w:t>Розточчі-Опіллі</w:t>
      </w:r>
      <w:proofErr w:type="spellEnd"/>
      <w:r w:rsidRPr="008D1DA6">
        <w:rPr>
          <w:sz w:val="28"/>
          <w:szCs w:val="28"/>
          <w:lang w:eastAsia="uk-UA"/>
        </w:rPr>
        <w:t xml:space="preserve"> та в </w:t>
      </w:r>
      <w:proofErr w:type="spellStart"/>
      <w:r w:rsidRPr="008D1DA6">
        <w:rPr>
          <w:sz w:val="28"/>
          <w:szCs w:val="28"/>
          <w:lang w:eastAsia="uk-UA"/>
        </w:rPr>
        <w:t>Західному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Лісостепу</w:t>
      </w:r>
      <w:proofErr w:type="spellEnd"/>
      <w:r w:rsidRPr="008D1DA6">
        <w:rPr>
          <w:sz w:val="28"/>
          <w:szCs w:val="28"/>
        </w:rPr>
        <w:t xml:space="preserve"> </w:t>
      </w:r>
      <w:r w:rsidRPr="008D1DA6">
        <w:rPr>
          <w:sz w:val="28"/>
          <w:szCs w:val="28"/>
          <w:lang w:eastAsia="uk-UA"/>
        </w:rPr>
        <w:t>(</w:t>
      </w:r>
      <w:proofErr w:type="spellStart"/>
      <w:r w:rsidRPr="008D1DA6">
        <w:rPr>
          <w:sz w:val="28"/>
          <w:szCs w:val="28"/>
          <w:lang w:eastAsia="uk-UA"/>
        </w:rPr>
        <w:t>поодинокі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місцезнаходження</w:t>
      </w:r>
      <w:proofErr w:type="spellEnd"/>
      <w:r w:rsidRPr="008D1DA6">
        <w:rPr>
          <w:sz w:val="28"/>
          <w:szCs w:val="28"/>
          <w:lang w:eastAsia="uk-UA"/>
        </w:rPr>
        <w:t xml:space="preserve">) в </w:t>
      </w:r>
      <w:proofErr w:type="spellStart"/>
      <w:r w:rsidRPr="008D1DA6">
        <w:rPr>
          <w:sz w:val="28"/>
          <w:szCs w:val="28"/>
          <w:lang w:eastAsia="uk-UA"/>
        </w:rPr>
        <w:t>Україні</w:t>
      </w:r>
      <w:proofErr w:type="spellEnd"/>
      <w:r w:rsidRPr="008D1DA6">
        <w:rPr>
          <w:sz w:val="28"/>
          <w:szCs w:val="28"/>
          <w:lang w:eastAsia="uk-UA"/>
        </w:rPr>
        <w:t xml:space="preserve"> та на </w:t>
      </w:r>
      <w:proofErr w:type="spellStart"/>
      <w:r w:rsidRPr="008D1DA6">
        <w:rPr>
          <w:sz w:val="28"/>
          <w:szCs w:val="28"/>
          <w:lang w:eastAsia="uk-UA"/>
        </w:rPr>
        <w:t>скелях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щебенистим</w:t>
      </w:r>
      <w:proofErr w:type="spellEnd"/>
      <w:r w:rsidRPr="008D1DA6">
        <w:rPr>
          <w:sz w:val="28"/>
          <w:szCs w:val="28"/>
          <w:lang w:eastAsia="uk-UA"/>
        </w:rPr>
        <w:t xml:space="preserve"> і</w:t>
      </w:r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степових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схилам</w:t>
      </w:r>
      <w:proofErr w:type="spellEnd"/>
      <w:r w:rsidRPr="008D1DA6">
        <w:rPr>
          <w:sz w:val="28"/>
          <w:szCs w:val="28"/>
          <w:lang w:eastAsia="uk-UA"/>
        </w:rPr>
        <w:t xml:space="preserve"> по </w:t>
      </w:r>
      <w:proofErr w:type="spellStart"/>
      <w:r w:rsidRPr="008D1DA6">
        <w:rPr>
          <w:sz w:val="28"/>
          <w:szCs w:val="28"/>
          <w:lang w:eastAsia="uk-UA"/>
        </w:rPr>
        <w:t>всьому</w:t>
      </w:r>
      <w:proofErr w:type="spellEnd"/>
      <w:r w:rsidRPr="008D1DA6">
        <w:rPr>
          <w:sz w:val="28"/>
          <w:szCs w:val="28"/>
          <w:lang w:eastAsia="uk-UA"/>
        </w:rPr>
        <w:t xml:space="preserve"> Центральному </w:t>
      </w:r>
      <w:proofErr w:type="spellStart"/>
      <w:r w:rsidRPr="008D1DA6">
        <w:rPr>
          <w:sz w:val="28"/>
          <w:szCs w:val="28"/>
          <w:lang w:eastAsia="uk-UA"/>
        </w:rPr>
        <w:t>Сибіру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Загалом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нараховується</w:t>
      </w:r>
      <w:proofErr w:type="spellEnd"/>
      <w:r w:rsidRPr="008D1DA6">
        <w:rPr>
          <w:sz w:val="28"/>
          <w:szCs w:val="28"/>
          <w:lang w:eastAsia="uk-UA"/>
        </w:rPr>
        <w:t xml:space="preserve"> 15 </w:t>
      </w:r>
      <w:proofErr w:type="spellStart"/>
      <w:r w:rsidRPr="008D1DA6">
        <w:rPr>
          <w:sz w:val="28"/>
          <w:szCs w:val="28"/>
          <w:lang w:eastAsia="uk-UA"/>
        </w:rPr>
        <w:t>видів</w:t>
      </w:r>
      <w:proofErr w:type="spellEnd"/>
      <w:r w:rsidRPr="008D1DA6">
        <w:rPr>
          <w:sz w:val="28"/>
          <w:szCs w:val="28"/>
          <w:lang w:eastAsia="uk-UA"/>
        </w:rPr>
        <w:t xml:space="preserve"> роду </w:t>
      </w:r>
      <w:proofErr w:type="spellStart"/>
      <w:r w:rsidRPr="008D1DA6">
        <w:rPr>
          <w:sz w:val="28"/>
          <w:szCs w:val="28"/>
          <w:lang w:eastAsia="uk-UA"/>
        </w:rPr>
        <w:t>Рутвиця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що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зростають</w:t>
      </w:r>
      <w:proofErr w:type="spellEnd"/>
      <w:r w:rsidRPr="008D1DA6">
        <w:rPr>
          <w:sz w:val="28"/>
          <w:szCs w:val="28"/>
          <w:lang w:eastAsia="uk-UA"/>
        </w:rPr>
        <w:t xml:space="preserve"> на далекому </w:t>
      </w:r>
      <w:proofErr w:type="spellStart"/>
      <w:r w:rsidRPr="008D1DA6">
        <w:rPr>
          <w:sz w:val="28"/>
          <w:szCs w:val="28"/>
          <w:lang w:eastAsia="uk-UA"/>
        </w:rPr>
        <w:t>Сході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80" w:firstLine="709"/>
        <w:jc w:val="both"/>
        <w:rPr>
          <w:sz w:val="28"/>
          <w:szCs w:val="28"/>
        </w:rPr>
      </w:pPr>
      <w:r w:rsidRPr="008D1DA6">
        <w:rPr>
          <w:sz w:val="28"/>
          <w:szCs w:val="28"/>
          <w:lang w:eastAsia="uk-UA"/>
        </w:rPr>
        <w:t xml:space="preserve">З </w:t>
      </w:r>
      <w:proofErr w:type="spellStart"/>
      <w:r w:rsidRPr="008D1DA6">
        <w:rPr>
          <w:sz w:val="28"/>
          <w:szCs w:val="28"/>
          <w:lang w:eastAsia="uk-UA"/>
        </w:rPr>
        <w:t>лікарською</w:t>
      </w:r>
      <w:proofErr w:type="spellEnd"/>
      <w:r w:rsidRPr="008D1DA6">
        <w:rPr>
          <w:sz w:val="28"/>
          <w:szCs w:val="28"/>
          <w:lang w:eastAsia="uk-UA"/>
        </w:rPr>
        <w:t xml:space="preserve"> метою </w:t>
      </w:r>
      <w:proofErr w:type="spellStart"/>
      <w:r w:rsidRPr="008D1DA6">
        <w:rPr>
          <w:sz w:val="28"/>
          <w:szCs w:val="28"/>
          <w:lang w:eastAsia="uk-UA"/>
        </w:rPr>
        <w:t>використовують</w:t>
      </w:r>
      <w:proofErr w:type="spellEnd"/>
      <w:r w:rsidRPr="008D1DA6">
        <w:rPr>
          <w:sz w:val="28"/>
          <w:szCs w:val="28"/>
          <w:lang w:eastAsia="uk-UA"/>
        </w:rPr>
        <w:t xml:space="preserve"> траву </w:t>
      </w:r>
      <w:proofErr w:type="spellStart"/>
      <w:r w:rsidRPr="008D1DA6">
        <w:rPr>
          <w:sz w:val="28"/>
          <w:szCs w:val="28"/>
          <w:lang w:eastAsia="uk-UA"/>
        </w:rPr>
        <w:t>рутвиці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смердючої</w:t>
      </w:r>
      <w:proofErr w:type="spellEnd"/>
      <w:r w:rsidRPr="008D1DA6">
        <w:rPr>
          <w:sz w:val="28"/>
          <w:szCs w:val="28"/>
          <w:lang w:eastAsia="uk-UA"/>
        </w:rPr>
        <w:t xml:space="preserve">, яку </w:t>
      </w:r>
      <w:proofErr w:type="spellStart"/>
      <w:r w:rsidRPr="008D1DA6">
        <w:rPr>
          <w:sz w:val="28"/>
          <w:szCs w:val="28"/>
          <w:lang w:eastAsia="uk-UA"/>
        </w:rPr>
        <w:t>збирають</w:t>
      </w:r>
      <w:proofErr w:type="spellEnd"/>
      <w:r w:rsidRPr="008D1DA6">
        <w:rPr>
          <w:sz w:val="28"/>
          <w:szCs w:val="28"/>
          <w:lang w:eastAsia="uk-UA"/>
        </w:rPr>
        <w:t xml:space="preserve"> у </w:t>
      </w:r>
      <w:proofErr w:type="spellStart"/>
      <w:r w:rsidRPr="008D1DA6">
        <w:rPr>
          <w:sz w:val="28"/>
          <w:szCs w:val="28"/>
          <w:lang w:eastAsia="uk-UA"/>
        </w:rPr>
        <w:t>червні</w:t>
      </w:r>
      <w:proofErr w:type="spellEnd"/>
      <w:r w:rsidRPr="008D1DA6">
        <w:rPr>
          <w:sz w:val="28"/>
          <w:szCs w:val="28"/>
          <w:lang w:eastAsia="uk-UA"/>
        </w:rPr>
        <w:t xml:space="preserve"> - </w:t>
      </w:r>
      <w:proofErr w:type="spellStart"/>
      <w:r w:rsidRPr="008D1DA6">
        <w:rPr>
          <w:sz w:val="28"/>
          <w:szCs w:val="28"/>
          <w:lang w:eastAsia="uk-UA"/>
        </w:rPr>
        <w:t>липні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під</w:t>
      </w:r>
      <w:proofErr w:type="spellEnd"/>
      <w:r w:rsidRPr="008D1DA6">
        <w:rPr>
          <w:sz w:val="28"/>
          <w:szCs w:val="28"/>
          <w:lang w:eastAsia="uk-UA"/>
        </w:rPr>
        <w:t xml:space="preserve"> час </w:t>
      </w:r>
      <w:proofErr w:type="spellStart"/>
      <w:r w:rsidRPr="008D1DA6">
        <w:rPr>
          <w:sz w:val="28"/>
          <w:szCs w:val="28"/>
          <w:lang w:eastAsia="uk-UA"/>
        </w:rPr>
        <w:t>цвітіння</w:t>
      </w:r>
      <w:proofErr w:type="spellEnd"/>
      <w:r w:rsidRPr="008D1DA6">
        <w:rPr>
          <w:sz w:val="28"/>
          <w:szCs w:val="28"/>
          <w:lang w:eastAsia="uk-UA"/>
        </w:rPr>
        <w:t xml:space="preserve">. У </w:t>
      </w:r>
      <w:proofErr w:type="spellStart"/>
      <w:r w:rsidRPr="008D1DA6">
        <w:rPr>
          <w:sz w:val="28"/>
          <w:szCs w:val="28"/>
          <w:lang w:eastAsia="uk-UA"/>
        </w:rPr>
        <w:t>траві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рутвиці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виявлено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більше</w:t>
      </w:r>
      <w:proofErr w:type="spellEnd"/>
      <w:r w:rsidRPr="008D1DA6">
        <w:rPr>
          <w:sz w:val="28"/>
          <w:szCs w:val="28"/>
          <w:lang w:eastAsia="uk-UA"/>
        </w:rPr>
        <w:t xml:space="preserve"> 6 % </w:t>
      </w:r>
      <w:proofErr w:type="spellStart"/>
      <w:r w:rsidRPr="008D1DA6">
        <w:rPr>
          <w:sz w:val="28"/>
          <w:szCs w:val="28"/>
          <w:lang w:eastAsia="uk-UA"/>
        </w:rPr>
        <w:t>алкалоїдів</w:t>
      </w:r>
      <w:proofErr w:type="spellEnd"/>
      <w:r w:rsidRPr="008D1DA6">
        <w:rPr>
          <w:sz w:val="28"/>
          <w:szCs w:val="28"/>
          <w:lang w:eastAsia="uk-UA"/>
        </w:rPr>
        <w:t xml:space="preserve"> (берберин, </w:t>
      </w:r>
      <w:proofErr w:type="spellStart"/>
      <w:r w:rsidRPr="008D1DA6">
        <w:rPr>
          <w:sz w:val="28"/>
          <w:szCs w:val="28"/>
          <w:lang w:eastAsia="uk-UA"/>
        </w:rPr>
        <w:t>тальфінін</w:t>
      </w:r>
      <w:proofErr w:type="spellEnd"/>
      <w:r w:rsidRPr="008D1DA6">
        <w:rPr>
          <w:sz w:val="28"/>
          <w:szCs w:val="28"/>
          <w:lang w:eastAsia="uk-UA"/>
        </w:rPr>
        <w:t xml:space="preserve"> та </w:t>
      </w:r>
      <w:proofErr w:type="spellStart"/>
      <w:r w:rsidRPr="008D1DA6">
        <w:rPr>
          <w:sz w:val="28"/>
          <w:szCs w:val="28"/>
          <w:lang w:eastAsia="uk-UA"/>
        </w:rPr>
        <w:t>ін</w:t>
      </w:r>
      <w:proofErr w:type="spellEnd"/>
      <w:r w:rsidRPr="008D1DA6">
        <w:rPr>
          <w:sz w:val="28"/>
          <w:szCs w:val="28"/>
          <w:lang w:eastAsia="uk-UA"/>
        </w:rPr>
        <w:t xml:space="preserve">.), </w:t>
      </w:r>
      <w:proofErr w:type="spellStart"/>
      <w:r w:rsidRPr="008D1DA6">
        <w:rPr>
          <w:sz w:val="28"/>
          <w:szCs w:val="28"/>
          <w:lang w:eastAsia="uk-UA"/>
        </w:rPr>
        <w:t>понад</w:t>
      </w:r>
      <w:proofErr w:type="spellEnd"/>
      <w:r w:rsidRPr="008D1DA6">
        <w:rPr>
          <w:sz w:val="28"/>
          <w:szCs w:val="28"/>
          <w:lang w:eastAsia="uk-UA"/>
        </w:rPr>
        <w:t xml:space="preserve"> 1 % </w:t>
      </w:r>
      <w:proofErr w:type="spellStart"/>
      <w:r w:rsidRPr="008D1DA6">
        <w:rPr>
          <w:sz w:val="28"/>
          <w:szCs w:val="28"/>
          <w:lang w:eastAsia="uk-UA"/>
        </w:rPr>
        <w:t>флавоноїдів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дубильні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речовини</w:t>
      </w:r>
      <w:proofErr w:type="spellEnd"/>
      <w:r w:rsidRPr="008D1DA6">
        <w:rPr>
          <w:sz w:val="28"/>
          <w:szCs w:val="28"/>
          <w:lang w:eastAsia="uk-UA"/>
        </w:rPr>
        <w:t xml:space="preserve"> (5,4 %), </w:t>
      </w:r>
      <w:proofErr w:type="spellStart"/>
      <w:r w:rsidRPr="008D1DA6">
        <w:rPr>
          <w:sz w:val="28"/>
          <w:szCs w:val="28"/>
          <w:lang w:eastAsia="uk-UA"/>
        </w:rPr>
        <w:t>органічні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кислоти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сліди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ефірної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олії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сапоніни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серцеві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глікозиди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близько</w:t>
      </w:r>
      <w:proofErr w:type="spellEnd"/>
      <w:r w:rsidRPr="008D1DA6">
        <w:rPr>
          <w:sz w:val="28"/>
          <w:szCs w:val="28"/>
          <w:lang w:eastAsia="uk-UA"/>
        </w:rPr>
        <w:t xml:space="preserve"> 98 мг% </w:t>
      </w:r>
      <w:proofErr w:type="spellStart"/>
      <w:r w:rsidRPr="008D1DA6">
        <w:rPr>
          <w:sz w:val="28"/>
          <w:szCs w:val="28"/>
          <w:lang w:eastAsia="uk-UA"/>
        </w:rPr>
        <w:t>аскорбінової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кислоти</w:t>
      </w:r>
      <w:proofErr w:type="spellEnd"/>
      <w:r w:rsidRPr="008D1DA6">
        <w:rPr>
          <w:sz w:val="28"/>
          <w:szCs w:val="28"/>
          <w:lang w:eastAsia="uk-UA"/>
        </w:rPr>
        <w:t xml:space="preserve">. У </w:t>
      </w:r>
      <w:proofErr w:type="spellStart"/>
      <w:r w:rsidRPr="008D1DA6">
        <w:rPr>
          <w:sz w:val="28"/>
          <w:szCs w:val="28"/>
          <w:lang w:eastAsia="uk-UA"/>
        </w:rPr>
        <w:t>листі</w:t>
      </w:r>
      <w:proofErr w:type="spellEnd"/>
      <w:r w:rsidRPr="008D1DA6">
        <w:rPr>
          <w:sz w:val="28"/>
          <w:szCs w:val="28"/>
          <w:lang w:eastAsia="uk-UA"/>
        </w:rPr>
        <w:t xml:space="preserve"> і </w:t>
      </w:r>
      <w:proofErr w:type="spellStart"/>
      <w:r w:rsidRPr="008D1DA6">
        <w:rPr>
          <w:sz w:val="28"/>
          <w:szCs w:val="28"/>
          <w:lang w:eastAsia="uk-UA"/>
        </w:rPr>
        <w:t>коренях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рослини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також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знайдені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алкалоїди</w:t>
      </w:r>
      <w:proofErr w:type="spellEnd"/>
      <w:r w:rsidRPr="008D1DA6">
        <w:rPr>
          <w:sz w:val="28"/>
          <w:szCs w:val="28"/>
          <w:lang w:eastAsia="uk-UA"/>
        </w:rPr>
        <w:t xml:space="preserve">, але в </w:t>
      </w:r>
      <w:proofErr w:type="spellStart"/>
      <w:r w:rsidRPr="008D1DA6">
        <w:rPr>
          <w:sz w:val="28"/>
          <w:szCs w:val="28"/>
          <w:lang w:eastAsia="uk-UA"/>
        </w:rPr>
        <w:t>меншій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кількості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80" w:firstLine="709"/>
        <w:jc w:val="both"/>
        <w:rPr>
          <w:sz w:val="28"/>
          <w:szCs w:val="28"/>
        </w:rPr>
      </w:pPr>
      <w:r w:rsidRPr="008D1DA6">
        <w:rPr>
          <w:sz w:val="28"/>
          <w:szCs w:val="28"/>
          <w:lang w:eastAsia="uk-UA"/>
        </w:rPr>
        <w:t xml:space="preserve">В </w:t>
      </w:r>
      <w:proofErr w:type="spellStart"/>
      <w:r w:rsidRPr="008D1DA6">
        <w:rPr>
          <w:sz w:val="28"/>
          <w:szCs w:val="28"/>
          <w:lang w:eastAsia="uk-UA"/>
        </w:rPr>
        <w:t>народній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медицині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рутвиця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смердюча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застосовується</w:t>
      </w:r>
      <w:proofErr w:type="spellEnd"/>
      <w:r w:rsidRPr="008D1DA6">
        <w:rPr>
          <w:sz w:val="28"/>
          <w:szCs w:val="28"/>
          <w:lang w:eastAsia="uk-UA"/>
        </w:rPr>
        <w:t xml:space="preserve"> як </w:t>
      </w:r>
      <w:proofErr w:type="spellStart"/>
      <w:r w:rsidRPr="008D1DA6">
        <w:rPr>
          <w:sz w:val="28"/>
          <w:szCs w:val="28"/>
          <w:lang w:eastAsia="uk-UA"/>
        </w:rPr>
        <w:t>заспокійливий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засіб</w:t>
      </w:r>
      <w:proofErr w:type="spellEnd"/>
      <w:r w:rsidRPr="008D1DA6">
        <w:rPr>
          <w:sz w:val="28"/>
          <w:szCs w:val="28"/>
          <w:lang w:eastAsia="uk-UA"/>
        </w:rPr>
        <w:t xml:space="preserve">, для </w:t>
      </w:r>
      <w:proofErr w:type="spellStart"/>
      <w:r w:rsidRPr="008D1DA6">
        <w:rPr>
          <w:sz w:val="28"/>
          <w:szCs w:val="28"/>
          <w:lang w:eastAsia="uk-UA"/>
        </w:rPr>
        <w:t>зниження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артеріального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тиску</w:t>
      </w:r>
      <w:proofErr w:type="spellEnd"/>
      <w:r w:rsidRPr="008D1DA6">
        <w:rPr>
          <w:sz w:val="28"/>
          <w:szCs w:val="28"/>
          <w:lang w:eastAsia="uk-UA"/>
        </w:rPr>
        <w:t xml:space="preserve"> на </w:t>
      </w:r>
      <w:proofErr w:type="spellStart"/>
      <w:r w:rsidRPr="008D1DA6">
        <w:rPr>
          <w:sz w:val="28"/>
          <w:szCs w:val="28"/>
          <w:lang w:eastAsia="uk-UA"/>
        </w:rPr>
        <w:t>ранніх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стадіях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гіпертонічної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хвороби</w:t>
      </w:r>
      <w:proofErr w:type="spellEnd"/>
      <w:r w:rsidRPr="008D1DA6">
        <w:rPr>
          <w:sz w:val="28"/>
          <w:szCs w:val="28"/>
          <w:lang w:eastAsia="uk-UA"/>
        </w:rPr>
        <w:t xml:space="preserve"> (</w:t>
      </w:r>
      <w:proofErr w:type="spellStart"/>
      <w:r w:rsidRPr="008D1DA6">
        <w:rPr>
          <w:sz w:val="28"/>
          <w:szCs w:val="28"/>
          <w:lang w:eastAsia="uk-UA"/>
        </w:rPr>
        <w:t>викликає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розширення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судин</w:t>
      </w:r>
      <w:proofErr w:type="spellEnd"/>
      <w:r w:rsidRPr="008D1DA6">
        <w:rPr>
          <w:sz w:val="28"/>
          <w:szCs w:val="28"/>
          <w:lang w:eastAsia="uk-UA"/>
        </w:rPr>
        <w:t xml:space="preserve"> і </w:t>
      </w:r>
      <w:proofErr w:type="spellStart"/>
      <w:r w:rsidRPr="008D1DA6">
        <w:rPr>
          <w:sz w:val="28"/>
          <w:szCs w:val="28"/>
          <w:lang w:eastAsia="uk-UA"/>
        </w:rPr>
        <w:t>зниження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артеріального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тиску</w:t>
      </w:r>
      <w:proofErr w:type="spellEnd"/>
      <w:r w:rsidRPr="008D1DA6">
        <w:rPr>
          <w:sz w:val="28"/>
          <w:szCs w:val="28"/>
          <w:lang w:eastAsia="uk-UA"/>
        </w:rPr>
        <w:t xml:space="preserve">), </w:t>
      </w:r>
      <w:proofErr w:type="spellStart"/>
      <w:r w:rsidRPr="008D1DA6">
        <w:rPr>
          <w:sz w:val="28"/>
          <w:szCs w:val="28"/>
          <w:lang w:eastAsia="uk-UA"/>
        </w:rPr>
        <w:t>протиблювотний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засіб</w:t>
      </w:r>
      <w:proofErr w:type="spellEnd"/>
      <w:r w:rsidRPr="008D1DA6">
        <w:rPr>
          <w:sz w:val="28"/>
          <w:szCs w:val="28"/>
          <w:lang w:eastAsia="uk-UA"/>
        </w:rPr>
        <w:t xml:space="preserve">, при </w:t>
      </w:r>
      <w:proofErr w:type="spellStart"/>
      <w:r w:rsidRPr="008D1DA6">
        <w:rPr>
          <w:sz w:val="28"/>
          <w:szCs w:val="28"/>
          <w:lang w:eastAsia="uk-UA"/>
        </w:rPr>
        <w:t>набряках</w:t>
      </w:r>
      <w:proofErr w:type="spellEnd"/>
      <w:r w:rsidRPr="008D1DA6">
        <w:rPr>
          <w:sz w:val="28"/>
          <w:szCs w:val="28"/>
          <w:lang w:eastAsia="uk-UA"/>
        </w:rPr>
        <w:t xml:space="preserve"> і при </w:t>
      </w:r>
      <w:proofErr w:type="spellStart"/>
      <w:r w:rsidRPr="008D1DA6">
        <w:rPr>
          <w:sz w:val="28"/>
          <w:szCs w:val="28"/>
          <w:lang w:eastAsia="uk-UA"/>
        </w:rPr>
        <w:t>деяких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гінекологічних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захворюваннях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80" w:firstLine="709"/>
        <w:jc w:val="both"/>
        <w:rPr>
          <w:sz w:val="28"/>
          <w:szCs w:val="28"/>
        </w:rPr>
      </w:pPr>
      <w:proofErr w:type="spellStart"/>
      <w:r w:rsidRPr="008D1DA6">
        <w:rPr>
          <w:sz w:val="28"/>
          <w:szCs w:val="28"/>
          <w:lang w:eastAsia="uk-UA"/>
        </w:rPr>
        <w:t>Нормативних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документів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що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регламентують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якість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рутвиці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смердючої</w:t>
      </w:r>
      <w:proofErr w:type="spellEnd"/>
      <w:r w:rsidRPr="008D1DA6">
        <w:rPr>
          <w:sz w:val="28"/>
          <w:szCs w:val="28"/>
          <w:lang w:eastAsia="uk-UA"/>
        </w:rPr>
        <w:t xml:space="preserve"> трави в </w:t>
      </w:r>
      <w:proofErr w:type="spellStart"/>
      <w:r w:rsidRPr="008D1DA6">
        <w:rPr>
          <w:sz w:val="28"/>
          <w:szCs w:val="28"/>
          <w:lang w:eastAsia="uk-UA"/>
        </w:rPr>
        <w:t>Україні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немає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Можливість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застосування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рутвиці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смердючої</w:t>
      </w:r>
      <w:proofErr w:type="spellEnd"/>
      <w:r w:rsidRPr="008D1DA6">
        <w:rPr>
          <w:sz w:val="28"/>
          <w:szCs w:val="28"/>
          <w:lang w:eastAsia="uk-UA"/>
        </w:rPr>
        <w:t xml:space="preserve"> трави в </w:t>
      </w:r>
      <w:proofErr w:type="spellStart"/>
      <w:r w:rsidRPr="008D1DA6">
        <w:rPr>
          <w:sz w:val="28"/>
          <w:szCs w:val="28"/>
          <w:lang w:eastAsia="uk-UA"/>
        </w:rPr>
        <w:t>медицині</w:t>
      </w:r>
      <w:proofErr w:type="spellEnd"/>
      <w:r w:rsidRPr="008D1DA6">
        <w:rPr>
          <w:sz w:val="28"/>
          <w:szCs w:val="28"/>
          <w:lang w:eastAsia="uk-UA"/>
        </w:rPr>
        <w:t xml:space="preserve"> та </w:t>
      </w:r>
      <w:proofErr w:type="spellStart"/>
      <w:r w:rsidRPr="008D1DA6">
        <w:rPr>
          <w:sz w:val="28"/>
          <w:szCs w:val="28"/>
          <w:lang w:eastAsia="uk-UA"/>
        </w:rPr>
        <w:t>фармації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обумовлює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необхідність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розробки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параметрів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стандартизації</w:t>
      </w:r>
      <w:proofErr w:type="spellEnd"/>
      <w:r w:rsidRPr="008D1DA6">
        <w:rPr>
          <w:sz w:val="28"/>
          <w:szCs w:val="28"/>
          <w:lang w:eastAsia="uk-UA"/>
        </w:rPr>
        <w:t xml:space="preserve"> на </w:t>
      </w:r>
      <w:proofErr w:type="spellStart"/>
      <w:r w:rsidRPr="008D1DA6">
        <w:rPr>
          <w:sz w:val="28"/>
          <w:szCs w:val="28"/>
          <w:lang w:eastAsia="uk-UA"/>
        </w:rPr>
        <w:t>рослинну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сировину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D1DA6">
        <w:rPr>
          <w:sz w:val="28"/>
          <w:szCs w:val="28"/>
          <w:lang w:eastAsia="uk-UA"/>
        </w:rPr>
        <w:t>Хід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визначення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Випробування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проводять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відповідно</w:t>
      </w:r>
      <w:proofErr w:type="spellEnd"/>
      <w:r w:rsidRPr="008D1DA6">
        <w:rPr>
          <w:sz w:val="28"/>
          <w:szCs w:val="28"/>
          <w:lang w:eastAsia="uk-UA"/>
        </w:rPr>
        <w:t xml:space="preserve"> до </w:t>
      </w:r>
      <w:proofErr w:type="spellStart"/>
      <w:r w:rsidRPr="008D1DA6">
        <w:rPr>
          <w:sz w:val="28"/>
          <w:szCs w:val="28"/>
          <w:lang w:eastAsia="uk-UA"/>
        </w:rPr>
        <w:t>вимог</w:t>
      </w:r>
      <w:proofErr w:type="spellEnd"/>
      <w:r w:rsidRPr="008D1DA6">
        <w:rPr>
          <w:sz w:val="28"/>
          <w:szCs w:val="28"/>
          <w:lang w:eastAsia="uk-UA"/>
        </w:rPr>
        <w:t xml:space="preserve"> ДФУ.</w:t>
      </w:r>
    </w:p>
    <w:p w:rsidR="008D1DA6" w:rsidRPr="0006778A" w:rsidRDefault="0006778A" w:rsidP="0006778A">
      <w:pPr>
        <w:spacing w:after="0" w:line="276" w:lineRule="auto"/>
        <w:ind w:firstLine="709"/>
        <w:jc w:val="center"/>
        <w:rPr>
          <w:b/>
        </w:rPr>
      </w:pPr>
      <w:bookmarkStart w:id="1" w:name="bookmark4"/>
      <w:r w:rsidRPr="0006778A">
        <w:rPr>
          <w:b/>
        </w:rPr>
        <w:t>РУТВИЦІ СМЕРДЮЧОЇ ТРАВА</w:t>
      </w:r>
      <w:bookmarkEnd w:id="1"/>
    </w:p>
    <w:p w:rsidR="008D1DA6" w:rsidRDefault="008D1DA6" w:rsidP="0006778A">
      <w:pPr>
        <w:spacing w:after="0" w:line="276" w:lineRule="auto"/>
        <w:ind w:firstLine="709"/>
        <w:jc w:val="center"/>
        <w:rPr>
          <w:b/>
        </w:rPr>
      </w:pPr>
      <w:proofErr w:type="gramStart"/>
      <w:r w:rsidRPr="0006778A">
        <w:rPr>
          <w:b/>
        </w:rPr>
        <w:t>THALICTRI  FOETIDI</w:t>
      </w:r>
      <w:proofErr w:type="gramEnd"/>
      <w:r w:rsidRPr="0006778A">
        <w:rPr>
          <w:b/>
        </w:rPr>
        <w:t xml:space="preserve"> HERBA</w:t>
      </w:r>
    </w:p>
    <w:p w:rsidR="0006778A" w:rsidRPr="0006778A" w:rsidRDefault="0006778A" w:rsidP="0006778A">
      <w:pPr>
        <w:spacing w:after="0" w:line="276" w:lineRule="auto"/>
        <w:ind w:firstLine="709"/>
        <w:rPr>
          <w:b/>
        </w:rPr>
      </w:pPr>
      <w:r>
        <w:rPr>
          <w:b/>
          <w:lang w:val="en-US"/>
        </w:rPr>
        <w:t>LESSER</w:t>
      </w:r>
      <w:r w:rsidRPr="0006778A">
        <w:rPr>
          <w:b/>
        </w:rPr>
        <w:t xml:space="preserve"> </w:t>
      </w:r>
      <w:proofErr w:type="gramStart"/>
      <w:r>
        <w:rPr>
          <w:b/>
          <w:lang w:val="en-US"/>
        </w:rPr>
        <w:t>MEADOW</w:t>
      </w:r>
      <w:r w:rsidRPr="0006778A">
        <w:rPr>
          <w:b/>
        </w:rPr>
        <w:t>-</w:t>
      </w:r>
      <w:r>
        <w:rPr>
          <w:b/>
          <w:lang w:val="en-US"/>
        </w:rPr>
        <w:t>RUE</w:t>
      </w:r>
      <w:proofErr w:type="gramEnd"/>
    </w:p>
    <w:p w:rsidR="008D1DA6" w:rsidRPr="0006778A" w:rsidRDefault="008D1DA6" w:rsidP="0006778A">
      <w:pPr>
        <w:pStyle w:val="a3"/>
        <w:shd w:val="clear" w:color="auto" w:fill="auto"/>
        <w:spacing w:line="276" w:lineRule="auto"/>
        <w:ind w:right="80" w:firstLine="709"/>
        <w:jc w:val="both"/>
        <w:rPr>
          <w:sz w:val="28"/>
          <w:szCs w:val="28"/>
        </w:rPr>
      </w:pPr>
      <w:proofErr w:type="spellStart"/>
      <w:r w:rsidRPr="008D1DA6">
        <w:rPr>
          <w:sz w:val="28"/>
          <w:szCs w:val="28"/>
          <w:lang w:eastAsia="uk-UA"/>
        </w:rPr>
        <w:t>Висушена</w:t>
      </w:r>
      <w:proofErr w:type="spellEnd"/>
      <w:r w:rsidRPr="0006778A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подрібнена</w:t>
      </w:r>
      <w:proofErr w:type="spellEnd"/>
      <w:r w:rsidRPr="0006778A">
        <w:rPr>
          <w:sz w:val="28"/>
          <w:szCs w:val="28"/>
          <w:lang w:eastAsia="uk-UA"/>
        </w:rPr>
        <w:t xml:space="preserve"> </w:t>
      </w:r>
      <w:r w:rsidRPr="008D1DA6">
        <w:rPr>
          <w:sz w:val="28"/>
          <w:szCs w:val="28"/>
          <w:lang w:eastAsia="uk-UA"/>
        </w:rPr>
        <w:t>трава</w:t>
      </w:r>
      <w:r w:rsidRPr="0006778A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рутвиці</w:t>
      </w:r>
      <w:proofErr w:type="spellEnd"/>
      <w:r w:rsidRPr="0006778A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смердючої</w:t>
      </w:r>
      <w:proofErr w:type="spellEnd"/>
      <w:r w:rsidRPr="0006778A">
        <w:rPr>
          <w:rStyle w:val="34pt5"/>
          <w:sz w:val="28"/>
          <w:szCs w:val="28"/>
          <w:lang w:eastAsia="uk-UA"/>
        </w:rPr>
        <w:t xml:space="preserve"> </w:t>
      </w:r>
      <w:proofErr w:type="spellStart"/>
      <w:r w:rsidR="0006778A">
        <w:rPr>
          <w:rStyle w:val="34pt5"/>
          <w:sz w:val="28"/>
          <w:szCs w:val="28"/>
          <w:lang w:val="en-US" w:eastAsia="uk-UA"/>
        </w:rPr>
        <w:t>Thalictrum</w:t>
      </w:r>
      <w:proofErr w:type="spellEnd"/>
      <w:r w:rsidR="0006778A" w:rsidRPr="008D1DA6">
        <w:rPr>
          <w:rStyle w:val="34pt5"/>
          <w:sz w:val="28"/>
          <w:szCs w:val="28"/>
          <w:lang w:eastAsia="uk-UA"/>
        </w:rPr>
        <w:t xml:space="preserve"> </w:t>
      </w:r>
      <w:proofErr w:type="spellStart"/>
      <w:r w:rsidR="0006778A">
        <w:rPr>
          <w:rStyle w:val="34pt5"/>
          <w:sz w:val="28"/>
          <w:szCs w:val="28"/>
          <w:lang w:val="en-US" w:eastAsia="uk-UA"/>
        </w:rPr>
        <w:t>foetidum</w:t>
      </w:r>
      <w:proofErr w:type="spellEnd"/>
      <w:r w:rsidR="0006778A" w:rsidRPr="008D1DA6">
        <w:rPr>
          <w:rStyle w:val="34pt5"/>
          <w:sz w:val="28"/>
          <w:szCs w:val="28"/>
          <w:lang w:eastAsia="uk-UA"/>
        </w:rPr>
        <w:t xml:space="preserve"> </w:t>
      </w:r>
      <w:r w:rsidR="0006778A">
        <w:rPr>
          <w:rStyle w:val="34pt5"/>
          <w:sz w:val="28"/>
          <w:szCs w:val="28"/>
          <w:lang w:val="en-US" w:eastAsia="uk-UA"/>
        </w:rPr>
        <w:t>L</w:t>
      </w:r>
      <w:r w:rsidR="0006778A" w:rsidRPr="008D1DA6">
        <w:rPr>
          <w:rStyle w:val="34pt5"/>
          <w:sz w:val="28"/>
          <w:szCs w:val="28"/>
          <w:lang w:eastAsia="uk-UA"/>
        </w:rPr>
        <w:t>.</w:t>
      </w:r>
      <w:r w:rsidR="0006778A" w:rsidRPr="0006778A">
        <w:rPr>
          <w:rStyle w:val="34pt5"/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зібрана</w:t>
      </w:r>
      <w:proofErr w:type="spellEnd"/>
      <w:r w:rsidRPr="0006778A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під</w:t>
      </w:r>
      <w:proofErr w:type="spellEnd"/>
      <w:r w:rsidRPr="0006778A">
        <w:rPr>
          <w:sz w:val="28"/>
          <w:szCs w:val="28"/>
          <w:lang w:eastAsia="uk-UA"/>
        </w:rPr>
        <w:t xml:space="preserve"> </w:t>
      </w:r>
      <w:r w:rsidRPr="008D1DA6">
        <w:rPr>
          <w:sz w:val="28"/>
          <w:szCs w:val="28"/>
          <w:lang w:eastAsia="uk-UA"/>
        </w:rPr>
        <w:t>час</w:t>
      </w:r>
      <w:r w:rsidRPr="0006778A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цвітіння</w:t>
      </w:r>
      <w:proofErr w:type="spellEnd"/>
      <w:r w:rsidRPr="0006778A">
        <w:rPr>
          <w:sz w:val="28"/>
          <w:szCs w:val="28"/>
          <w:lang w:eastAsia="uk-UA"/>
        </w:rPr>
        <w:t>.</w:t>
      </w:r>
    </w:p>
    <w:p w:rsidR="0006778A" w:rsidRDefault="008D1DA6" w:rsidP="0006778A">
      <w:pPr>
        <w:pStyle w:val="a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D1DA6">
        <w:rPr>
          <w:sz w:val="28"/>
          <w:szCs w:val="28"/>
          <w:lang w:eastAsia="uk-UA"/>
        </w:rPr>
        <w:t>Вміст</w:t>
      </w:r>
      <w:proofErr w:type="spellEnd"/>
      <w:r w:rsidRPr="008D1DA6">
        <w:rPr>
          <w:sz w:val="28"/>
          <w:szCs w:val="28"/>
          <w:lang w:eastAsia="uk-UA"/>
        </w:rPr>
        <w:t xml:space="preserve"> не </w:t>
      </w:r>
      <w:proofErr w:type="spellStart"/>
      <w:r w:rsidRPr="008D1DA6">
        <w:rPr>
          <w:sz w:val="28"/>
          <w:szCs w:val="28"/>
          <w:lang w:eastAsia="uk-UA"/>
        </w:rPr>
        <w:t>менше</w:t>
      </w:r>
      <w:proofErr w:type="spellEnd"/>
      <w:r w:rsidRPr="008D1DA6">
        <w:rPr>
          <w:sz w:val="28"/>
          <w:szCs w:val="28"/>
          <w:lang w:eastAsia="uk-UA"/>
        </w:rPr>
        <w:t xml:space="preserve"> 1.0 % </w:t>
      </w:r>
      <w:proofErr w:type="spellStart"/>
      <w:r w:rsidRPr="008D1DA6">
        <w:rPr>
          <w:sz w:val="28"/>
          <w:szCs w:val="28"/>
          <w:lang w:eastAsia="uk-UA"/>
        </w:rPr>
        <w:t>флавоноїдів</w:t>
      </w:r>
      <w:proofErr w:type="spellEnd"/>
      <w:r w:rsidRPr="008D1DA6">
        <w:rPr>
          <w:sz w:val="28"/>
          <w:szCs w:val="28"/>
          <w:lang w:eastAsia="uk-UA"/>
        </w:rPr>
        <w:t xml:space="preserve"> у </w:t>
      </w:r>
      <w:proofErr w:type="spellStart"/>
      <w:r w:rsidRPr="008D1DA6">
        <w:rPr>
          <w:sz w:val="28"/>
          <w:szCs w:val="28"/>
          <w:lang w:eastAsia="uk-UA"/>
        </w:rPr>
        <w:t>перерахунку</w:t>
      </w:r>
      <w:proofErr w:type="spellEnd"/>
      <w:r w:rsidRPr="008D1DA6">
        <w:rPr>
          <w:sz w:val="28"/>
          <w:szCs w:val="28"/>
          <w:lang w:eastAsia="uk-UA"/>
        </w:rPr>
        <w:t xml:space="preserve"> на </w:t>
      </w:r>
      <w:proofErr w:type="spellStart"/>
      <w:r w:rsidRPr="008D1DA6">
        <w:rPr>
          <w:sz w:val="28"/>
          <w:szCs w:val="28"/>
          <w:lang w:eastAsia="uk-UA"/>
        </w:rPr>
        <w:t>суху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сировину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D1DA6">
        <w:rPr>
          <w:sz w:val="28"/>
          <w:szCs w:val="28"/>
          <w:lang w:eastAsia="uk-UA"/>
        </w:rPr>
        <w:t>ІДЕНТИФІКАЦІЯ</w:t>
      </w:r>
    </w:p>
    <w:p w:rsidR="0006778A" w:rsidRDefault="0006778A" w:rsidP="0006778A">
      <w:pPr>
        <w:pStyle w:val="180"/>
        <w:shd w:val="clear" w:color="auto" w:fill="auto"/>
        <w:spacing w:line="276" w:lineRule="auto"/>
        <w:ind w:firstLine="709"/>
        <w:rPr>
          <w:sz w:val="28"/>
          <w:szCs w:val="28"/>
          <w:lang w:eastAsia="uk-UA"/>
        </w:rPr>
      </w:pPr>
    </w:p>
    <w:p w:rsidR="0006778A" w:rsidRDefault="0006778A" w:rsidP="0006778A">
      <w:pPr>
        <w:pStyle w:val="180"/>
        <w:shd w:val="clear" w:color="auto" w:fill="auto"/>
        <w:spacing w:line="276" w:lineRule="auto"/>
        <w:ind w:firstLine="709"/>
        <w:rPr>
          <w:sz w:val="28"/>
          <w:szCs w:val="28"/>
          <w:lang w:eastAsia="uk-UA"/>
        </w:rPr>
      </w:pPr>
    </w:p>
    <w:p w:rsidR="0006778A" w:rsidRDefault="0006778A" w:rsidP="0006778A">
      <w:pPr>
        <w:pStyle w:val="180"/>
        <w:shd w:val="clear" w:color="auto" w:fill="auto"/>
        <w:spacing w:line="276" w:lineRule="auto"/>
        <w:ind w:firstLine="709"/>
        <w:rPr>
          <w:sz w:val="28"/>
          <w:szCs w:val="28"/>
          <w:lang w:eastAsia="uk-UA"/>
        </w:rPr>
      </w:pPr>
    </w:p>
    <w:p w:rsidR="0006778A" w:rsidRDefault="0006778A" w:rsidP="0006778A">
      <w:pPr>
        <w:pStyle w:val="180"/>
        <w:shd w:val="clear" w:color="auto" w:fill="auto"/>
        <w:spacing w:line="276" w:lineRule="auto"/>
        <w:ind w:firstLine="709"/>
        <w:rPr>
          <w:sz w:val="28"/>
          <w:szCs w:val="28"/>
          <w:lang w:eastAsia="uk-UA"/>
        </w:rPr>
      </w:pPr>
    </w:p>
    <w:p w:rsidR="008D1DA6" w:rsidRPr="008D1DA6" w:rsidRDefault="008D1DA6" w:rsidP="0006778A">
      <w:pPr>
        <w:pStyle w:val="180"/>
        <w:shd w:val="clear" w:color="auto" w:fill="auto"/>
        <w:spacing w:line="276" w:lineRule="auto"/>
        <w:ind w:firstLine="709"/>
        <w:rPr>
          <w:sz w:val="28"/>
          <w:szCs w:val="28"/>
        </w:rPr>
      </w:pPr>
      <w:proofErr w:type="spellStart"/>
      <w:r w:rsidRPr="008D1DA6">
        <w:rPr>
          <w:sz w:val="28"/>
          <w:szCs w:val="28"/>
          <w:lang w:eastAsia="uk-UA"/>
        </w:rPr>
        <w:lastRenderedPageBreak/>
        <w:t>Морфологічні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ознаки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120" w:firstLine="709"/>
        <w:jc w:val="both"/>
        <w:rPr>
          <w:sz w:val="28"/>
          <w:szCs w:val="28"/>
        </w:rPr>
      </w:pPr>
      <w:proofErr w:type="spellStart"/>
      <w:r w:rsidRPr="008D1DA6">
        <w:rPr>
          <w:sz w:val="28"/>
          <w:szCs w:val="28"/>
          <w:lang w:eastAsia="uk-UA"/>
        </w:rPr>
        <w:t>Зникаючий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реліктовий</w:t>
      </w:r>
      <w:proofErr w:type="spellEnd"/>
      <w:r w:rsidRPr="008D1DA6">
        <w:rPr>
          <w:sz w:val="28"/>
          <w:szCs w:val="28"/>
          <w:lang w:eastAsia="uk-UA"/>
        </w:rPr>
        <w:t xml:space="preserve"> вид з </w:t>
      </w:r>
      <w:proofErr w:type="spellStart"/>
      <w:r w:rsidRPr="008D1DA6">
        <w:rPr>
          <w:sz w:val="28"/>
          <w:szCs w:val="28"/>
          <w:lang w:eastAsia="uk-UA"/>
        </w:rPr>
        <w:t>диз'юнктивним</w:t>
      </w:r>
      <w:proofErr w:type="spellEnd"/>
      <w:r w:rsidRPr="008D1DA6">
        <w:rPr>
          <w:sz w:val="28"/>
          <w:szCs w:val="28"/>
          <w:lang w:eastAsia="uk-UA"/>
        </w:rPr>
        <w:t xml:space="preserve"> ареалом, </w:t>
      </w:r>
      <w:proofErr w:type="spellStart"/>
      <w:r w:rsidRPr="008D1DA6">
        <w:rPr>
          <w:sz w:val="28"/>
          <w:szCs w:val="28"/>
          <w:lang w:eastAsia="uk-UA"/>
        </w:rPr>
        <w:t>трав'янистий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полікарпічний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мезоксерофіт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Кореневище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коротке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горизонтальне</w:t>
      </w:r>
      <w:proofErr w:type="spellEnd"/>
      <w:r w:rsidRPr="008D1DA6">
        <w:rPr>
          <w:sz w:val="28"/>
          <w:szCs w:val="28"/>
          <w:lang w:eastAsia="uk-UA"/>
        </w:rPr>
        <w:t xml:space="preserve">, з </w:t>
      </w:r>
      <w:proofErr w:type="spellStart"/>
      <w:r w:rsidRPr="008D1DA6">
        <w:rPr>
          <w:sz w:val="28"/>
          <w:szCs w:val="28"/>
          <w:lang w:eastAsia="uk-UA"/>
        </w:rPr>
        <w:t>численними</w:t>
      </w:r>
      <w:proofErr w:type="spellEnd"/>
      <w:r w:rsidRPr="008D1DA6">
        <w:rPr>
          <w:sz w:val="28"/>
          <w:szCs w:val="28"/>
          <w:lang w:eastAsia="uk-UA"/>
        </w:rPr>
        <w:t xml:space="preserve"> тонкими </w:t>
      </w:r>
      <w:proofErr w:type="spellStart"/>
      <w:r w:rsidRPr="008D1DA6">
        <w:rPr>
          <w:sz w:val="28"/>
          <w:szCs w:val="28"/>
          <w:lang w:eastAsia="uk-UA"/>
        </w:rPr>
        <w:t>придатковими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коренями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Бруньки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поновлення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знаходяться</w:t>
      </w:r>
      <w:proofErr w:type="spellEnd"/>
      <w:r w:rsidRPr="008D1DA6">
        <w:rPr>
          <w:sz w:val="28"/>
          <w:szCs w:val="28"/>
          <w:lang w:eastAsia="uk-UA"/>
        </w:rPr>
        <w:t xml:space="preserve"> над </w:t>
      </w:r>
      <w:proofErr w:type="spellStart"/>
      <w:r w:rsidRPr="008D1DA6">
        <w:rPr>
          <w:sz w:val="28"/>
          <w:szCs w:val="28"/>
          <w:lang w:eastAsia="uk-UA"/>
        </w:rPr>
        <w:t>поверхнею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ґрунту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під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захистом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листя</w:t>
      </w:r>
      <w:proofErr w:type="spellEnd"/>
      <w:r w:rsidRPr="008D1DA6">
        <w:rPr>
          <w:sz w:val="28"/>
          <w:szCs w:val="28"/>
          <w:lang w:eastAsia="uk-UA"/>
        </w:rPr>
        <w:t xml:space="preserve"> і </w:t>
      </w:r>
      <w:proofErr w:type="spellStart"/>
      <w:r w:rsidRPr="008D1DA6">
        <w:rPr>
          <w:sz w:val="28"/>
          <w:szCs w:val="28"/>
          <w:lang w:eastAsia="uk-UA"/>
        </w:rPr>
        <w:t>снігу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Всі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надземні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частини</w:t>
      </w:r>
      <w:proofErr w:type="spellEnd"/>
      <w:r w:rsidRPr="008D1DA6">
        <w:rPr>
          <w:sz w:val="28"/>
          <w:szCs w:val="28"/>
          <w:lang w:eastAsia="uk-UA"/>
        </w:rPr>
        <w:t xml:space="preserve"> з </w:t>
      </w:r>
      <w:proofErr w:type="spellStart"/>
      <w:r w:rsidRPr="008D1DA6">
        <w:rPr>
          <w:sz w:val="28"/>
          <w:szCs w:val="28"/>
          <w:lang w:eastAsia="uk-UA"/>
        </w:rPr>
        <w:t>неприємним</w:t>
      </w:r>
      <w:proofErr w:type="spellEnd"/>
      <w:r w:rsidRPr="008D1DA6">
        <w:rPr>
          <w:sz w:val="28"/>
          <w:szCs w:val="28"/>
          <w:lang w:eastAsia="uk-UA"/>
        </w:rPr>
        <w:t xml:space="preserve"> запахом. </w:t>
      </w:r>
      <w:proofErr w:type="spellStart"/>
      <w:r w:rsidRPr="008D1DA6">
        <w:rPr>
          <w:sz w:val="28"/>
          <w:szCs w:val="28"/>
          <w:lang w:eastAsia="uk-UA"/>
        </w:rPr>
        <w:t>Стебла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прямостоячі</w:t>
      </w:r>
      <w:proofErr w:type="spellEnd"/>
      <w:r w:rsidRPr="008D1DA6">
        <w:rPr>
          <w:sz w:val="28"/>
          <w:szCs w:val="28"/>
          <w:lang w:eastAsia="uk-UA"/>
        </w:rPr>
        <w:t xml:space="preserve">, 10-60 см </w:t>
      </w:r>
      <w:proofErr w:type="spellStart"/>
      <w:r w:rsidRPr="008D1DA6">
        <w:rPr>
          <w:sz w:val="28"/>
          <w:szCs w:val="28"/>
          <w:lang w:eastAsia="uk-UA"/>
        </w:rPr>
        <w:t>заввишки</w:t>
      </w:r>
      <w:proofErr w:type="spellEnd"/>
      <w:r w:rsidRPr="008D1DA6">
        <w:rPr>
          <w:sz w:val="28"/>
          <w:szCs w:val="28"/>
          <w:lang w:eastAsia="uk-UA"/>
        </w:rPr>
        <w:t>, сизо-</w:t>
      </w:r>
      <w:proofErr w:type="spellStart"/>
      <w:r w:rsidRPr="008D1DA6">
        <w:rPr>
          <w:sz w:val="28"/>
          <w:szCs w:val="28"/>
          <w:lang w:eastAsia="uk-UA"/>
        </w:rPr>
        <w:t>зелені</w:t>
      </w:r>
      <w:proofErr w:type="spellEnd"/>
      <w:r w:rsidRPr="008D1DA6">
        <w:rPr>
          <w:sz w:val="28"/>
          <w:szCs w:val="28"/>
          <w:lang w:eastAsia="uk-UA"/>
        </w:rPr>
        <w:t xml:space="preserve">, часто при </w:t>
      </w:r>
      <w:proofErr w:type="spellStart"/>
      <w:r w:rsidRPr="008D1DA6">
        <w:rPr>
          <w:sz w:val="28"/>
          <w:szCs w:val="28"/>
          <w:lang w:eastAsia="uk-UA"/>
        </w:rPr>
        <w:t>основі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фіолетові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безлисті</w:t>
      </w:r>
      <w:proofErr w:type="spellEnd"/>
      <w:r w:rsidRPr="008D1DA6">
        <w:rPr>
          <w:sz w:val="28"/>
          <w:szCs w:val="28"/>
          <w:lang w:eastAsia="uk-UA"/>
        </w:rPr>
        <w:t xml:space="preserve">, а в </w:t>
      </w:r>
      <w:proofErr w:type="spellStart"/>
      <w:r w:rsidRPr="008D1DA6">
        <w:rPr>
          <w:sz w:val="28"/>
          <w:szCs w:val="28"/>
          <w:lang w:eastAsia="uk-UA"/>
        </w:rPr>
        <w:t>середній</w:t>
      </w:r>
      <w:proofErr w:type="spellEnd"/>
      <w:r w:rsidRPr="008D1DA6">
        <w:rPr>
          <w:sz w:val="28"/>
          <w:szCs w:val="28"/>
          <w:lang w:eastAsia="uk-UA"/>
        </w:rPr>
        <w:t xml:space="preserve"> і </w:t>
      </w:r>
      <w:proofErr w:type="spellStart"/>
      <w:r w:rsidRPr="008D1DA6">
        <w:rPr>
          <w:sz w:val="28"/>
          <w:szCs w:val="28"/>
          <w:lang w:eastAsia="uk-UA"/>
        </w:rPr>
        <w:t>верхній</w:t>
      </w:r>
      <w:proofErr w:type="spellEnd"/>
      <w:r w:rsidRPr="008D1DA6">
        <w:rPr>
          <w:sz w:val="28"/>
          <w:szCs w:val="28"/>
          <w:lang w:eastAsia="uk-UA"/>
        </w:rPr>
        <w:t xml:space="preserve"> зонах </w:t>
      </w:r>
      <w:proofErr w:type="spellStart"/>
      <w:r w:rsidRPr="008D1DA6">
        <w:rPr>
          <w:sz w:val="28"/>
          <w:szCs w:val="28"/>
          <w:lang w:eastAsia="uk-UA"/>
        </w:rPr>
        <w:t>рівномірно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облистяні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120" w:firstLine="709"/>
        <w:jc w:val="both"/>
        <w:rPr>
          <w:sz w:val="28"/>
          <w:szCs w:val="28"/>
        </w:rPr>
      </w:pPr>
      <w:r w:rsidRPr="008D1DA6">
        <w:rPr>
          <w:sz w:val="28"/>
          <w:szCs w:val="28"/>
          <w:lang w:eastAsia="uk-UA"/>
        </w:rPr>
        <w:t xml:space="preserve">Листки </w:t>
      </w:r>
      <w:proofErr w:type="spellStart"/>
      <w:r w:rsidRPr="008D1DA6">
        <w:rPr>
          <w:sz w:val="28"/>
          <w:szCs w:val="28"/>
          <w:lang w:eastAsia="uk-UA"/>
        </w:rPr>
        <w:t>почергові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низові</w:t>
      </w:r>
      <w:proofErr w:type="spellEnd"/>
      <w:r w:rsidRPr="008D1DA6">
        <w:rPr>
          <w:sz w:val="28"/>
          <w:szCs w:val="28"/>
          <w:lang w:eastAsia="uk-UA"/>
        </w:rPr>
        <w:t xml:space="preserve"> на </w:t>
      </w:r>
      <w:proofErr w:type="spellStart"/>
      <w:r w:rsidRPr="008D1DA6">
        <w:rPr>
          <w:sz w:val="28"/>
          <w:szCs w:val="28"/>
          <w:lang w:eastAsia="uk-UA"/>
        </w:rPr>
        <w:t>довгих</w:t>
      </w:r>
      <w:proofErr w:type="spellEnd"/>
      <w:r w:rsidRPr="008D1DA6">
        <w:rPr>
          <w:sz w:val="28"/>
          <w:szCs w:val="28"/>
          <w:lang w:eastAsia="uk-UA"/>
        </w:rPr>
        <w:t xml:space="preserve"> (до 4 см) черешках, </w:t>
      </w:r>
      <w:proofErr w:type="spellStart"/>
      <w:r w:rsidRPr="008D1DA6">
        <w:rPr>
          <w:sz w:val="28"/>
          <w:szCs w:val="28"/>
          <w:lang w:eastAsia="uk-UA"/>
        </w:rPr>
        <w:t>верхні</w:t>
      </w:r>
      <w:proofErr w:type="spellEnd"/>
      <w:r w:rsidRPr="008D1DA6">
        <w:rPr>
          <w:sz w:val="28"/>
          <w:szCs w:val="28"/>
          <w:lang w:eastAsia="uk-UA"/>
        </w:rPr>
        <w:t xml:space="preserve"> - на </w:t>
      </w:r>
      <w:proofErr w:type="spellStart"/>
      <w:r w:rsidRPr="008D1DA6">
        <w:rPr>
          <w:sz w:val="28"/>
          <w:szCs w:val="28"/>
          <w:lang w:eastAsia="uk-UA"/>
        </w:rPr>
        <w:t>коротших</w:t>
      </w:r>
      <w:proofErr w:type="spellEnd"/>
      <w:r w:rsidRPr="008D1DA6">
        <w:rPr>
          <w:sz w:val="28"/>
          <w:szCs w:val="28"/>
          <w:lang w:eastAsia="uk-UA"/>
        </w:rPr>
        <w:t xml:space="preserve"> (1 см) черешках </w:t>
      </w:r>
      <w:proofErr w:type="spellStart"/>
      <w:r w:rsidRPr="008D1DA6">
        <w:rPr>
          <w:sz w:val="28"/>
          <w:szCs w:val="28"/>
          <w:lang w:eastAsia="uk-UA"/>
        </w:rPr>
        <w:t>або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майже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сидячі</w:t>
      </w:r>
      <w:proofErr w:type="spellEnd"/>
      <w:r w:rsidR="0006778A">
        <w:rPr>
          <w:sz w:val="28"/>
          <w:szCs w:val="28"/>
          <w:lang w:eastAsia="uk-UA"/>
        </w:rPr>
        <w:t xml:space="preserve">, в </w:t>
      </w:r>
      <w:proofErr w:type="spellStart"/>
      <w:r w:rsidR="0006778A">
        <w:rPr>
          <w:sz w:val="28"/>
          <w:szCs w:val="28"/>
          <w:lang w:eastAsia="uk-UA"/>
        </w:rPr>
        <w:t>обрисі</w:t>
      </w:r>
      <w:proofErr w:type="spellEnd"/>
      <w:r w:rsidR="0006778A">
        <w:rPr>
          <w:sz w:val="28"/>
          <w:szCs w:val="28"/>
          <w:lang w:eastAsia="uk-UA"/>
        </w:rPr>
        <w:t xml:space="preserve"> широко-</w:t>
      </w:r>
      <w:proofErr w:type="spellStart"/>
      <w:proofErr w:type="gramStart"/>
      <w:r w:rsidR="0006778A">
        <w:rPr>
          <w:sz w:val="28"/>
          <w:szCs w:val="28"/>
          <w:lang w:eastAsia="uk-UA"/>
        </w:rPr>
        <w:t>трикутні</w:t>
      </w:r>
      <w:proofErr w:type="spellEnd"/>
      <w:r w:rsidR="0006778A">
        <w:rPr>
          <w:sz w:val="28"/>
          <w:szCs w:val="28"/>
          <w:lang w:eastAsia="uk-UA"/>
        </w:rPr>
        <w:t xml:space="preserve">, </w:t>
      </w:r>
      <w:r w:rsidR="0006778A" w:rsidRPr="0006778A">
        <w:rPr>
          <w:sz w:val="28"/>
          <w:szCs w:val="28"/>
          <w:lang w:eastAsia="uk-UA"/>
        </w:rPr>
        <w:t xml:space="preserve">  </w:t>
      </w:r>
      <w:proofErr w:type="gramEnd"/>
      <w:r w:rsidR="0006778A" w:rsidRPr="0006778A">
        <w:rPr>
          <w:sz w:val="28"/>
          <w:szCs w:val="28"/>
          <w:lang w:eastAsia="uk-UA"/>
        </w:rPr>
        <w:t xml:space="preserve">             </w:t>
      </w:r>
      <w:r w:rsidR="0006778A">
        <w:rPr>
          <w:sz w:val="28"/>
          <w:szCs w:val="28"/>
          <w:lang w:eastAsia="uk-UA"/>
        </w:rPr>
        <w:t>три</w:t>
      </w:r>
      <w:r w:rsidR="0006778A" w:rsidRPr="0006778A">
        <w:rPr>
          <w:sz w:val="28"/>
          <w:szCs w:val="28"/>
          <w:lang w:eastAsia="uk-UA"/>
        </w:rPr>
        <w:t>-</w:t>
      </w:r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чотири-непарноперистоскладні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довжиною</w:t>
      </w:r>
      <w:proofErr w:type="spellEnd"/>
      <w:r w:rsidRPr="008D1DA6">
        <w:rPr>
          <w:sz w:val="28"/>
          <w:szCs w:val="28"/>
          <w:lang w:eastAsia="uk-UA"/>
        </w:rPr>
        <w:t xml:space="preserve"> до 20 см. Листочки складного листка </w:t>
      </w:r>
      <w:proofErr w:type="spellStart"/>
      <w:r w:rsidRPr="008D1DA6">
        <w:rPr>
          <w:sz w:val="28"/>
          <w:szCs w:val="28"/>
          <w:lang w:eastAsia="uk-UA"/>
        </w:rPr>
        <w:t>дрібні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жорсткі</w:t>
      </w:r>
      <w:proofErr w:type="spellEnd"/>
      <w:r w:rsidRPr="008D1DA6">
        <w:rPr>
          <w:sz w:val="28"/>
          <w:szCs w:val="28"/>
          <w:lang w:eastAsia="uk-UA"/>
        </w:rPr>
        <w:t xml:space="preserve">, з </w:t>
      </w:r>
      <w:proofErr w:type="spellStart"/>
      <w:r w:rsidRPr="008D1DA6">
        <w:rPr>
          <w:sz w:val="28"/>
          <w:szCs w:val="28"/>
          <w:lang w:eastAsia="uk-UA"/>
        </w:rPr>
        <w:t>нижньої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сторони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світліші</w:t>
      </w:r>
      <w:proofErr w:type="spellEnd"/>
      <w:r w:rsidRPr="008D1DA6">
        <w:rPr>
          <w:sz w:val="28"/>
          <w:szCs w:val="28"/>
          <w:lang w:eastAsia="uk-UA"/>
        </w:rPr>
        <w:t>. За формою округло-</w:t>
      </w:r>
      <w:proofErr w:type="spellStart"/>
      <w:r w:rsidRPr="008D1DA6">
        <w:rPr>
          <w:sz w:val="28"/>
          <w:szCs w:val="28"/>
          <w:lang w:eastAsia="uk-UA"/>
        </w:rPr>
        <w:t>широкотрикутні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чи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яйцеподібні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неглибоко</w:t>
      </w:r>
      <w:proofErr w:type="spellEnd"/>
      <w:r w:rsidRPr="008D1DA6">
        <w:rPr>
          <w:sz w:val="28"/>
          <w:szCs w:val="28"/>
          <w:lang w:eastAsia="uk-UA"/>
        </w:rPr>
        <w:t xml:space="preserve">- </w:t>
      </w:r>
      <w:proofErr w:type="spellStart"/>
      <w:r w:rsidRPr="008D1DA6">
        <w:rPr>
          <w:sz w:val="28"/>
          <w:szCs w:val="28"/>
          <w:lang w:eastAsia="uk-UA"/>
        </w:rPr>
        <w:t>трилопатеві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притуплені</w:t>
      </w:r>
      <w:proofErr w:type="spellEnd"/>
      <w:r w:rsidRPr="008D1DA6">
        <w:rPr>
          <w:sz w:val="28"/>
          <w:szCs w:val="28"/>
          <w:lang w:eastAsia="uk-UA"/>
        </w:rPr>
        <w:t xml:space="preserve"> шириною 2-15 мм, край </w:t>
      </w:r>
      <w:proofErr w:type="spellStart"/>
      <w:r w:rsidRPr="008D1DA6">
        <w:rPr>
          <w:sz w:val="28"/>
          <w:szCs w:val="28"/>
          <w:lang w:eastAsia="uk-UA"/>
        </w:rPr>
        <w:t>цілісний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загорнутий</w:t>
      </w:r>
      <w:proofErr w:type="spellEnd"/>
      <w:r w:rsidRPr="008D1DA6">
        <w:rPr>
          <w:sz w:val="28"/>
          <w:szCs w:val="28"/>
          <w:lang w:eastAsia="uk-UA"/>
        </w:rPr>
        <w:t xml:space="preserve"> донизу.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120" w:firstLine="709"/>
        <w:jc w:val="both"/>
        <w:rPr>
          <w:sz w:val="28"/>
          <w:szCs w:val="28"/>
        </w:rPr>
      </w:pPr>
      <w:proofErr w:type="spellStart"/>
      <w:r w:rsidRPr="008D1DA6">
        <w:rPr>
          <w:sz w:val="28"/>
          <w:szCs w:val="28"/>
          <w:lang w:eastAsia="uk-UA"/>
        </w:rPr>
        <w:t>Суцвіття</w:t>
      </w:r>
      <w:proofErr w:type="spellEnd"/>
      <w:r w:rsidRPr="008D1DA6">
        <w:rPr>
          <w:sz w:val="28"/>
          <w:szCs w:val="28"/>
          <w:lang w:eastAsia="uk-UA"/>
        </w:rPr>
        <w:t xml:space="preserve"> - </w:t>
      </w:r>
      <w:proofErr w:type="spellStart"/>
      <w:r w:rsidRPr="008D1DA6">
        <w:rPr>
          <w:sz w:val="28"/>
          <w:szCs w:val="28"/>
          <w:lang w:eastAsia="uk-UA"/>
        </w:rPr>
        <w:t>розлога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рихла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волоть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довжиною</w:t>
      </w:r>
      <w:proofErr w:type="spellEnd"/>
      <w:r w:rsidRPr="008D1DA6">
        <w:rPr>
          <w:sz w:val="28"/>
          <w:szCs w:val="28"/>
          <w:lang w:eastAsia="uk-UA"/>
        </w:rPr>
        <w:t xml:space="preserve"> 4-30 см, шириною 3- 20 см. </w:t>
      </w:r>
      <w:proofErr w:type="spellStart"/>
      <w:r w:rsidRPr="008D1DA6">
        <w:rPr>
          <w:sz w:val="28"/>
          <w:szCs w:val="28"/>
          <w:lang w:eastAsia="uk-UA"/>
        </w:rPr>
        <w:t>Квітки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численні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дрібні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правильні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двостатеві</w:t>
      </w:r>
      <w:proofErr w:type="spellEnd"/>
      <w:r w:rsidRPr="008D1DA6">
        <w:rPr>
          <w:sz w:val="28"/>
          <w:szCs w:val="28"/>
          <w:lang w:eastAsia="uk-UA"/>
        </w:rPr>
        <w:t xml:space="preserve">, на </w:t>
      </w:r>
      <w:proofErr w:type="spellStart"/>
      <w:r w:rsidRPr="008D1DA6">
        <w:rPr>
          <w:sz w:val="28"/>
          <w:szCs w:val="28"/>
          <w:lang w:eastAsia="uk-UA"/>
        </w:rPr>
        <w:t>пониклих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квітконіжках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довжиною</w:t>
      </w:r>
      <w:proofErr w:type="spellEnd"/>
      <w:r w:rsidRPr="008D1DA6">
        <w:rPr>
          <w:sz w:val="28"/>
          <w:szCs w:val="28"/>
          <w:lang w:eastAsia="uk-UA"/>
        </w:rPr>
        <w:t xml:space="preserve"> 0,5-4 см. </w:t>
      </w:r>
      <w:proofErr w:type="spellStart"/>
      <w:r w:rsidRPr="008D1DA6">
        <w:rPr>
          <w:sz w:val="28"/>
          <w:szCs w:val="28"/>
          <w:lang w:eastAsia="uk-UA"/>
        </w:rPr>
        <w:t>Оцвітина</w:t>
      </w:r>
      <w:proofErr w:type="spellEnd"/>
      <w:r w:rsidRPr="008D1DA6">
        <w:rPr>
          <w:sz w:val="28"/>
          <w:szCs w:val="28"/>
          <w:lang w:eastAsia="uk-UA"/>
        </w:rPr>
        <w:t xml:space="preserve"> проста, </w:t>
      </w:r>
      <w:proofErr w:type="spellStart"/>
      <w:r w:rsidRPr="008D1DA6">
        <w:rPr>
          <w:sz w:val="28"/>
          <w:szCs w:val="28"/>
          <w:lang w:eastAsia="uk-UA"/>
        </w:rPr>
        <w:t>віночкоподібна</w:t>
      </w:r>
      <w:proofErr w:type="spellEnd"/>
      <w:r w:rsidRPr="008D1DA6">
        <w:rPr>
          <w:sz w:val="28"/>
          <w:szCs w:val="28"/>
          <w:lang w:eastAsia="uk-UA"/>
        </w:rPr>
        <w:t xml:space="preserve">, з 4 </w:t>
      </w:r>
      <w:proofErr w:type="spellStart"/>
      <w:r w:rsidRPr="008D1DA6">
        <w:rPr>
          <w:sz w:val="28"/>
          <w:szCs w:val="28"/>
          <w:lang w:eastAsia="uk-UA"/>
        </w:rPr>
        <w:t>вільних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яйцеподібних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бузково-зелених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квітколистків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Тичинок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більше</w:t>
      </w:r>
      <w:proofErr w:type="spellEnd"/>
      <w:r w:rsidRPr="008D1DA6">
        <w:rPr>
          <w:sz w:val="28"/>
          <w:szCs w:val="28"/>
          <w:lang w:eastAsia="uk-UA"/>
        </w:rPr>
        <w:t xml:space="preserve"> 10, вони </w:t>
      </w:r>
      <w:proofErr w:type="spellStart"/>
      <w:r w:rsidRPr="008D1DA6">
        <w:rPr>
          <w:sz w:val="28"/>
          <w:szCs w:val="28"/>
          <w:lang w:eastAsia="uk-UA"/>
        </w:rPr>
        <w:t>довші</w:t>
      </w:r>
      <w:proofErr w:type="spellEnd"/>
      <w:r w:rsidRPr="008D1DA6">
        <w:rPr>
          <w:sz w:val="28"/>
          <w:szCs w:val="28"/>
          <w:lang w:eastAsia="uk-UA"/>
        </w:rPr>
        <w:t xml:space="preserve"> за маточки і </w:t>
      </w:r>
      <w:proofErr w:type="spellStart"/>
      <w:r w:rsidRPr="008D1DA6">
        <w:rPr>
          <w:sz w:val="28"/>
          <w:szCs w:val="28"/>
          <w:lang w:eastAsia="uk-UA"/>
        </w:rPr>
        <w:t>оцвітину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мають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жовтуваті</w:t>
      </w:r>
      <w:proofErr w:type="spellEnd"/>
      <w:r w:rsidRPr="008D1DA6">
        <w:rPr>
          <w:sz w:val="28"/>
          <w:szCs w:val="28"/>
          <w:lang w:eastAsia="uk-UA"/>
        </w:rPr>
        <w:t xml:space="preserve">, не </w:t>
      </w:r>
      <w:proofErr w:type="spellStart"/>
      <w:r w:rsidRPr="008D1DA6">
        <w:rPr>
          <w:sz w:val="28"/>
          <w:szCs w:val="28"/>
          <w:lang w:eastAsia="uk-UA"/>
        </w:rPr>
        <w:t>потовщені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тичинкові</w:t>
      </w:r>
      <w:proofErr w:type="spellEnd"/>
      <w:r w:rsidRPr="008D1DA6">
        <w:rPr>
          <w:sz w:val="28"/>
          <w:szCs w:val="28"/>
          <w:lang w:eastAsia="uk-UA"/>
        </w:rPr>
        <w:t xml:space="preserve"> нитки і </w:t>
      </w:r>
      <w:proofErr w:type="spellStart"/>
      <w:r w:rsidRPr="008D1DA6">
        <w:rPr>
          <w:sz w:val="28"/>
          <w:szCs w:val="28"/>
          <w:lang w:eastAsia="uk-UA"/>
        </w:rPr>
        <w:t>повислі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жовті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пиляки</w:t>
      </w:r>
      <w:proofErr w:type="spellEnd"/>
      <w:r w:rsidRPr="008D1DA6">
        <w:rPr>
          <w:sz w:val="28"/>
          <w:szCs w:val="28"/>
          <w:lang w:eastAsia="uk-UA"/>
        </w:rPr>
        <w:t xml:space="preserve"> з </w:t>
      </w:r>
      <w:proofErr w:type="spellStart"/>
      <w:r w:rsidRPr="008D1DA6">
        <w:rPr>
          <w:sz w:val="28"/>
          <w:szCs w:val="28"/>
          <w:lang w:eastAsia="uk-UA"/>
        </w:rPr>
        <w:t>вістрям</w:t>
      </w:r>
      <w:proofErr w:type="spellEnd"/>
      <w:r w:rsidRPr="008D1DA6">
        <w:rPr>
          <w:sz w:val="28"/>
          <w:szCs w:val="28"/>
          <w:lang w:eastAsia="uk-UA"/>
        </w:rPr>
        <w:t xml:space="preserve"> на </w:t>
      </w:r>
      <w:proofErr w:type="spellStart"/>
      <w:r w:rsidRPr="008D1DA6">
        <w:rPr>
          <w:sz w:val="28"/>
          <w:szCs w:val="28"/>
          <w:lang w:eastAsia="uk-UA"/>
        </w:rPr>
        <w:t>верхівці</w:t>
      </w:r>
      <w:proofErr w:type="spellEnd"/>
      <w:r w:rsidRPr="008D1DA6">
        <w:rPr>
          <w:sz w:val="28"/>
          <w:szCs w:val="28"/>
          <w:lang w:eastAsia="uk-UA"/>
        </w:rPr>
        <w:t xml:space="preserve">. Андроцей </w:t>
      </w:r>
      <w:proofErr w:type="spellStart"/>
      <w:r w:rsidRPr="008D1DA6">
        <w:rPr>
          <w:sz w:val="28"/>
          <w:szCs w:val="28"/>
          <w:lang w:eastAsia="uk-UA"/>
        </w:rPr>
        <w:t>апокарпний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із</w:t>
      </w:r>
      <w:proofErr w:type="spellEnd"/>
      <w:r w:rsidRPr="008D1DA6">
        <w:rPr>
          <w:sz w:val="28"/>
          <w:szCs w:val="28"/>
          <w:lang w:eastAsia="uk-UA"/>
        </w:rPr>
        <w:t xml:space="preserve"> 8 - 12 </w:t>
      </w:r>
      <w:proofErr w:type="spellStart"/>
      <w:r w:rsidRPr="008D1DA6">
        <w:rPr>
          <w:sz w:val="28"/>
          <w:szCs w:val="28"/>
          <w:lang w:eastAsia="uk-UA"/>
        </w:rPr>
        <w:t>плодолистиків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що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утворюють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майже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сидячі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багатосім'янки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Плодики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сім'янки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продовгувато</w:t>
      </w:r>
      <w:proofErr w:type="spellEnd"/>
      <w:r w:rsidRPr="008D1DA6">
        <w:rPr>
          <w:sz w:val="28"/>
          <w:szCs w:val="28"/>
          <w:lang w:eastAsia="uk-UA"/>
        </w:rPr>
        <w:t xml:space="preserve">- </w:t>
      </w:r>
      <w:proofErr w:type="spellStart"/>
      <w:r w:rsidRPr="008D1DA6">
        <w:rPr>
          <w:sz w:val="28"/>
          <w:szCs w:val="28"/>
          <w:lang w:eastAsia="uk-UA"/>
        </w:rPr>
        <w:t>яйцеподібні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ребристі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стиснуті</w:t>
      </w:r>
      <w:proofErr w:type="spellEnd"/>
      <w:r w:rsidRPr="008D1DA6">
        <w:rPr>
          <w:sz w:val="28"/>
          <w:szCs w:val="28"/>
          <w:lang w:eastAsia="uk-UA"/>
        </w:rPr>
        <w:t xml:space="preserve">-з </w:t>
      </w:r>
      <w:proofErr w:type="spellStart"/>
      <w:r w:rsidRPr="008D1DA6">
        <w:rPr>
          <w:sz w:val="28"/>
          <w:szCs w:val="28"/>
          <w:lang w:eastAsia="uk-UA"/>
        </w:rPr>
        <w:t>боків</w:t>
      </w:r>
      <w:proofErr w:type="spellEnd"/>
      <w:r w:rsidRPr="008D1DA6">
        <w:rPr>
          <w:sz w:val="28"/>
          <w:szCs w:val="28"/>
          <w:lang w:eastAsia="uk-UA"/>
        </w:rPr>
        <w:t xml:space="preserve">, з прямим </w:t>
      </w:r>
      <w:proofErr w:type="spellStart"/>
      <w:r w:rsidRPr="008D1DA6">
        <w:rPr>
          <w:sz w:val="28"/>
          <w:szCs w:val="28"/>
          <w:lang w:eastAsia="uk-UA"/>
        </w:rPr>
        <w:t>або</w:t>
      </w:r>
      <w:proofErr w:type="spellEnd"/>
      <w:r w:rsidRPr="008D1DA6">
        <w:rPr>
          <w:sz w:val="28"/>
          <w:szCs w:val="28"/>
          <w:lang w:eastAsia="uk-UA"/>
        </w:rPr>
        <w:t xml:space="preserve"> слабо </w:t>
      </w:r>
      <w:proofErr w:type="spellStart"/>
      <w:r w:rsidRPr="008D1DA6">
        <w:rPr>
          <w:sz w:val="28"/>
          <w:szCs w:val="28"/>
          <w:lang w:eastAsia="uk-UA"/>
        </w:rPr>
        <w:t>зігнутим</w:t>
      </w:r>
      <w:proofErr w:type="spellEnd"/>
      <w:r w:rsidRPr="008D1DA6">
        <w:rPr>
          <w:sz w:val="28"/>
          <w:szCs w:val="28"/>
          <w:lang w:eastAsia="uk-UA"/>
        </w:rPr>
        <w:t xml:space="preserve"> носиком, </w:t>
      </w:r>
      <w:proofErr w:type="spellStart"/>
      <w:r w:rsidRPr="008D1DA6">
        <w:rPr>
          <w:sz w:val="28"/>
          <w:szCs w:val="28"/>
          <w:lang w:eastAsia="uk-UA"/>
        </w:rPr>
        <w:t>опушені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180"/>
        <w:shd w:val="clear" w:color="auto" w:fill="auto"/>
        <w:spacing w:line="276" w:lineRule="auto"/>
        <w:ind w:firstLine="709"/>
        <w:rPr>
          <w:sz w:val="28"/>
          <w:szCs w:val="28"/>
        </w:rPr>
      </w:pPr>
      <w:proofErr w:type="spellStart"/>
      <w:r w:rsidRPr="008D1DA6">
        <w:rPr>
          <w:sz w:val="28"/>
          <w:szCs w:val="28"/>
          <w:lang w:eastAsia="uk-UA"/>
        </w:rPr>
        <w:t>Анатомічні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ознаки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120" w:firstLine="709"/>
        <w:jc w:val="both"/>
        <w:rPr>
          <w:sz w:val="28"/>
          <w:szCs w:val="28"/>
        </w:rPr>
      </w:pPr>
      <w:proofErr w:type="spellStart"/>
      <w:r w:rsidRPr="008D1DA6">
        <w:rPr>
          <w:rStyle w:val="305pt"/>
          <w:sz w:val="28"/>
          <w:szCs w:val="28"/>
          <w:lang w:eastAsia="uk-UA"/>
        </w:rPr>
        <w:t>Листя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склероморфне</w:t>
      </w:r>
      <w:proofErr w:type="spellEnd"/>
      <w:r w:rsidRPr="008D1DA6">
        <w:rPr>
          <w:sz w:val="28"/>
          <w:szCs w:val="28"/>
          <w:lang w:eastAsia="uk-UA"/>
        </w:rPr>
        <w:t xml:space="preserve">, з </w:t>
      </w:r>
      <w:proofErr w:type="spellStart"/>
      <w:r w:rsidRPr="008D1DA6">
        <w:rPr>
          <w:sz w:val="28"/>
          <w:szCs w:val="28"/>
          <w:lang w:eastAsia="uk-UA"/>
        </w:rPr>
        <w:t>товстим</w:t>
      </w:r>
      <w:proofErr w:type="spellEnd"/>
      <w:r w:rsidRPr="008D1DA6">
        <w:rPr>
          <w:sz w:val="28"/>
          <w:szCs w:val="28"/>
          <w:lang w:eastAsia="uk-UA"/>
        </w:rPr>
        <w:t xml:space="preserve"> шаром </w:t>
      </w:r>
      <w:proofErr w:type="spellStart"/>
      <w:r w:rsidRPr="008D1DA6">
        <w:rPr>
          <w:sz w:val="28"/>
          <w:szCs w:val="28"/>
          <w:lang w:eastAsia="uk-UA"/>
        </w:rPr>
        <w:t>кутикули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Мезофіл</w:t>
      </w:r>
      <w:proofErr w:type="spellEnd"/>
      <w:r w:rsidRPr="008D1DA6">
        <w:rPr>
          <w:sz w:val="28"/>
          <w:szCs w:val="28"/>
          <w:lang w:eastAsia="uk-UA"/>
        </w:rPr>
        <w:t xml:space="preserve"> 5-6-ша- </w:t>
      </w:r>
      <w:proofErr w:type="spellStart"/>
      <w:r w:rsidRPr="008D1DA6">
        <w:rPr>
          <w:sz w:val="28"/>
          <w:szCs w:val="28"/>
          <w:lang w:eastAsia="uk-UA"/>
        </w:rPr>
        <w:t>ровий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більш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чи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менш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щільний</w:t>
      </w:r>
      <w:proofErr w:type="spellEnd"/>
      <w:r w:rsidRPr="008D1DA6">
        <w:rPr>
          <w:sz w:val="28"/>
          <w:szCs w:val="28"/>
          <w:lang w:eastAsia="uk-UA"/>
        </w:rPr>
        <w:t xml:space="preserve">, з </w:t>
      </w:r>
      <w:proofErr w:type="spellStart"/>
      <w:r w:rsidRPr="008D1DA6">
        <w:rPr>
          <w:sz w:val="28"/>
          <w:szCs w:val="28"/>
          <w:lang w:eastAsia="uk-UA"/>
        </w:rPr>
        <w:t>переважанням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палісадної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хлоренхіма</w:t>
      </w:r>
      <w:proofErr w:type="spellEnd"/>
      <w:r w:rsidRPr="008D1DA6">
        <w:rPr>
          <w:sz w:val="28"/>
          <w:szCs w:val="28"/>
          <w:lang w:eastAsia="uk-UA"/>
        </w:rPr>
        <w:t xml:space="preserve"> і </w:t>
      </w:r>
      <w:proofErr w:type="spellStart"/>
      <w:r w:rsidRPr="008D1DA6">
        <w:rPr>
          <w:sz w:val="28"/>
          <w:szCs w:val="28"/>
          <w:lang w:eastAsia="uk-UA"/>
        </w:rPr>
        <w:t>незначним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об'ємом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міжклітинників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Колатеральні</w:t>
      </w:r>
      <w:proofErr w:type="spellEnd"/>
      <w:r w:rsidRPr="008D1DA6">
        <w:rPr>
          <w:sz w:val="28"/>
          <w:szCs w:val="28"/>
          <w:lang w:eastAsia="uk-UA"/>
        </w:rPr>
        <w:t xml:space="preserve"> пучки жилок з </w:t>
      </w:r>
      <w:proofErr w:type="spellStart"/>
      <w:r w:rsidRPr="008D1DA6">
        <w:rPr>
          <w:sz w:val="28"/>
          <w:szCs w:val="28"/>
          <w:lang w:eastAsia="uk-UA"/>
        </w:rPr>
        <w:t>обмеженою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кількістю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провідних</w:t>
      </w:r>
      <w:proofErr w:type="spellEnd"/>
      <w:r w:rsidRPr="008D1DA6">
        <w:rPr>
          <w:sz w:val="28"/>
          <w:szCs w:val="28"/>
          <w:lang w:eastAsia="uk-UA"/>
        </w:rPr>
        <w:t xml:space="preserve"> тканин і потужною </w:t>
      </w:r>
      <w:proofErr w:type="spellStart"/>
      <w:r w:rsidRPr="008D1DA6">
        <w:rPr>
          <w:sz w:val="28"/>
          <w:szCs w:val="28"/>
          <w:lang w:eastAsia="uk-UA"/>
        </w:rPr>
        <w:t>склеренхімою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під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флоемою</w:t>
      </w:r>
      <w:proofErr w:type="spellEnd"/>
      <w:r w:rsidRPr="008D1DA6">
        <w:rPr>
          <w:sz w:val="28"/>
          <w:szCs w:val="28"/>
          <w:lang w:eastAsia="uk-UA"/>
        </w:rPr>
        <w:t xml:space="preserve"> та над ксилемою </w:t>
      </w:r>
      <w:proofErr w:type="spellStart"/>
      <w:r w:rsidRPr="008D1DA6">
        <w:rPr>
          <w:sz w:val="28"/>
          <w:szCs w:val="28"/>
          <w:lang w:eastAsia="uk-UA"/>
        </w:rPr>
        <w:t>безпосередньо</w:t>
      </w:r>
      <w:proofErr w:type="spellEnd"/>
      <w:r w:rsidRPr="008D1DA6">
        <w:rPr>
          <w:sz w:val="28"/>
          <w:szCs w:val="28"/>
          <w:lang w:eastAsia="uk-UA"/>
        </w:rPr>
        <w:t xml:space="preserve"> в </w:t>
      </w:r>
      <w:proofErr w:type="spellStart"/>
      <w:r w:rsidRPr="008D1DA6">
        <w:rPr>
          <w:sz w:val="28"/>
          <w:szCs w:val="28"/>
          <w:lang w:eastAsia="uk-UA"/>
        </w:rPr>
        <w:t>палісадній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паренхімі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Судини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тонкі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спіральні</w:t>
      </w:r>
      <w:proofErr w:type="spellEnd"/>
      <w:r w:rsidRPr="008D1DA6">
        <w:rPr>
          <w:sz w:val="28"/>
          <w:szCs w:val="28"/>
          <w:lang w:eastAsia="uk-UA"/>
        </w:rPr>
        <w:t xml:space="preserve">; </w:t>
      </w:r>
      <w:proofErr w:type="spellStart"/>
      <w:r w:rsidRPr="008D1DA6">
        <w:rPr>
          <w:sz w:val="28"/>
          <w:szCs w:val="28"/>
          <w:lang w:eastAsia="uk-UA"/>
        </w:rPr>
        <w:t>склеренхімні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обкладкові</w:t>
      </w:r>
      <w:proofErr w:type="spellEnd"/>
      <w:r w:rsidRPr="008D1DA6">
        <w:rPr>
          <w:sz w:val="28"/>
          <w:szCs w:val="28"/>
          <w:lang w:eastAsia="uk-UA"/>
        </w:rPr>
        <w:t xml:space="preserve"> волокна </w:t>
      </w:r>
      <w:proofErr w:type="spellStart"/>
      <w:r w:rsidRPr="008D1DA6">
        <w:rPr>
          <w:sz w:val="28"/>
          <w:szCs w:val="28"/>
          <w:lang w:eastAsia="uk-UA"/>
        </w:rPr>
        <w:t>із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значно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потовщеною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оболонкою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Епідермальні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клітини</w:t>
      </w:r>
      <w:proofErr w:type="spellEnd"/>
      <w:r w:rsidRPr="008D1DA6">
        <w:rPr>
          <w:sz w:val="28"/>
          <w:szCs w:val="28"/>
          <w:lang w:eastAsia="uk-UA"/>
        </w:rPr>
        <w:t xml:space="preserve"> над жилками і по краю пластинки </w:t>
      </w:r>
      <w:proofErr w:type="spellStart"/>
      <w:r w:rsidRPr="008D1DA6">
        <w:rPr>
          <w:sz w:val="28"/>
          <w:szCs w:val="28"/>
          <w:lang w:eastAsia="uk-UA"/>
        </w:rPr>
        <w:t>утворюють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сосочкуваті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вйрости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Кутикулярне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нашарування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складчасте</w:t>
      </w:r>
      <w:proofErr w:type="spellEnd"/>
      <w:r w:rsidRPr="008D1DA6">
        <w:rPr>
          <w:sz w:val="28"/>
          <w:szCs w:val="28"/>
          <w:lang w:eastAsia="uk-UA"/>
        </w:rPr>
        <w:t xml:space="preserve">, на </w:t>
      </w:r>
      <w:proofErr w:type="spellStart"/>
      <w:r w:rsidRPr="008D1DA6">
        <w:rPr>
          <w:sz w:val="28"/>
          <w:szCs w:val="28"/>
          <w:lang w:eastAsia="uk-UA"/>
        </w:rPr>
        <w:t>поперечних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зрізах</w:t>
      </w:r>
      <w:proofErr w:type="spellEnd"/>
      <w:r w:rsidRPr="008D1DA6">
        <w:rPr>
          <w:sz w:val="28"/>
          <w:szCs w:val="28"/>
          <w:lang w:eastAsia="uk-UA"/>
        </w:rPr>
        <w:t xml:space="preserve"> - </w:t>
      </w:r>
      <w:proofErr w:type="spellStart"/>
      <w:r w:rsidRPr="008D1DA6">
        <w:rPr>
          <w:sz w:val="28"/>
          <w:szCs w:val="28"/>
          <w:lang w:eastAsia="uk-UA"/>
        </w:rPr>
        <w:t>зубчасте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Базисні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клітини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епідерми</w:t>
      </w:r>
      <w:proofErr w:type="spellEnd"/>
      <w:r w:rsidRPr="008D1DA6">
        <w:rPr>
          <w:sz w:val="28"/>
          <w:szCs w:val="28"/>
          <w:lang w:eastAsia="uk-UA"/>
        </w:rPr>
        <w:t xml:space="preserve"> з </w:t>
      </w:r>
      <w:proofErr w:type="spellStart"/>
      <w:r w:rsidRPr="008D1DA6">
        <w:rPr>
          <w:sz w:val="28"/>
          <w:szCs w:val="28"/>
          <w:lang w:eastAsia="uk-UA"/>
        </w:rPr>
        <w:t>прямими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або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злегка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звивистими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стінками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Продихи</w:t>
      </w:r>
      <w:proofErr w:type="spellEnd"/>
      <w:r w:rsidRPr="008D1DA6">
        <w:rPr>
          <w:sz w:val="28"/>
          <w:szCs w:val="28"/>
          <w:lang w:eastAsia="uk-UA"/>
        </w:rPr>
        <w:t xml:space="preserve"> (</w:t>
      </w:r>
      <w:proofErr w:type="spellStart"/>
      <w:r w:rsidRPr="008D1DA6">
        <w:rPr>
          <w:sz w:val="28"/>
          <w:szCs w:val="28"/>
          <w:lang w:eastAsia="uk-UA"/>
        </w:rPr>
        <w:t>їх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значно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більше</w:t>
      </w:r>
      <w:proofErr w:type="spellEnd"/>
      <w:r w:rsidRPr="008D1DA6">
        <w:rPr>
          <w:sz w:val="28"/>
          <w:szCs w:val="28"/>
          <w:lang w:eastAsia="uk-UA"/>
        </w:rPr>
        <w:t xml:space="preserve"> на </w:t>
      </w:r>
      <w:proofErr w:type="spellStart"/>
      <w:r w:rsidRPr="008D1DA6">
        <w:rPr>
          <w:sz w:val="28"/>
          <w:szCs w:val="28"/>
          <w:lang w:eastAsia="uk-UA"/>
        </w:rPr>
        <w:t>абаксиальній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стороні</w:t>
      </w:r>
      <w:proofErr w:type="spellEnd"/>
      <w:r w:rsidRPr="008D1DA6">
        <w:rPr>
          <w:sz w:val="28"/>
          <w:szCs w:val="28"/>
          <w:lang w:eastAsia="uk-UA"/>
        </w:rPr>
        <w:t xml:space="preserve">) </w:t>
      </w:r>
      <w:proofErr w:type="spellStart"/>
      <w:r w:rsidRPr="008D1DA6">
        <w:rPr>
          <w:sz w:val="28"/>
          <w:szCs w:val="28"/>
          <w:lang w:eastAsia="uk-UA"/>
        </w:rPr>
        <w:t>дрібні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округлі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трохи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занурені</w:t>
      </w:r>
      <w:proofErr w:type="spellEnd"/>
      <w:r w:rsidRPr="008D1DA6">
        <w:rPr>
          <w:sz w:val="28"/>
          <w:szCs w:val="28"/>
          <w:lang w:eastAsia="uk-UA"/>
        </w:rPr>
        <w:t xml:space="preserve">. По </w:t>
      </w:r>
      <w:proofErr w:type="spellStart"/>
      <w:r w:rsidRPr="008D1DA6">
        <w:rPr>
          <w:sz w:val="28"/>
          <w:szCs w:val="28"/>
          <w:lang w:eastAsia="uk-UA"/>
        </w:rPr>
        <w:t>всій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поверхні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нижньої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сторони</w:t>
      </w:r>
      <w:proofErr w:type="spellEnd"/>
      <w:r w:rsidRPr="008D1DA6">
        <w:rPr>
          <w:sz w:val="28"/>
          <w:szCs w:val="28"/>
          <w:lang w:eastAsia="uk-UA"/>
        </w:rPr>
        <w:t xml:space="preserve">, а особливо над жилками, </w:t>
      </w:r>
      <w:proofErr w:type="spellStart"/>
      <w:r w:rsidRPr="008D1DA6">
        <w:rPr>
          <w:sz w:val="28"/>
          <w:szCs w:val="28"/>
          <w:lang w:eastAsia="uk-UA"/>
        </w:rPr>
        <w:t>помітні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кулясті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маленькі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жовтувато-коричневі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голівки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залозистих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волосків</w:t>
      </w:r>
      <w:proofErr w:type="spellEnd"/>
      <w:r w:rsidRPr="008D1DA6">
        <w:rPr>
          <w:sz w:val="28"/>
          <w:szCs w:val="28"/>
          <w:lang w:eastAsia="uk-UA"/>
        </w:rPr>
        <w:t xml:space="preserve"> з </w:t>
      </w:r>
      <w:proofErr w:type="spellStart"/>
      <w:r w:rsidRPr="008D1DA6">
        <w:rPr>
          <w:sz w:val="28"/>
          <w:szCs w:val="28"/>
          <w:lang w:eastAsia="uk-UA"/>
        </w:rPr>
        <w:t>дуже</w:t>
      </w:r>
      <w:proofErr w:type="spellEnd"/>
      <w:r w:rsidRPr="008D1DA6">
        <w:rPr>
          <w:sz w:val="28"/>
          <w:szCs w:val="28"/>
          <w:lang w:eastAsia="uk-UA"/>
        </w:rPr>
        <w:t xml:space="preserve"> короткою </w:t>
      </w:r>
      <w:proofErr w:type="spellStart"/>
      <w:r w:rsidRPr="008D1DA6">
        <w:rPr>
          <w:sz w:val="28"/>
          <w:szCs w:val="28"/>
          <w:lang w:eastAsia="uk-UA"/>
        </w:rPr>
        <w:t>йіжкою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Клиноподібний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виступ</w:t>
      </w:r>
      <w:proofErr w:type="spellEnd"/>
      <w:r w:rsidRPr="008D1DA6">
        <w:rPr>
          <w:sz w:val="28"/>
          <w:szCs w:val="28"/>
          <w:lang w:eastAsia="uk-UA"/>
        </w:rPr>
        <w:t xml:space="preserve"> жилки з </w:t>
      </w:r>
      <w:proofErr w:type="spellStart"/>
      <w:r w:rsidRPr="008D1DA6">
        <w:rPr>
          <w:sz w:val="28"/>
          <w:szCs w:val="28"/>
          <w:lang w:eastAsia="uk-UA"/>
        </w:rPr>
        <w:t>нижньої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сторони</w:t>
      </w:r>
      <w:proofErr w:type="spellEnd"/>
      <w:r w:rsidRPr="008D1DA6">
        <w:rPr>
          <w:sz w:val="28"/>
          <w:szCs w:val="28"/>
          <w:lang w:eastAsia="uk-UA"/>
        </w:rPr>
        <w:t xml:space="preserve"> пластинки </w:t>
      </w:r>
      <w:proofErr w:type="spellStart"/>
      <w:r w:rsidRPr="008D1DA6">
        <w:rPr>
          <w:sz w:val="28"/>
          <w:szCs w:val="28"/>
          <w:lang w:eastAsia="uk-UA"/>
        </w:rPr>
        <w:t>заповнює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коленхіма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60" w:firstLine="709"/>
        <w:jc w:val="both"/>
        <w:rPr>
          <w:sz w:val="28"/>
          <w:szCs w:val="28"/>
        </w:rPr>
      </w:pPr>
      <w:proofErr w:type="spellStart"/>
      <w:r w:rsidRPr="008D1DA6">
        <w:rPr>
          <w:rStyle w:val="305pt1"/>
          <w:sz w:val="28"/>
          <w:szCs w:val="28"/>
          <w:lang w:eastAsia="uk-UA"/>
        </w:rPr>
        <w:lastRenderedPageBreak/>
        <w:t>Загальний</w:t>
      </w:r>
      <w:proofErr w:type="spellEnd"/>
      <w:r w:rsidRPr="008D1DA6">
        <w:rPr>
          <w:rStyle w:val="305pt1"/>
          <w:sz w:val="28"/>
          <w:szCs w:val="28"/>
          <w:lang w:eastAsia="uk-UA"/>
        </w:rPr>
        <w:t xml:space="preserve"> черешок, </w:t>
      </w:r>
      <w:proofErr w:type="spellStart"/>
      <w:r w:rsidRPr="008D1DA6">
        <w:rPr>
          <w:rStyle w:val="305pt1"/>
          <w:sz w:val="28"/>
          <w:szCs w:val="28"/>
          <w:lang w:eastAsia="uk-UA"/>
        </w:rPr>
        <w:t>рахіси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першого</w:t>
      </w:r>
      <w:proofErr w:type="spellEnd"/>
      <w:r w:rsidRPr="008D1DA6">
        <w:rPr>
          <w:sz w:val="28"/>
          <w:szCs w:val="28"/>
          <w:lang w:eastAsia="uk-UA"/>
        </w:rPr>
        <w:t xml:space="preserve"> і другого </w:t>
      </w:r>
      <w:proofErr w:type="spellStart"/>
      <w:r w:rsidRPr="008D1DA6">
        <w:rPr>
          <w:sz w:val="28"/>
          <w:szCs w:val="28"/>
          <w:lang w:eastAsia="uk-UA"/>
        </w:rPr>
        <w:t>порядків</w:t>
      </w:r>
      <w:proofErr w:type="spellEnd"/>
      <w:r w:rsidRPr="008D1DA6">
        <w:rPr>
          <w:sz w:val="28"/>
          <w:szCs w:val="28"/>
          <w:lang w:eastAsia="uk-UA"/>
        </w:rPr>
        <w:t xml:space="preserve"> і </w:t>
      </w:r>
      <w:proofErr w:type="spellStart"/>
      <w:r w:rsidRPr="008D1DA6">
        <w:rPr>
          <w:sz w:val="28"/>
          <w:szCs w:val="28"/>
          <w:lang w:eastAsia="uk-UA"/>
        </w:rPr>
        <w:t>черешечки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листочків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мають</w:t>
      </w:r>
      <w:proofErr w:type="spellEnd"/>
      <w:r w:rsidRPr="008D1DA6">
        <w:rPr>
          <w:sz w:val="28"/>
          <w:szCs w:val="28"/>
          <w:lang w:eastAsia="uk-UA"/>
        </w:rPr>
        <w:t xml:space="preserve"> схожу </w:t>
      </w:r>
      <w:proofErr w:type="spellStart"/>
      <w:r w:rsidRPr="008D1DA6">
        <w:rPr>
          <w:sz w:val="28"/>
          <w:szCs w:val="28"/>
          <w:lang w:eastAsia="uk-UA"/>
        </w:rPr>
        <w:t>анатомічну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будову</w:t>
      </w:r>
      <w:proofErr w:type="spellEnd"/>
      <w:r w:rsidRPr="008D1DA6">
        <w:rPr>
          <w:sz w:val="28"/>
          <w:szCs w:val="28"/>
          <w:lang w:eastAsia="uk-UA"/>
        </w:rPr>
        <w:t xml:space="preserve"> пучкового типу. У </w:t>
      </w:r>
      <w:proofErr w:type="spellStart"/>
      <w:r w:rsidRPr="008D1DA6">
        <w:rPr>
          <w:sz w:val="28"/>
          <w:szCs w:val="28"/>
          <w:lang w:eastAsia="uk-UA"/>
        </w:rPr>
        <w:t>розрізі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рахіс</w:t>
      </w:r>
      <w:proofErr w:type="spellEnd"/>
      <w:r w:rsidRPr="008D1DA6">
        <w:rPr>
          <w:sz w:val="28"/>
          <w:szCs w:val="28"/>
          <w:lang w:eastAsia="uk-UA"/>
        </w:rPr>
        <w:t xml:space="preserve"> і черешок округло-</w:t>
      </w:r>
      <w:proofErr w:type="spellStart"/>
      <w:r w:rsidRPr="008D1DA6">
        <w:rPr>
          <w:sz w:val="28"/>
          <w:szCs w:val="28"/>
          <w:lang w:eastAsia="uk-UA"/>
        </w:rPr>
        <w:t>овальні</w:t>
      </w:r>
      <w:proofErr w:type="spellEnd"/>
      <w:r w:rsidRPr="008D1DA6">
        <w:rPr>
          <w:sz w:val="28"/>
          <w:szCs w:val="28"/>
          <w:lang w:eastAsia="uk-UA"/>
        </w:rPr>
        <w:t xml:space="preserve">, з 6-10 </w:t>
      </w:r>
      <w:proofErr w:type="spellStart"/>
      <w:r w:rsidRPr="008D1DA6">
        <w:rPr>
          <w:sz w:val="28"/>
          <w:szCs w:val="28"/>
          <w:lang w:eastAsia="uk-UA"/>
        </w:rPr>
        <w:t>різними</w:t>
      </w:r>
      <w:proofErr w:type="spellEnd"/>
      <w:r w:rsidRPr="008D1DA6">
        <w:rPr>
          <w:sz w:val="28"/>
          <w:szCs w:val="28"/>
          <w:lang w:eastAsia="uk-UA"/>
        </w:rPr>
        <w:t xml:space="preserve"> за </w:t>
      </w:r>
      <w:proofErr w:type="spellStart"/>
      <w:r w:rsidRPr="008D1DA6">
        <w:rPr>
          <w:sz w:val="28"/>
          <w:szCs w:val="28"/>
          <w:lang w:eastAsia="uk-UA"/>
        </w:rPr>
        <w:t>виразністю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горбкувато</w:t>
      </w:r>
      <w:proofErr w:type="spellEnd"/>
      <w:r w:rsidRPr="008D1DA6">
        <w:rPr>
          <w:sz w:val="28"/>
          <w:szCs w:val="28"/>
          <w:lang w:eastAsia="uk-UA"/>
        </w:rPr>
        <w:t xml:space="preserve">- і </w:t>
      </w:r>
      <w:proofErr w:type="spellStart"/>
      <w:r w:rsidRPr="008D1DA6">
        <w:rPr>
          <w:sz w:val="28"/>
          <w:szCs w:val="28"/>
          <w:lang w:eastAsia="uk-UA"/>
        </w:rPr>
        <w:t>гостро-реберчастими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виступами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заповненими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колен</w:t>
      </w:r>
      <w:r w:rsidRPr="008D1DA6">
        <w:rPr>
          <w:sz w:val="28"/>
          <w:szCs w:val="28"/>
          <w:lang w:eastAsia="uk-UA"/>
        </w:rPr>
        <w:softHyphen/>
        <w:t>хімою</w:t>
      </w:r>
      <w:proofErr w:type="spellEnd"/>
      <w:r w:rsidRPr="008D1DA6">
        <w:rPr>
          <w:sz w:val="28"/>
          <w:szCs w:val="28"/>
          <w:lang w:eastAsia="uk-UA"/>
        </w:rPr>
        <w:t xml:space="preserve"> і </w:t>
      </w:r>
      <w:proofErr w:type="spellStart"/>
      <w:r w:rsidRPr="008D1DA6">
        <w:rPr>
          <w:sz w:val="28"/>
          <w:szCs w:val="28"/>
          <w:lang w:eastAsia="uk-UA"/>
        </w:rPr>
        <w:t>склеренхімою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Черешечки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округлі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майже</w:t>
      </w:r>
      <w:proofErr w:type="spellEnd"/>
      <w:r w:rsidRPr="008D1DA6">
        <w:rPr>
          <w:sz w:val="28"/>
          <w:szCs w:val="28"/>
          <w:lang w:eastAsia="uk-UA"/>
        </w:rPr>
        <w:t xml:space="preserve"> без ребер. </w:t>
      </w:r>
      <w:proofErr w:type="spellStart"/>
      <w:r w:rsidRPr="008D1DA6">
        <w:rPr>
          <w:sz w:val="28"/>
          <w:szCs w:val="28"/>
          <w:lang w:eastAsia="uk-UA"/>
        </w:rPr>
        <w:t>Епідерму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складають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вузькі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видовжені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клітини</w:t>
      </w:r>
      <w:proofErr w:type="spellEnd"/>
      <w:r w:rsidRPr="008D1DA6">
        <w:rPr>
          <w:sz w:val="28"/>
          <w:szCs w:val="28"/>
          <w:lang w:eastAsia="uk-UA"/>
        </w:rPr>
        <w:t xml:space="preserve"> і </w:t>
      </w:r>
      <w:proofErr w:type="spellStart"/>
      <w:r w:rsidRPr="008D1DA6">
        <w:rPr>
          <w:sz w:val="28"/>
          <w:szCs w:val="28"/>
          <w:lang w:eastAsia="uk-UA"/>
        </w:rPr>
        <w:t>нечасті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продихи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овальної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форми</w:t>
      </w:r>
      <w:proofErr w:type="spellEnd"/>
      <w:r w:rsidRPr="008D1DA6">
        <w:rPr>
          <w:sz w:val="28"/>
          <w:szCs w:val="28"/>
          <w:lang w:eastAsia="uk-UA"/>
        </w:rPr>
        <w:t>.</w:t>
      </w:r>
      <w:r w:rsidR="0006778A" w:rsidRPr="0006778A">
        <w:rPr>
          <w:sz w:val="28"/>
          <w:szCs w:val="28"/>
        </w:rPr>
        <w:t xml:space="preserve"> </w:t>
      </w:r>
      <w:r w:rsidRPr="008D1DA6">
        <w:rPr>
          <w:sz w:val="28"/>
          <w:szCs w:val="28"/>
          <w:lang w:eastAsia="uk-UA"/>
        </w:rPr>
        <w:t xml:space="preserve">Корова </w:t>
      </w:r>
      <w:proofErr w:type="spellStart"/>
      <w:r w:rsidRPr="008D1DA6">
        <w:rPr>
          <w:sz w:val="28"/>
          <w:szCs w:val="28"/>
          <w:lang w:eastAsia="uk-UA"/>
        </w:rPr>
        <w:t>частина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вузька</w:t>
      </w:r>
      <w:proofErr w:type="spellEnd"/>
      <w:r w:rsidRPr="008D1DA6">
        <w:rPr>
          <w:sz w:val="28"/>
          <w:szCs w:val="28"/>
          <w:lang w:eastAsia="uk-UA"/>
        </w:rPr>
        <w:t xml:space="preserve"> (4-7-шарова), представлена </w:t>
      </w:r>
      <w:proofErr w:type="spellStart"/>
      <w:r w:rsidRPr="008D1DA6">
        <w:rPr>
          <w:sz w:val="28"/>
          <w:szCs w:val="28"/>
          <w:lang w:eastAsia="uk-UA"/>
        </w:rPr>
        <w:t>колейхіматозною</w:t>
      </w:r>
      <w:proofErr w:type="spellEnd"/>
      <w:r w:rsidRPr="008D1DA6">
        <w:rPr>
          <w:sz w:val="28"/>
          <w:szCs w:val="28"/>
          <w:lang w:eastAsia="uk-UA"/>
        </w:rPr>
        <w:t xml:space="preserve"> і</w:t>
      </w:r>
      <w:r w:rsidR="0006778A">
        <w:rPr>
          <w:sz w:val="28"/>
          <w:szCs w:val="28"/>
          <w:lang w:val="en-US"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асимілюючою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паренхімою</w:t>
      </w:r>
      <w:proofErr w:type="spellEnd"/>
      <w:r w:rsidRPr="008D1DA6">
        <w:rPr>
          <w:sz w:val="28"/>
          <w:szCs w:val="28"/>
          <w:lang w:eastAsia="uk-UA"/>
        </w:rPr>
        <w:t>. Ендодерма не вирізняється, але межу кори і центрального циліндру чітко позначає багатошарове, розширене у виступах кільце перициклічної склеренхіми.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60" w:firstLine="709"/>
        <w:jc w:val="both"/>
        <w:rPr>
          <w:sz w:val="28"/>
          <w:szCs w:val="28"/>
        </w:rPr>
      </w:pPr>
      <w:proofErr w:type="spellStart"/>
      <w:r w:rsidRPr="008D1DA6">
        <w:rPr>
          <w:sz w:val="28"/>
          <w:szCs w:val="28"/>
          <w:lang w:eastAsia="uk-UA"/>
        </w:rPr>
        <w:t>Під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склеренхімою</w:t>
      </w:r>
      <w:proofErr w:type="spellEnd"/>
      <w:r w:rsidRPr="008D1DA6">
        <w:rPr>
          <w:sz w:val="28"/>
          <w:szCs w:val="28"/>
          <w:lang w:eastAsia="uk-UA"/>
        </w:rPr>
        <w:t xml:space="preserve"> по колу </w:t>
      </w:r>
      <w:proofErr w:type="spellStart"/>
      <w:r w:rsidRPr="008D1DA6">
        <w:rPr>
          <w:sz w:val="28"/>
          <w:szCs w:val="28"/>
          <w:lang w:eastAsia="uk-UA"/>
        </w:rPr>
        <w:t>розміщені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почергово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крупні</w:t>
      </w:r>
      <w:proofErr w:type="spellEnd"/>
      <w:r w:rsidRPr="008D1DA6">
        <w:rPr>
          <w:sz w:val="28"/>
          <w:szCs w:val="28"/>
          <w:lang w:eastAsia="uk-UA"/>
        </w:rPr>
        <w:t xml:space="preserve"> й </w:t>
      </w:r>
      <w:proofErr w:type="spellStart"/>
      <w:r w:rsidRPr="008D1DA6">
        <w:rPr>
          <w:sz w:val="28"/>
          <w:szCs w:val="28"/>
          <w:lang w:eastAsia="uk-UA"/>
        </w:rPr>
        <w:t>дрібні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колатеральні</w:t>
      </w:r>
      <w:proofErr w:type="spellEnd"/>
      <w:r w:rsidRPr="008D1DA6">
        <w:rPr>
          <w:sz w:val="28"/>
          <w:szCs w:val="28"/>
          <w:lang w:eastAsia="uk-UA"/>
        </w:rPr>
        <w:t xml:space="preserve"> пучки </w:t>
      </w:r>
      <w:proofErr w:type="spellStart"/>
      <w:r w:rsidRPr="008D1DA6">
        <w:rPr>
          <w:sz w:val="28"/>
          <w:szCs w:val="28"/>
          <w:lang w:eastAsia="uk-UA"/>
        </w:rPr>
        <w:t>кулясто-овальної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форми</w:t>
      </w:r>
      <w:proofErr w:type="spellEnd"/>
      <w:r w:rsidRPr="008D1DA6">
        <w:rPr>
          <w:sz w:val="28"/>
          <w:szCs w:val="28"/>
          <w:lang w:eastAsia="uk-UA"/>
        </w:rPr>
        <w:t xml:space="preserve">. В них добре </w:t>
      </w:r>
      <w:proofErr w:type="spellStart"/>
      <w:r w:rsidRPr="008D1DA6">
        <w:rPr>
          <w:sz w:val="28"/>
          <w:szCs w:val="28"/>
          <w:lang w:eastAsia="uk-UA"/>
        </w:rPr>
        <w:t>виділяється</w:t>
      </w:r>
      <w:proofErr w:type="spellEnd"/>
      <w:r w:rsidRPr="008D1DA6">
        <w:rPr>
          <w:sz w:val="28"/>
          <w:szCs w:val="28"/>
          <w:lang w:eastAsia="uk-UA"/>
        </w:rPr>
        <w:t xml:space="preserve"> округла </w:t>
      </w:r>
      <w:proofErr w:type="spellStart"/>
      <w:r w:rsidRPr="008D1DA6">
        <w:rPr>
          <w:sz w:val="28"/>
          <w:szCs w:val="28"/>
          <w:lang w:eastAsia="uk-UA"/>
        </w:rPr>
        <w:t>ділянка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флоеми</w:t>
      </w:r>
      <w:proofErr w:type="spellEnd"/>
      <w:r w:rsidRPr="008D1DA6">
        <w:rPr>
          <w:sz w:val="28"/>
          <w:szCs w:val="28"/>
          <w:lang w:eastAsia="uk-UA"/>
        </w:rPr>
        <w:t xml:space="preserve"> і </w:t>
      </w:r>
      <w:proofErr w:type="spellStart"/>
      <w:r w:rsidRPr="008D1DA6">
        <w:rPr>
          <w:sz w:val="28"/>
          <w:szCs w:val="28"/>
          <w:lang w:eastAsia="uk-UA"/>
        </w:rPr>
        <w:t>підковоподібна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промениста</w:t>
      </w:r>
      <w:proofErr w:type="spellEnd"/>
      <w:r w:rsidRPr="008D1DA6">
        <w:rPr>
          <w:sz w:val="28"/>
          <w:szCs w:val="28"/>
          <w:lang w:eastAsia="uk-UA"/>
        </w:rPr>
        <w:t xml:space="preserve"> ксилема. Пучки </w:t>
      </w:r>
      <w:proofErr w:type="spellStart"/>
      <w:r w:rsidRPr="008D1DA6">
        <w:rPr>
          <w:sz w:val="28"/>
          <w:szCs w:val="28"/>
          <w:lang w:eastAsia="uk-UA"/>
        </w:rPr>
        <w:t>найчастіше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мають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більш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чи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менш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потужну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склеренхімну</w:t>
      </w:r>
      <w:proofErr w:type="spellEnd"/>
      <w:r w:rsidRPr="008D1DA6">
        <w:rPr>
          <w:sz w:val="28"/>
          <w:szCs w:val="28"/>
          <w:lang w:eastAsia="uk-UA"/>
        </w:rPr>
        <w:t xml:space="preserve"> обкладку.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60" w:firstLine="709"/>
        <w:jc w:val="both"/>
        <w:rPr>
          <w:sz w:val="28"/>
          <w:szCs w:val="28"/>
        </w:rPr>
      </w:pPr>
      <w:proofErr w:type="spellStart"/>
      <w:r w:rsidRPr="008D1DA6">
        <w:rPr>
          <w:rStyle w:val="305pt1"/>
          <w:sz w:val="28"/>
          <w:szCs w:val="28"/>
          <w:lang w:eastAsia="uk-UA"/>
        </w:rPr>
        <w:t>Стебло</w:t>
      </w:r>
      <w:proofErr w:type="spellEnd"/>
      <w:r w:rsidRPr="008D1DA6">
        <w:rPr>
          <w:sz w:val="28"/>
          <w:szCs w:val="28"/>
          <w:lang w:eastAsia="uk-UA"/>
        </w:rPr>
        <w:t xml:space="preserve"> з </w:t>
      </w:r>
      <w:proofErr w:type="spellStart"/>
      <w:r w:rsidRPr="008D1DA6">
        <w:rPr>
          <w:sz w:val="28"/>
          <w:szCs w:val="28"/>
          <w:lang w:eastAsia="uk-UA"/>
        </w:rPr>
        <w:t>багатьма</w:t>
      </w:r>
      <w:proofErr w:type="spellEnd"/>
      <w:r w:rsidRPr="008D1DA6">
        <w:rPr>
          <w:sz w:val="28"/>
          <w:szCs w:val="28"/>
          <w:lang w:eastAsia="uk-UA"/>
        </w:rPr>
        <w:t xml:space="preserve"> (12-14) ребрами, </w:t>
      </w:r>
      <w:proofErr w:type="spellStart"/>
      <w:r w:rsidRPr="008D1DA6">
        <w:rPr>
          <w:sz w:val="28"/>
          <w:szCs w:val="28"/>
          <w:lang w:eastAsia="uk-UA"/>
        </w:rPr>
        <w:t>пучкової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будови</w:t>
      </w:r>
      <w:proofErr w:type="spellEnd"/>
      <w:r w:rsidRPr="008D1DA6">
        <w:rPr>
          <w:sz w:val="28"/>
          <w:szCs w:val="28"/>
          <w:lang w:eastAsia="uk-UA"/>
        </w:rPr>
        <w:t xml:space="preserve">, з </w:t>
      </w:r>
      <w:proofErr w:type="spellStart"/>
      <w:r w:rsidRPr="008D1DA6">
        <w:rPr>
          <w:sz w:val="28"/>
          <w:szCs w:val="28"/>
          <w:lang w:eastAsia="uk-UA"/>
        </w:rPr>
        <w:t>розвиненою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серцевиною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Первинна</w:t>
      </w:r>
      <w:proofErr w:type="spellEnd"/>
      <w:r w:rsidRPr="008D1DA6">
        <w:rPr>
          <w:sz w:val="28"/>
          <w:szCs w:val="28"/>
          <w:lang w:eastAsia="uk-UA"/>
        </w:rPr>
        <w:t xml:space="preserve"> кора </w:t>
      </w:r>
      <w:proofErr w:type="spellStart"/>
      <w:r w:rsidRPr="008D1DA6">
        <w:rPr>
          <w:sz w:val="28"/>
          <w:szCs w:val="28"/>
          <w:lang w:eastAsia="uk-UA"/>
        </w:rPr>
        <w:t>вузька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провідні</w:t>
      </w:r>
      <w:proofErr w:type="spellEnd"/>
      <w:r w:rsidRPr="008D1DA6">
        <w:rPr>
          <w:sz w:val="28"/>
          <w:szCs w:val="28"/>
          <w:lang w:eastAsia="uk-UA"/>
        </w:rPr>
        <w:t xml:space="preserve"> пучки </w:t>
      </w:r>
      <w:proofErr w:type="spellStart"/>
      <w:r w:rsidRPr="008D1DA6">
        <w:rPr>
          <w:sz w:val="28"/>
          <w:szCs w:val="28"/>
          <w:lang w:eastAsia="uk-UA"/>
        </w:rPr>
        <w:t>різних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розмірів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утворюють</w:t>
      </w:r>
      <w:proofErr w:type="spellEnd"/>
      <w:r w:rsidRPr="008D1DA6">
        <w:rPr>
          <w:sz w:val="28"/>
          <w:szCs w:val="28"/>
          <w:lang w:eastAsia="uk-UA"/>
        </w:rPr>
        <w:t xml:space="preserve"> не </w:t>
      </w:r>
      <w:proofErr w:type="spellStart"/>
      <w:r w:rsidRPr="008D1DA6">
        <w:rPr>
          <w:sz w:val="28"/>
          <w:szCs w:val="28"/>
          <w:lang w:eastAsia="uk-UA"/>
        </w:rPr>
        <w:t>одне</w:t>
      </w:r>
      <w:proofErr w:type="spellEnd"/>
      <w:r w:rsidRPr="008D1DA6">
        <w:rPr>
          <w:sz w:val="28"/>
          <w:szCs w:val="28"/>
          <w:lang w:eastAsia="uk-UA"/>
        </w:rPr>
        <w:t xml:space="preserve">, а два кола. На </w:t>
      </w:r>
      <w:proofErr w:type="spellStart"/>
      <w:r w:rsidRPr="008D1DA6">
        <w:rPr>
          <w:sz w:val="28"/>
          <w:szCs w:val="28"/>
          <w:lang w:eastAsia="uk-UA"/>
        </w:rPr>
        <w:t>периферії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осьового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циліндра</w:t>
      </w:r>
      <w:proofErr w:type="spellEnd"/>
      <w:r w:rsidRPr="008D1DA6">
        <w:rPr>
          <w:sz w:val="28"/>
          <w:szCs w:val="28"/>
          <w:lang w:eastAsia="uk-UA"/>
        </w:rPr>
        <w:t xml:space="preserve"> пучки </w:t>
      </w:r>
      <w:proofErr w:type="spellStart"/>
      <w:r w:rsidRPr="008D1DA6">
        <w:rPr>
          <w:sz w:val="28"/>
          <w:szCs w:val="28"/>
          <w:lang w:eastAsia="uk-UA"/>
        </w:rPr>
        <w:t>щільно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зближені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деякі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частково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занурені</w:t>
      </w:r>
      <w:proofErr w:type="spellEnd"/>
      <w:r w:rsidRPr="008D1DA6">
        <w:rPr>
          <w:sz w:val="28"/>
          <w:szCs w:val="28"/>
          <w:lang w:eastAsia="uk-UA"/>
        </w:rPr>
        <w:t xml:space="preserve"> у </w:t>
      </w:r>
      <w:proofErr w:type="spellStart"/>
      <w:r w:rsidRPr="008D1DA6">
        <w:rPr>
          <w:sz w:val="28"/>
          <w:szCs w:val="28"/>
          <w:lang w:eastAsia="uk-UA"/>
        </w:rPr>
        <w:t>склеренхімне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кільце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Судини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широкопросвітні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здебільшого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пористі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D1DA6">
        <w:rPr>
          <w:sz w:val="28"/>
          <w:szCs w:val="28"/>
          <w:lang w:eastAsia="uk-UA"/>
        </w:rPr>
        <w:t>ВИПРОБУВАННЯ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D1DA6">
        <w:rPr>
          <w:rStyle w:val="305pt1"/>
          <w:sz w:val="28"/>
          <w:szCs w:val="28"/>
          <w:lang w:eastAsia="uk-UA"/>
        </w:rPr>
        <w:t>Сторонні</w:t>
      </w:r>
      <w:proofErr w:type="spellEnd"/>
      <w:r w:rsidRPr="008D1DA6">
        <w:rPr>
          <w:rStyle w:val="305pt1"/>
          <w:sz w:val="28"/>
          <w:szCs w:val="28"/>
          <w:lang w:eastAsia="uk-UA"/>
        </w:rPr>
        <w:t xml:space="preserve"> </w:t>
      </w:r>
      <w:proofErr w:type="spellStart"/>
      <w:r w:rsidRPr="008D1DA6">
        <w:rPr>
          <w:rStyle w:val="305pt1"/>
          <w:sz w:val="28"/>
          <w:szCs w:val="28"/>
          <w:lang w:eastAsia="uk-UA"/>
        </w:rPr>
        <w:t>домішки</w:t>
      </w:r>
      <w:proofErr w:type="spellEnd"/>
      <w:r w:rsidRPr="008D1DA6">
        <w:rPr>
          <w:rStyle w:val="34pt3"/>
          <w:sz w:val="28"/>
          <w:szCs w:val="28"/>
          <w:lang w:eastAsia="uk-UA"/>
        </w:rPr>
        <w:t xml:space="preserve"> (ДФУ</w:t>
      </w:r>
      <w:r w:rsidRPr="008D1DA6">
        <w:rPr>
          <w:rStyle w:val="34pt2"/>
          <w:sz w:val="28"/>
          <w:szCs w:val="28"/>
          <w:lang w:eastAsia="uk-UA"/>
        </w:rPr>
        <w:t xml:space="preserve"> п.2.8.2).</w:t>
      </w:r>
      <w:r w:rsidRPr="008D1DA6">
        <w:rPr>
          <w:sz w:val="28"/>
          <w:szCs w:val="28"/>
          <w:lang w:eastAsia="uk-UA"/>
        </w:rPr>
        <w:t xml:space="preserve"> Не </w:t>
      </w:r>
      <w:proofErr w:type="spellStart"/>
      <w:r w:rsidRPr="008D1DA6">
        <w:rPr>
          <w:sz w:val="28"/>
          <w:szCs w:val="28"/>
          <w:lang w:eastAsia="uk-UA"/>
        </w:rPr>
        <w:t>більше</w:t>
      </w:r>
      <w:proofErr w:type="spellEnd"/>
      <w:r w:rsidRPr="008D1DA6">
        <w:rPr>
          <w:sz w:val="28"/>
          <w:szCs w:val="28"/>
          <w:lang w:eastAsia="uk-UA"/>
        </w:rPr>
        <w:t xml:space="preserve"> 5.0 %.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60" w:firstLine="709"/>
        <w:jc w:val="both"/>
        <w:rPr>
          <w:sz w:val="28"/>
          <w:szCs w:val="28"/>
        </w:rPr>
      </w:pPr>
      <w:proofErr w:type="spellStart"/>
      <w:r w:rsidRPr="008D1DA6">
        <w:rPr>
          <w:rStyle w:val="305pt1"/>
          <w:sz w:val="28"/>
          <w:szCs w:val="28"/>
          <w:lang w:eastAsia="uk-UA"/>
        </w:rPr>
        <w:t>Втрата</w:t>
      </w:r>
      <w:proofErr w:type="spellEnd"/>
      <w:r w:rsidRPr="008D1DA6">
        <w:rPr>
          <w:rStyle w:val="305pt1"/>
          <w:sz w:val="28"/>
          <w:szCs w:val="28"/>
          <w:lang w:eastAsia="uk-UA"/>
        </w:rPr>
        <w:t xml:space="preserve"> в </w:t>
      </w:r>
      <w:proofErr w:type="spellStart"/>
      <w:r w:rsidRPr="008D1DA6">
        <w:rPr>
          <w:rStyle w:val="305pt1"/>
          <w:sz w:val="28"/>
          <w:szCs w:val="28"/>
          <w:lang w:eastAsia="uk-UA"/>
        </w:rPr>
        <w:t>масі</w:t>
      </w:r>
      <w:proofErr w:type="spellEnd"/>
      <w:r w:rsidRPr="008D1DA6">
        <w:rPr>
          <w:rStyle w:val="305pt1"/>
          <w:sz w:val="28"/>
          <w:szCs w:val="28"/>
          <w:lang w:eastAsia="uk-UA"/>
        </w:rPr>
        <w:t xml:space="preserve"> при </w:t>
      </w:r>
      <w:proofErr w:type="spellStart"/>
      <w:r w:rsidRPr="008D1DA6">
        <w:rPr>
          <w:rStyle w:val="305pt1"/>
          <w:sz w:val="28"/>
          <w:szCs w:val="28"/>
          <w:lang w:eastAsia="uk-UA"/>
        </w:rPr>
        <w:t>висушуванні</w:t>
      </w:r>
      <w:proofErr w:type="spellEnd"/>
      <w:r w:rsidRPr="008D1DA6">
        <w:rPr>
          <w:rStyle w:val="34pt3"/>
          <w:sz w:val="28"/>
          <w:szCs w:val="28"/>
          <w:lang w:eastAsia="uk-UA"/>
        </w:rPr>
        <w:t xml:space="preserve"> (ДФУ</w:t>
      </w:r>
      <w:r w:rsidRPr="008D1DA6">
        <w:rPr>
          <w:rStyle w:val="34pt2"/>
          <w:sz w:val="28"/>
          <w:szCs w:val="28"/>
          <w:lang w:eastAsia="uk-UA"/>
        </w:rPr>
        <w:t xml:space="preserve"> п.2.2.32</w:t>
      </w:r>
      <w:r w:rsidRPr="008D1DA6">
        <w:rPr>
          <w:sz w:val="28"/>
          <w:szCs w:val="28"/>
          <w:lang w:eastAsia="uk-UA"/>
        </w:rPr>
        <w:t xml:space="preserve">). </w:t>
      </w:r>
      <w:proofErr w:type="spellStart"/>
      <w:r w:rsidRPr="008D1DA6">
        <w:rPr>
          <w:sz w:val="28"/>
          <w:szCs w:val="28"/>
          <w:lang w:eastAsia="uk-UA"/>
        </w:rPr>
        <w:t>Від</w:t>
      </w:r>
      <w:proofErr w:type="spellEnd"/>
      <w:r w:rsidRPr="008D1DA6">
        <w:rPr>
          <w:sz w:val="28"/>
          <w:szCs w:val="28"/>
          <w:lang w:eastAsia="uk-UA"/>
        </w:rPr>
        <w:t xml:space="preserve"> 80.0 до 90.0 %, </w:t>
      </w:r>
      <w:proofErr w:type="spellStart"/>
      <w:r w:rsidRPr="008D1DA6">
        <w:rPr>
          <w:sz w:val="28"/>
          <w:szCs w:val="28"/>
          <w:lang w:eastAsia="uk-UA"/>
        </w:rPr>
        <w:t>визначеної</w:t>
      </w:r>
      <w:proofErr w:type="spellEnd"/>
      <w:r w:rsidRPr="008D1DA6">
        <w:rPr>
          <w:sz w:val="28"/>
          <w:szCs w:val="28"/>
          <w:lang w:eastAsia="uk-UA"/>
        </w:rPr>
        <w:t xml:space="preserve"> для 5.0 г </w:t>
      </w:r>
      <w:proofErr w:type="spellStart"/>
      <w:r w:rsidRPr="008D1DA6">
        <w:rPr>
          <w:sz w:val="28"/>
          <w:szCs w:val="28"/>
          <w:lang w:eastAsia="uk-UA"/>
        </w:rPr>
        <w:t>свіжої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подрібненої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сировини</w:t>
      </w:r>
      <w:proofErr w:type="spellEnd"/>
      <w:r w:rsidRPr="008D1DA6">
        <w:rPr>
          <w:rStyle w:val="34pt3"/>
          <w:sz w:val="28"/>
          <w:szCs w:val="28"/>
          <w:lang w:eastAsia="uk-UA"/>
        </w:rPr>
        <w:t xml:space="preserve"> (ДФУ</w:t>
      </w:r>
      <w:r w:rsidRPr="008D1DA6">
        <w:rPr>
          <w:rStyle w:val="34pt2"/>
          <w:sz w:val="28"/>
          <w:szCs w:val="28"/>
          <w:lang w:eastAsia="uk-UA"/>
        </w:rPr>
        <w:t xml:space="preserve"> п. 2.9.12), </w:t>
      </w:r>
      <w:proofErr w:type="spellStart"/>
      <w:r w:rsidRPr="008D1DA6">
        <w:rPr>
          <w:sz w:val="28"/>
          <w:szCs w:val="28"/>
          <w:lang w:eastAsia="uk-UA"/>
        </w:rPr>
        <w:t>висушеної</w:t>
      </w:r>
      <w:proofErr w:type="spellEnd"/>
      <w:r w:rsidRPr="008D1DA6">
        <w:rPr>
          <w:sz w:val="28"/>
          <w:szCs w:val="28"/>
          <w:lang w:eastAsia="uk-UA"/>
        </w:rPr>
        <w:t xml:space="preserve"> при </w:t>
      </w:r>
      <w:proofErr w:type="spellStart"/>
      <w:r w:rsidRPr="008D1DA6">
        <w:rPr>
          <w:sz w:val="28"/>
          <w:szCs w:val="28"/>
          <w:lang w:eastAsia="uk-UA"/>
        </w:rPr>
        <w:t>температурі</w:t>
      </w:r>
      <w:proofErr w:type="spellEnd"/>
      <w:r w:rsidRPr="008D1DA6">
        <w:rPr>
          <w:sz w:val="28"/>
          <w:szCs w:val="28"/>
          <w:lang w:eastAsia="uk-UA"/>
        </w:rPr>
        <w:t xml:space="preserve"> 105 °С </w:t>
      </w:r>
      <w:proofErr w:type="spellStart"/>
      <w:r w:rsidRPr="008D1DA6">
        <w:rPr>
          <w:sz w:val="28"/>
          <w:szCs w:val="28"/>
          <w:lang w:eastAsia="uk-UA"/>
        </w:rPr>
        <w:t>протягом</w:t>
      </w:r>
      <w:proofErr w:type="spellEnd"/>
      <w:r w:rsidRPr="008D1DA6">
        <w:rPr>
          <w:sz w:val="28"/>
          <w:szCs w:val="28"/>
          <w:lang w:eastAsia="uk-UA"/>
        </w:rPr>
        <w:t xml:space="preserve"> 2 год. Не </w:t>
      </w:r>
      <w:proofErr w:type="spellStart"/>
      <w:r w:rsidRPr="008D1DA6">
        <w:rPr>
          <w:sz w:val="28"/>
          <w:szCs w:val="28"/>
          <w:lang w:eastAsia="uk-UA"/>
        </w:rPr>
        <w:t>більше</w:t>
      </w:r>
      <w:proofErr w:type="spellEnd"/>
      <w:r w:rsidRPr="008D1DA6">
        <w:rPr>
          <w:sz w:val="28"/>
          <w:szCs w:val="28"/>
          <w:lang w:eastAsia="uk-UA"/>
        </w:rPr>
        <w:t xml:space="preserve"> 12.0 %.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D1DA6">
        <w:rPr>
          <w:rStyle w:val="305pt1"/>
          <w:sz w:val="28"/>
          <w:szCs w:val="28"/>
          <w:lang w:eastAsia="uk-UA"/>
        </w:rPr>
        <w:t>Загальна</w:t>
      </w:r>
      <w:proofErr w:type="spellEnd"/>
      <w:r w:rsidRPr="008D1DA6">
        <w:rPr>
          <w:rStyle w:val="305pt1"/>
          <w:sz w:val="28"/>
          <w:szCs w:val="28"/>
          <w:lang w:eastAsia="uk-UA"/>
        </w:rPr>
        <w:t xml:space="preserve"> зола</w:t>
      </w:r>
      <w:r w:rsidRPr="008D1DA6">
        <w:rPr>
          <w:rStyle w:val="34pt3"/>
          <w:sz w:val="28"/>
          <w:szCs w:val="28"/>
          <w:lang w:eastAsia="uk-UA"/>
        </w:rPr>
        <w:t xml:space="preserve"> (ДФУ</w:t>
      </w:r>
      <w:r w:rsidRPr="008D1DA6">
        <w:rPr>
          <w:rStyle w:val="34pt2"/>
          <w:sz w:val="28"/>
          <w:szCs w:val="28"/>
          <w:lang w:eastAsia="uk-UA"/>
        </w:rPr>
        <w:t xml:space="preserve"> п.2.4.16).</w:t>
      </w:r>
      <w:r w:rsidRPr="008D1DA6">
        <w:rPr>
          <w:sz w:val="28"/>
          <w:szCs w:val="28"/>
          <w:lang w:eastAsia="uk-UA"/>
        </w:rPr>
        <w:t xml:space="preserve"> Не </w:t>
      </w:r>
      <w:proofErr w:type="spellStart"/>
      <w:r w:rsidRPr="008D1DA6">
        <w:rPr>
          <w:sz w:val="28"/>
          <w:szCs w:val="28"/>
          <w:lang w:eastAsia="uk-UA"/>
        </w:rPr>
        <w:t>більше</w:t>
      </w:r>
      <w:proofErr w:type="spellEnd"/>
      <w:r w:rsidRPr="008D1DA6">
        <w:rPr>
          <w:sz w:val="28"/>
          <w:szCs w:val="28"/>
          <w:lang w:eastAsia="uk-UA"/>
        </w:rPr>
        <w:t xml:space="preserve"> 2.0 %.</w:t>
      </w:r>
    </w:p>
    <w:p w:rsidR="008D1DA6" w:rsidRPr="008D1DA6" w:rsidRDefault="008D1DA6" w:rsidP="0006778A">
      <w:pPr>
        <w:pStyle w:val="81"/>
        <w:shd w:val="clear" w:color="auto" w:fill="auto"/>
        <w:spacing w:before="0" w:after="0" w:line="276" w:lineRule="auto"/>
        <w:ind w:right="60" w:firstLine="709"/>
        <w:jc w:val="both"/>
        <w:rPr>
          <w:sz w:val="28"/>
          <w:szCs w:val="28"/>
        </w:rPr>
      </w:pPr>
      <w:r w:rsidRPr="008D1DA6">
        <w:rPr>
          <w:sz w:val="28"/>
          <w:szCs w:val="28"/>
          <w:lang w:eastAsia="uk-UA"/>
        </w:rPr>
        <w:t xml:space="preserve">Зола, не </w:t>
      </w:r>
      <w:proofErr w:type="spellStart"/>
      <w:r w:rsidRPr="008D1DA6">
        <w:rPr>
          <w:sz w:val="28"/>
          <w:szCs w:val="28"/>
          <w:lang w:eastAsia="uk-UA"/>
        </w:rPr>
        <w:t>розчинна</w:t>
      </w:r>
      <w:proofErr w:type="spellEnd"/>
      <w:r w:rsidRPr="008D1DA6">
        <w:rPr>
          <w:sz w:val="28"/>
          <w:szCs w:val="28"/>
          <w:lang w:eastAsia="uk-UA"/>
        </w:rPr>
        <w:t xml:space="preserve"> в </w:t>
      </w:r>
      <w:proofErr w:type="spellStart"/>
      <w:r w:rsidRPr="008D1DA6">
        <w:rPr>
          <w:sz w:val="28"/>
          <w:szCs w:val="28"/>
          <w:lang w:eastAsia="uk-UA"/>
        </w:rPr>
        <w:t>кислоті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хлористоводневій</w:t>
      </w:r>
      <w:proofErr w:type="spellEnd"/>
      <w:r w:rsidRPr="008D1DA6">
        <w:rPr>
          <w:rStyle w:val="834pt"/>
          <w:b w:val="0"/>
          <w:bCs w:val="0"/>
          <w:sz w:val="28"/>
          <w:szCs w:val="28"/>
          <w:lang w:eastAsia="uk-UA"/>
        </w:rPr>
        <w:t xml:space="preserve"> (ДФУ п.</w:t>
      </w:r>
      <w:r w:rsidRPr="0006778A">
        <w:rPr>
          <w:rStyle w:val="80"/>
          <w:bCs/>
          <w:sz w:val="28"/>
          <w:szCs w:val="28"/>
          <w:lang w:eastAsia="uk-UA"/>
        </w:rPr>
        <w:t>2.4.16).</w:t>
      </w:r>
      <w:r w:rsidRPr="0006778A">
        <w:rPr>
          <w:rStyle w:val="8335pt"/>
          <w:bCs w:val="0"/>
          <w:sz w:val="28"/>
          <w:szCs w:val="28"/>
          <w:lang w:eastAsia="uk-UA"/>
        </w:rPr>
        <w:t xml:space="preserve"> </w:t>
      </w:r>
      <w:r w:rsidRPr="008D1DA6">
        <w:rPr>
          <w:rStyle w:val="8335pt"/>
          <w:b w:val="0"/>
          <w:bCs w:val="0"/>
          <w:sz w:val="28"/>
          <w:szCs w:val="28"/>
          <w:lang w:eastAsia="uk-UA"/>
        </w:rPr>
        <w:t xml:space="preserve">Не </w:t>
      </w:r>
      <w:proofErr w:type="spellStart"/>
      <w:r w:rsidRPr="008D1DA6">
        <w:rPr>
          <w:rStyle w:val="8335pt"/>
          <w:b w:val="0"/>
          <w:bCs w:val="0"/>
          <w:sz w:val="28"/>
          <w:szCs w:val="28"/>
          <w:lang w:eastAsia="uk-UA"/>
        </w:rPr>
        <w:t>більше</w:t>
      </w:r>
      <w:proofErr w:type="spellEnd"/>
      <w:r w:rsidR="0006778A" w:rsidRPr="0006778A">
        <w:rPr>
          <w:rStyle w:val="8335pt"/>
          <w:b w:val="0"/>
          <w:bCs w:val="0"/>
          <w:sz w:val="28"/>
          <w:szCs w:val="28"/>
          <w:lang w:eastAsia="uk-UA"/>
        </w:rPr>
        <w:t xml:space="preserve"> 1.</w:t>
      </w:r>
      <w:r w:rsidR="0006778A">
        <w:rPr>
          <w:rStyle w:val="8335pt"/>
          <w:b w:val="0"/>
          <w:bCs w:val="0"/>
          <w:sz w:val="28"/>
          <w:szCs w:val="28"/>
          <w:lang w:val="en-US" w:eastAsia="uk-UA"/>
        </w:rPr>
        <w:t>5 %</w:t>
      </w:r>
      <w:r w:rsidR="0006778A">
        <w:rPr>
          <w:rStyle w:val="83pt1"/>
          <w:b/>
          <w:bCs/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D1DA6">
        <w:rPr>
          <w:sz w:val="28"/>
          <w:szCs w:val="28"/>
          <w:lang w:eastAsia="uk-UA"/>
        </w:rPr>
        <w:t>КІЛЬКІСНЕ ВИЗНАЧЕННЯ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60" w:firstLine="709"/>
        <w:jc w:val="both"/>
        <w:rPr>
          <w:sz w:val="28"/>
          <w:szCs w:val="28"/>
        </w:rPr>
      </w:pPr>
      <w:r w:rsidRPr="008D1DA6">
        <w:rPr>
          <w:rStyle w:val="305pt1"/>
          <w:sz w:val="28"/>
          <w:szCs w:val="28"/>
          <w:lang w:eastAsia="uk-UA"/>
        </w:rPr>
        <w:t>ФЛАВОНОЇДИ.</w:t>
      </w:r>
      <w:r w:rsidRPr="008D1DA6">
        <w:rPr>
          <w:sz w:val="28"/>
          <w:szCs w:val="28"/>
          <w:lang w:eastAsia="uk-UA"/>
        </w:rPr>
        <w:t xml:space="preserve"> 1.000 </w:t>
      </w:r>
      <w:proofErr w:type="spellStart"/>
      <w:r w:rsidRPr="008D1DA6">
        <w:rPr>
          <w:sz w:val="28"/>
          <w:szCs w:val="28"/>
          <w:lang w:eastAsia="uk-UA"/>
        </w:rPr>
        <w:t>здрібненої</w:t>
      </w:r>
      <w:proofErr w:type="spellEnd"/>
      <w:r w:rsidRPr="008D1DA6">
        <w:rPr>
          <w:sz w:val="28"/>
          <w:szCs w:val="28"/>
          <w:lang w:eastAsia="uk-UA"/>
        </w:rPr>
        <w:t xml:space="preserve"> на порошок </w:t>
      </w:r>
      <w:proofErr w:type="spellStart"/>
      <w:r w:rsidRPr="008D1DA6">
        <w:rPr>
          <w:sz w:val="28"/>
          <w:szCs w:val="28"/>
          <w:lang w:eastAsia="uk-UA"/>
        </w:rPr>
        <w:t>сировини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поміщають</w:t>
      </w:r>
      <w:proofErr w:type="spellEnd"/>
      <w:r w:rsidRPr="008D1DA6">
        <w:rPr>
          <w:sz w:val="28"/>
          <w:szCs w:val="28"/>
          <w:lang w:eastAsia="uk-UA"/>
        </w:rPr>
        <w:t xml:space="preserve"> у </w:t>
      </w:r>
      <w:proofErr w:type="spellStart"/>
      <w:r w:rsidRPr="008D1DA6">
        <w:rPr>
          <w:sz w:val="28"/>
          <w:szCs w:val="28"/>
          <w:lang w:eastAsia="uk-UA"/>
        </w:rPr>
        <w:t>мірну</w:t>
      </w:r>
      <w:proofErr w:type="spellEnd"/>
      <w:r w:rsidRPr="008D1DA6">
        <w:rPr>
          <w:sz w:val="28"/>
          <w:szCs w:val="28"/>
          <w:lang w:eastAsia="uk-UA"/>
        </w:rPr>
        <w:t xml:space="preserve"> колбу </w:t>
      </w:r>
      <w:proofErr w:type="spellStart"/>
      <w:r w:rsidRPr="008D1DA6">
        <w:rPr>
          <w:sz w:val="28"/>
          <w:szCs w:val="28"/>
          <w:lang w:eastAsia="uk-UA"/>
        </w:rPr>
        <w:t>зі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шліфом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ємністю</w:t>
      </w:r>
      <w:proofErr w:type="spellEnd"/>
      <w:r w:rsidRPr="008D1DA6">
        <w:rPr>
          <w:sz w:val="28"/>
          <w:szCs w:val="28"/>
          <w:lang w:eastAsia="uk-UA"/>
        </w:rPr>
        <w:t xml:space="preserve"> 150 мл, </w:t>
      </w:r>
      <w:proofErr w:type="spellStart"/>
      <w:r w:rsidRPr="008D1DA6">
        <w:rPr>
          <w:sz w:val="28"/>
          <w:szCs w:val="28"/>
          <w:lang w:eastAsia="uk-UA"/>
        </w:rPr>
        <w:t>додають</w:t>
      </w:r>
      <w:proofErr w:type="spellEnd"/>
      <w:r w:rsidRPr="008D1DA6">
        <w:rPr>
          <w:sz w:val="28"/>
          <w:szCs w:val="28"/>
          <w:lang w:eastAsia="uk-UA"/>
        </w:rPr>
        <w:t xml:space="preserve"> ЗО мл</w:t>
      </w:r>
      <w:r w:rsidRPr="008D1DA6">
        <w:rPr>
          <w:rStyle w:val="34pt2"/>
          <w:sz w:val="28"/>
          <w:szCs w:val="28"/>
          <w:lang w:eastAsia="uk-UA"/>
        </w:rPr>
        <w:t xml:space="preserve"> 50 % </w:t>
      </w:r>
      <w:proofErr w:type="spellStart"/>
      <w:r w:rsidRPr="008D1DA6">
        <w:rPr>
          <w:rStyle w:val="34pt2"/>
          <w:sz w:val="28"/>
          <w:szCs w:val="28"/>
          <w:lang w:eastAsia="uk-UA"/>
        </w:rPr>
        <w:t>етано</w:t>
      </w:r>
      <w:r w:rsidRPr="008D1DA6">
        <w:rPr>
          <w:rStyle w:val="34pt2"/>
          <w:sz w:val="28"/>
          <w:szCs w:val="28"/>
          <w:lang w:eastAsia="uk-UA"/>
        </w:rPr>
        <w:softHyphen/>
        <w:t>лу</w:t>
      </w:r>
      <w:proofErr w:type="spellEnd"/>
      <w:r w:rsidRPr="008D1DA6">
        <w:rPr>
          <w:rStyle w:val="34pt2"/>
          <w:sz w:val="28"/>
          <w:szCs w:val="28"/>
          <w:lang w:eastAsia="uk-UA"/>
        </w:rPr>
        <w:t xml:space="preserve"> Р.</w:t>
      </w:r>
      <w:r w:rsidRPr="008D1DA6">
        <w:rPr>
          <w:sz w:val="28"/>
          <w:szCs w:val="28"/>
          <w:lang w:eastAsia="uk-UA"/>
        </w:rPr>
        <w:t xml:space="preserve"> Колбу </w:t>
      </w:r>
      <w:proofErr w:type="spellStart"/>
      <w:r w:rsidRPr="008D1DA6">
        <w:rPr>
          <w:sz w:val="28"/>
          <w:szCs w:val="28"/>
          <w:lang w:eastAsia="uk-UA"/>
        </w:rPr>
        <w:t>приєднують</w:t>
      </w:r>
      <w:proofErr w:type="spellEnd"/>
      <w:r w:rsidRPr="008D1DA6">
        <w:rPr>
          <w:sz w:val="28"/>
          <w:szCs w:val="28"/>
          <w:lang w:eastAsia="uk-UA"/>
        </w:rPr>
        <w:t xml:space="preserve"> до </w:t>
      </w:r>
      <w:proofErr w:type="spellStart"/>
      <w:r w:rsidRPr="008D1DA6">
        <w:rPr>
          <w:sz w:val="28"/>
          <w:szCs w:val="28"/>
          <w:lang w:eastAsia="uk-UA"/>
        </w:rPr>
        <w:t>зворотного</w:t>
      </w:r>
      <w:proofErr w:type="spellEnd"/>
      <w:r w:rsidRPr="008D1DA6">
        <w:rPr>
          <w:sz w:val="28"/>
          <w:szCs w:val="28"/>
          <w:lang w:eastAsia="uk-UA"/>
        </w:rPr>
        <w:t xml:space="preserve"> холодильнику і </w:t>
      </w:r>
      <w:proofErr w:type="spellStart"/>
      <w:r w:rsidRPr="008D1DA6">
        <w:rPr>
          <w:sz w:val="28"/>
          <w:szCs w:val="28"/>
          <w:lang w:eastAsia="uk-UA"/>
        </w:rPr>
        <w:t>наг</w:t>
      </w:r>
      <w:r w:rsidR="0006778A">
        <w:rPr>
          <w:sz w:val="28"/>
          <w:szCs w:val="28"/>
          <w:lang w:eastAsia="uk-UA"/>
        </w:rPr>
        <w:t>рівають</w:t>
      </w:r>
      <w:proofErr w:type="spellEnd"/>
      <w:r w:rsidR="0006778A">
        <w:rPr>
          <w:sz w:val="28"/>
          <w:szCs w:val="28"/>
          <w:lang w:eastAsia="uk-UA"/>
        </w:rPr>
        <w:t xml:space="preserve"> на </w:t>
      </w:r>
      <w:proofErr w:type="spellStart"/>
      <w:r w:rsidR="0006778A">
        <w:rPr>
          <w:sz w:val="28"/>
          <w:szCs w:val="28"/>
          <w:lang w:eastAsia="uk-UA"/>
        </w:rPr>
        <w:t>киплячому</w:t>
      </w:r>
      <w:proofErr w:type="spellEnd"/>
      <w:r w:rsidR="0006778A">
        <w:rPr>
          <w:sz w:val="28"/>
          <w:szCs w:val="28"/>
          <w:lang w:eastAsia="uk-UA"/>
        </w:rPr>
        <w:t xml:space="preserve"> водяному н</w:t>
      </w:r>
      <w:r w:rsidR="0006778A">
        <w:rPr>
          <w:sz w:val="28"/>
          <w:szCs w:val="28"/>
          <w:lang w:val="uk-UA" w:eastAsia="uk-UA"/>
        </w:rPr>
        <w:t>а</w:t>
      </w:r>
      <w:proofErr w:type="spellStart"/>
      <w:r w:rsidRPr="008D1DA6">
        <w:rPr>
          <w:sz w:val="28"/>
          <w:szCs w:val="28"/>
          <w:lang w:eastAsia="uk-UA"/>
        </w:rPr>
        <w:t>грівачі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протягом</w:t>
      </w:r>
      <w:proofErr w:type="spellEnd"/>
      <w:r w:rsidRPr="008D1DA6">
        <w:rPr>
          <w:sz w:val="28"/>
          <w:szCs w:val="28"/>
          <w:lang w:eastAsia="uk-UA"/>
        </w:rPr>
        <w:t xml:space="preserve"> 30 </w:t>
      </w:r>
      <w:proofErr w:type="spellStart"/>
      <w:r w:rsidRPr="008D1DA6">
        <w:rPr>
          <w:sz w:val="28"/>
          <w:szCs w:val="28"/>
          <w:lang w:eastAsia="uk-UA"/>
        </w:rPr>
        <w:t>хв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Вміст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колби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фільтрують</w:t>
      </w:r>
      <w:proofErr w:type="spellEnd"/>
      <w:r w:rsidRPr="008D1DA6">
        <w:rPr>
          <w:sz w:val="28"/>
          <w:szCs w:val="28"/>
          <w:lang w:eastAsia="uk-UA"/>
        </w:rPr>
        <w:t xml:space="preserve"> в </w:t>
      </w:r>
      <w:proofErr w:type="spellStart"/>
      <w:r w:rsidRPr="008D1DA6">
        <w:rPr>
          <w:sz w:val="28"/>
          <w:szCs w:val="28"/>
          <w:lang w:eastAsia="uk-UA"/>
        </w:rPr>
        <w:t>мірну</w:t>
      </w:r>
      <w:proofErr w:type="spellEnd"/>
      <w:r w:rsidRPr="008D1DA6">
        <w:rPr>
          <w:sz w:val="28"/>
          <w:szCs w:val="28"/>
          <w:lang w:eastAsia="uk-UA"/>
        </w:rPr>
        <w:t xml:space="preserve"> колбу </w:t>
      </w:r>
      <w:proofErr w:type="spellStart"/>
      <w:r w:rsidRPr="008D1DA6">
        <w:rPr>
          <w:sz w:val="28"/>
          <w:szCs w:val="28"/>
          <w:lang w:eastAsia="uk-UA"/>
        </w:rPr>
        <w:t>ємністю</w:t>
      </w:r>
      <w:proofErr w:type="spellEnd"/>
      <w:r w:rsidRPr="008D1DA6">
        <w:rPr>
          <w:sz w:val="28"/>
          <w:szCs w:val="28"/>
          <w:lang w:eastAsia="uk-UA"/>
        </w:rPr>
        <w:t xml:space="preserve"> 100 мл. Вату з </w:t>
      </w:r>
      <w:proofErr w:type="spellStart"/>
      <w:r w:rsidRPr="008D1DA6">
        <w:rPr>
          <w:sz w:val="28"/>
          <w:szCs w:val="28"/>
          <w:lang w:eastAsia="uk-UA"/>
        </w:rPr>
        <w:t>сировиною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поміщають</w:t>
      </w:r>
      <w:proofErr w:type="spellEnd"/>
      <w:r w:rsidRPr="008D1DA6">
        <w:rPr>
          <w:sz w:val="28"/>
          <w:szCs w:val="28"/>
          <w:lang w:eastAsia="uk-UA"/>
        </w:rPr>
        <w:t xml:space="preserve"> в колбу для </w:t>
      </w:r>
      <w:proofErr w:type="spellStart"/>
      <w:r w:rsidRPr="008D1DA6">
        <w:rPr>
          <w:sz w:val="28"/>
          <w:szCs w:val="28"/>
          <w:lang w:eastAsia="uk-UA"/>
        </w:rPr>
        <w:t>екстрагування</w:t>
      </w:r>
      <w:proofErr w:type="spellEnd"/>
      <w:r w:rsidRPr="008D1DA6">
        <w:rPr>
          <w:sz w:val="28"/>
          <w:szCs w:val="28"/>
          <w:lang w:eastAsia="uk-UA"/>
        </w:rPr>
        <w:t xml:space="preserve"> і </w:t>
      </w:r>
      <w:proofErr w:type="spellStart"/>
      <w:r w:rsidRPr="008D1DA6">
        <w:rPr>
          <w:sz w:val="28"/>
          <w:szCs w:val="28"/>
          <w:lang w:eastAsia="uk-UA"/>
        </w:rPr>
        <w:t>додають</w:t>
      </w:r>
      <w:proofErr w:type="spellEnd"/>
      <w:r w:rsidRPr="008D1DA6">
        <w:rPr>
          <w:sz w:val="28"/>
          <w:szCs w:val="28"/>
          <w:lang w:eastAsia="uk-UA"/>
        </w:rPr>
        <w:t xml:space="preserve"> ЗО мл</w:t>
      </w:r>
      <w:r w:rsidRPr="008D1DA6">
        <w:rPr>
          <w:rStyle w:val="34pt1"/>
          <w:sz w:val="28"/>
          <w:szCs w:val="28"/>
          <w:lang w:eastAsia="uk-UA"/>
        </w:rPr>
        <w:t xml:space="preserve"> 50 % </w:t>
      </w:r>
      <w:proofErr w:type="spellStart"/>
      <w:r w:rsidRPr="008D1DA6">
        <w:rPr>
          <w:rStyle w:val="34pt1"/>
          <w:sz w:val="28"/>
          <w:szCs w:val="28"/>
          <w:lang w:eastAsia="uk-UA"/>
        </w:rPr>
        <w:t>етанолу</w:t>
      </w:r>
      <w:proofErr w:type="spellEnd"/>
      <w:r w:rsidRPr="008D1DA6">
        <w:rPr>
          <w:rStyle w:val="34pt1"/>
          <w:sz w:val="28"/>
          <w:szCs w:val="28"/>
          <w:lang w:eastAsia="uk-UA"/>
        </w:rPr>
        <w:t xml:space="preserve"> Р.</w:t>
      </w:r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Одержаний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екстракт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фільтрують</w:t>
      </w:r>
      <w:proofErr w:type="spellEnd"/>
      <w:r w:rsidRPr="008D1DA6">
        <w:rPr>
          <w:sz w:val="28"/>
          <w:szCs w:val="28"/>
          <w:lang w:eastAsia="uk-UA"/>
        </w:rPr>
        <w:t xml:space="preserve"> в ту саму колбу. </w:t>
      </w:r>
      <w:proofErr w:type="spellStart"/>
      <w:r w:rsidRPr="008D1DA6">
        <w:rPr>
          <w:sz w:val="28"/>
          <w:szCs w:val="28"/>
          <w:lang w:eastAsia="uk-UA"/>
        </w:rPr>
        <w:t>Після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охолодження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об'єм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екстракту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доводять</w:t>
      </w:r>
      <w:proofErr w:type="spellEnd"/>
      <w:r w:rsidRPr="008D1DA6">
        <w:rPr>
          <w:rStyle w:val="34pt1"/>
          <w:sz w:val="28"/>
          <w:szCs w:val="28"/>
          <w:lang w:eastAsia="uk-UA"/>
        </w:rPr>
        <w:t xml:space="preserve"> 50 % </w:t>
      </w:r>
      <w:proofErr w:type="spellStart"/>
      <w:r w:rsidRPr="008D1DA6">
        <w:rPr>
          <w:rStyle w:val="34pt1"/>
          <w:sz w:val="28"/>
          <w:szCs w:val="28"/>
          <w:lang w:eastAsia="uk-UA"/>
        </w:rPr>
        <w:t>етанолом</w:t>
      </w:r>
      <w:proofErr w:type="spellEnd"/>
      <w:r w:rsidRPr="008D1DA6">
        <w:rPr>
          <w:rStyle w:val="34pt1"/>
          <w:sz w:val="28"/>
          <w:szCs w:val="28"/>
          <w:lang w:eastAsia="uk-UA"/>
        </w:rPr>
        <w:t xml:space="preserve"> Р</w:t>
      </w:r>
      <w:r w:rsidRPr="008D1DA6">
        <w:rPr>
          <w:sz w:val="28"/>
          <w:szCs w:val="28"/>
          <w:lang w:eastAsia="uk-UA"/>
        </w:rPr>
        <w:t xml:space="preserve"> до </w:t>
      </w:r>
      <w:proofErr w:type="spellStart"/>
      <w:r w:rsidRPr="008D1DA6">
        <w:rPr>
          <w:sz w:val="28"/>
          <w:szCs w:val="28"/>
          <w:lang w:eastAsia="uk-UA"/>
        </w:rPr>
        <w:t>мітки</w:t>
      </w:r>
      <w:proofErr w:type="spellEnd"/>
      <w:r w:rsidRPr="008D1DA6">
        <w:rPr>
          <w:sz w:val="28"/>
          <w:szCs w:val="28"/>
          <w:lang w:eastAsia="uk-UA"/>
        </w:rPr>
        <w:t xml:space="preserve"> і </w:t>
      </w:r>
      <w:proofErr w:type="spellStart"/>
      <w:r w:rsidRPr="008D1DA6">
        <w:rPr>
          <w:sz w:val="28"/>
          <w:szCs w:val="28"/>
          <w:lang w:eastAsia="uk-UA"/>
        </w:rPr>
        <w:t>перемішують</w:t>
      </w:r>
      <w:proofErr w:type="spellEnd"/>
      <w:r w:rsidRPr="008D1DA6">
        <w:rPr>
          <w:sz w:val="28"/>
          <w:szCs w:val="28"/>
          <w:lang w:eastAsia="uk-UA"/>
        </w:rPr>
        <w:t xml:space="preserve"> (</w:t>
      </w:r>
      <w:proofErr w:type="spellStart"/>
      <w:r w:rsidRPr="008D1DA6">
        <w:rPr>
          <w:sz w:val="28"/>
          <w:szCs w:val="28"/>
          <w:lang w:eastAsia="uk-UA"/>
        </w:rPr>
        <w:t>розчин</w:t>
      </w:r>
      <w:proofErr w:type="spellEnd"/>
      <w:r w:rsidRPr="008D1DA6">
        <w:rPr>
          <w:sz w:val="28"/>
          <w:szCs w:val="28"/>
          <w:lang w:eastAsia="uk-UA"/>
        </w:rPr>
        <w:t xml:space="preserve"> А).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80" w:firstLine="709"/>
        <w:jc w:val="both"/>
        <w:rPr>
          <w:sz w:val="28"/>
          <w:szCs w:val="28"/>
        </w:rPr>
      </w:pPr>
      <w:r w:rsidRPr="008D1DA6">
        <w:rPr>
          <w:sz w:val="28"/>
          <w:szCs w:val="28"/>
          <w:lang w:eastAsia="uk-UA"/>
        </w:rPr>
        <w:t xml:space="preserve">У </w:t>
      </w:r>
      <w:proofErr w:type="spellStart"/>
      <w:r w:rsidRPr="008D1DA6">
        <w:rPr>
          <w:sz w:val="28"/>
          <w:szCs w:val="28"/>
          <w:lang w:eastAsia="uk-UA"/>
        </w:rPr>
        <w:t>мірну</w:t>
      </w:r>
      <w:proofErr w:type="spellEnd"/>
      <w:r w:rsidRPr="008D1DA6">
        <w:rPr>
          <w:sz w:val="28"/>
          <w:szCs w:val="28"/>
          <w:lang w:eastAsia="uk-UA"/>
        </w:rPr>
        <w:t xml:space="preserve"> колбу </w:t>
      </w:r>
      <w:proofErr w:type="spellStart"/>
      <w:r w:rsidRPr="008D1DA6">
        <w:rPr>
          <w:sz w:val="28"/>
          <w:szCs w:val="28"/>
          <w:lang w:eastAsia="uk-UA"/>
        </w:rPr>
        <w:t>ємністю</w:t>
      </w:r>
      <w:proofErr w:type="spellEnd"/>
      <w:r w:rsidRPr="008D1DA6">
        <w:rPr>
          <w:sz w:val="28"/>
          <w:szCs w:val="28"/>
          <w:lang w:eastAsia="uk-UA"/>
        </w:rPr>
        <w:t xml:space="preserve"> 25 мл </w:t>
      </w:r>
      <w:proofErr w:type="spellStart"/>
      <w:r w:rsidRPr="008D1DA6">
        <w:rPr>
          <w:sz w:val="28"/>
          <w:szCs w:val="28"/>
          <w:lang w:eastAsia="uk-UA"/>
        </w:rPr>
        <w:t>поміщають</w:t>
      </w:r>
      <w:proofErr w:type="spellEnd"/>
      <w:r w:rsidRPr="008D1DA6">
        <w:rPr>
          <w:sz w:val="28"/>
          <w:szCs w:val="28"/>
          <w:lang w:eastAsia="uk-UA"/>
        </w:rPr>
        <w:t xml:space="preserve"> 1 мл </w:t>
      </w:r>
      <w:proofErr w:type="spellStart"/>
      <w:r w:rsidRPr="008D1DA6">
        <w:rPr>
          <w:sz w:val="28"/>
          <w:szCs w:val="28"/>
          <w:lang w:eastAsia="uk-UA"/>
        </w:rPr>
        <w:t>розчину</w:t>
      </w:r>
      <w:proofErr w:type="spellEnd"/>
      <w:r w:rsidRPr="008D1DA6">
        <w:rPr>
          <w:sz w:val="28"/>
          <w:szCs w:val="28"/>
          <w:lang w:eastAsia="uk-UA"/>
        </w:rPr>
        <w:t xml:space="preserve"> А, 1 мл </w:t>
      </w:r>
      <w:r w:rsidRPr="008D1DA6">
        <w:rPr>
          <w:rStyle w:val="34pt1"/>
          <w:sz w:val="28"/>
          <w:szCs w:val="28"/>
          <w:lang w:eastAsia="uk-UA"/>
        </w:rPr>
        <w:t xml:space="preserve">5 % </w:t>
      </w:r>
      <w:proofErr w:type="spellStart"/>
      <w:r w:rsidRPr="008D1DA6">
        <w:rPr>
          <w:rStyle w:val="34pt1"/>
          <w:sz w:val="28"/>
          <w:szCs w:val="28"/>
          <w:lang w:eastAsia="uk-UA"/>
        </w:rPr>
        <w:t>розчину</w:t>
      </w:r>
      <w:proofErr w:type="spellEnd"/>
      <w:r w:rsidRPr="008D1DA6">
        <w:rPr>
          <w:rStyle w:val="34pt1"/>
          <w:sz w:val="28"/>
          <w:szCs w:val="28"/>
          <w:lang w:eastAsia="uk-UA"/>
        </w:rPr>
        <w:t xml:space="preserve"> </w:t>
      </w:r>
      <w:proofErr w:type="spellStart"/>
      <w:r w:rsidRPr="008D1DA6">
        <w:rPr>
          <w:rStyle w:val="34pt1"/>
          <w:sz w:val="28"/>
          <w:szCs w:val="28"/>
          <w:lang w:eastAsia="uk-UA"/>
        </w:rPr>
        <w:t>алюмінію</w:t>
      </w:r>
      <w:proofErr w:type="spellEnd"/>
      <w:r w:rsidRPr="008D1DA6">
        <w:rPr>
          <w:rStyle w:val="34pt1"/>
          <w:sz w:val="28"/>
          <w:szCs w:val="28"/>
          <w:lang w:eastAsia="uk-UA"/>
        </w:rPr>
        <w:t xml:space="preserve"> хлориду в 95 % </w:t>
      </w:r>
      <w:proofErr w:type="spellStart"/>
      <w:r w:rsidRPr="008D1DA6">
        <w:rPr>
          <w:rStyle w:val="34pt1"/>
          <w:sz w:val="28"/>
          <w:szCs w:val="28"/>
          <w:lang w:eastAsia="uk-UA"/>
        </w:rPr>
        <w:t>етанолі</w:t>
      </w:r>
      <w:proofErr w:type="spellEnd"/>
      <w:r w:rsidRPr="008D1DA6">
        <w:rPr>
          <w:sz w:val="28"/>
          <w:szCs w:val="28"/>
          <w:lang w:eastAsia="uk-UA"/>
        </w:rPr>
        <w:t xml:space="preserve"> і </w:t>
      </w:r>
      <w:proofErr w:type="spellStart"/>
      <w:r w:rsidRPr="008D1DA6">
        <w:rPr>
          <w:sz w:val="28"/>
          <w:szCs w:val="28"/>
          <w:lang w:eastAsia="uk-UA"/>
        </w:rPr>
        <w:t>доводять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об'єм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розчину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r w:rsidRPr="008D1DA6">
        <w:rPr>
          <w:rStyle w:val="34pt1"/>
          <w:sz w:val="28"/>
          <w:szCs w:val="28"/>
          <w:lang w:eastAsia="uk-UA"/>
        </w:rPr>
        <w:t xml:space="preserve">95 % </w:t>
      </w:r>
      <w:proofErr w:type="spellStart"/>
      <w:r w:rsidRPr="008D1DA6">
        <w:rPr>
          <w:rStyle w:val="34pt1"/>
          <w:sz w:val="28"/>
          <w:szCs w:val="28"/>
          <w:lang w:eastAsia="uk-UA"/>
        </w:rPr>
        <w:t>етанолом</w:t>
      </w:r>
      <w:proofErr w:type="spellEnd"/>
      <w:r w:rsidRPr="008D1DA6">
        <w:rPr>
          <w:rStyle w:val="34pt1"/>
          <w:sz w:val="28"/>
          <w:szCs w:val="28"/>
          <w:lang w:eastAsia="uk-UA"/>
        </w:rPr>
        <w:t xml:space="preserve"> Р</w:t>
      </w:r>
      <w:r w:rsidRPr="008D1DA6">
        <w:rPr>
          <w:sz w:val="28"/>
          <w:szCs w:val="28"/>
          <w:lang w:eastAsia="uk-UA"/>
        </w:rPr>
        <w:t xml:space="preserve"> до </w:t>
      </w:r>
      <w:proofErr w:type="spellStart"/>
      <w:r w:rsidRPr="008D1DA6">
        <w:rPr>
          <w:sz w:val="28"/>
          <w:szCs w:val="28"/>
          <w:lang w:eastAsia="uk-UA"/>
        </w:rPr>
        <w:t>мітки</w:t>
      </w:r>
      <w:proofErr w:type="spellEnd"/>
      <w:r w:rsidRPr="008D1DA6">
        <w:rPr>
          <w:sz w:val="28"/>
          <w:szCs w:val="28"/>
          <w:lang w:eastAsia="uk-UA"/>
        </w:rPr>
        <w:t xml:space="preserve">. Через 40-45 </w:t>
      </w:r>
      <w:proofErr w:type="spellStart"/>
      <w:r w:rsidRPr="008D1DA6">
        <w:rPr>
          <w:sz w:val="28"/>
          <w:szCs w:val="28"/>
          <w:lang w:eastAsia="uk-UA"/>
        </w:rPr>
        <w:t>хв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вимірюють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оптичну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густину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розчину</w:t>
      </w:r>
      <w:proofErr w:type="spellEnd"/>
      <w:r w:rsidRPr="008D1DA6">
        <w:rPr>
          <w:sz w:val="28"/>
          <w:szCs w:val="28"/>
          <w:lang w:eastAsia="uk-UA"/>
        </w:rPr>
        <w:t xml:space="preserve"> на </w:t>
      </w:r>
      <w:proofErr w:type="spellStart"/>
      <w:r w:rsidRPr="008D1DA6">
        <w:rPr>
          <w:sz w:val="28"/>
          <w:szCs w:val="28"/>
          <w:lang w:eastAsia="uk-UA"/>
        </w:rPr>
        <w:lastRenderedPageBreak/>
        <w:t>спектрофотометрі</w:t>
      </w:r>
      <w:proofErr w:type="spellEnd"/>
      <w:r w:rsidRPr="008D1DA6">
        <w:rPr>
          <w:sz w:val="28"/>
          <w:szCs w:val="28"/>
          <w:lang w:eastAsia="uk-UA"/>
        </w:rPr>
        <w:t xml:space="preserve"> при </w:t>
      </w:r>
      <w:proofErr w:type="spellStart"/>
      <w:r w:rsidRPr="008D1DA6">
        <w:rPr>
          <w:sz w:val="28"/>
          <w:szCs w:val="28"/>
          <w:lang w:eastAsia="uk-UA"/>
        </w:rPr>
        <w:t>довжині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хвилі</w:t>
      </w:r>
      <w:proofErr w:type="spellEnd"/>
      <w:r w:rsidRPr="008D1DA6">
        <w:rPr>
          <w:sz w:val="28"/>
          <w:szCs w:val="28"/>
          <w:lang w:eastAsia="uk-UA"/>
        </w:rPr>
        <w:t xml:space="preserve"> 400 </w:t>
      </w:r>
      <w:proofErr w:type="spellStart"/>
      <w:r w:rsidRPr="008D1DA6">
        <w:rPr>
          <w:sz w:val="28"/>
          <w:szCs w:val="28"/>
          <w:lang w:eastAsia="uk-UA"/>
        </w:rPr>
        <w:t>нм</w:t>
      </w:r>
      <w:proofErr w:type="spellEnd"/>
      <w:proofErr w:type="gramStart"/>
      <w:r w:rsidRPr="008D1DA6">
        <w:rPr>
          <w:sz w:val="28"/>
          <w:szCs w:val="28"/>
          <w:lang w:eastAsia="uk-UA"/>
        </w:rPr>
        <w:t>. у</w:t>
      </w:r>
      <w:proofErr w:type="gram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кюветі</w:t>
      </w:r>
      <w:proofErr w:type="spellEnd"/>
      <w:r w:rsidRPr="008D1DA6">
        <w:rPr>
          <w:sz w:val="28"/>
          <w:szCs w:val="28"/>
          <w:lang w:eastAsia="uk-UA"/>
        </w:rPr>
        <w:t xml:space="preserve"> з </w:t>
      </w:r>
      <w:proofErr w:type="spellStart"/>
      <w:r w:rsidRPr="008D1DA6">
        <w:rPr>
          <w:sz w:val="28"/>
          <w:szCs w:val="28"/>
          <w:lang w:eastAsia="uk-UA"/>
        </w:rPr>
        <w:t>товщиною</w:t>
      </w:r>
      <w:proofErr w:type="spellEnd"/>
      <w:r w:rsidRPr="008D1DA6">
        <w:rPr>
          <w:sz w:val="28"/>
          <w:szCs w:val="28"/>
          <w:lang w:eastAsia="uk-UA"/>
        </w:rPr>
        <w:t xml:space="preserve"> шару 10 мм. Як </w:t>
      </w:r>
      <w:proofErr w:type="spellStart"/>
      <w:r w:rsidRPr="008D1DA6">
        <w:rPr>
          <w:sz w:val="28"/>
          <w:szCs w:val="28"/>
          <w:lang w:eastAsia="uk-UA"/>
        </w:rPr>
        <w:t>розчин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порівняння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використовують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розчин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що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складається</w:t>
      </w:r>
      <w:proofErr w:type="spellEnd"/>
      <w:r w:rsidRPr="008D1DA6">
        <w:rPr>
          <w:sz w:val="28"/>
          <w:szCs w:val="28"/>
          <w:lang w:eastAsia="uk-UA"/>
        </w:rPr>
        <w:t xml:space="preserve"> з 1 мл </w:t>
      </w:r>
      <w:proofErr w:type="spellStart"/>
      <w:r w:rsidRPr="008D1DA6">
        <w:rPr>
          <w:sz w:val="28"/>
          <w:szCs w:val="28"/>
          <w:lang w:eastAsia="uk-UA"/>
        </w:rPr>
        <w:t>розчину</w:t>
      </w:r>
      <w:proofErr w:type="spellEnd"/>
      <w:r w:rsidRPr="008D1DA6">
        <w:rPr>
          <w:sz w:val="28"/>
          <w:szCs w:val="28"/>
          <w:lang w:eastAsia="uk-UA"/>
        </w:rPr>
        <w:t xml:space="preserve"> А, 1 мл</w:t>
      </w:r>
      <w:r w:rsidRPr="008D1DA6">
        <w:rPr>
          <w:rStyle w:val="34pt1"/>
          <w:sz w:val="28"/>
          <w:szCs w:val="28"/>
          <w:lang w:eastAsia="uk-UA"/>
        </w:rPr>
        <w:t xml:space="preserve"> </w:t>
      </w:r>
      <w:proofErr w:type="spellStart"/>
      <w:r w:rsidRPr="008D1DA6">
        <w:rPr>
          <w:rStyle w:val="34pt1"/>
          <w:sz w:val="28"/>
          <w:szCs w:val="28"/>
          <w:lang w:eastAsia="uk-UA"/>
        </w:rPr>
        <w:t>кислоти</w:t>
      </w:r>
      <w:proofErr w:type="spellEnd"/>
      <w:r w:rsidRPr="008D1DA6">
        <w:rPr>
          <w:rStyle w:val="34pt1"/>
          <w:sz w:val="28"/>
          <w:szCs w:val="28"/>
          <w:lang w:eastAsia="uk-UA"/>
        </w:rPr>
        <w:t xml:space="preserve"> </w:t>
      </w:r>
      <w:proofErr w:type="spellStart"/>
      <w:r w:rsidRPr="008D1DA6">
        <w:rPr>
          <w:rStyle w:val="34pt1"/>
          <w:sz w:val="28"/>
          <w:szCs w:val="28"/>
          <w:lang w:eastAsia="uk-UA"/>
        </w:rPr>
        <w:t>оцтової</w:t>
      </w:r>
      <w:proofErr w:type="spellEnd"/>
      <w:r w:rsidRPr="008D1DA6">
        <w:rPr>
          <w:rStyle w:val="34pt1"/>
          <w:sz w:val="28"/>
          <w:szCs w:val="28"/>
          <w:lang w:eastAsia="uk-UA"/>
        </w:rPr>
        <w:t xml:space="preserve"> </w:t>
      </w:r>
      <w:proofErr w:type="spellStart"/>
      <w:r w:rsidRPr="008D1DA6">
        <w:rPr>
          <w:rStyle w:val="34pt1"/>
          <w:sz w:val="28"/>
          <w:szCs w:val="28"/>
          <w:lang w:eastAsia="uk-UA"/>
        </w:rPr>
        <w:t>розведеної</w:t>
      </w:r>
      <w:proofErr w:type="spellEnd"/>
      <w:r w:rsidRPr="008D1DA6">
        <w:rPr>
          <w:rStyle w:val="34pt1"/>
          <w:sz w:val="28"/>
          <w:szCs w:val="28"/>
          <w:lang w:eastAsia="uk-UA"/>
        </w:rPr>
        <w:t xml:space="preserve"> Р, </w:t>
      </w:r>
      <w:r w:rsidRPr="008D1DA6">
        <w:rPr>
          <w:sz w:val="28"/>
          <w:szCs w:val="28"/>
          <w:lang w:eastAsia="uk-UA"/>
        </w:rPr>
        <w:t>доведений</w:t>
      </w:r>
      <w:r w:rsidRPr="008D1DA6">
        <w:rPr>
          <w:rStyle w:val="34pt1"/>
          <w:sz w:val="28"/>
          <w:szCs w:val="28"/>
          <w:lang w:eastAsia="uk-UA"/>
        </w:rPr>
        <w:t xml:space="preserve"> 95 % </w:t>
      </w:r>
      <w:proofErr w:type="spellStart"/>
      <w:r w:rsidRPr="008D1DA6">
        <w:rPr>
          <w:rStyle w:val="34pt1"/>
          <w:sz w:val="28"/>
          <w:szCs w:val="28"/>
          <w:lang w:eastAsia="uk-UA"/>
        </w:rPr>
        <w:t>етанолом</w:t>
      </w:r>
      <w:proofErr w:type="spellEnd"/>
      <w:r w:rsidRPr="008D1DA6">
        <w:rPr>
          <w:rStyle w:val="34pt1"/>
          <w:sz w:val="28"/>
          <w:szCs w:val="28"/>
          <w:lang w:eastAsia="uk-UA"/>
        </w:rPr>
        <w:t xml:space="preserve"> Р</w:t>
      </w:r>
      <w:r w:rsidRPr="008D1DA6">
        <w:rPr>
          <w:sz w:val="28"/>
          <w:szCs w:val="28"/>
          <w:lang w:eastAsia="uk-UA"/>
        </w:rPr>
        <w:t xml:space="preserve"> до </w:t>
      </w:r>
      <w:proofErr w:type="spellStart"/>
      <w:r w:rsidRPr="008D1DA6">
        <w:rPr>
          <w:sz w:val="28"/>
          <w:szCs w:val="28"/>
          <w:lang w:eastAsia="uk-UA"/>
        </w:rPr>
        <w:t>мітки</w:t>
      </w:r>
      <w:proofErr w:type="spellEnd"/>
      <w:r w:rsidRPr="008D1DA6">
        <w:rPr>
          <w:sz w:val="28"/>
          <w:szCs w:val="28"/>
          <w:lang w:eastAsia="uk-UA"/>
        </w:rPr>
        <w:t xml:space="preserve"> у </w:t>
      </w:r>
      <w:proofErr w:type="spellStart"/>
      <w:r w:rsidRPr="008D1DA6">
        <w:rPr>
          <w:sz w:val="28"/>
          <w:szCs w:val="28"/>
          <w:lang w:eastAsia="uk-UA"/>
        </w:rPr>
        <w:t>мірній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колбі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ємністю</w:t>
      </w:r>
      <w:proofErr w:type="spellEnd"/>
      <w:r w:rsidRPr="008D1DA6">
        <w:rPr>
          <w:sz w:val="28"/>
          <w:szCs w:val="28"/>
          <w:lang w:eastAsia="uk-UA"/>
        </w:rPr>
        <w:t xml:space="preserve"> 25 мл.</w:t>
      </w:r>
    </w:p>
    <w:p w:rsidR="0006778A" w:rsidRDefault="008D1DA6" w:rsidP="0006778A">
      <w:pPr>
        <w:pStyle w:val="a3"/>
        <w:shd w:val="clear" w:color="auto" w:fill="auto"/>
        <w:spacing w:line="276" w:lineRule="auto"/>
        <w:ind w:right="80" w:firstLine="709"/>
        <w:rPr>
          <w:sz w:val="28"/>
          <w:szCs w:val="28"/>
          <w:lang w:eastAsia="uk-UA"/>
        </w:rPr>
      </w:pPr>
      <w:proofErr w:type="spellStart"/>
      <w:r w:rsidRPr="008D1DA6">
        <w:rPr>
          <w:sz w:val="28"/>
          <w:szCs w:val="28"/>
          <w:lang w:eastAsia="uk-UA"/>
        </w:rPr>
        <w:t>Паралельно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вимірюють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опт</w:t>
      </w:r>
      <w:r w:rsidR="00AF118B">
        <w:rPr>
          <w:sz w:val="28"/>
          <w:szCs w:val="28"/>
          <w:lang w:eastAsia="uk-UA"/>
        </w:rPr>
        <w:t>ичну</w:t>
      </w:r>
      <w:proofErr w:type="spellEnd"/>
      <w:r w:rsidR="00AF118B">
        <w:rPr>
          <w:sz w:val="28"/>
          <w:szCs w:val="28"/>
          <w:lang w:eastAsia="uk-UA"/>
        </w:rPr>
        <w:t xml:space="preserve"> </w:t>
      </w:r>
      <w:proofErr w:type="spellStart"/>
      <w:r w:rsidR="00AF118B">
        <w:rPr>
          <w:sz w:val="28"/>
          <w:szCs w:val="28"/>
          <w:lang w:eastAsia="uk-UA"/>
        </w:rPr>
        <w:t>густину</w:t>
      </w:r>
      <w:proofErr w:type="spellEnd"/>
      <w:r w:rsidR="00AF118B">
        <w:rPr>
          <w:sz w:val="28"/>
          <w:szCs w:val="28"/>
          <w:lang w:eastAsia="uk-UA"/>
        </w:rPr>
        <w:t xml:space="preserve"> </w:t>
      </w:r>
      <w:proofErr w:type="spellStart"/>
      <w:r w:rsidR="00AF118B">
        <w:rPr>
          <w:sz w:val="28"/>
          <w:szCs w:val="28"/>
          <w:lang w:eastAsia="uk-UA"/>
        </w:rPr>
        <w:t>розчину</w:t>
      </w:r>
      <w:proofErr w:type="spellEnd"/>
      <w:r w:rsidR="00AF118B">
        <w:rPr>
          <w:sz w:val="28"/>
          <w:szCs w:val="28"/>
          <w:lang w:eastAsia="uk-UA"/>
        </w:rPr>
        <w:t xml:space="preserve"> Державного </w:t>
      </w:r>
      <w:r w:rsidRPr="008D1DA6">
        <w:rPr>
          <w:sz w:val="28"/>
          <w:szCs w:val="28"/>
          <w:lang w:eastAsia="uk-UA"/>
        </w:rPr>
        <w:t xml:space="preserve">стандартного </w:t>
      </w:r>
      <w:proofErr w:type="spellStart"/>
      <w:r w:rsidRPr="008D1DA6">
        <w:rPr>
          <w:sz w:val="28"/>
          <w:szCs w:val="28"/>
          <w:lang w:eastAsia="uk-UA"/>
        </w:rPr>
        <w:t>зразка</w:t>
      </w:r>
      <w:proofErr w:type="spellEnd"/>
      <w:r w:rsidRPr="008D1DA6">
        <w:rPr>
          <w:sz w:val="28"/>
          <w:szCs w:val="28"/>
          <w:lang w:eastAsia="uk-UA"/>
        </w:rPr>
        <w:t xml:space="preserve"> рутину. 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80" w:firstLine="709"/>
        <w:rPr>
          <w:sz w:val="28"/>
          <w:szCs w:val="28"/>
        </w:rPr>
      </w:pPr>
      <w:r w:rsidRPr="008D1DA6">
        <w:rPr>
          <w:sz w:val="28"/>
          <w:szCs w:val="28"/>
          <w:lang w:eastAsia="uk-UA"/>
        </w:rPr>
        <w:t>ЗБЕРІГАННЯ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D1DA6">
        <w:rPr>
          <w:sz w:val="28"/>
          <w:szCs w:val="28"/>
          <w:lang w:eastAsia="uk-UA"/>
        </w:rPr>
        <w:t xml:space="preserve">В сухому, </w:t>
      </w:r>
      <w:proofErr w:type="spellStart"/>
      <w:r w:rsidRPr="008D1DA6">
        <w:rPr>
          <w:sz w:val="28"/>
          <w:szCs w:val="28"/>
          <w:lang w:eastAsia="uk-UA"/>
        </w:rPr>
        <w:t>захищеному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від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світла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місці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80" w:firstLine="709"/>
        <w:jc w:val="both"/>
        <w:rPr>
          <w:sz w:val="28"/>
          <w:szCs w:val="28"/>
        </w:rPr>
      </w:pPr>
      <w:proofErr w:type="spellStart"/>
      <w:r w:rsidRPr="008D1DA6">
        <w:rPr>
          <w:sz w:val="28"/>
          <w:szCs w:val="28"/>
          <w:lang w:eastAsia="uk-UA"/>
        </w:rPr>
        <w:t>Розроблені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параметри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стандартизації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рутвиці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смердючої</w:t>
      </w:r>
      <w:proofErr w:type="spellEnd"/>
      <w:r w:rsidRPr="008D1DA6">
        <w:rPr>
          <w:sz w:val="28"/>
          <w:szCs w:val="28"/>
          <w:lang w:eastAsia="uk-UA"/>
        </w:rPr>
        <w:t xml:space="preserve"> трави </w:t>
      </w:r>
      <w:proofErr w:type="spellStart"/>
      <w:r w:rsidRPr="008D1DA6">
        <w:rPr>
          <w:sz w:val="28"/>
          <w:szCs w:val="28"/>
          <w:lang w:eastAsia="uk-UA"/>
        </w:rPr>
        <w:t>можуть</w:t>
      </w:r>
      <w:proofErr w:type="spellEnd"/>
      <w:r w:rsidRPr="008D1DA6">
        <w:rPr>
          <w:sz w:val="28"/>
          <w:szCs w:val="28"/>
          <w:lang w:eastAsia="uk-UA"/>
        </w:rPr>
        <w:t xml:space="preserve"> бути </w:t>
      </w:r>
      <w:proofErr w:type="spellStart"/>
      <w:r w:rsidRPr="008D1DA6">
        <w:rPr>
          <w:sz w:val="28"/>
          <w:szCs w:val="28"/>
          <w:lang w:eastAsia="uk-UA"/>
        </w:rPr>
        <w:t>використані</w:t>
      </w:r>
      <w:proofErr w:type="spellEnd"/>
      <w:r w:rsidRPr="008D1DA6">
        <w:rPr>
          <w:sz w:val="28"/>
          <w:szCs w:val="28"/>
          <w:lang w:eastAsia="uk-UA"/>
        </w:rPr>
        <w:t xml:space="preserve"> для контролю </w:t>
      </w:r>
      <w:proofErr w:type="spellStart"/>
      <w:r w:rsidRPr="008D1DA6">
        <w:rPr>
          <w:sz w:val="28"/>
          <w:szCs w:val="28"/>
          <w:lang w:eastAsia="uk-UA"/>
        </w:rPr>
        <w:t>якості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сировини</w:t>
      </w:r>
      <w:proofErr w:type="spellEnd"/>
      <w:r w:rsidRPr="008D1DA6">
        <w:rPr>
          <w:sz w:val="28"/>
          <w:szCs w:val="28"/>
          <w:lang w:eastAsia="uk-UA"/>
        </w:rPr>
        <w:t xml:space="preserve"> в </w:t>
      </w:r>
      <w:proofErr w:type="spellStart"/>
      <w:r w:rsidRPr="008D1DA6">
        <w:rPr>
          <w:sz w:val="28"/>
          <w:szCs w:val="28"/>
          <w:lang w:eastAsia="uk-UA"/>
        </w:rPr>
        <w:t>умовах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роботи</w:t>
      </w:r>
      <w:proofErr w:type="spellEnd"/>
      <w:r w:rsidRPr="008D1DA6">
        <w:rPr>
          <w:sz w:val="28"/>
          <w:szCs w:val="28"/>
          <w:lang w:eastAsia="uk-UA"/>
        </w:rPr>
        <w:t xml:space="preserve"> контрольно-</w:t>
      </w:r>
      <w:proofErr w:type="spellStart"/>
      <w:r w:rsidRPr="008D1DA6">
        <w:rPr>
          <w:sz w:val="28"/>
          <w:szCs w:val="28"/>
          <w:lang w:eastAsia="uk-UA"/>
        </w:rPr>
        <w:t>аналітичних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лабораторій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80" w:firstLine="709"/>
        <w:jc w:val="both"/>
        <w:rPr>
          <w:sz w:val="28"/>
          <w:szCs w:val="28"/>
        </w:rPr>
      </w:pPr>
      <w:proofErr w:type="spellStart"/>
      <w:r w:rsidRPr="008D1DA6">
        <w:rPr>
          <w:sz w:val="28"/>
          <w:szCs w:val="28"/>
          <w:lang w:eastAsia="uk-UA"/>
        </w:rPr>
        <w:t>Інформаційний</w:t>
      </w:r>
      <w:proofErr w:type="spellEnd"/>
      <w:r w:rsidRPr="008D1DA6">
        <w:rPr>
          <w:sz w:val="28"/>
          <w:szCs w:val="28"/>
          <w:lang w:eastAsia="uk-UA"/>
        </w:rPr>
        <w:t xml:space="preserve"> лист </w:t>
      </w:r>
      <w:proofErr w:type="spellStart"/>
      <w:r w:rsidRPr="008D1DA6">
        <w:rPr>
          <w:sz w:val="28"/>
          <w:szCs w:val="28"/>
          <w:lang w:eastAsia="uk-UA"/>
        </w:rPr>
        <w:t>складено</w:t>
      </w:r>
      <w:proofErr w:type="spellEnd"/>
      <w:r w:rsidRPr="008D1DA6">
        <w:rPr>
          <w:sz w:val="28"/>
          <w:szCs w:val="28"/>
          <w:lang w:eastAsia="uk-UA"/>
        </w:rPr>
        <w:t xml:space="preserve"> за </w:t>
      </w:r>
      <w:proofErr w:type="spellStart"/>
      <w:r w:rsidRPr="008D1DA6">
        <w:rPr>
          <w:sz w:val="28"/>
          <w:szCs w:val="28"/>
          <w:lang w:eastAsia="uk-UA"/>
        </w:rPr>
        <w:t>матеріалами</w:t>
      </w:r>
      <w:proofErr w:type="spellEnd"/>
      <w:r w:rsidRPr="008D1DA6">
        <w:rPr>
          <w:sz w:val="28"/>
          <w:szCs w:val="28"/>
          <w:lang w:eastAsia="uk-UA"/>
        </w:rPr>
        <w:t xml:space="preserve"> НДР «</w:t>
      </w:r>
      <w:proofErr w:type="spellStart"/>
      <w:r w:rsidRPr="008D1DA6">
        <w:rPr>
          <w:sz w:val="28"/>
          <w:szCs w:val="28"/>
          <w:lang w:eastAsia="uk-UA"/>
        </w:rPr>
        <w:t>Фармако</w:t>
      </w:r>
      <w:r w:rsidRPr="008D1DA6">
        <w:rPr>
          <w:sz w:val="28"/>
          <w:szCs w:val="28"/>
          <w:lang w:eastAsia="uk-UA"/>
        </w:rPr>
        <w:softHyphen/>
        <w:t>гностичне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дослідження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лікарської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рослинної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сировини</w:t>
      </w:r>
      <w:proofErr w:type="spellEnd"/>
      <w:r w:rsidRPr="008D1DA6">
        <w:rPr>
          <w:sz w:val="28"/>
          <w:szCs w:val="28"/>
          <w:lang w:eastAsia="uk-UA"/>
        </w:rPr>
        <w:t xml:space="preserve"> та </w:t>
      </w:r>
      <w:proofErr w:type="spellStart"/>
      <w:r w:rsidRPr="008D1DA6">
        <w:rPr>
          <w:sz w:val="28"/>
          <w:szCs w:val="28"/>
          <w:lang w:eastAsia="uk-UA"/>
        </w:rPr>
        <w:t>розробка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фітотерапевтичних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засобів</w:t>
      </w:r>
      <w:proofErr w:type="spellEnd"/>
      <w:r w:rsidRPr="008D1DA6">
        <w:rPr>
          <w:sz w:val="28"/>
          <w:szCs w:val="28"/>
          <w:lang w:eastAsia="uk-UA"/>
        </w:rPr>
        <w:t xml:space="preserve"> на </w:t>
      </w:r>
      <w:proofErr w:type="spellStart"/>
      <w:r w:rsidRPr="008D1DA6">
        <w:rPr>
          <w:sz w:val="28"/>
          <w:szCs w:val="28"/>
          <w:lang w:eastAsia="uk-UA"/>
        </w:rPr>
        <w:t>її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основ</w:t>
      </w:r>
      <w:r w:rsidR="0006778A">
        <w:rPr>
          <w:sz w:val="28"/>
          <w:szCs w:val="28"/>
          <w:lang w:eastAsia="uk-UA"/>
        </w:rPr>
        <w:t>і</w:t>
      </w:r>
      <w:proofErr w:type="spellEnd"/>
      <w:r w:rsidR="0006778A">
        <w:rPr>
          <w:sz w:val="28"/>
          <w:szCs w:val="28"/>
          <w:lang w:eastAsia="uk-UA"/>
        </w:rPr>
        <w:t xml:space="preserve">», № </w:t>
      </w:r>
      <w:proofErr w:type="spellStart"/>
      <w:r w:rsidR="0006778A">
        <w:rPr>
          <w:sz w:val="28"/>
          <w:szCs w:val="28"/>
          <w:lang w:eastAsia="uk-UA"/>
        </w:rPr>
        <w:t>державної</w:t>
      </w:r>
      <w:proofErr w:type="spellEnd"/>
      <w:r w:rsidR="0006778A">
        <w:rPr>
          <w:sz w:val="28"/>
          <w:szCs w:val="28"/>
          <w:lang w:eastAsia="uk-UA"/>
        </w:rPr>
        <w:t xml:space="preserve"> </w:t>
      </w:r>
      <w:proofErr w:type="spellStart"/>
      <w:r w:rsidR="0006778A">
        <w:rPr>
          <w:sz w:val="28"/>
          <w:szCs w:val="28"/>
          <w:lang w:eastAsia="uk-UA"/>
        </w:rPr>
        <w:t>реєстрації</w:t>
      </w:r>
      <w:proofErr w:type="spellEnd"/>
      <w:r w:rsidR="0006778A">
        <w:rPr>
          <w:sz w:val="28"/>
          <w:szCs w:val="28"/>
          <w:lang w:eastAsia="uk-UA"/>
        </w:rPr>
        <w:t xml:space="preserve"> 0114</w:t>
      </w:r>
      <w:r w:rsidR="0006778A">
        <w:rPr>
          <w:sz w:val="28"/>
          <w:szCs w:val="28"/>
          <w:lang w:val="en-US" w:eastAsia="uk-UA"/>
        </w:rPr>
        <w:t>U</w:t>
      </w:r>
      <w:r w:rsidR="0006778A" w:rsidRPr="0006778A">
        <w:rPr>
          <w:sz w:val="28"/>
          <w:szCs w:val="28"/>
          <w:lang w:eastAsia="uk-UA"/>
        </w:rPr>
        <w:t>0</w:t>
      </w:r>
      <w:r w:rsidRPr="008D1DA6">
        <w:rPr>
          <w:sz w:val="28"/>
          <w:szCs w:val="28"/>
          <w:lang w:eastAsia="uk-UA"/>
        </w:rPr>
        <w:t xml:space="preserve">00946, </w:t>
      </w:r>
      <w:proofErr w:type="spellStart"/>
      <w:r w:rsidRPr="008D1DA6">
        <w:rPr>
          <w:sz w:val="28"/>
          <w:szCs w:val="28"/>
          <w:lang w:eastAsia="uk-UA"/>
        </w:rPr>
        <w:t>термін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виконання</w:t>
      </w:r>
      <w:proofErr w:type="spellEnd"/>
      <w:r w:rsidRPr="008D1DA6">
        <w:rPr>
          <w:sz w:val="28"/>
          <w:szCs w:val="28"/>
          <w:lang w:eastAsia="uk-UA"/>
        </w:rPr>
        <w:t xml:space="preserve"> 2014-2019 </w:t>
      </w:r>
      <w:proofErr w:type="spellStart"/>
      <w:r w:rsidRPr="008D1DA6">
        <w:rPr>
          <w:sz w:val="28"/>
          <w:szCs w:val="28"/>
          <w:lang w:eastAsia="uk-UA"/>
        </w:rPr>
        <w:t>рр</w:t>
      </w:r>
      <w:proofErr w:type="spellEnd"/>
      <w:r w:rsidRPr="008D1DA6">
        <w:rPr>
          <w:sz w:val="28"/>
          <w:szCs w:val="28"/>
          <w:lang w:eastAsia="uk-UA"/>
        </w:rPr>
        <w:t>.</w:t>
      </w:r>
    </w:p>
    <w:p w:rsidR="008D1DA6" w:rsidRPr="008D1DA6" w:rsidRDefault="008D1DA6" w:rsidP="0006778A">
      <w:pPr>
        <w:pStyle w:val="a3"/>
        <w:shd w:val="clear" w:color="auto" w:fill="auto"/>
        <w:spacing w:line="276" w:lineRule="auto"/>
        <w:ind w:right="80" w:firstLine="709"/>
        <w:jc w:val="both"/>
        <w:rPr>
          <w:sz w:val="28"/>
          <w:szCs w:val="28"/>
        </w:rPr>
      </w:pPr>
      <w:r w:rsidRPr="008D1DA6">
        <w:rPr>
          <w:sz w:val="28"/>
          <w:szCs w:val="28"/>
          <w:lang w:eastAsia="uk-UA"/>
        </w:rPr>
        <w:t xml:space="preserve">За </w:t>
      </w:r>
      <w:proofErr w:type="spellStart"/>
      <w:r w:rsidRPr="008D1DA6">
        <w:rPr>
          <w:sz w:val="28"/>
          <w:szCs w:val="28"/>
          <w:lang w:eastAsia="uk-UA"/>
        </w:rPr>
        <w:t>додатковою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інформацією</w:t>
      </w:r>
      <w:proofErr w:type="spellEnd"/>
      <w:r w:rsidRPr="008D1DA6">
        <w:rPr>
          <w:sz w:val="28"/>
          <w:szCs w:val="28"/>
          <w:lang w:eastAsia="uk-UA"/>
        </w:rPr>
        <w:t xml:space="preserve"> з </w:t>
      </w:r>
      <w:proofErr w:type="spellStart"/>
      <w:r w:rsidRPr="008D1DA6">
        <w:rPr>
          <w:sz w:val="28"/>
          <w:szCs w:val="28"/>
          <w:lang w:eastAsia="uk-UA"/>
        </w:rPr>
        <w:t>даної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проблеми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слід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звертатися</w:t>
      </w:r>
      <w:proofErr w:type="spellEnd"/>
      <w:r w:rsidRPr="008D1DA6">
        <w:rPr>
          <w:sz w:val="28"/>
          <w:szCs w:val="28"/>
          <w:lang w:eastAsia="uk-UA"/>
        </w:rPr>
        <w:t xml:space="preserve"> до </w:t>
      </w:r>
      <w:proofErr w:type="spellStart"/>
      <w:r w:rsidRPr="008D1DA6">
        <w:rPr>
          <w:sz w:val="28"/>
          <w:szCs w:val="28"/>
          <w:lang w:eastAsia="uk-UA"/>
        </w:rPr>
        <w:t>авторів</w:t>
      </w:r>
      <w:proofErr w:type="spellEnd"/>
      <w:r w:rsidRPr="008D1DA6">
        <w:rPr>
          <w:sz w:val="28"/>
          <w:szCs w:val="28"/>
          <w:lang w:eastAsia="uk-UA"/>
        </w:rPr>
        <w:t xml:space="preserve"> листа: </w:t>
      </w:r>
      <w:proofErr w:type="spellStart"/>
      <w:r w:rsidRPr="008D1DA6">
        <w:rPr>
          <w:sz w:val="28"/>
          <w:szCs w:val="28"/>
          <w:lang w:eastAsia="uk-UA"/>
        </w:rPr>
        <w:t>Савельєва</w:t>
      </w:r>
      <w:proofErr w:type="spellEnd"/>
      <w:r w:rsidRPr="008D1DA6">
        <w:rPr>
          <w:sz w:val="28"/>
          <w:szCs w:val="28"/>
          <w:lang w:eastAsia="uk-UA"/>
        </w:rPr>
        <w:t xml:space="preserve"> О.В., тел. 0507333853, Крюкова А.І, </w:t>
      </w:r>
      <w:proofErr w:type="spellStart"/>
      <w:r w:rsidRPr="008D1DA6">
        <w:rPr>
          <w:sz w:val="28"/>
          <w:szCs w:val="28"/>
          <w:lang w:eastAsia="uk-UA"/>
        </w:rPr>
        <w:t>Сіра</w:t>
      </w:r>
      <w:proofErr w:type="spellEnd"/>
      <w:r w:rsidRPr="008D1DA6">
        <w:rPr>
          <w:sz w:val="28"/>
          <w:szCs w:val="28"/>
          <w:lang w:eastAsia="uk-UA"/>
        </w:rPr>
        <w:t xml:space="preserve"> Л.М., Владимирова І.М., </w:t>
      </w:r>
      <w:proofErr w:type="spellStart"/>
      <w:r w:rsidRPr="008D1DA6">
        <w:rPr>
          <w:sz w:val="28"/>
          <w:szCs w:val="28"/>
          <w:lang w:eastAsia="uk-UA"/>
        </w:rPr>
        <w:t>Національний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фармацевтичний</w:t>
      </w:r>
      <w:proofErr w:type="spellEnd"/>
      <w:r w:rsidRPr="008D1DA6">
        <w:rPr>
          <w:sz w:val="28"/>
          <w:szCs w:val="28"/>
          <w:lang w:eastAsia="uk-UA"/>
        </w:rPr>
        <w:t xml:space="preserve"> </w:t>
      </w:r>
      <w:proofErr w:type="spellStart"/>
      <w:r w:rsidRPr="008D1DA6">
        <w:rPr>
          <w:sz w:val="28"/>
          <w:szCs w:val="28"/>
          <w:lang w:eastAsia="uk-UA"/>
        </w:rPr>
        <w:t>університет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spellStart"/>
      <w:r w:rsidRPr="008D1DA6">
        <w:rPr>
          <w:sz w:val="28"/>
          <w:szCs w:val="28"/>
          <w:lang w:eastAsia="uk-UA"/>
        </w:rPr>
        <w:t>вул</w:t>
      </w:r>
      <w:proofErr w:type="spellEnd"/>
      <w:r w:rsidRPr="008D1DA6">
        <w:rPr>
          <w:sz w:val="28"/>
          <w:szCs w:val="28"/>
          <w:lang w:eastAsia="uk-UA"/>
        </w:rPr>
        <w:t xml:space="preserve">. </w:t>
      </w:r>
      <w:proofErr w:type="spellStart"/>
      <w:r w:rsidRPr="008D1DA6">
        <w:rPr>
          <w:sz w:val="28"/>
          <w:szCs w:val="28"/>
          <w:lang w:eastAsia="uk-UA"/>
        </w:rPr>
        <w:t>Пушкінська</w:t>
      </w:r>
      <w:proofErr w:type="spellEnd"/>
      <w:r w:rsidRPr="008D1DA6">
        <w:rPr>
          <w:sz w:val="28"/>
          <w:szCs w:val="28"/>
          <w:lang w:eastAsia="uk-UA"/>
        </w:rPr>
        <w:t xml:space="preserve">, </w:t>
      </w:r>
      <w:proofErr w:type="gramStart"/>
      <w:r w:rsidRPr="008D1DA6">
        <w:rPr>
          <w:sz w:val="28"/>
          <w:szCs w:val="28"/>
          <w:lang w:eastAsia="uk-UA"/>
        </w:rPr>
        <w:t xml:space="preserve">53, </w:t>
      </w:r>
      <w:r w:rsidR="0006778A">
        <w:rPr>
          <w:sz w:val="28"/>
          <w:szCs w:val="28"/>
          <w:lang w:val="en-US" w:eastAsia="uk-UA"/>
        </w:rPr>
        <w:t xml:space="preserve">  </w:t>
      </w:r>
      <w:proofErr w:type="gramEnd"/>
      <w:r w:rsidR="0006778A">
        <w:rPr>
          <w:sz w:val="28"/>
          <w:szCs w:val="28"/>
          <w:lang w:val="en-US" w:eastAsia="uk-UA"/>
        </w:rPr>
        <w:t xml:space="preserve">                 </w:t>
      </w:r>
      <w:r w:rsidRPr="008D1DA6">
        <w:rPr>
          <w:sz w:val="28"/>
          <w:szCs w:val="28"/>
          <w:lang w:eastAsia="uk-UA"/>
        </w:rPr>
        <w:t xml:space="preserve">м. </w:t>
      </w:r>
      <w:proofErr w:type="spellStart"/>
      <w:r w:rsidRPr="008D1DA6">
        <w:rPr>
          <w:sz w:val="28"/>
          <w:szCs w:val="28"/>
          <w:lang w:eastAsia="uk-UA"/>
        </w:rPr>
        <w:t>Харків</w:t>
      </w:r>
      <w:proofErr w:type="spellEnd"/>
      <w:r w:rsidRPr="008D1DA6">
        <w:rPr>
          <w:sz w:val="28"/>
          <w:szCs w:val="28"/>
          <w:lang w:eastAsia="uk-UA"/>
        </w:rPr>
        <w:t>, 61002.</w:t>
      </w:r>
    </w:p>
    <w:sectPr w:rsidR="008D1DA6" w:rsidRPr="008D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8"/>
    <w:rsid w:val="0006778A"/>
    <w:rsid w:val="00615A14"/>
    <w:rsid w:val="00700263"/>
    <w:rsid w:val="007616B8"/>
    <w:rsid w:val="008D1DA6"/>
    <w:rsid w:val="00AF118B"/>
    <w:rsid w:val="00F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AB8BD-BE94-455F-88B1-578A986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A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D1DA6"/>
    <w:rPr>
      <w:rFonts w:ascii="Times New Roman" w:hAnsi="Times New Roman" w:cs="Times New Roman"/>
      <w:sz w:val="67"/>
      <w:szCs w:val="6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D1DA6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D1DA6"/>
    <w:rPr>
      <w:rFonts w:ascii="Times New Roman" w:hAnsi="Times New Roman" w:cs="Times New Roman"/>
      <w:b/>
      <w:bCs/>
      <w:sz w:val="74"/>
      <w:szCs w:val="74"/>
      <w:shd w:val="clear" w:color="auto" w:fill="FFFFFF"/>
    </w:rPr>
  </w:style>
  <w:style w:type="character" w:customStyle="1" w:styleId="40pt">
    <w:name w:val="Основной текст (4) + Интервал 0 pt"/>
    <w:basedOn w:val="4"/>
    <w:uiPriority w:val="99"/>
    <w:rsid w:val="008D1DA6"/>
    <w:rPr>
      <w:rFonts w:ascii="Segoe UI" w:hAnsi="Segoe UI" w:cs="Segoe UI"/>
      <w:spacing w:val="-10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8D1DA6"/>
    <w:rPr>
      <w:rFonts w:ascii="Times New Roman" w:hAnsi="Times New Roman" w:cs="Times New Roman"/>
      <w:b/>
      <w:bCs/>
      <w:sz w:val="61"/>
      <w:szCs w:val="61"/>
      <w:shd w:val="clear" w:color="auto" w:fill="FFFFFF"/>
    </w:rPr>
  </w:style>
  <w:style w:type="paragraph" w:styleId="a3">
    <w:name w:val="Body Text"/>
    <w:basedOn w:val="a"/>
    <w:link w:val="1"/>
    <w:uiPriority w:val="99"/>
    <w:rsid w:val="008D1DA6"/>
    <w:pPr>
      <w:shd w:val="clear" w:color="auto" w:fill="FFFFFF"/>
      <w:spacing w:after="0" w:line="240" w:lineRule="atLeast"/>
    </w:pPr>
    <w:rPr>
      <w:sz w:val="67"/>
      <w:szCs w:val="67"/>
    </w:rPr>
  </w:style>
  <w:style w:type="character" w:customStyle="1" w:styleId="a4">
    <w:name w:val="Основной текст Знак"/>
    <w:basedOn w:val="a0"/>
    <w:uiPriority w:val="99"/>
    <w:semiHidden/>
    <w:rsid w:val="008D1DA6"/>
  </w:style>
  <w:style w:type="paragraph" w:customStyle="1" w:styleId="40">
    <w:name w:val="Основной текст (4)"/>
    <w:basedOn w:val="a"/>
    <w:link w:val="4"/>
    <w:uiPriority w:val="99"/>
    <w:rsid w:val="008D1DA6"/>
    <w:pPr>
      <w:shd w:val="clear" w:color="auto" w:fill="FFFFFF"/>
      <w:spacing w:before="7320" w:after="1680" w:line="240" w:lineRule="atLeast"/>
    </w:pPr>
    <w:rPr>
      <w:rFonts w:ascii="Segoe UI" w:hAnsi="Segoe UI" w:cs="Segoe UI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rsid w:val="008D1DA6"/>
    <w:pPr>
      <w:shd w:val="clear" w:color="auto" w:fill="FFFFFF"/>
      <w:spacing w:after="60" w:line="240" w:lineRule="atLeast"/>
    </w:pPr>
    <w:rPr>
      <w:b/>
      <w:bCs/>
      <w:sz w:val="74"/>
      <w:szCs w:val="74"/>
    </w:rPr>
  </w:style>
  <w:style w:type="paragraph" w:customStyle="1" w:styleId="81">
    <w:name w:val="Основной текст (8)1"/>
    <w:basedOn w:val="a"/>
    <w:link w:val="8"/>
    <w:uiPriority w:val="99"/>
    <w:rsid w:val="008D1DA6"/>
    <w:pPr>
      <w:shd w:val="clear" w:color="auto" w:fill="FFFFFF"/>
      <w:spacing w:before="360" w:after="480" w:line="240" w:lineRule="atLeast"/>
    </w:pPr>
    <w:rPr>
      <w:b/>
      <w:bCs/>
      <w:sz w:val="61"/>
      <w:szCs w:val="61"/>
    </w:rPr>
  </w:style>
  <w:style w:type="character" w:customStyle="1" w:styleId="14255pt">
    <w:name w:val="Основной текст (14) + 25.5 pt"/>
    <w:aliases w:val="Не полужирный"/>
    <w:basedOn w:val="a0"/>
    <w:uiPriority w:val="99"/>
    <w:rsid w:val="008D1DA6"/>
    <w:rPr>
      <w:rFonts w:ascii="Times New Roman" w:hAnsi="Times New Roman" w:cs="Times New Roman"/>
      <w:spacing w:val="0"/>
      <w:sz w:val="51"/>
      <w:szCs w:val="51"/>
    </w:rPr>
  </w:style>
  <w:style w:type="table" w:styleId="a5">
    <w:name w:val="Table Grid"/>
    <w:basedOn w:val="a1"/>
    <w:uiPriority w:val="39"/>
    <w:rsid w:val="008D1D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rsid w:val="008D1DA6"/>
    <w:rPr>
      <w:rFonts w:ascii="Times New Roman" w:hAnsi="Times New Roman" w:cs="Times New Roman"/>
      <w:i/>
      <w:iCs/>
      <w:sz w:val="68"/>
      <w:szCs w:val="68"/>
      <w:shd w:val="clear" w:color="auto" w:fill="FFFFFF"/>
    </w:rPr>
  </w:style>
  <w:style w:type="character" w:customStyle="1" w:styleId="34pt5">
    <w:name w:val="Основной текст + 34 pt5"/>
    <w:aliases w:val="Курсив7"/>
    <w:basedOn w:val="1"/>
    <w:uiPriority w:val="99"/>
    <w:rsid w:val="008D1DA6"/>
    <w:rPr>
      <w:rFonts w:ascii="Times New Roman" w:hAnsi="Times New Roman" w:cs="Times New Roman"/>
      <w:i/>
      <w:iCs/>
      <w:spacing w:val="0"/>
      <w:sz w:val="68"/>
      <w:szCs w:val="68"/>
    </w:rPr>
  </w:style>
  <w:style w:type="character" w:customStyle="1" w:styleId="15">
    <w:name w:val="Основной текст (15)_"/>
    <w:basedOn w:val="a0"/>
    <w:link w:val="150"/>
    <w:uiPriority w:val="99"/>
    <w:rsid w:val="008D1DA6"/>
    <w:rPr>
      <w:rFonts w:ascii="Times New Roman" w:hAnsi="Times New Roman" w:cs="Times New Roman"/>
      <w:spacing w:val="-10"/>
      <w:sz w:val="8"/>
      <w:szCs w:val="8"/>
      <w:shd w:val="clear" w:color="auto" w:fill="FFFFFF"/>
    </w:rPr>
  </w:style>
  <w:style w:type="character" w:customStyle="1" w:styleId="156pt">
    <w:name w:val="Основной текст (15) + 6 pt"/>
    <w:aliases w:val="Курсив6,Интервал 0 pt1"/>
    <w:basedOn w:val="15"/>
    <w:uiPriority w:val="99"/>
    <w:rsid w:val="008D1DA6"/>
    <w:rPr>
      <w:rFonts w:ascii="Times New Roman" w:hAnsi="Times New Roman" w:cs="Times New Roman"/>
      <w:i/>
      <w:iCs/>
      <w:noProof/>
      <w:spacing w:val="0"/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8D1DA6"/>
    <w:rPr>
      <w:rFonts w:ascii="Times New Roman" w:hAnsi="Times New Roman" w:cs="Times New Roman"/>
      <w:b/>
      <w:bCs/>
      <w:smallCaps/>
      <w:spacing w:val="-20"/>
      <w:sz w:val="86"/>
      <w:szCs w:val="86"/>
      <w:shd w:val="clear" w:color="auto" w:fill="FFFFFF"/>
    </w:rPr>
  </w:style>
  <w:style w:type="character" w:customStyle="1" w:styleId="6-3pt">
    <w:name w:val="Основной текст (6) + Интервал -3 pt"/>
    <w:basedOn w:val="6"/>
    <w:uiPriority w:val="99"/>
    <w:rsid w:val="008D1DA6"/>
    <w:rPr>
      <w:rFonts w:ascii="Times New Roman" w:hAnsi="Times New Roman" w:cs="Times New Roman"/>
      <w:i/>
      <w:iCs/>
      <w:spacing w:val="-70"/>
      <w:sz w:val="68"/>
      <w:szCs w:val="68"/>
      <w:shd w:val="clear" w:color="auto" w:fill="FFFFFF"/>
    </w:rPr>
  </w:style>
  <w:style w:type="character" w:customStyle="1" w:styleId="6405pt">
    <w:name w:val="Основной текст (6) + 40.5 pt"/>
    <w:aliases w:val="Полужирный4,Малые прописные,Интервал 1 pt"/>
    <w:basedOn w:val="6"/>
    <w:uiPriority w:val="99"/>
    <w:rsid w:val="008D1DA6"/>
    <w:rPr>
      <w:rFonts w:ascii="Times New Roman" w:hAnsi="Times New Roman" w:cs="Times New Roman"/>
      <w:b/>
      <w:bCs/>
      <w:i/>
      <w:iCs/>
      <w:smallCaps/>
      <w:spacing w:val="30"/>
      <w:sz w:val="81"/>
      <w:szCs w:val="81"/>
      <w:shd w:val="clear" w:color="auto" w:fill="FFFFFF"/>
    </w:rPr>
  </w:style>
  <w:style w:type="character" w:customStyle="1" w:styleId="643pt">
    <w:name w:val="Основной текст (6) + 43 pt"/>
    <w:aliases w:val="Полужирный3,Не курсив1,Малые прописные1,Интервал -1 pt"/>
    <w:basedOn w:val="6"/>
    <w:uiPriority w:val="99"/>
    <w:rsid w:val="008D1DA6"/>
    <w:rPr>
      <w:rFonts w:ascii="Times New Roman" w:hAnsi="Times New Roman" w:cs="Times New Roman"/>
      <w:b/>
      <w:bCs/>
      <w:i w:val="0"/>
      <w:iCs w:val="0"/>
      <w:smallCaps/>
      <w:spacing w:val="-20"/>
      <w:sz w:val="86"/>
      <w:szCs w:val="86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8D1DA6"/>
    <w:rPr>
      <w:rFonts w:ascii="Times New Roman" w:hAnsi="Times New Roman" w:cs="Times New Roman"/>
      <w:b/>
      <w:bCs/>
      <w:i/>
      <w:iCs/>
      <w:smallCaps/>
      <w:spacing w:val="30"/>
      <w:sz w:val="81"/>
      <w:szCs w:val="81"/>
      <w:shd w:val="clear" w:color="auto" w:fill="FFFFFF"/>
    </w:rPr>
  </w:style>
  <w:style w:type="character" w:customStyle="1" w:styleId="170pt">
    <w:name w:val="Основной текст (17) + Интервал 0 pt"/>
    <w:basedOn w:val="17"/>
    <w:uiPriority w:val="99"/>
    <w:rsid w:val="008D1DA6"/>
    <w:rPr>
      <w:rFonts w:ascii="Times New Roman" w:hAnsi="Times New Roman" w:cs="Times New Roman"/>
      <w:b/>
      <w:bCs/>
      <w:i/>
      <w:iCs/>
      <w:smallCaps/>
      <w:spacing w:val="-10"/>
      <w:sz w:val="81"/>
      <w:szCs w:val="81"/>
      <w:shd w:val="clear" w:color="auto" w:fill="FFFFFF"/>
    </w:rPr>
  </w:style>
  <w:style w:type="character" w:customStyle="1" w:styleId="34pt4">
    <w:name w:val="Основной текст + 34 pt4"/>
    <w:aliases w:val="Курсив5,Интервал -2 pt"/>
    <w:basedOn w:val="1"/>
    <w:uiPriority w:val="99"/>
    <w:rsid w:val="008D1DA6"/>
    <w:rPr>
      <w:rFonts w:ascii="Times New Roman" w:hAnsi="Times New Roman" w:cs="Times New Roman"/>
      <w:i/>
      <w:iCs/>
      <w:spacing w:val="-40"/>
      <w:sz w:val="68"/>
      <w:szCs w:val="68"/>
    </w:rPr>
  </w:style>
  <w:style w:type="character" w:customStyle="1" w:styleId="18">
    <w:name w:val="Основной текст (18)_"/>
    <w:basedOn w:val="a0"/>
    <w:link w:val="180"/>
    <w:uiPriority w:val="99"/>
    <w:rsid w:val="008D1DA6"/>
    <w:rPr>
      <w:rFonts w:ascii="Times New Roman" w:hAnsi="Times New Roman" w:cs="Times New Roman"/>
      <w:b/>
      <w:bCs/>
      <w:i/>
      <w:iCs/>
      <w:sz w:val="68"/>
      <w:szCs w:val="68"/>
      <w:shd w:val="clear" w:color="auto" w:fill="FFFFFF"/>
    </w:rPr>
  </w:style>
  <w:style w:type="character" w:customStyle="1" w:styleId="305pt">
    <w:name w:val="Основной текст + 30.5 pt"/>
    <w:aliases w:val="Полужирный2"/>
    <w:basedOn w:val="1"/>
    <w:uiPriority w:val="99"/>
    <w:rsid w:val="008D1DA6"/>
    <w:rPr>
      <w:rFonts w:ascii="Times New Roman" w:hAnsi="Times New Roman" w:cs="Times New Roman"/>
      <w:b/>
      <w:bCs/>
      <w:spacing w:val="0"/>
      <w:sz w:val="61"/>
      <w:szCs w:val="61"/>
    </w:rPr>
  </w:style>
  <w:style w:type="character" w:customStyle="1" w:styleId="305pt1">
    <w:name w:val="Основной текст + 30.5 pt1"/>
    <w:aliases w:val="Полужирный1"/>
    <w:basedOn w:val="1"/>
    <w:uiPriority w:val="99"/>
    <w:rsid w:val="008D1DA6"/>
    <w:rPr>
      <w:rFonts w:ascii="Times New Roman" w:hAnsi="Times New Roman" w:cs="Times New Roman"/>
      <w:b/>
      <w:bCs/>
      <w:spacing w:val="0"/>
      <w:sz w:val="61"/>
      <w:szCs w:val="61"/>
    </w:rPr>
  </w:style>
  <w:style w:type="character" w:customStyle="1" w:styleId="19">
    <w:name w:val="Основной текст (19)_"/>
    <w:basedOn w:val="a0"/>
    <w:link w:val="190"/>
    <w:uiPriority w:val="99"/>
    <w:rsid w:val="008D1DA6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character" w:customStyle="1" w:styleId="34pt3">
    <w:name w:val="Основной текст + 34 pt3"/>
    <w:aliases w:val="Курсив4,Интервал 1 pt2"/>
    <w:basedOn w:val="1"/>
    <w:uiPriority w:val="99"/>
    <w:rsid w:val="008D1DA6"/>
    <w:rPr>
      <w:rFonts w:ascii="Times New Roman" w:hAnsi="Times New Roman" w:cs="Times New Roman"/>
      <w:i/>
      <w:iCs/>
      <w:spacing w:val="30"/>
      <w:sz w:val="68"/>
      <w:szCs w:val="68"/>
    </w:rPr>
  </w:style>
  <w:style w:type="character" w:customStyle="1" w:styleId="34pt2">
    <w:name w:val="Основной текст + 34 pt2"/>
    <w:aliases w:val="Курсив3"/>
    <w:basedOn w:val="1"/>
    <w:uiPriority w:val="99"/>
    <w:rsid w:val="008D1DA6"/>
    <w:rPr>
      <w:rFonts w:ascii="Times New Roman" w:hAnsi="Times New Roman" w:cs="Times New Roman"/>
      <w:i/>
      <w:iCs/>
      <w:spacing w:val="0"/>
      <w:sz w:val="68"/>
      <w:szCs w:val="68"/>
    </w:rPr>
  </w:style>
  <w:style w:type="character" w:customStyle="1" w:styleId="834pt">
    <w:name w:val="Основной текст (8) + 34 pt"/>
    <w:aliases w:val="Не полужирный2,Курсив2,Интервал 1 pt1"/>
    <w:basedOn w:val="8"/>
    <w:uiPriority w:val="99"/>
    <w:rsid w:val="008D1DA6"/>
    <w:rPr>
      <w:rFonts w:ascii="Times New Roman" w:hAnsi="Times New Roman" w:cs="Times New Roman"/>
      <w:i/>
      <w:iCs/>
      <w:spacing w:val="30"/>
      <w:sz w:val="68"/>
      <w:szCs w:val="68"/>
    </w:rPr>
  </w:style>
  <w:style w:type="character" w:customStyle="1" w:styleId="80">
    <w:name w:val="Основной текст (8)"/>
    <w:basedOn w:val="8"/>
    <w:uiPriority w:val="99"/>
    <w:rsid w:val="008D1DA6"/>
    <w:rPr>
      <w:rFonts w:ascii="Times New Roman" w:hAnsi="Times New Roman" w:cs="Times New Roman"/>
      <w:b/>
      <w:bCs/>
      <w:spacing w:val="0"/>
      <w:sz w:val="61"/>
      <w:szCs w:val="61"/>
    </w:rPr>
  </w:style>
  <w:style w:type="character" w:customStyle="1" w:styleId="8335pt">
    <w:name w:val="Основной текст (8) + 33.5 pt"/>
    <w:aliases w:val="Не полужирный1"/>
    <w:basedOn w:val="8"/>
    <w:uiPriority w:val="99"/>
    <w:rsid w:val="008D1DA6"/>
    <w:rPr>
      <w:rFonts w:ascii="Times New Roman" w:hAnsi="Times New Roman" w:cs="Times New Roman"/>
      <w:spacing w:val="0"/>
      <w:sz w:val="67"/>
      <w:szCs w:val="67"/>
    </w:rPr>
  </w:style>
  <w:style w:type="character" w:customStyle="1" w:styleId="83pt1">
    <w:name w:val="Основной текст (8) + Интервал 3 pt1"/>
    <w:basedOn w:val="8"/>
    <w:uiPriority w:val="99"/>
    <w:rsid w:val="008D1DA6"/>
    <w:rPr>
      <w:rFonts w:ascii="Times New Roman" w:hAnsi="Times New Roman" w:cs="Times New Roman"/>
      <w:b/>
      <w:bCs/>
      <w:spacing w:val="70"/>
      <w:sz w:val="61"/>
      <w:szCs w:val="61"/>
    </w:rPr>
  </w:style>
  <w:style w:type="character" w:customStyle="1" w:styleId="34pt1">
    <w:name w:val="Основной текст + 34 pt1"/>
    <w:aliases w:val="Курсив1"/>
    <w:basedOn w:val="1"/>
    <w:uiPriority w:val="99"/>
    <w:rsid w:val="008D1DA6"/>
    <w:rPr>
      <w:rFonts w:ascii="Times New Roman" w:hAnsi="Times New Roman" w:cs="Times New Roman"/>
      <w:i/>
      <w:iCs/>
      <w:spacing w:val="0"/>
      <w:sz w:val="68"/>
      <w:szCs w:val="68"/>
    </w:rPr>
  </w:style>
  <w:style w:type="paragraph" w:customStyle="1" w:styleId="60">
    <w:name w:val="Основной текст (6)"/>
    <w:basedOn w:val="a"/>
    <w:link w:val="6"/>
    <w:uiPriority w:val="99"/>
    <w:rsid w:val="008D1DA6"/>
    <w:pPr>
      <w:shd w:val="clear" w:color="auto" w:fill="FFFFFF"/>
      <w:spacing w:before="600" w:after="0" w:line="240" w:lineRule="atLeast"/>
      <w:jc w:val="right"/>
    </w:pPr>
    <w:rPr>
      <w:i/>
      <w:iCs/>
      <w:sz w:val="68"/>
      <w:szCs w:val="68"/>
    </w:rPr>
  </w:style>
  <w:style w:type="paragraph" w:customStyle="1" w:styleId="150">
    <w:name w:val="Основной текст (15)"/>
    <w:basedOn w:val="a"/>
    <w:link w:val="15"/>
    <w:uiPriority w:val="99"/>
    <w:rsid w:val="008D1DA6"/>
    <w:pPr>
      <w:shd w:val="clear" w:color="auto" w:fill="FFFFFF"/>
      <w:spacing w:after="120" w:line="240" w:lineRule="atLeast"/>
    </w:pPr>
    <w:rPr>
      <w:spacing w:val="-10"/>
      <w:sz w:val="8"/>
      <w:szCs w:val="8"/>
    </w:rPr>
  </w:style>
  <w:style w:type="paragraph" w:customStyle="1" w:styleId="160">
    <w:name w:val="Основной текст (16)"/>
    <w:basedOn w:val="a"/>
    <w:link w:val="16"/>
    <w:uiPriority w:val="99"/>
    <w:rsid w:val="008D1DA6"/>
    <w:pPr>
      <w:shd w:val="clear" w:color="auto" w:fill="FFFFFF"/>
      <w:spacing w:after="0" w:line="900" w:lineRule="exact"/>
    </w:pPr>
    <w:rPr>
      <w:b/>
      <w:bCs/>
      <w:smallCaps/>
      <w:spacing w:val="-20"/>
      <w:sz w:val="86"/>
      <w:szCs w:val="86"/>
    </w:rPr>
  </w:style>
  <w:style w:type="paragraph" w:customStyle="1" w:styleId="170">
    <w:name w:val="Основной текст (17)"/>
    <w:basedOn w:val="a"/>
    <w:link w:val="17"/>
    <w:uiPriority w:val="99"/>
    <w:rsid w:val="008D1DA6"/>
    <w:pPr>
      <w:shd w:val="clear" w:color="auto" w:fill="FFFFFF"/>
      <w:spacing w:before="360" w:after="360" w:line="240" w:lineRule="atLeast"/>
      <w:ind w:firstLine="900"/>
      <w:jc w:val="both"/>
    </w:pPr>
    <w:rPr>
      <w:b/>
      <w:bCs/>
      <w:i/>
      <w:iCs/>
      <w:smallCaps/>
      <w:spacing w:val="30"/>
      <w:sz w:val="81"/>
      <w:szCs w:val="81"/>
    </w:rPr>
  </w:style>
  <w:style w:type="paragraph" w:customStyle="1" w:styleId="180">
    <w:name w:val="Основной текст (18)"/>
    <w:basedOn w:val="a"/>
    <w:link w:val="18"/>
    <w:uiPriority w:val="99"/>
    <w:rsid w:val="008D1DA6"/>
    <w:pPr>
      <w:shd w:val="clear" w:color="auto" w:fill="FFFFFF"/>
      <w:spacing w:after="0" w:line="908" w:lineRule="exact"/>
      <w:ind w:firstLine="840"/>
      <w:jc w:val="both"/>
    </w:pPr>
    <w:rPr>
      <w:b/>
      <w:bCs/>
      <w:i/>
      <w:iCs/>
      <w:sz w:val="68"/>
      <w:szCs w:val="68"/>
    </w:rPr>
  </w:style>
  <w:style w:type="paragraph" w:customStyle="1" w:styleId="190">
    <w:name w:val="Основной текст (19)"/>
    <w:basedOn w:val="a"/>
    <w:link w:val="19"/>
    <w:uiPriority w:val="99"/>
    <w:rsid w:val="008D1DA6"/>
    <w:pPr>
      <w:shd w:val="clear" w:color="auto" w:fill="FFFFFF"/>
      <w:spacing w:before="180" w:after="60" w:line="240" w:lineRule="atLeast"/>
    </w:pPr>
    <w:rPr>
      <w:noProof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2018-05-31T13:29:00Z</dcterms:created>
  <dcterms:modified xsi:type="dcterms:W3CDTF">2018-05-31T14:07:00Z</dcterms:modified>
</cp:coreProperties>
</file>