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723" w:rsidRPr="003B4F93" w:rsidRDefault="00FC5723" w:rsidP="00FC5723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5723">
        <w:rPr>
          <w:rFonts w:ascii="Times New Roman" w:hAnsi="Times New Roman" w:cs="Times New Roman"/>
          <w:i/>
          <w:sz w:val="28"/>
          <w:szCs w:val="28"/>
        </w:rPr>
        <w:t>Секція: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F93" w:rsidRPr="003B4F93">
        <w:rPr>
          <w:rFonts w:ascii="Times New Roman" w:hAnsi="Times New Roman" w:cs="Times New Roman"/>
          <w:i/>
          <w:sz w:val="28"/>
          <w:szCs w:val="28"/>
        </w:rPr>
        <w:t>Економіка розвитку</w:t>
      </w:r>
    </w:p>
    <w:p w:rsidR="00FC5723" w:rsidRPr="003B4F93" w:rsidRDefault="00FC5723" w:rsidP="00FC5723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4F93">
        <w:rPr>
          <w:rFonts w:ascii="Times New Roman" w:hAnsi="Times New Roman" w:cs="Times New Roman"/>
          <w:b/>
          <w:sz w:val="28"/>
          <w:szCs w:val="28"/>
        </w:rPr>
        <w:t>Чухно І.А.</w:t>
      </w:r>
    </w:p>
    <w:p w:rsidR="00FC5723" w:rsidRPr="003B4F93" w:rsidRDefault="003B4F93" w:rsidP="00FC5723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B4F93">
        <w:rPr>
          <w:rFonts w:ascii="Times New Roman" w:hAnsi="Times New Roman" w:cs="Times New Roman"/>
          <w:b/>
          <w:i/>
          <w:sz w:val="28"/>
          <w:szCs w:val="28"/>
        </w:rPr>
        <w:t xml:space="preserve">кандидат наук з </w:t>
      </w:r>
      <w:r w:rsidR="00FC5723" w:rsidRPr="003B4F93">
        <w:rPr>
          <w:rFonts w:ascii="Times New Roman" w:hAnsi="Times New Roman" w:cs="Times New Roman"/>
          <w:b/>
          <w:i/>
          <w:sz w:val="28"/>
          <w:szCs w:val="28"/>
        </w:rPr>
        <w:t>держ</w:t>
      </w:r>
      <w:r w:rsidRPr="003B4F93">
        <w:rPr>
          <w:rFonts w:ascii="Times New Roman" w:hAnsi="Times New Roman" w:cs="Times New Roman"/>
          <w:b/>
          <w:i/>
          <w:sz w:val="28"/>
          <w:szCs w:val="28"/>
        </w:rPr>
        <w:t xml:space="preserve">авного </w:t>
      </w:r>
      <w:r w:rsidR="00FC5723" w:rsidRPr="003B4F93">
        <w:rPr>
          <w:rFonts w:ascii="Times New Roman" w:hAnsi="Times New Roman" w:cs="Times New Roman"/>
          <w:b/>
          <w:i/>
          <w:sz w:val="28"/>
          <w:szCs w:val="28"/>
        </w:rPr>
        <w:t>упр</w:t>
      </w:r>
      <w:r w:rsidRPr="003B4F93">
        <w:rPr>
          <w:rFonts w:ascii="Times New Roman" w:hAnsi="Times New Roman" w:cs="Times New Roman"/>
          <w:b/>
          <w:i/>
          <w:sz w:val="28"/>
          <w:szCs w:val="28"/>
        </w:rPr>
        <w:t>авління</w:t>
      </w:r>
      <w:r w:rsidR="00FC5723" w:rsidRPr="003B4F93">
        <w:rPr>
          <w:rFonts w:ascii="Times New Roman" w:hAnsi="Times New Roman" w:cs="Times New Roman"/>
          <w:b/>
          <w:i/>
          <w:sz w:val="28"/>
          <w:szCs w:val="28"/>
        </w:rPr>
        <w:t xml:space="preserve">, доцент, </w:t>
      </w:r>
    </w:p>
    <w:p w:rsidR="00FC5723" w:rsidRDefault="00FC5723" w:rsidP="003B4F93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5723">
        <w:rPr>
          <w:rFonts w:ascii="Times New Roman" w:hAnsi="Times New Roman" w:cs="Times New Roman"/>
          <w:i/>
          <w:sz w:val="28"/>
          <w:szCs w:val="28"/>
        </w:rPr>
        <w:t xml:space="preserve">доцент кафедри </w:t>
      </w:r>
      <w:r w:rsidR="003B4F93">
        <w:rPr>
          <w:rFonts w:ascii="Times New Roman" w:hAnsi="Times New Roman" w:cs="Times New Roman"/>
          <w:i/>
          <w:sz w:val="28"/>
          <w:szCs w:val="28"/>
        </w:rPr>
        <w:t>громадського здоров'я та управління охороною</w:t>
      </w:r>
      <w:r w:rsidRPr="00FC5723">
        <w:rPr>
          <w:rFonts w:ascii="Times New Roman" w:hAnsi="Times New Roman" w:cs="Times New Roman"/>
          <w:i/>
          <w:sz w:val="28"/>
          <w:szCs w:val="28"/>
        </w:rPr>
        <w:t xml:space="preserve"> здоров’я </w:t>
      </w:r>
    </w:p>
    <w:p w:rsidR="00FC5723" w:rsidRPr="00FC5723" w:rsidRDefault="00FC5723" w:rsidP="00FC5723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5723">
        <w:rPr>
          <w:rFonts w:ascii="Times New Roman" w:hAnsi="Times New Roman" w:cs="Times New Roman"/>
          <w:i/>
          <w:sz w:val="28"/>
          <w:szCs w:val="28"/>
        </w:rPr>
        <w:t>Харківськ</w:t>
      </w:r>
      <w:r w:rsidR="003B4F93">
        <w:rPr>
          <w:rFonts w:ascii="Times New Roman" w:hAnsi="Times New Roman" w:cs="Times New Roman"/>
          <w:i/>
          <w:sz w:val="28"/>
          <w:szCs w:val="28"/>
        </w:rPr>
        <w:t>ий</w:t>
      </w:r>
      <w:r w:rsidRPr="00FC5723">
        <w:rPr>
          <w:rFonts w:ascii="Times New Roman" w:hAnsi="Times New Roman" w:cs="Times New Roman"/>
          <w:i/>
          <w:sz w:val="28"/>
          <w:szCs w:val="28"/>
        </w:rPr>
        <w:t xml:space="preserve"> національн</w:t>
      </w:r>
      <w:r w:rsidR="003B4F93">
        <w:rPr>
          <w:rFonts w:ascii="Times New Roman" w:hAnsi="Times New Roman" w:cs="Times New Roman"/>
          <w:i/>
          <w:sz w:val="28"/>
          <w:szCs w:val="28"/>
        </w:rPr>
        <w:t>ий</w:t>
      </w:r>
      <w:r w:rsidRPr="00FC5723">
        <w:rPr>
          <w:rFonts w:ascii="Times New Roman" w:hAnsi="Times New Roman" w:cs="Times New Roman"/>
          <w:i/>
          <w:sz w:val="28"/>
          <w:szCs w:val="28"/>
        </w:rPr>
        <w:t xml:space="preserve"> медичн</w:t>
      </w:r>
      <w:r w:rsidR="003B4F93">
        <w:rPr>
          <w:rFonts w:ascii="Times New Roman" w:hAnsi="Times New Roman" w:cs="Times New Roman"/>
          <w:i/>
          <w:sz w:val="28"/>
          <w:szCs w:val="28"/>
        </w:rPr>
        <w:t>ий університет</w:t>
      </w:r>
      <w:r w:rsidRPr="00FC5723">
        <w:rPr>
          <w:rFonts w:ascii="Times New Roman" w:hAnsi="Times New Roman" w:cs="Times New Roman"/>
          <w:i/>
          <w:sz w:val="28"/>
          <w:szCs w:val="28"/>
        </w:rPr>
        <w:t>,</w:t>
      </w:r>
    </w:p>
    <w:p w:rsidR="00FC5723" w:rsidRPr="00FC5723" w:rsidRDefault="00FC5723" w:rsidP="00FC5723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5723">
        <w:rPr>
          <w:rFonts w:ascii="Times New Roman" w:hAnsi="Times New Roman" w:cs="Times New Roman"/>
          <w:i/>
          <w:sz w:val="28"/>
          <w:szCs w:val="28"/>
        </w:rPr>
        <w:t>м. Харків, Україна</w:t>
      </w:r>
    </w:p>
    <w:p w:rsidR="003B4F93" w:rsidRDefault="003B4F93" w:rsidP="00FC572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18E" w:rsidRPr="00FC5723" w:rsidRDefault="00FC5723" w:rsidP="00FC572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723">
        <w:rPr>
          <w:rFonts w:ascii="Times New Roman" w:hAnsi="Times New Roman" w:cs="Times New Roman"/>
          <w:b/>
          <w:sz w:val="28"/>
          <w:szCs w:val="28"/>
        </w:rPr>
        <w:t>РОЛЬ БІЗНЕСУ В УПРАВЛІННІ ТЕРИТОРІАЛЬНИМ РОЗВИТКОМ</w:t>
      </w:r>
    </w:p>
    <w:p w:rsidR="00A26A01" w:rsidRPr="00A26A01" w:rsidRDefault="00A26A01" w:rsidP="00A26A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 основних пріоритетів національних інтересів в Україні в Ст. 6 Закону України «</w:t>
      </w:r>
      <w:r w:rsidRPr="00A26A01">
        <w:rPr>
          <w:rFonts w:ascii="Times New Roman" w:hAnsi="Times New Roman" w:cs="Times New Roman"/>
          <w:sz w:val="28"/>
          <w:szCs w:val="28"/>
        </w:rPr>
        <w:t>Про основи національної безпеки України</w:t>
      </w:r>
      <w:r>
        <w:rPr>
          <w:rFonts w:ascii="Times New Roman" w:hAnsi="Times New Roman" w:cs="Times New Roman"/>
          <w:sz w:val="28"/>
          <w:szCs w:val="28"/>
        </w:rPr>
        <w:t xml:space="preserve">» визначено: </w:t>
      </w:r>
      <w:r w:rsidR="00713EE4" w:rsidRPr="00713EE4">
        <w:rPr>
          <w:rFonts w:ascii="Times New Roman" w:hAnsi="Times New Roman" w:cs="Times New Roman"/>
          <w:sz w:val="28"/>
          <w:szCs w:val="28"/>
        </w:rPr>
        <w:t>зміцнення політичної і соціальної стабільності в суспільстві</w:t>
      </w:r>
      <w:r w:rsidR="00713EE4">
        <w:rPr>
          <w:rFonts w:ascii="Times New Roman" w:hAnsi="Times New Roman" w:cs="Times New Roman"/>
          <w:sz w:val="28"/>
          <w:szCs w:val="28"/>
        </w:rPr>
        <w:t xml:space="preserve">, </w:t>
      </w:r>
      <w:r w:rsidR="00713EE4" w:rsidRPr="00713EE4">
        <w:rPr>
          <w:rFonts w:ascii="Times New Roman" w:hAnsi="Times New Roman" w:cs="Times New Roman"/>
          <w:sz w:val="28"/>
          <w:szCs w:val="28"/>
        </w:rPr>
        <w:t>створення конкурентоспроможної, соціально орієнтованої ринкової економіки та забезпечення постійного зростання рівня життя і добробуту населення</w:t>
      </w:r>
      <w:r w:rsidR="00713EE4">
        <w:rPr>
          <w:rFonts w:ascii="Times New Roman" w:hAnsi="Times New Roman" w:cs="Times New Roman"/>
          <w:sz w:val="28"/>
          <w:szCs w:val="28"/>
        </w:rPr>
        <w:t>,</w:t>
      </w:r>
      <w:r w:rsidR="00713EE4" w:rsidRPr="00713EE4">
        <w:t xml:space="preserve"> </w:t>
      </w:r>
      <w:r w:rsidR="00713EE4" w:rsidRPr="00713EE4">
        <w:rPr>
          <w:rFonts w:ascii="Times New Roman" w:hAnsi="Times New Roman" w:cs="Times New Roman"/>
          <w:sz w:val="28"/>
          <w:szCs w:val="28"/>
        </w:rPr>
        <w:t>забезпечення екологічно та техногенно безпечних умов життєдіяльності громадян і суспільства, збереження навколишнього природного середовища та раціональне використання природних ресурсів</w:t>
      </w:r>
      <w:r w:rsidR="00713EE4">
        <w:rPr>
          <w:rFonts w:ascii="Times New Roman" w:hAnsi="Times New Roman" w:cs="Times New Roman"/>
          <w:sz w:val="28"/>
          <w:szCs w:val="28"/>
        </w:rPr>
        <w:t xml:space="preserve"> </w:t>
      </w:r>
      <w:r w:rsidR="00713EE4" w:rsidRPr="00713EE4">
        <w:rPr>
          <w:rFonts w:ascii="Times New Roman" w:hAnsi="Times New Roman" w:cs="Times New Roman"/>
          <w:sz w:val="28"/>
          <w:szCs w:val="28"/>
        </w:rPr>
        <w:t>[2]</w:t>
      </w:r>
      <w:r w:rsidR="00713EE4">
        <w:rPr>
          <w:rFonts w:ascii="Times New Roman" w:hAnsi="Times New Roman" w:cs="Times New Roman"/>
          <w:sz w:val="28"/>
          <w:szCs w:val="28"/>
        </w:rPr>
        <w:t>.</w:t>
      </w:r>
    </w:p>
    <w:p w:rsidR="00A26A01" w:rsidRPr="00272B91" w:rsidRDefault="00C763FB" w:rsidP="00272B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забезпечення цих інтересів вкрай необхідним є розробка та побудова ефективної системи управління як на рівні держави, так і на регіональному та місцевому рівнях. Особливо гостро це питання стоїть в сучасних умовах, коли існуюча система управління показала свою неспроможність щодо вирішення цілої низки соціально-економічних проблем територій та, окрім того, значною мірою не відповідність сучасному стану суспільних відносин та світовим тенденціям, що набуває особливого значення з урахуванням євроінтеграційних процесів в країні. Отож, п</w:t>
      </w:r>
      <w:r w:rsidR="00272B91" w:rsidRPr="00272B91">
        <w:rPr>
          <w:rFonts w:ascii="Times New Roman" w:hAnsi="Times New Roman" w:cs="Times New Roman"/>
          <w:sz w:val="28"/>
          <w:szCs w:val="28"/>
        </w:rPr>
        <w:t>итання побудови ефективної системи управління територіальним розвитком в сучасних умовах є вкрай важливим для подолання існуючих соціально-економічних та суспільних проблем та розбудови нашої держави.</w:t>
      </w:r>
    </w:p>
    <w:p w:rsidR="00FC5723" w:rsidRDefault="009F0E46" w:rsidP="00200D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Значущі зміни в систему територіального управління вносяться на сьогодні реформою децентралізації, основною метою якої є забезпечити спроможність територіальних громад, підвищити їх здатність до реального ефективного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управління розвитком території, створивши при цьому необхідне ресурсне середовище та правове й інституційне забезпечення для реалізації такої діяльності. </w:t>
      </w:r>
    </w:p>
    <w:p w:rsidR="00FC5723" w:rsidRDefault="009F0E46" w:rsidP="00200D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Реформа децентралізації</w:t>
      </w:r>
      <w:r w:rsidR="00200D33" w:rsidRPr="00200D33">
        <w:rPr>
          <w:rFonts w:ascii="Times New Roman" w:hAnsi="Times New Roman" w:cs="Times New Roman"/>
          <w:sz w:val="28"/>
          <w:szCs w:val="28"/>
        </w:rPr>
        <w:t xml:space="preserve"> влади</w:t>
      </w:r>
      <w:r w:rsidR="008367A7">
        <w:rPr>
          <w:rFonts w:ascii="Times New Roman" w:hAnsi="Times New Roman" w:cs="Times New Roman"/>
          <w:sz w:val="28"/>
          <w:szCs w:val="28"/>
        </w:rPr>
        <w:t>,</w:t>
      </w:r>
      <w:r w:rsidR="00200D33" w:rsidRPr="00200D33">
        <w:rPr>
          <w:rFonts w:ascii="Times New Roman" w:hAnsi="Times New Roman" w:cs="Times New Roman"/>
          <w:sz w:val="28"/>
          <w:szCs w:val="28"/>
        </w:rPr>
        <w:t xml:space="preserve"> </w:t>
      </w:r>
      <w:r w:rsidRPr="00200D33">
        <w:rPr>
          <w:rFonts w:ascii="Times New Roman" w:hAnsi="Times New Roman" w:cs="Times New Roman"/>
          <w:sz w:val="28"/>
          <w:szCs w:val="28"/>
        </w:rPr>
        <w:t>в першу чергу</w:t>
      </w:r>
      <w:r w:rsidR="008367A7">
        <w:rPr>
          <w:rFonts w:ascii="Times New Roman" w:hAnsi="Times New Roman" w:cs="Times New Roman"/>
          <w:sz w:val="28"/>
          <w:szCs w:val="28"/>
        </w:rPr>
        <w:t>,</w:t>
      </w:r>
      <w:r w:rsidRPr="00200D33">
        <w:rPr>
          <w:rFonts w:ascii="Times New Roman" w:hAnsi="Times New Roman" w:cs="Times New Roman"/>
          <w:sz w:val="28"/>
          <w:szCs w:val="28"/>
        </w:rPr>
        <w:t xml:space="preserve"> спирається на інтереси жителів територіальних громад і передбачає проведення кардинальних змін і системних реформ</w:t>
      </w:r>
      <w:r w:rsidR="008367A7">
        <w:rPr>
          <w:rFonts w:ascii="Times New Roman" w:hAnsi="Times New Roman" w:cs="Times New Roman"/>
          <w:sz w:val="28"/>
          <w:szCs w:val="28"/>
        </w:rPr>
        <w:t>,</w:t>
      </w:r>
      <w:r w:rsidR="00200D33" w:rsidRPr="00200D33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8367A7">
        <w:rPr>
          <w:rFonts w:ascii="Times New Roman" w:hAnsi="Times New Roman" w:cs="Times New Roman"/>
          <w:sz w:val="28"/>
          <w:szCs w:val="28"/>
        </w:rPr>
        <w:t>і</w:t>
      </w:r>
      <w:r w:rsidR="00200D33" w:rsidRPr="00200D33">
        <w:rPr>
          <w:rFonts w:ascii="Times New Roman" w:hAnsi="Times New Roman" w:cs="Times New Roman"/>
          <w:sz w:val="28"/>
          <w:szCs w:val="28"/>
        </w:rPr>
        <w:t xml:space="preserve"> від органів виконавчої влади органам місцевого самоврядування значної частини повноважень, ресурсів та відповідальності. В основу цієї політики закладено положення Європейської хартії місцевого самоврядування та найкращі світові стандарти суспільних відносин у цій сфері</w:t>
      </w:r>
      <w:r w:rsidR="00200D33">
        <w:rPr>
          <w:rFonts w:ascii="Times New Roman" w:hAnsi="Times New Roman" w:cs="Times New Roman"/>
          <w:sz w:val="28"/>
          <w:szCs w:val="28"/>
        </w:rPr>
        <w:t xml:space="preserve"> </w:t>
      </w:r>
      <w:r w:rsidR="00200D33" w:rsidRPr="00200D33">
        <w:rPr>
          <w:rFonts w:ascii="Times New Roman" w:hAnsi="Times New Roman" w:cs="Times New Roman"/>
          <w:sz w:val="28"/>
          <w:szCs w:val="28"/>
        </w:rPr>
        <w:t>[</w:t>
      </w:r>
      <w:r w:rsidR="00200D33">
        <w:rPr>
          <w:rFonts w:ascii="Times New Roman" w:hAnsi="Times New Roman" w:cs="Times New Roman"/>
          <w:sz w:val="28"/>
          <w:szCs w:val="28"/>
        </w:rPr>
        <w:t>1</w:t>
      </w:r>
      <w:r w:rsidR="00200D33" w:rsidRPr="00200D33">
        <w:rPr>
          <w:rFonts w:ascii="Times New Roman" w:hAnsi="Times New Roman" w:cs="Times New Roman"/>
          <w:sz w:val="28"/>
          <w:szCs w:val="28"/>
        </w:rPr>
        <w:t>].</w:t>
      </w:r>
    </w:p>
    <w:p w:rsidR="00FC5723" w:rsidRDefault="008367A7" w:rsidP="00200D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Проте для успіху нової системи управління розвитком територій не достатньо здійснити таку передачу повноважень, ресурсів і відповідальності, хоча це ї є наріжним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змін, що відбуваються. Одночасно, необхідно забезпечити і необхідні суспільні зміни, трансформацію суспільної свідомості, що дасть можливість ефективно використовувати нові умови і можливості для розвитку територіальних громад, територій на їх же рівні. Йдеться про формування ефективної взаємодії в сфері управління розвитком територій всіх трьох суспільних секторів – влади, бізнесу, громадськості. Саме така взаємодія,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залученість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сприяння всіх цих секторів є необхідною умовою використання наявного потенціалу територій, стабілізації соціально-економічної ситуації та забезпечення подальшого розвитку</w:t>
      </w:r>
      <w:r w:rsidR="006348A8">
        <w:rPr>
          <w:rFonts w:ascii="Times New Roman" w:hAnsi="Times New Roman" w:cs="Times New Roman"/>
          <w:sz w:val="28"/>
          <w:szCs w:val="28"/>
        </w:rPr>
        <w:t>, підвищення рівня і якості життя населення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723" w:rsidRDefault="00176C8D" w:rsidP="00200D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8D">
        <w:rPr>
          <w:rFonts w:ascii="Times New Roman" w:hAnsi="Times New Roman" w:cs="Times New Roman"/>
          <w:sz w:val="28"/>
          <w:szCs w:val="28"/>
        </w:rPr>
        <w:t xml:space="preserve">Для забезпечення ефективної взаємодії бізнесу та влади в забезпеченні розвитку соціальної сфери регіону насамперед необхідно сформувати достатній рівень розуміння серед представників обох сфер значення їх активної участі та сучасного стану підґрунтя для подальшого розвитку кожної із сфер. В найпростішому виразі така залежність полягає в тому, що, з одного боку, низький рівень економічного розвитку в регіоні при незадовільних умовах для розвитку підприємництва, низькій їх ефективності, породжує суттєві проблеми в соціальній сфері через зниження доходів населення, зростання безробіття та чисельності людей що потребують соціальної допомоги, зниження рівня </w:t>
      </w:r>
      <w:r w:rsidRPr="00176C8D">
        <w:rPr>
          <w:rFonts w:ascii="Times New Roman" w:hAnsi="Times New Roman" w:cs="Times New Roman"/>
          <w:sz w:val="28"/>
          <w:szCs w:val="28"/>
        </w:rPr>
        <w:lastRenderedPageBreak/>
        <w:t xml:space="preserve">добробуту, скорочення соціальної інфраструктури тощо та є суттєвою перешкодою щодо їх вирішення. З іншого боку, наявність соціальних проблем, значна кількість </w:t>
      </w:r>
      <w:proofErr w:type="spellStart"/>
      <w:r w:rsidRPr="00176C8D">
        <w:rPr>
          <w:rFonts w:ascii="Times New Roman" w:hAnsi="Times New Roman" w:cs="Times New Roman"/>
          <w:sz w:val="28"/>
          <w:szCs w:val="28"/>
        </w:rPr>
        <w:t>соцiально</w:t>
      </w:r>
      <w:proofErr w:type="spellEnd"/>
      <w:r w:rsidRPr="00176C8D">
        <w:rPr>
          <w:rFonts w:ascii="Times New Roman" w:hAnsi="Times New Roman" w:cs="Times New Roman"/>
          <w:sz w:val="28"/>
          <w:szCs w:val="28"/>
        </w:rPr>
        <w:t xml:space="preserve"> незахищених верств населення, відсутність дієвої та достатньої соціальної інфраструктури, недоступність соціальних послуг, низький рівень життя населення є значною перешкодою для розвитку бізнесу та економічного зростання в регіоні 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6C8D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176C8D">
        <w:rPr>
          <w:rFonts w:ascii="Times New Roman" w:hAnsi="Times New Roman" w:cs="Times New Roman"/>
          <w:sz w:val="28"/>
          <w:szCs w:val="28"/>
        </w:rPr>
        <w:t>].</w:t>
      </w:r>
    </w:p>
    <w:p w:rsidR="006348A8" w:rsidRDefault="006348A8" w:rsidP="00200D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Загалом, успішне бізнес-середовище та розвиток бізнесу формують економічне підґрунтя для зростання соціально-економічних показників територій та підвищення рівня життя її жителів. Саме бізнес і його розвиток на території дозволяють створювати нові робочі місця, підвищуючи рівень зайнятості та доходів населення, сприяють розвитку інфраструктури території, що поступово підвищує її привабливість.</w:t>
      </w:r>
    </w:p>
    <w:p w:rsidR="006348A8" w:rsidRDefault="006348A8" w:rsidP="00200D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нових умовах, коли фінансове забезпечення територій на пряму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залежатиме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 надходжень до місцевого бюджету (місцевих податків), від здатності громади до комерційної діяльності, до самостійного пошуку шляхів фінансового забезпечення власного розвитку така роль бізнесу і його розуміння свого місця та впливу на території значно зростає. Загалом її можна охарактеризувати за двома загальними та вкрай значущими напрямами:</w:t>
      </w:r>
    </w:p>
    <w:p w:rsidR="006348A8" w:rsidRDefault="006348A8" w:rsidP="006B3BC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опосередований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вплив – через </w:t>
      </w:r>
      <w:r w:rsidR="006B3BCA">
        <w:rPr>
          <w:rFonts w:ascii="Times New Roman" w:hAnsi="Times New Roman" w:cs="Times New Roman"/>
          <w:sz w:val="28"/>
          <w:szCs w:val="28"/>
        </w:rPr>
        <w:t>формування доходної частини бюджету територій,  формування робочих місць та рівня доходів населення території, зростання привабливості території;</w:t>
      </w:r>
    </w:p>
    <w:p w:rsidR="006B3BCA" w:rsidRPr="006348A8" w:rsidRDefault="006B3BCA" w:rsidP="006B3BC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прямий вплив – у якості безпосереднього учасника процесу територіального управління шляхом використання на практиці концепції соціальної відповідальності бізнесу, активної участі в розробці, реалізації та фінансування стратегії та конкретних програм розвитку території, меценатства.</w:t>
      </w:r>
    </w:p>
    <w:p w:rsidR="00FC5723" w:rsidRDefault="00966FC2" w:rsidP="00200D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Отож, роль бізнесу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управлінні територіальним розвитком в сучасних умовах є істотною і постійно підвищується та загалом визначається за двома напрямами: прямим та опосередкованим впливом.</w:t>
      </w:r>
    </w:p>
    <w:p w:rsidR="00966FC2" w:rsidRDefault="00966FC2" w:rsidP="00200D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FC2" w:rsidRDefault="00966FC2" w:rsidP="00200D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5723" w:rsidRPr="00FC5723" w:rsidRDefault="003B4F93" w:rsidP="003B4F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723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 w:rsidR="00FC5723" w:rsidRPr="00FC57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використаних джерел</w:t>
      </w:r>
      <w:r w:rsidR="00FC5723" w:rsidRPr="00FC5723">
        <w:rPr>
          <w:rFonts w:ascii="Times New Roman" w:hAnsi="Times New Roman" w:cs="Times New Roman"/>
          <w:b/>
          <w:sz w:val="28"/>
          <w:szCs w:val="28"/>
        </w:rPr>
        <w:t>:</w:t>
      </w:r>
    </w:p>
    <w:p w:rsidR="00FC5723" w:rsidRDefault="00200D33" w:rsidP="00176C8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0D33">
        <w:rPr>
          <w:rFonts w:ascii="Times New Roman" w:hAnsi="Times New Roman" w:cs="Times New Roman"/>
          <w:sz w:val="28"/>
          <w:szCs w:val="28"/>
        </w:rPr>
        <w:t xml:space="preserve">Державна політика, законодавчі напрацювання, проміжні результати першого етапу децентралізації влади в Україні </w:t>
      </w:r>
      <w:r w:rsidRPr="00200D33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200D33"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200D33">
        <w:rPr>
          <w:rFonts w:ascii="Times New Roman" w:hAnsi="Times New Roman" w:cs="Times New Roman"/>
          <w:sz w:val="28"/>
          <w:szCs w:val="28"/>
          <w:lang w:val="ru-RU"/>
        </w:rPr>
        <w:t xml:space="preserve">]. – Режим </w:t>
      </w:r>
      <w:proofErr w:type="gramStart"/>
      <w:r w:rsidRPr="00200D33">
        <w:rPr>
          <w:rFonts w:ascii="Times New Roman" w:hAnsi="Times New Roman" w:cs="Times New Roman"/>
          <w:sz w:val="28"/>
          <w:szCs w:val="28"/>
          <w:lang w:val="ru-RU"/>
        </w:rPr>
        <w:t>доступу :</w:t>
      </w:r>
      <w:proofErr w:type="gramEnd"/>
      <w:r w:rsidRPr="00200D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6C8D" w:rsidRPr="00A26A01">
        <w:rPr>
          <w:rFonts w:ascii="Times New Roman" w:hAnsi="Times New Roman" w:cs="Times New Roman"/>
          <w:sz w:val="28"/>
          <w:szCs w:val="28"/>
          <w:lang w:val="ru-RU"/>
        </w:rPr>
        <w:t>http://decentralization.gov.ua/about</w:t>
      </w:r>
    </w:p>
    <w:p w:rsidR="00176C8D" w:rsidRPr="00176C8D" w:rsidRDefault="00A26A01" w:rsidP="00A26A01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основи національної безпеки України : Закон України, </w:t>
      </w:r>
      <w:r w:rsidRPr="00A26A01">
        <w:rPr>
          <w:rFonts w:ascii="Times New Roman" w:hAnsi="Times New Roman" w:cs="Times New Roman"/>
          <w:sz w:val="28"/>
          <w:szCs w:val="28"/>
        </w:rPr>
        <w:t>№ 964-IV</w:t>
      </w:r>
      <w:r>
        <w:rPr>
          <w:rFonts w:ascii="Times New Roman" w:hAnsi="Times New Roman" w:cs="Times New Roman"/>
          <w:sz w:val="28"/>
          <w:szCs w:val="28"/>
        </w:rPr>
        <w:t xml:space="preserve"> від 19 червня 2003 р. </w:t>
      </w:r>
      <w:r w:rsidRPr="00A26A01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</w:t>
      </w:r>
      <w:r w:rsidRPr="00A26A01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Режим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доступу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6A01">
        <w:rPr>
          <w:rFonts w:ascii="Times New Roman" w:hAnsi="Times New Roman" w:cs="Times New Roman"/>
          <w:sz w:val="28"/>
          <w:szCs w:val="28"/>
          <w:lang w:val="ru-RU"/>
        </w:rPr>
        <w:t>http://zakon2.rada.gov.ua/laws/show/964-15</w:t>
      </w:r>
    </w:p>
    <w:p w:rsidR="00176C8D" w:rsidRPr="00176C8D" w:rsidRDefault="00176C8D" w:rsidP="00176C8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3FB">
        <w:rPr>
          <w:rFonts w:ascii="Times New Roman" w:hAnsi="Times New Roman" w:cs="Times New Roman"/>
          <w:sz w:val="28"/>
          <w:szCs w:val="28"/>
        </w:rPr>
        <w:t>Чухно</w:t>
      </w:r>
      <w:proofErr w:type="spellEnd"/>
      <w:r w:rsidRPr="00C76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І.А. </w:t>
      </w:r>
      <w:r w:rsidRPr="00176C8D">
        <w:rPr>
          <w:rFonts w:ascii="Times New Roman" w:hAnsi="Times New Roman" w:cs="Times New Roman"/>
          <w:sz w:val="28"/>
          <w:szCs w:val="28"/>
        </w:rPr>
        <w:t xml:space="preserve">Взаємодія бізнесу і влади в розбудові соціальної сфери на регіональному рівні / </w:t>
      </w:r>
      <w:r>
        <w:rPr>
          <w:rFonts w:ascii="Times New Roman" w:hAnsi="Times New Roman" w:cs="Times New Roman"/>
          <w:sz w:val="28"/>
          <w:szCs w:val="28"/>
        </w:rPr>
        <w:t xml:space="preserve">І.А. Чухно // </w:t>
      </w:r>
      <w:r w:rsidRPr="00176C8D">
        <w:rPr>
          <w:rFonts w:ascii="Times New Roman" w:hAnsi="Times New Roman" w:cs="Times New Roman"/>
          <w:sz w:val="28"/>
          <w:szCs w:val="28"/>
        </w:rPr>
        <w:t>Проблеми та перспективи розвитку економіки в контексті євроінтеграційних процесів : матеріали доповідей Міжнародної науково-практичної конференції (м. Запоріжжя, 21 квітня 2017 р.). – Запоріжжя : Класичний приватний університет, 2017. – С. 86-89.</w:t>
      </w:r>
    </w:p>
    <w:p w:rsidR="00FC5723" w:rsidRDefault="00FC5723" w:rsidP="003B4F9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C5723" w:rsidRDefault="00FC5723" w:rsidP="003B4F9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C5723" w:rsidRDefault="00FC5723" w:rsidP="003B4F9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C5723" w:rsidRPr="00FC5723" w:rsidRDefault="00FC5723" w:rsidP="003B4F9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C5723" w:rsidRPr="00FC5723" w:rsidSect="00FC572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BC3"/>
    <w:multiLevelType w:val="hybridMultilevel"/>
    <w:tmpl w:val="F650E692"/>
    <w:lvl w:ilvl="0" w:tplc="62B2B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AF4AAE"/>
    <w:multiLevelType w:val="hybridMultilevel"/>
    <w:tmpl w:val="145EC14C"/>
    <w:lvl w:ilvl="0" w:tplc="EACAE1B8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1C"/>
    <w:rsid w:val="000F218E"/>
    <w:rsid w:val="00176C8D"/>
    <w:rsid w:val="00200D33"/>
    <w:rsid w:val="00272B91"/>
    <w:rsid w:val="003B4F93"/>
    <w:rsid w:val="0055621C"/>
    <w:rsid w:val="006348A8"/>
    <w:rsid w:val="006B3BCA"/>
    <w:rsid w:val="00713EE4"/>
    <w:rsid w:val="0078133D"/>
    <w:rsid w:val="008367A7"/>
    <w:rsid w:val="00966FC2"/>
    <w:rsid w:val="009F0E46"/>
    <w:rsid w:val="00A20E20"/>
    <w:rsid w:val="00A26A01"/>
    <w:rsid w:val="00C763FB"/>
    <w:rsid w:val="00DE64A0"/>
    <w:rsid w:val="00FC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06C3"/>
  <w15:chartTrackingRefBased/>
  <w15:docId w15:val="{A63F53B6-67DF-4C72-B231-2B27D3C0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D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6C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2017-05-22T14:45:00Z</dcterms:created>
  <dcterms:modified xsi:type="dcterms:W3CDTF">2018-03-14T14:37:00Z</dcterms:modified>
</cp:coreProperties>
</file>