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Default="009156D5" w:rsidP="00915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1B0F">
        <w:rPr>
          <w:rFonts w:ascii="Times New Roman" w:hAnsi="Times New Roman" w:cs="Times New Roman"/>
          <w:i/>
          <w:sz w:val="28"/>
          <w:szCs w:val="28"/>
          <w:lang w:val="ru-RU"/>
        </w:rPr>
        <w:t>Секц</w:t>
      </w:r>
      <w:r w:rsidRPr="00851B0F">
        <w:rPr>
          <w:rFonts w:ascii="Times New Roman" w:hAnsi="Times New Roman" w:cs="Times New Roman"/>
          <w:i/>
          <w:sz w:val="28"/>
          <w:szCs w:val="28"/>
        </w:rPr>
        <w:t>ія</w:t>
      </w:r>
      <w:proofErr w:type="spellEnd"/>
      <w:r w:rsidRPr="00851B0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Розвиток продуктивних сил і регіональна економіка</w:t>
      </w:r>
    </w:p>
    <w:p w:rsidR="00851B0F" w:rsidRPr="00851B0F" w:rsidRDefault="00851B0F" w:rsidP="00851B0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51B0F">
        <w:rPr>
          <w:rFonts w:ascii="Times New Roman" w:hAnsi="Times New Roman" w:cs="Times New Roman"/>
          <w:b/>
          <w:i/>
          <w:sz w:val="28"/>
          <w:szCs w:val="28"/>
        </w:rPr>
        <w:t>Чухно</w:t>
      </w:r>
      <w:proofErr w:type="spellEnd"/>
      <w:r w:rsidRPr="00851B0F">
        <w:rPr>
          <w:rFonts w:ascii="Times New Roman" w:hAnsi="Times New Roman" w:cs="Times New Roman"/>
          <w:b/>
          <w:i/>
          <w:sz w:val="28"/>
          <w:szCs w:val="28"/>
        </w:rPr>
        <w:t xml:space="preserve"> І. А.</w:t>
      </w:r>
    </w:p>
    <w:p w:rsidR="00851B0F" w:rsidRPr="00851B0F" w:rsidRDefault="00851B0F" w:rsidP="00851B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B0F">
        <w:rPr>
          <w:rFonts w:ascii="Times New Roman" w:hAnsi="Times New Roman" w:cs="Times New Roman"/>
          <w:i/>
          <w:sz w:val="28"/>
          <w:szCs w:val="28"/>
        </w:rPr>
        <w:t>кандидат наук з державного управління, доцент,</w:t>
      </w:r>
    </w:p>
    <w:p w:rsidR="00851B0F" w:rsidRPr="00851B0F" w:rsidRDefault="00851B0F" w:rsidP="00851B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B0F">
        <w:rPr>
          <w:rFonts w:ascii="Times New Roman" w:hAnsi="Times New Roman" w:cs="Times New Roman"/>
          <w:i/>
          <w:sz w:val="28"/>
          <w:szCs w:val="28"/>
        </w:rPr>
        <w:t>доцент кафедри громадського здоров’я та управління охороною здоров’я</w:t>
      </w:r>
    </w:p>
    <w:p w:rsidR="00851B0F" w:rsidRPr="00851B0F" w:rsidRDefault="00851B0F" w:rsidP="00851B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B0F">
        <w:rPr>
          <w:rFonts w:ascii="Times New Roman" w:hAnsi="Times New Roman" w:cs="Times New Roman"/>
          <w:i/>
          <w:sz w:val="28"/>
          <w:szCs w:val="28"/>
        </w:rPr>
        <w:t xml:space="preserve">Харківського національного медичного університету, </w:t>
      </w:r>
    </w:p>
    <w:p w:rsidR="00851B0F" w:rsidRPr="00851B0F" w:rsidRDefault="00851B0F" w:rsidP="00851B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1B0F">
        <w:rPr>
          <w:rFonts w:ascii="Times New Roman" w:hAnsi="Times New Roman" w:cs="Times New Roman"/>
          <w:i/>
          <w:sz w:val="28"/>
          <w:szCs w:val="28"/>
        </w:rPr>
        <w:t>м. Харків, Україна</w:t>
      </w:r>
    </w:p>
    <w:p w:rsidR="00851B0F" w:rsidRPr="009156D5" w:rsidRDefault="00851B0F" w:rsidP="009156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C" w:rsidRPr="009156D5" w:rsidRDefault="009156D5" w:rsidP="00915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D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9156D5">
        <w:rPr>
          <w:rFonts w:ascii="Times New Roman" w:hAnsi="Times New Roman" w:cs="Times New Roman"/>
          <w:b/>
          <w:sz w:val="28"/>
          <w:szCs w:val="28"/>
        </w:rPr>
        <w:t>ЄКТИВНІСТЬ ОЦІНКИ РЕСУРСНОГО ПОТЕНЦІАЛУ ТЕРИТОРІЙ В КОНТЕКСТІ ЗАБЕЗПЕЧЕННЯ ЇХ СТАЛОГО РОЗВИТКУ</w:t>
      </w:r>
    </w:p>
    <w:p w:rsidR="00851B0F" w:rsidRDefault="003A3611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сучасних умовах реформування системи територіального управління, проведення реформи децентралізації зростає роль </w:t>
      </w:r>
      <w:r w:rsidR="00F92F4F">
        <w:rPr>
          <w:rFonts w:ascii="Times New Roman" w:hAnsi="Times New Roman" w:cs="Times New Roman"/>
          <w:sz w:val="28"/>
          <w:szCs w:val="28"/>
        </w:rPr>
        <w:t>ефективного управління ресурсним потенціалом територій та забезпечення на його основі динамічного сталого розвитку територій.</w:t>
      </w:r>
    </w:p>
    <w:p w:rsidR="00851B0F" w:rsidRPr="00F92F4F" w:rsidRDefault="00F92F4F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Традиційно під сталим розвитком розуміють </w:t>
      </w:r>
      <w:r w:rsidRPr="00F92F4F">
        <w:rPr>
          <w:rFonts w:ascii="Times New Roman" w:hAnsi="Times New Roman" w:cs="Times New Roman"/>
          <w:sz w:val="28"/>
          <w:szCs w:val="28"/>
        </w:rPr>
        <w:t>загальн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2F4F">
        <w:rPr>
          <w:rFonts w:ascii="Times New Roman" w:hAnsi="Times New Roman" w:cs="Times New Roman"/>
          <w:sz w:val="28"/>
          <w:szCs w:val="28"/>
        </w:rPr>
        <w:t xml:space="preserve"> концепці</w:t>
      </w:r>
      <w:r>
        <w:rPr>
          <w:rFonts w:ascii="Times New Roman" w:hAnsi="Times New Roman" w:cs="Times New Roman"/>
          <w:sz w:val="28"/>
          <w:szCs w:val="28"/>
        </w:rPr>
        <w:t>ю управління суспільним розвитком, що передбачає</w:t>
      </w:r>
      <w:r w:rsidRPr="00F92F4F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F92F4F">
        <w:rPr>
          <w:rFonts w:ascii="Times New Roman" w:hAnsi="Times New Roman" w:cs="Times New Roman"/>
          <w:sz w:val="28"/>
          <w:szCs w:val="28"/>
        </w:rPr>
        <w:t xml:space="preserve"> встановлення балансу між задоволенням сучасних потреб людства і захистом інтересів майбутніх поколінь, включаючи їх потребу в безпечному і здоровому довкіллі. </w:t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F92F4F">
        <w:rPr>
          <w:rFonts w:ascii="Times New Roman" w:hAnsi="Times New Roman" w:cs="Times New Roman"/>
          <w:sz w:val="28"/>
          <w:szCs w:val="28"/>
        </w:rPr>
        <w:t xml:space="preserve"> визначення сталого розвитку</w:t>
      </w:r>
      <w:r>
        <w:rPr>
          <w:rFonts w:ascii="Times New Roman" w:hAnsi="Times New Roman" w:cs="Times New Roman"/>
          <w:sz w:val="28"/>
          <w:szCs w:val="28"/>
        </w:rPr>
        <w:t>, сформульованого</w:t>
      </w:r>
      <w:r w:rsidRPr="00F92F4F">
        <w:rPr>
          <w:rFonts w:ascii="Times New Roman" w:hAnsi="Times New Roman" w:cs="Times New Roman"/>
          <w:sz w:val="28"/>
          <w:szCs w:val="28"/>
        </w:rPr>
        <w:t xml:space="preserve"> у доповіді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F4F">
        <w:rPr>
          <w:rFonts w:ascii="Times New Roman" w:hAnsi="Times New Roman" w:cs="Times New Roman"/>
          <w:sz w:val="28"/>
          <w:szCs w:val="28"/>
        </w:rPr>
        <w:t>Брундтланд</w:t>
      </w:r>
      <w:proofErr w:type="spellEnd"/>
      <w:r w:rsidRPr="00F92F4F">
        <w:rPr>
          <w:rFonts w:ascii="Times New Roman" w:hAnsi="Times New Roman" w:cs="Times New Roman"/>
          <w:sz w:val="28"/>
          <w:szCs w:val="28"/>
        </w:rPr>
        <w:t xml:space="preserve">, 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F4F">
        <w:rPr>
          <w:rFonts w:ascii="Times New Roman" w:hAnsi="Times New Roman" w:cs="Times New Roman"/>
          <w:sz w:val="28"/>
          <w:szCs w:val="28"/>
        </w:rPr>
        <w:t>розвиток, який задовольняє потреби нинішнього покоління без шкоди для можливості майбутніх поколінь задовольняти свої власні потреби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2F4F">
        <w:rPr>
          <w:rFonts w:ascii="Times New Roman" w:hAnsi="Times New Roman" w:cs="Times New Roman"/>
          <w:sz w:val="28"/>
          <w:szCs w:val="28"/>
        </w:rPr>
        <w:t>[</w:t>
      </w:r>
      <w:r w:rsidR="00EB560F">
        <w:rPr>
          <w:rFonts w:ascii="Times New Roman" w:hAnsi="Times New Roman" w:cs="Times New Roman"/>
          <w:sz w:val="28"/>
          <w:szCs w:val="28"/>
        </w:rPr>
        <w:t>5</w:t>
      </w:r>
      <w:r w:rsidRPr="00F92F4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При цьому, сталий розвиток передбачає взаємний розвиток за трьома складовими:</w:t>
      </w:r>
      <w:r w:rsidR="00EB560F">
        <w:rPr>
          <w:rFonts w:ascii="Times New Roman" w:hAnsi="Times New Roman" w:cs="Times New Roman"/>
          <w:sz w:val="28"/>
          <w:szCs w:val="28"/>
        </w:rPr>
        <w:t xml:space="preserve"> економічною, соціальною та екологічною.</w:t>
      </w:r>
    </w:p>
    <w:p w:rsidR="00851B0F" w:rsidRDefault="00EB560F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Дослідженням т</w:t>
      </w:r>
      <w:r w:rsidRPr="00EB560F">
        <w:rPr>
          <w:rFonts w:ascii="Times New Roman" w:hAnsi="Times New Roman" w:cs="Times New Roman"/>
          <w:sz w:val="28"/>
          <w:szCs w:val="28"/>
        </w:rPr>
        <w:t>еоретичн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B560F">
        <w:rPr>
          <w:rFonts w:ascii="Times New Roman" w:hAnsi="Times New Roman" w:cs="Times New Roman"/>
          <w:sz w:val="28"/>
          <w:szCs w:val="28"/>
        </w:rPr>
        <w:t xml:space="preserve"> основ сталого розвитку суспільства </w:t>
      </w:r>
      <w:r>
        <w:rPr>
          <w:rFonts w:ascii="Times New Roman" w:hAnsi="Times New Roman" w:cs="Times New Roman"/>
          <w:sz w:val="28"/>
          <w:szCs w:val="28"/>
        </w:rPr>
        <w:t xml:space="preserve">присвячені праці багатьох </w:t>
      </w:r>
      <w:r w:rsidRPr="00EB560F">
        <w:rPr>
          <w:rFonts w:ascii="Times New Roman" w:hAnsi="Times New Roman" w:cs="Times New Roman"/>
          <w:sz w:val="28"/>
          <w:szCs w:val="28"/>
        </w:rPr>
        <w:t>як вітчизнян</w:t>
      </w:r>
      <w:r>
        <w:rPr>
          <w:rFonts w:ascii="Times New Roman" w:hAnsi="Times New Roman" w:cs="Times New Roman"/>
          <w:sz w:val="28"/>
          <w:szCs w:val="28"/>
        </w:rPr>
        <w:t>их, так і зарубіжних</w:t>
      </w:r>
      <w:r w:rsidRPr="00EB560F">
        <w:rPr>
          <w:rFonts w:ascii="Times New Roman" w:hAnsi="Times New Roman" w:cs="Times New Roman"/>
          <w:sz w:val="28"/>
          <w:szCs w:val="28"/>
        </w:rPr>
        <w:t xml:space="preserve"> науковц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B560F">
        <w:rPr>
          <w:rFonts w:ascii="Times New Roman" w:hAnsi="Times New Roman" w:cs="Times New Roman"/>
          <w:sz w:val="28"/>
          <w:szCs w:val="28"/>
        </w:rPr>
        <w:t>, а саме: Б. М. Данилишин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60F">
        <w:rPr>
          <w:rFonts w:ascii="Times New Roman" w:hAnsi="Times New Roman" w:cs="Times New Roman"/>
          <w:sz w:val="28"/>
          <w:szCs w:val="28"/>
        </w:rPr>
        <w:t>, С. І. Дорогунцов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60F">
        <w:rPr>
          <w:rFonts w:ascii="Times New Roman" w:hAnsi="Times New Roman" w:cs="Times New Roman"/>
          <w:sz w:val="28"/>
          <w:szCs w:val="28"/>
        </w:rPr>
        <w:t>, В. Я. Шевчук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560F">
        <w:rPr>
          <w:rFonts w:ascii="Times New Roman" w:hAnsi="Times New Roman" w:cs="Times New Roman"/>
          <w:sz w:val="28"/>
          <w:szCs w:val="28"/>
        </w:rPr>
        <w:t>, З. В. Герасимчу</w:t>
      </w:r>
      <w:r>
        <w:rPr>
          <w:rFonts w:ascii="Times New Roman" w:hAnsi="Times New Roman" w:cs="Times New Roman"/>
          <w:sz w:val="28"/>
          <w:szCs w:val="28"/>
        </w:rPr>
        <w:t xml:space="preserve">к,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Г. Мельник </w:t>
      </w:r>
      <w:r w:rsidRPr="00EB560F">
        <w:rPr>
          <w:rFonts w:ascii="Times New Roman" w:hAnsi="Times New Roman" w:cs="Times New Roman"/>
          <w:sz w:val="28"/>
          <w:szCs w:val="28"/>
        </w:rPr>
        <w:t>та ін.</w:t>
      </w:r>
      <w:r>
        <w:rPr>
          <w:rFonts w:ascii="Times New Roman" w:hAnsi="Times New Roman" w:cs="Times New Roman"/>
          <w:sz w:val="28"/>
          <w:szCs w:val="28"/>
        </w:rPr>
        <w:t xml:space="preserve"> Не обійшли увагою науковці і питання ресурсного забезпечення сталого розвитку та розвитку ресурсного потенціалу територій</w:t>
      </w:r>
      <w:r w:rsidR="00F31DF9">
        <w:rPr>
          <w:rFonts w:ascii="Times New Roman" w:hAnsi="Times New Roman" w:cs="Times New Roman"/>
          <w:sz w:val="28"/>
          <w:szCs w:val="28"/>
        </w:rPr>
        <w:t xml:space="preserve"> в рамках концепції сталого розвитку </w:t>
      </w:r>
      <w:r w:rsidR="00F31DF9" w:rsidRPr="00F31DF9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7D3E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F1B4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67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DF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31DF9" w:rsidRPr="00F31DF9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31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DF9" w:rsidRDefault="00F31DF9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DF9">
        <w:rPr>
          <w:rFonts w:ascii="Times New Roman" w:hAnsi="Times New Roman" w:cs="Times New Roman"/>
          <w:sz w:val="28"/>
          <w:szCs w:val="28"/>
        </w:rPr>
        <w:t xml:space="preserve">Дана робота присвячена </w:t>
      </w:r>
      <w:r w:rsidRPr="00F31DF9">
        <w:rPr>
          <w:rFonts w:ascii="Times New Roman" w:hAnsi="Times New Roman" w:cs="Times New Roman"/>
          <w:sz w:val="28"/>
          <w:szCs w:val="28"/>
        </w:rPr>
        <w:t>визначенн</w:t>
      </w:r>
      <w:r>
        <w:rPr>
          <w:rFonts w:ascii="Times New Roman" w:hAnsi="Times New Roman" w:cs="Times New Roman"/>
          <w:sz w:val="28"/>
          <w:szCs w:val="28"/>
        </w:rPr>
        <w:t>ю та</w:t>
      </w:r>
      <w:r w:rsidRPr="00F3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актуалізаціїї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DF9">
        <w:rPr>
          <w:rFonts w:ascii="Times New Roman" w:hAnsi="Times New Roman" w:cs="Times New Roman"/>
          <w:sz w:val="28"/>
          <w:szCs w:val="28"/>
        </w:rPr>
        <w:t xml:space="preserve">ролі об’єктивної оцінки ресурсного забезпечення </w:t>
      </w:r>
      <w:r>
        <w:rPr>
          <w:rFonts w:ascii="Times New Roman" w:hAnsi="Times New Roman" w:cs="Times New Roman"/>
          <w:sz w:val="28"/>
          <w:szCs w:val="28"/>
        </w:rPr>
        <w:t>територій в контексті їх сталого розвитку.</w:t>
      </w:r>
    </w:p>
    <w:p w:rsidR="00F31DF9" w:rsidRPr="007D3EBF" w:rsidRDefault="007D3EBF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Існує доволі багато класифікацій ресурсів в залежності від різних підстав. Зокрема, матеріальні та нематеріальні ресурси, вичерпні та невичерпні, фінансові та трудові тощо. Класичною є класифікація економічних ресурсів, в якій їх розділяють на природні ресурси, капітал, трудові ресурси, знання та підприємницький ресурс </w:t>
      </w:r>
      <w:r w:rsidRPr="007D3EBF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3DC" w:rsidRPr="007D3EBF" w:rsidRDefault="007D3EBF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EBF">
        <w:rPr>
          <w:rFonts w:ascii="Times New Roman" w:hAnsi="Times New Roman" w:cs="Times New Roman"/>
          <w:sz w:val="28"/>
          <w:szCs w:val="28"/>
        </w:rPr>
        <w:t>Говорячи про ресурсне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регіонального та місцевого розвитку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зазначає, що ресурси, як основа здійснення повноважень органів регіонального управління поділяються на: матеріальні (власність) – відповідно до вітчизняного законодавства, на регіональному рівні в Україні представлено кілька видів власності: державна власність, комунальна власність та її різновид – спільна власність територіальних громад; фінансова основа – основним елементом є бюджет, порядок формування та використання якого, взаємодія з іншими бюджетами регулюється Бюджетним кодексом України. Матеріальною і фінансовою основою місцевого </w:t>
      </w:r>
      <w:r w:rsidR="000F1B40">
        <w:rPr>
          <w:rFonts w:ascii="Times New Roman" w:hAnsi="Times New Roman" w:cs="Times New Roman"/>
          <w:sz w:val="28"/>
          <w:szCs w:val="28"/>
        </w:rPr>
        <w:t xml:space="preserve">самоврядування є рухоме і нерухоме майно, доходи місцевих бюджетів, інші кошти, земля, природні ресурси, що є у комунальній власності територіальних громад сіл, селищ, міст, районів у містах, а також об’єкти їхньої спільної власності, що перебувають в управлінні обласних і районних рад </w:t>
      </w:r>
      <w:r w:rsidR="000F1B40" w:rsidRPr="000F1B40">
        <w:rPr>
          <w:rFonts w:ascii="Times New Roman" w:hAnsi="Times New Roman" w:cs="Times New Roman"/>
          <w:sz w:val="28"/>
          <w:szCs w:val="28"/>
        </w:rPr>
        <w:t>[</w:t>
      </w:r>
      <w:r w:rsidR="000F1B40">
        <w:rPr>
          <w:rFonts w:ascii="Times New Roman" w:hAnsi="Times New Roman" w:cs="Times New Roman"/>
          <w:sz w:val="28"/>
          <w:szCs w:val="28"/>
        </w:rPr>
        <w:t>4, с. 7-8</w:t>
      </w:r>
      <w:r w:rsidR="000F1B40" w:rsidRPr="000F1B40">
        <w:rPr>
          <w:rFonts w:ascii="Times New Roman" w:hAnsi="Times New Roman" w:cs="Times New Roman"/>
          <w:sz w:val="28"/>
          <w:szCs w:val="28"/>
        </w:rPr>
        <w:t>]</w:t>
      </w:r>
      <w:r w:rsidR="000F1B40">
        <w:rPr>
          <w:rFonts w:ascii="Times New Roman" w:hAnsi="Times New Roman" w:cs="Times New Roman"/>
          <w:sz w:val="28"/>
          <w:szCs w:val="28"/>
        </w:rPr>
        <w:t>.</w:t>
      </w:r>
    </w:p>
    <w:p w:rsidR="009613DC" w:rsidRDefault="006304D6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сучасних умовах адекватне розуміння та об’єктивна оцінка ресурсного потенціалу територій є однією з важливих умов для забезпечення їх сталого розвитку як на рівні окремих територій, так і на регіональному рівні. Зважаючи на особливості функціонування територій, перебіг процесу реформування територіального управління та основних сфер соціальної політики в державі, сучасний стан, проблеми та тенденції розвитку територій, а також зважаючи на світовий досвід в цій сфері, серед ресурсів територій в контексті забезпечення їх сталого розвитку доцільним вбачається виділяти: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фінансові ресурси та джерела їх надходження;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природні ресурси;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людський капітал території;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наявна інфраструктура (виробнича, соціальна, побутова, культурна тощо);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інституційна інфраструктура (наявність та дієвість різноманітних інституцій соціально-економічного розвитку, охорони довкілля);</w:t>
      </w:r>
    </w:p>
    <w:p w:rsidR="006304D6" w:rsidRDefault="006304D6" w:rsidP="006304D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технологічні ресурси.</w:t>
      </w:r>
    </w:p>
    <w:p w:rsidR="009613DC" w:rsidRDefault="006304D6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названих груп ресурсів важливим фактором, що визначає можливості та динаміку сталого розвитку територій є </w:t>
      </w:r>
      <w:r w:rsidR="00D74DE1">
        <w:rPr>
          <w:rFonts w:ascii="Times New Roman" w:hAnsi="Times New Roman" w:cs="Times New Roman"/>
          <w:sz w:val="28"/>
          <w:szCs w:val="28"/>
        </w:rPr>
        <w:t>також державна політика взагалі та окремі її  складові. Зважаючи на важливість цього фактору, рівень впливу та залежність будь-яких управлінських дій на місцевому рівні від нього, можна навіть сказати, що відповідні державні політики (щодо регулювання конкретних питань функціонування та розвитку територій) є одним із ресурсів територіального розвитку.</w:t>
      </w:r>
    </w:p>
    <w:p w:rsidR="00D74DE1" w:rsidRDefault="00827C98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проблемного питання визначення груп та конкретних найменувань ресурсів, що формують ресурсний потенціал розвитку території, що, саме по собі, може викликати певні труднощі у представників органів місцевого самоврядування та територіальних громад, важливо забезпечити об’єктивну оцінку таких ресурсів в сучасних умовах зважаючи на дійсний соціально-економічний та політико-культурний контекст та їх використання для розвитку територій.</w:t>
      </w:r>
    </w:p>
    <w:p w:rsidR="00827C98" w:rsidRDefault="00827C98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критеріями для такої об’єктивної оцінки мають бути такі: наявність об’єкту; його дійсний стан та придатність до подальшого використання за функціональним призначенням; альтернативні варіанти використання об’єкту (ресурсу); специфічність (відмінність від інших), що може надати певні конкурентні переваги території; реальна можливість використання для забезпечення розвитку території (зокрема, пожвавлення економічної діяльності, посилення інфраструктури, підвищення рівня зайнятості, покращення бренду території тощо).</w:t>
      </w:r>
    </w:p>
    <w:p w:rsidR="00827C98" w:rsidRDefault="00827C98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такому випадку</w:t>
      </w:r>
      <w:r w:rsidR="009B19A7">
        <w:rPr>
          <w:rFonts w:ascii="Times New Roman" w:hAnsi="Times New Roman" w:cs="Times New Roman"/>
          <w:sz w:val="28"/>
          <w:szCs w:val="28"/>
        </w:rPr>
        <w:t xml:space="preserve">, аналізуючи, наприклад, ресурсний потенціал щодо забезпеченості природними ресурсами, недостатньо вказати на наявність </w:t>
      </w:r>
      <w:proofErr w:type="spellStart"/>
      <w:r w:rsidR="009B19A7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9B19A7">
        <w:rPr>
          <w:rFonts w:ascii="Times New Roman" w:hAnsi="Times New Roman" w:cs="Times New Roman"/>
          <w:sz w:val="28"/>
          <w:szCs w:val="28"/>
        </w:rPr>
        <w:t xml:space="preserve"> чи річки, а необхідно визначити яким чином їх наявність може позитивно </w:t>
      </w:r>
      <w:r w:rsidR="009B19A7">
        <w:rPr>
          <w:rFonts w:ascii="Times New Roman" w:hAnsi="Times New Roman" w:cs="Times New Roman"/>
          <w:sz w:val="28"/>
          <w:szCs w:val="28"/>
        </w:rPr>
        <w:lastRenderedPageBreak/>
        <w:t xml:space="preserve">вплинути на розвиток території, які заходи необхідно для цього здійснити. У якості таких варіантів може бути зариблення </w:t>
      </w:r>
      <w:proofErr w:type="spellStart"/>
      <w:r w:rsidR="009B19A7">
        <w:rPr>
          <w:rFonts w:ascii="Times New Roman" w:hAnsi="Times New Roman" w:cs="Times New Roman"/>
          <w:sz w:val="28"/>
          <w:szCs w:val="28"/>
        </w:rPr>
        <w:t>ставу</w:t>
      </w:r>
      <w:proofErr w:type="spellEnd"/>
      <w:r w:rsidR="009B19A7">
        <w:rPr>
          <w:rFonts w:ascii="Times New Roman" w:hAnsi="Times New Roman" w:cs="Times New Roman"/>
          <w:sz w:val="28"/>
          <w:szCs w:val="28"/>
        </w:rPr>
        <w:t xml:space="preserve"> та організація бізнесу щодо туристичної рибалки, або ж створення рекреаційної інфраструктури (пляжу, зон відпочинку, закладів харчування тощо) при орієнтації на розвиток туристичної сфери території.</w:t>
      </w:r>
    </w:p>
    <w:p w:rsidR="00827C98" w:rsidRDefault="009B19A7" w:rsidP="00851B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Ілюструючи оцінку людського капіталу території слід визначити не лише наявність людей, їх віковий склад,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-кваліфікаційні характеристики, знання та навички, а й можливість їх застосування в умовах конкретної території для створення певного продукту, для забезпечення зростання даної території. При цьому важливу роль відіграватимуть і такі характеристики населення як ініціативність, схильність до творчої та колективної праці, готовність до змін, до співпраці тощо. Оцінюючи інфраструктуру слід зважати не лише на наявність </w:t>
      </w:r>
      <w:r w:rsidR="009A6681">
        <w:rPr>
          <w:rFonts w:ascii="Times New Roman" w:hAnsi="Times New Roman" w:cs="Times New Roman"/>
          <w:sz w:val="28"/>
          <w:szCs w:val="28"/>
        </w:rPr>
        <w:t>певних об’єктів</w:t>
      </w:r>
      <w:r>
        <w:rPr>
          <w:rFonts w:ascii="Times New Roman" w:hAnsi="Times New Roman" w:cs="Times New Roman"/>
          <w:sz w:val="28"/>
          <w:szCs w:val="28"/>
        </w:rPr>
        <w:t xml:space="preserve">, а і на їх </w:t>
      </w:r>
      <w:r w:rsidR="009A6681">
        <w:rPr>
          <w:rFonts w:ascii="Times New Roman" w:hAnsi="Times New Roman" w:cs="Times New Roman"/>
          <w:sz w:val="28"/>
          <w:szCs w:val="28"/>
        </w:rPr>
        <w:t>взаємопов’язаність, можливість використання в рамках існуючої або тієї, що розробляється стратегії розвитку, а також відсутність комплексності таких об’єктів, що може стати суттєвою перешкодою для забезпечення сталого розвитку території.</w:t>
      </w:r>
    </w:p>
    <w:p w:rsidR="009A6681" w:rsidRDefault="009A6681" w:rsidP="004A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Отож, </w:t>
      </w:r>
      <w:r w:rsidR="004A4885">
        <w:rPr>
          <w:rFonts w:ascii="Times New Roman" w:hAnsi="Times New Roman" w:cs="Times New Roman"/>
          <w:sz w:val="28"/>
          <w:szCs w:val="28"/>
        </w:rPr>
        <w:t xml:space="preserve">задля забезпечення сталого розвитку територій з урахуванням процесів децентралізації, що відбуваються на сьогодні в суспільстві та істотного зростання відповідальності територіальних громад за розвиток власних територій необхідно забезпечити розуміння їх представниками, що залучені до процесу управління, всього спектру ресурсів територіального розвитку, до яких слід включати </w:t>
      </w:r>
      <w:r w:rsidR="004A4885" w:rsidRPr="004A4885">
        <w:rPr>
          <w:rFonts w:ascii="Times New Roman" w:hAnsi="Times New Roman" w:cs="Times New Roman"/>
          <w:sz w:val="28"/>
          <w:szCs w:val="28"/>
        </w:rPr>
        <w:t>фінансові ре</w:t>
      </w:r>
      <w:r w:rsidR="004A4885">
        <w:rPr>
          <w:rFonts w:ascii="Times New Roman" w:hAnsi="Times New Roman" w:cs="Times New Roman"/>
          <w:sz w:val="28"/>
          <w:szCs w:val="28"/>
        </w:rPr>
        <w:t xml:space="preserve">сурси та джерела їх надходження, природні ресурси, </w:t>
      </w:r>
      <w:r w:rsidR="004A4885" w:rsidRPr="004A4885">
        <w:rPr>
          <w:rFonts w:ascii="Times New Roman" w:hAnsi="Times New Roman" w:cs="Times New Roman"/>
          <w:sz w:val="28"/>
          <w:szCs w:val="28"/>
        </w:rPr>
        <w:t>людський капітал території</w:t>
      </w:r>
      <w:r w:rsidR="004A4885">
        <w:rPr>
          <w:rFonts w:ascii="Times New Roman" w:hAnsi="Times New Roman" w:cs="Times New Roman"/>
          <w:sz w:val="28"/>
          <w:szCs w:val="28"/>
        </w:rPr>
        <w:t xml:space="preserve">, </w:t>
      </w:r>
      <w:r w:rsidR="004A4885" w:rsidRPr="004A4885">
        <w:rPr>
          <w:rFonts w:ascii="Times New Roman" w:hAnsi="Times New Roman" w:cs="Times New Roman"/>
          <w:sz w:val="28"/>
          <w:szCs w:val="28"/>
        </w:rPr>
        <w:t>наявн</w:t>
      </w:r>
      <w:r w:rsidR="004A4885">
        <w:rPr>
          <w:rFonts w:ascii="Times New Roman" w:hAnsi="Times New Roman" w:cs="Times New Roman"/>
          <w:sz w:val="28"/>
          <w:szCs w:val="28"/>
        </w:rPr>
        <w:t>у</w:t>
      </w:r>
      <w:r w:rsidR="004A4885" w:rsidRPr="004A4885">
        <w:rPr>
          <w:rFonts w:ascii="Times New Roman" w:hAnsi="Times New Roman" w:cs="Times New Roman"/>
          <w:sz w:val="28"/>
          <w:szCs w:val="28"/>
        </w:rPr>
        <w:t xml:space="preserve"> інфраструктур</w:t>
      </w:r>
      <w:r w:rsidR="004A4885">
        <w:rPr>
          <w:rFonts w:ascii="Times New Roman" w:hAnsi="Times New Roman" w:cs="Times New Roman"/>
          <w:sz w:val="28"/>
          <w:szCs w:val="28"/>
        </w:rPr>
        <w:t xml:space="preserve">у, </w:t>
      </w:r>
      <w:r w:rsidR="004A4885" w:rsidRPr="004A4885">
        <w:rPr>
          <w:rFonts w:ascii="Times New Roman" w:hAnsi="Times New Roman" w:cs="Times New Roman"/>
          <w:sz w:val="28"/>
          <w:szCs w:val="28"/>
        </w:rPr>
        <w:t>інституційн</w:t>
      </w:r>
      <w:r w:rsidR="004A4885">
        <w:rPr>
          <w:rFonts w:ascii="Times New Roman" w:hAnsi="Times New Roman" w:cs="Times New Roman"/>
          <w:sz w:val="28"/>
          <w:szCs w:val="28"/>
        </w:rPr>
        <w:t>у</w:t>
      </w:r>
      <w:r w:rsidR="004A4885" w:rsidRPr="004A4885">
        <w:rPr>
          <w:rFonts w:ascii="Times New Roman" w:hAnsi="Times New Roman" w:cs="Times New Roman"/>
          <w:sz w:val="28"/>
          <w:szCs w:val="28"/>
        </w:rPr>
        <w:t xml:space="preserve"> інфраструктур</w:t>
      </w:r>
      <w:r w:rsidR="004A4885">
        <w:rPr>
          <w:rFonts w:ascii="Times New Roman" w:hAnsi="Times New Roman" w:cs="Times New Roman"/>
          <w:sz w:val="28"/>
          <w:szCs w:val="28"/>
        </w:rPr>
        <w:t xml:space="preserve">у, </w:t>
      </w:r>
      <w:r w:rsidR="004A4885" w:rsidRPr="004A4885">
        <w:rPr>
          <w:rFonts w:ascii="Times New Roman" w:hAnsi="Times New Roman" w:cs="Times New Roman"/>
          <w:sz w:val="28"/>
          <w:szCs w:val="28"/>
        </w:rPr>
        <w:t>технологічні ресурси</w:t>
      </w:r>
      <w:r w:rsidR="004A4885">
        <w:rPr>
          <w:rFonts w:ascii="Times New Roman" w:hAnsi="Times New Roman" w:cs="Times New Roman"/>
          <w:sz w:val="28"/>
          <w:szCs w:val="28"/>
        </w:rPr>
        <w:t>, а також особливості державної політики щодо забезпечення територіального розвитку</w:t>
      </w:r>
      <w:r w:rsidR="004A4885" w:rsidRPr="004A4885">
        <w:rPr>
          <w:rFonts w:ascii="Times New Roman" w:hAnsi="Times New Roman" w:cs="Times New Roman"/>
          <w:sz w:val="28"/>
          <w:szCs w:val="28"/>
        </w:rPr>
        <w:t>.</w:t>
      </w:r>
      <w:r w:rsidR="004A4885">
        <w:rPr>
          <w:rFonts w:ascii="Times New Roman" w:hAnsi="Times New Roman" w:cs="Times New Roman"/>
          <w:sz w:val="28"/>
          <w:szCs w:val="28"/>
        </w:rPr>
        <w:t xml:space="preserve"> Проте, для формування дієвої та ефективної Стратегії розвитку території та її реалізації ще більш важливою є </w:t>
      </w:r>
      <w:proofErr w:type="spellStart"/>
      <w:r w:rsidR="004A4885">
        <w:rPr>
          <w:rFonts w:ascii="Times New Roman" w:hAnsi="Times New Roman" w:cs="Times New Roman"/>
          <w:sz w:val="28"/>
          <w:szCs w:val="28"/>
        </w:rPr>
        <w:t>обєктивна</w:t>
      </w:r>
      <w:proofErr w:type="spellEnd"/>
      <w:r w:rsidR="004A4885">
        <w:rPr>
          <w:rFonts w:ascii="Times New Roman" w:hAnsi="Times New Roman" w:cs="Times New Roman"/>
          <w:sz w:val="28"/>
          <w:szCs w:val="28"/>
        </w:rPr>
        <w:t xml:space="preserve"> оцінка наявних ресурсів щодо їх корисності та можливості застосування в конкретних умовах задля забезпечення економічного зростання території, вирішення соціальних проблем та покращення умов життя її жителів та забезпечення збереження довкілля.</w:t>
      </w:r>
    </w:p>
    <w:p w:rsidR="009156D5" w:rsidRPr="009156D5" w:rsidRDefault="00851B0F" w:rsidP="00851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ЛІТЕРАТУРИ</w:t>
      </w:r>
      <w:r w:rsidRPr="009156D5">
        <w:rPr>
          <w:rFonts w:ascii="Times New Roman" w:hAnsi="Times New Roman" w:cs="Times New Roman"/>
          <w:b/>
          <w:sz w:val="28"/>
          <w:szCs w:val="28"/>
        </w:rPr>
        <w:t>:</w:t>
      </w:r>
    </w:p>
    <w:p w:rsidR="00EB560F" w:rsidRDefault="007D3EBF" w:rsidP="00EB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E1">
        <w:rPr>
          <w:rFonts w:ascii="Times New Roman" w:hAnsi="Times New Roman" w:cs="Times New Roman"/>
          <w:sz w:val="28"/>
          <w:szCs w:val="28"/>
        </w:rPr>
        <w:t>1</w:t>
      </w:r>
      <w:r w:rsidR="00EB560F">
        <w:rPr>
          <w:rFonts w:ascii="Times New Roman" w:hAnsi="Times New Roman" w:cs="Times New Roman"/>
          <w:sz w:val="28"/>
          <w:szCs w:val="28"/>
        </w:rPr>
        <w:t xml:space="preserve">. </w:t>
      </w:r>
      <w:r w:rsidR="00EB560F" w:rsidRPr="00EB560F">
        <w:rPr>
          <w:rFonts w:ascii="Times New Roman" w:hAnsi="Times New Roman" w:cs="Times New Roman"/>
          <w:sz w:val="28"/>
          <w:szCs w:val="28"/>
        </w:rPr>
        <w:t>Кушнір Л. Л. Ресурсне забезпечення сталого розвитку національної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 xml:space="preserve">економіки України: теорія, практика, </w:t>
      </w:r>
      <w:proofErr w:type="gramStart"/>
      <w:r w:rsidR="00EB560F" w:rsidRPr="00EB560F">
        <w:rPr>
          <w:rFonts w:ascii="Times New Roman" w:hAnsi="Times New Roman" w:cs="Times New Roman"/>
          <w:sz w:val="28"/>
          <w:szCs w:val="28"/>
        </w:rPr>
        <w:t>перспективи :</w:t>
      </w:r>
      <w:proofErr w:type="gramEnd"/>
      <w:r w:rsidR="00EB560F" w:rsidRPr="00EB560F">
        <w:rPr>
          <w:rFonts w:ascii="Times New Roman" w:hAnsi="Times New Roman" w:cs="Times New Roman"/>
          <w:sz w:val="28"/>
          <w:szCs w:val="28"/>
        </w:rPr>
        <w:t xml:space="preserve"> монографія /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>Л. Л. Кушнір. – Полтава : ПУЕТ, 2013. – 419 с.</w:t>
      </w:r>
    </w:p>
    <w:p w:rsidR="007D3EBF" w:rsidRPr="007D3EBF" w:rsidRDefault="007D3EBF" w:rsidP="007D3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7D3EBF">
        <w:rPr>
          <w:rFonts w:ascii="Times New Roman" w:hAnsi="Times New Roman" w:cs="Times New Roman"/>
          <w:sz w:val="28"/>
          <w:szCs w:val="28"/>
        </w:rPr>
        <w:t>Микроэкономика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бакалавров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/ А. С.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Булатов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Бартенев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, О. В. Соколова, В. Б.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Супян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ред. А. С.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Булатова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E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D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EB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D3EBF">
        <w:rPr>
          <w:rFonts w:ascii="Times New Roman" w:hAnsi="Times New Roman" w:cs="Times New Roman"/>
          <w:sz w:val="28"/>
          <w:szCs w:val="28"/>
        </w:rPr>
        <w:t xml:space="preserve">, 2016.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3EBF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EB560F" w:rsidRDefault="00A67884" w:rsidP="00EB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60F">
        <w:rPr>
          <w:rFonts w:ascii="Times New Roman" w:hAnsi="Times New Roman" w:cs="Times New Roman"/>
          <w:sz w:val="28"/>
          <w:szCs w:val="28"/>
        </w:rPr>
        <w:t xml:space="preserve">. </w:t>
      </w:r>
      <w:r w:rsidR="00EB560F" w:rsidRPr="00EB560F">
        <w:rPr>
          <w:rFonts w:ascii="Times New Roman" w:hAnsi="Times New Roman" w:cs="Times New Roman"/>
          <w:sz w:val="28"/>
          <w:szCs w:val="28"/>
        </w:rPr>
        <w:t xml:space="preserve">Національна парадигма сталого розвитку України / за </w:t>
      </w:r>
      <w:proofErr w:type="spellStart"/>
      <w:r w:rsidR="00EB560F" w:rsidRPr="00EB560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EB560F" w:rsidRPr="00EB560F">
        <w:rPr>
          <w:rFonts w:ascii="Times New Roman" w:hAnsi="Times New Roman" w:cs="Times New Roman"/>
          <w:sz w:val="28"/>
          <w:szCs w:val="28"/>
        </w:rPr>
        <w:t>. ред.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 xml:space="preserve">академіка НАН України, </w:t>
      </w:r>
      <w:proofErr w:type="spellStart"/>
      <w:r w:rsidR="00EB560F" w:rsidRPr="00EB560F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="00EB560F" w:rsidRPr="00EB560F">
        <w:rPr>
          <w:rFonts w:ascii="Times New Roman" w:hAnsi="Times New Roman" w:cs="Times New Roman"/>
          <w:sz w:val="28"/>
          <w:szCs w:val="28"/>
        </w:rPr>
        <w:t xml:space="preserve">., проф., </w:t>
      </w:r>
      <w:proofErr w:type="spellStart"/>
      <w:r w:rsidR="00EB560F" w:rsidRPr="00EB560F">
        <w:rPr>
          <w:rFonts w:ascii="Times New Roman" w:hAnsi="Times New Roman" w:cs="Times New Roman"/>
          <w:sz w:val="28"/>
          <w:szCs w:val="28"/>
        </w:rPr>
        <w:t>засл</w:t>
      </w:r>
      <w:proofErr w:type="spellEnd"/>
      <w:r w:rsidR="00EB560F" w:rsidRPr="00EB560F">
        <w:rPr>
          <w:rFonts w:ascii="Times New Roman" w:hAnsi="Times New Roman" w:cs="Times New Roman"/>
          <w:sz w:val="28"/>
          <w:szCs w:val="28"/>
        </w:rPr>
        <w:t>. діяча науки і техніки України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>Б. Є. Патона. – К.: Державна установа "Інститут економіки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>природокористування та сталого розвитку Національної академії наук</w:t>
      </w:r>
      <w:r w:rsidR="00EB560F">
        <w:rPr>
          <w:rFonts w:ascii="Times New Roman" w:hAnsi="Times New Roman" w:cs="Times New Roman"/>
          <w:sz w:val="28"/>
          <w:szCs w:val="28"/>
        </w:rPr>
        <w:t xml:space="preserve"> </w:t>
      </w:r>
      <w:r w:rsidR="00EB560F" w:rsidRPr="00EB560F">
        <w:rPr>
          <w:rFonts w:ascii="Times New Roman" w:hAnsi="Times New Roman" w:cs="Times New Roman"/>
          <w:sz w:val="28"/>
          <w:szCs w:val="28"/>
        </w:rPr>
        <w:t>України", 2012. – 72 с.</w:t>
      </w:r>
    </w:p>
    <w:p w:rsidR="00A67884" w:rsidRDefault="00A67884" w:rsidP="00EB5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Ресурсне забезпечення регіонального та місцевого розвитку : матеріали до курсу №5</w:t>
      </w:r>
      <w:r w:rsidR="007D3EBF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="007D3EBF">
        <w:rPr>
          <w:rFonts w:ascii="Times New Roman" w:hAnsi="Times New Roman" w:cs="Times New Roman"/>
          <w:sz w:val="28"/>
          <w:szCs w:val="28"/>
        </w:rPr>
        <w:t>Берданова</w:t>
      </w:r>
      <w:proofErr w:type="spellEnd"/>
      <w:r w:rsidR="007D3EBF">
        <w:rPr>
          <w:rFonts w:ascii="Times New Roman" w:hAnsi="Times New Roman" w:cs="Times New Roman"/>
          <w:sz w:val="28"/>
          <w:szCs w:val="28"/>
        </w:rPr>
        <w:t>. – Київ, 2014. – 37 с.</w:t>
      </w:r>
    </w:p>
    <w:p w:rsidR="009156D5" w:rsidRDefault="00EB560F" w:rsidP="00851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2F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Butlin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(1989-04-01).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common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, 1987, pp.383 £5.95.).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2F4F" w:rsidRPr="00F92F4F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F92F4F" w:rsidRPr="00F92F4F">
        <w:rPr>
          <w:rFonts w:ascii="Times New Roman" w:hAnsi="Times New Roman" w:cs="Times New Roman"/>
          <w:sz w:val="28"/>
          <w:szCs w:val="28"/>
        </w:rPr>
        <w:t>) 1 (2). с. 284–287.</w:t>
      </w:r>
    </w:p>
    <w:p w:rsidR="009156D5" w:rsidRPr="009613DC" w:rsidRDefault="009156D5" w:rsidP="00851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D5" w:rsidRPr="009613DC" w:rsidSect="00961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C3227"/>
    <w:multiLevelType w:val="hybridMultilevel"/>
    <w:tmpl w:val="4E5481A6"/>
    <w:lvl w:ilvl="0" w:tplc="1F0C8E9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3A"/>
    <w:rsid w:val="000F1B40"/>
    <w:rsid w:val="000F218E"/>
    <w:rsid w:val="003A3611"/>
    <w:rsid w:val="004A4885"/>
    <w:rsid w:val="006304D6"/>
    <w:rsid w:val="006A023A"/>
    <w:rsid w:val="007D3EBF"/>
    <w:rsid w:val="00827C98"/>
    <w:rsid w:val="00851B0F"/>
    <w:rsid w:val="009156D5"/>
    <w:rsid w:val="009613DC"/>
    <w:rsid w:val="009A6681"/>
    <w:rsid w:val="009B19A7"/>
    <w:rsid w:val="00A67884"/>
    <w:rsid w:val="00D74DE1"/>
    <w:rsid w:val="00EA4D8A"/>
    <w:rsid w:val="00EB560F"/>
    <w:rsid w:val="00F31DF9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C555"/>
  <w15:chartTrackingRefBased/>
  <w15:docId w15:val="{2ABA87BD-A1A3-4F3D-99BF-D34344E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2018-02-14T15:04:00Z</dcterms:created>
  <dcterms:modified xsi:type="dcterms:W3CDTF">2018-02-21T14:22:00Z</dcterms:modified>
</cp:coreProperties>
</file>