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A2E" w:rsidRPr="00642A2E" w:rsidRDefault="00642A2E" w:rsidP="00642A2E">
      <w:pPr>
        <w:spacing w:line="600" w:lineRule="auto"/>
        <w:jc w:val="center"/>
        <w:rPr>
          <w:rFonts w:ascii="Times New Roman" w:hAnsi="Times New Roman" w:cs="Times New Roman"/>
          <w:sz w:val="36"/>
          <w:szCs w:val="36"/>
        </w:rPr>
      </w:pPr>
      <w:r w:rsidRPr="00642A2E">
        <w:rPr>
          <w:rFonts w:ascii="Times New Roman" w:hAnsi="Times New Roman" w:cs="Times New Roman"/>
          <w:sz w:val="36"/>
          <w:szCs w:val="36"/>
        </w:rPr>
        <w:t>МІНІСТЕРСТВО ОСВІТИ І НАУКИ УКРАЇНИ Харківський національний педагогічний університет імені Г.С. Сковороди</w:t>
      </w:r>
    </w:p>
    <w:p w:rsidR="00642A2E" w:rsidRDefault="00642A2E" w:rsidP="00642A2E">
      <w:pPr>
        <w:spacing w:line="600" w:lineRule="auto"/>
        <w:jc w:val="center"/>
        <w:rPr>
          <w:rFonts w:ascii="Times New Roman" w:hAnsi="Times New Roman" w:cs="Times New Roman"/>
          <w:sz w:val="36"/>
          <w:szCs w:val="36"/>
        </w:rPr>
      </w:pPr>
      <w:r w:rsidRPr="00642A2E">
        <w:rPr>
          <w:rFonts w:ascii="Times New Roman" w:hAnsi="Times New Roman" w:cs="Times New Roman"/>
          <w:sz w:val="36"/>
          <w:szCs w:val="36"/>
        </w:rPr>
        <w:t>Український мовно-літературний факультет</w:t>
      </w:r>
    </w:p>
    <w:p w:rsidR="00642A2E" w:rsidRPr="00642A2E" w:rsidRDefault="00642A2E" w:rsidP="00642A2E">
      <w:pPr>
        <w:spacing w:line="600" w:lineRule="auto"/>
        <w:jc w:val="center"/>
        <w:rPr>
          <w:rFonts w:ascii="Times New Roman" w:hAnsi="Times New Roman" w:cs="Times New Roman"/>
          <w:sz w:val="36"/>
          <w:szCs w:val="36"/>
        </w:rPr>
      </w:pPr>
      <w:r w:rsidRPr="00642A2E">
        <w:rPr>
          <w:rFonts w:ascii="Times New Roman" w:hAnsi="Times New Roman" w:cs="Times New Roman"/>
          <w:sz w:val="36"/>
          <w:szCs w:val="36"/>
        </w:rPr>
        <w:t xml:space="preserve"> імені Г.Ф. Квітки-</w:t>
      </w:r>
      <w:proofErr w:type="spellStart"/>
      <w:r w:rsidRPr="00642A2E">
        <w:rPr>
          <w:rFonts w:ascii="Times New Roman" w:hAnsi="Times New Roman" w:cs="Times New Roman"/>
          <w:sz w:val="36"/>
          <w:szCs w:val="36"/>
        </w:rPr>
        <w:t>Основ’яненка</w:t>
      </w:r>
      <w:proofErr w:type="spellEnd"/>
    </w:p>
    <w:p w:rsidR="00642A2E" w:rsidRPr="00642A2E" w:rsidRDefault="00642A2E" w:rsidP="00642A2E">
      <w:pPr>
        <w:spacing w:line="600" w:lineRule="auto"/>
        <w:jc w:val="center"/>
        <w:rPr>
          <w:rFonts w:ascii="Times New Roman" w:hAnsi="Times New Roman" w:cs="Times New Roman"/>
          <w:sz w:val="36"/>
          <w:szCs w:val="36"/>
        </w:rPr>
      </w:pPr>
      <w:r w:rsidRPr="00642A2E">
        <w:rPr>
          <w:rFonts w:ascii="Times New Roman" w:hAnsi="Times New Roman" w:cs="Times New Roman"/>
          <w:sz w:val="36"/>
          <w:szCs w:val="36"/>
        </w:rPr>
        <w:t xml:space="preserve">Кафедра української мови Кафедра українознавства і </w:t>
      </w:r>
      <w:proofErr w:type="spellStart"/>
      <w:r w:rsidRPr="00642A2E">
        <w:rPr>
          <w:rFonts w:ascii="Times New Roman" w:hAnsi="Times New Roman" w:cs="Times New Roman"/>
          <w:sz w:val="36"/>
          <w:szCs w:val="36"/>
        </w:rPr>
        <w:t>лінгводидактики</w:t>
      </w:r>
      <w:proofErr w:type="spellEnd"/>
    </w:p>
    <w:p w:rsidR="00642A2E" w:rsidRPr="00642A2E" w:rsidRDefault="00642A2E" w:rsidP="00642A2E">
      <w:pPr>
        <w:spacing w:line="600" w:lineRule="auto"/>
        <w:jc w:val="center"/>
        <w:rPr>
          <w:rFonts w:ascii="Times New Roman" w:hAnsi="Times New Roman" w:cs="Times New Roman"/>
          <w:sz w:val="36"/>
          <w:szCs w:val="36"/>
        </w:rPr>
      </w:pPr>
      <w:r w:rsidRPr="00642A2E">
        <w:rPr>
          <w:rFonts w:ascii="Times New Roman" w:hAnsi="Times New Roman" w:cs="Times New Roman"/>
          <w:sz w:val="36"/>
          <w:szCs w:val="36"/>
        </w:rPr>
        <w:t>Кафедра української і світової літератури ФІЛОЛОГІЯ ХХІ СТОЛІТТЯ</w:t>
      </w:r>
    </w:p>
    <w:p w:rsidR="00642A2E" w:rsidRPr="00642A2E" w:rsidRDefault="00642A2E" w:rsidP="00642A2E">
      <w:pPr>
        <w:spacing w:line="600" w:lineRule="auto"/>
        <w:jc w:val="center"/>
        <w:rPr>
          <w:rFonts w:ascii="Times New Roman" w:hAnsi="Times New Roman" w:cs="Times New Roman"/>
          <w:sz w:val="36"/>
          <w:szCs w:val="36"/>
        </w:rPr>
      </w:pPr>
      <w:r w:rsidRPr="00642A2E">
        <w:rPr>
          <w:rFonts w:ascii="Times New Roman" w:hAnsi="Times New Roman" w:cs="Times New Roman"/>
          <w:sz w:val="36"/>
          <w:szCs w:val="36"/>
        </w:rPr>
        <w:t>Матеріали VII Всеукраїнської науково-практичної конференції студентства й наукової молоді</w:t>
      </w:r>
    </w:p>
    <w:p w:rsidR="00642A2E" w:rsidRPr="00642A2E" w:rsidRDefault="00642A2E" w:rsidP="00642A2E">
      <w:pPr>
        <w:spacing w:line="600" w:lineRule="auto"/>
        <w:jc w:val="center"/>
        <w:rPr>
          <w:rFonts w:ascii="Times New Roman" w:hAnsi="Times New Roman" w:cs="Times New Roman"/>
          <w:sz w:val="36"/>
          <w:szCs w:val="36"/>
        </w:rPr>
      </w:pPr>
      <w:r w:rsidRPr="00642A2E">
        <w:rPr>
          <w:rFonts w:ascii="Times New Roman" w:hAnsi="Times New Roman" w:cs="Times New Roman"/>
          <w:sz w:val="36"/>
          <w:szCs w:val="36"/>
        </w:rPr>
        <w:t>27 квітня 2017 року</w:t>
      </w:r>
    </w:p>
    <w:p w:rsidR="00642A2E" w:rsidRDefault="00642A2E" w:rsidP="00642A2E">
      <w:pPr>
        <w:spacing w:line="600" w:lineRule="auto"/>
        <w:jc w:val="center"/>
        <w:rPr>
          <w:rFonts w:ascii="Times New Roman" w:hAnsi="Times New Roman" w:cs="Times New Roman"/>
          <w:sz w:val="36"/>
          <w:szCs w:val="36"/>
        </w:rPr>
      </w:pPr>
      <w:r w:rsidRPr="00642A2E">
        <w:rPr>
          <w:rFonts w:ascii="Times New Roman" w:hAnsi="Times New Roman" w:cs="Times New Roman"/>
          <w:sz w:val="36"/>
          <w:szCs w:val="36"/>
        </w:rPr>
        <w:t>м. Харків</w:t>
      </w:r>
      <w:r>
        <w:rPr>
          <w:rFonts w:ascii="Times New Roman" w:hAnsi="Times New Roman" w:cs="Times New Roman"/>
          <w:sz w:val="36"/>
          <w:szCs w:val="36"/>
        </w:rPr>
        <w:br w:type="page"/>
      </w:r>
    </w:p>
    <w:p w:rsidR="00642A2E" w:rsidRPr="00642A2E" w:rsidRDefault="00642A2E" w:rsidP="00642A2E">
      <w:pPr>
        <w:spacing w:line="600" w:lineRule="auto"/>
        <w:rPr>
          <w:rFonts w:ascii="Times New Roman" w:hAnsi="Times New Roman" w:cs="Times New Roman"/>
          <w:sz w:val="28"/>
          <w:szCs w:val="28"/>
        </w:rPr>
      </w:pPr>
      <w:r w:rsidRPr="00642A2E">
        <w:rPr>
          <w:rFonts w:ascii="Times New Roman" w:hAnsi="Times New Roman" w:cs="Times New Roman"/>
          <w:sz w:val="28"/>
          <w:szCs w:val="28"/>
        </w:rPr>
        <w:lastRenderedPageBreak/>
        <w:t xml:space="preserve">ББК 81 </w:t>
      </w:r>
    </w:p>
    <w:p w:rsidR="003F1A35" w:rsidRDefault="00642A2E" w:rsidP="003F1A35">
      <w:pPr>
        <w:spacing w:after="0" w:line="600" w:lineRule="auto"/>
        <w:jc w:val="both"/>
        <w:rPr>
          <w:rFonts w:ascii="Times New Roman" w:hAnsi="Times New Roman" w:cs="Times New Roman"/>
          <w:sz w:val="28"/>
          <w:szCs w:val="28"/>
        </w:rPr>
      </w:pPr>
      <w:r w:rsidRPr="00642A2E">
        <w:rPr>
          <w:rFonts w:ascii="Times New Roman" w:hAnsi="Times New Roman" w:cs="Times New Roman"/>
          <w:sz w:val="28"/>
          <w:szCs w:val="28"/>
        </w:rPr>
        <w:t>Філологія ХХІ століття : Збірник наукових праць за матеріалами VII Всеукраїнської конференції студентства й наукової молоді. – Харків, 2017. – 70 с.</w:t>
      </w:r>
      <w:r w:rsidR="003F1A35">
        <w:rPr>
          <w:rFonts w:ascii="Times New Roman" w:hAnsi="Times New Roman" w:cs="Times New Roman"/>
          <w:sz w:val="28"/>
          <w:szCs w:val="28"/>
        </w:rPr>
        <w:br w:type="page"/>
      </w:r>
    </w:p>
    <w:p w:rsidR="002E29DD" w:rsidRPr="002E29DD" w:rsidRDefault="003F1A35" w:rsidP="002E29DD">
      <w:pPr>
        <w:spacing w:after="0" w:line="600" w:lineRule="auto"/>
        <w:jc w:val="both"/>
        <w:rPr>
          <w:rFonts w:ascii="Times New Roman" w:hAnsi="Times New Roman" w:cs="Times New Roman"/>
          <w:sz w:val="28"/>
          <w:szCs w:val="28"/>
        </w:rPr>
      </w:pPr>
      <w:proofErr w:type="spellStart"/>
      <w:r w:rsidRPr="002E29DD">
        <w:rPr>
          <w:rFonts w:ascii="Times New Roman" w:hAnsi="Times New Roman" w:cs="Times New Roman"/>
          <w:sz w:val="28"/>
          <w:szCs w:val="28"/>
        </w:rPr>
        <w:lastRenderedPageBreak/>
        <w:t>Самолисова</w:t>
      </w:r>
      <w:proofErr w:type="spellEnd"/>
      <w:r w:rsidRPr="002E29DD">
        <w:rPr>
          <w:rFonts w:ascii="Times New Roman" w:hAnsi="Times New Roman" w:cs="Times New Roman"/>
          <w:sz w:val="28"/>
          <w:szCs w:val="28"/>
        </w:rPr>
        <w:t xml:space="preserve"> О.В.</w:t>
      </w:r>
      <w:r w:rsidR="00160B48" w:rsidRPr="002E29DD">
        <w:rPr>
          <w:rFonts w:ascii="Times New Roman" w:hAnsi="Times New Roman" w:cs="Times New Roman"/>
          <w:sz w:val="28"/>
          <w:szCs w:val="28"/>
        </w:rPr>
        <w:t xml:space="preserve"> Доломан Д.Р.</w:t>
      </w:r>
      <w:r w:rsidR="002E29DD" w:rsidRPr="002E29DD">
        <w:rPr>
          <w:rFonts w:ascii="Times New Roman" w:hAnsi="Times New Roman" w:cs="Times New Roman"/>
          <w:sz w:val="28"/>
          <w:szCs w:val="28"/>
        </w:rPr>
        <w:t xml:space="preserve"> </w:t>
      </w:r>
      <w:r w:rsidR="002E29DD" w:rsidRPr="002E29DD">
        <w:rPr>
          <w:rFonts w:ascii="Times New Roman" w:hAnsi="Times New Roman" w:cs="Times New Roman"/>
          <w:sz w:val="28"/>
          <w:szCs w:val="28"/>
        </w:rPr>
        <w:t>НОВАТОРСТВО ПОЕЗІЇ ВІКТОРА НЕБОРАКА</w:t>
      </w:r>
    </w:p>
    <w:p w:rsidR="00663DF1" w:rsidRDefault="003F1A35" w:rsidP="003F1A35">
      <w:pPr>
        <w:spacing w:after="0" w:line="600" w:lineRule="auto"/>
        <w:jc w:val="both"/>
        <w:rPr>
          <w:rFonts w:ascii="Times New Roman" w:hAnsi="Times New Roman" w:cs="Times New Roman"/>
          <w:sz w:val="28"/>
          <w:szCs w:val="28"/>
        </w:rPr>
      </w:pPr>
      <w:r w:rsidRPr="006A7030">
        <w:rPr>
          <w:rFonts w:ascii="Times New Roman" w:hAnsi="Times New Roman" w:cs="Times New Roman"/>
          <w:sz w:val="28"/>
          <w:szCs w:val="28"/>
        </w:rPr>
        <w:t xml:space="preserve"> </w:t>
      </w:r>
      <w:r w:rsidR="006A7030">
        <w:rPr>
          <w:rFonts w:ascii="Times New Roman" w:hAnsi="Times New Roman" w:cs="Times New Roman"/>
          <w:sz w:val="28"/>
          <w:szCs w:val="28"/>
        </w:rPr>
        <w:t>…</w:t>
      </w:r>
      <w:r w:rsidR="002E29DD">
        <w:rPr>
          <w:rFonts w:ascii="Times New Roman" w:hAnsi="Times New Roman" w:cs="Times New Roman"/>
          <w:sz w:val="28"/>
          <w:szCs w:val="28"/>
        </w:rPr>
        <w:t>……………………………………………………………………………..</w:t>
      </w:r>
      <w:r w:rsidR="006A7030">
        <w:rPr>
          <w:rFonts w:ascii="Times New Roman" w:hAnsi="Times New Roman" w:cs="Times New Roman"/>
          <w:sz w:val="28"/>
          <w:szCs w:val="28"/>
        </w:rPr>
        <w:t>С.</w:t>
      </w:r>
      <w:r w:rsidR="00160B48">
        <w:rPr>
          <w:rFonts w:ascii="Times New Roman" w:hAnsi="Times New Roman" w:cs="Times New Roman"/>
          <w:sz w:val="28"/>
          <w:szCs w:val="28"/>
        </w:rPr>
        <w:t xml:space="preserve"> 51-54</w:t>
      </w:r>
    </w:p>
    <w:p w:rsidR="00160B48" w:rsidRDefault="00160B48" w:rsidP="003F1A35">
      <w:pPr>
        <w:spacing w:after="0" w:line="600" w:lineRule="auto"/>
        <w:jc w:val="both"/>
        <w:rPr>
          <w:rFonts w:ascii="Times New Roman" w:hAnsi="Times New Roman" w:cs="Times New Roman"/>
          <w:sz w:val="28"/>
          <w:szCs w:val="28"/>
        </w:rPr>
      </w:pPr>
      <w:r>
        <w:rPr>
          <w:rFonts w:ascii="Times New Roman" w:hAnsi="Times New Roman" w:cs="Times New Roman"/>
          <w:sz w:val="28"/>
          <w:szCs w:val="28"/>
        </w:rPr>
        <w:br w:type="page"/>
      </w:r>
    </w:p>
    <w:p w:rsidR="00160B48" w:rsidRPr="00160B48" w:rsidRDefault="00160B48" w:rsidP="003F1A35">
      <w:pPr>
        <w:spacing w:after="0" w:line="600" w:lineRule="auto"/>
        <w:jc w:val="both"/>
        <w:rPr>
          <w:rFonts w:ascii="Times New Roman" w:hAnsi="Times New Roman" w:cs="Times New Roman"/>
          <w:b/>
          <w:sz w:val="28"/>
          <w:szCs w:val="28"/>
        </w:rPr>
      </w:pPr>
      <w:r w:rsidRPr="00160B48">
        <w:rPr>
          <w:rFonts w:ascii="Times New Roman" w:hAnsi="Times New Roman" w:cs="Times New Roman"/>
          <w:b/>
          <w:sz w:val="28"/>
          <w:szCs w:val="28"/>
        </w:rPr>
        <w:lastRenderedPageBreak/>
        <w:t>УДК 821.161.2-1(092)</w:t>
      </w:r>
    </w:p>
    <w:p w:rsidR="00160B48" w:rsidRPr="00160B48" w:rsidRDefault="00160B48" w:rsidP="00160B48">
      <w:pPr>
        <w:spacing w:after="0" w:line="600" w:lineRule="auto"/>
        <w:jc w:val="right"/>
        <w:rPr>
          <w:rFonts w:ascii="Times New Roman" w:hAnsi="Times New Roman" w:cs="Times New Roman"/>
          <w:b/>
          <w:sz w:val="28"/>
          <w:szCs w:val="28"/>
        </w:rPr>
      </w:pPr>
      <w:r w:rsidRPr="00160B48">
        <w:rPr>
          <w:rFonts w:ascii="Times New Roman" w:hAnsi="Times New Roman" w:cs="Times New Roman"/>
          <w:b/>
          <w:sz w:val="28"/>
          <w:szCs w:val="28"/>
        </w:rPr>
        <w:t xml:space="preserve">Неборак Доломан Дарина Романівна Харків, </w:t>
      </w:r>
    </w:p>
    <w:p w:rsidR="00160B48" w:rsidRPr="00160B48" w:rsidRDefault="00160B48" w:rsidP="00160B48">
      <w:pPr>
        <w:spacing w:after="0" w:line="600" w:lineRule="auto"/>
        <w:jc w:val="right"/>
        <w:rPr>
          <w:rFonts w:ascii="Times New Roman" w:hAnsi="Times New Roman" w:cs="Times New Roman"/>
          <w:b/>
          <w:sz w:val="28"/>
          <w:szCs w:val="28"/>
        </w:rPr>
      </w:pPr>
      <w:r w:rsidRPr="00160B48">
        <w:rPr>
          <w:rFonts w:ascii="Times New Roman" w:hAnsi="Times New Roman" w:cs="Times New Roman"/>
          <w:b/>
          <w:sz w:val="28"/>
          <w:szCs w:val="28"/>
        </w:rPr>
        <w:t xml:space="preserve">Харківський національний медичний університет </w:t>
      </w:r>
    </w:p>
    <w:p w:rsidR="00160B48" w:rsidRPr="00160B48" w:rsidRDefault="00160B48" w:rsidP="00160B48">
      <w:pPr>
        <w:spacing w:after="0" w:line="600" w:lineRule="auto"/>
        <w:jc w:val="right"/>
        <w:rPr>
          <w:rFonts w:ascii="Times New Roman" w:hAnsi="Times New Roman" w:cs="Times New Roman"/>
          <w:b/>
          <w:sz w:val="28"/>
          <w:szCs w:val="28"/>
        </w:rPr>
      </w:pPr>
      <w:r w:rsidRPr="00160B48">
        <w:rPr>
          <w:rFonts w:ascii="Times New Roman" w:hAnsi="Times New Roman" w:cs="Times New Roman"/>
          <w:b/>
          <w:sz w:val="28"/>
          <w:szCs w:val="28"/>
        </w:rPr>
        <w:t xml:space="preserve">Наук. кер.: О. В. </w:t>
      </w:r>
      <w:proofErr w:type="spellStart"/>
      <w:r w:rsidRPr="00160B48">
        <w:rPr>
          <w:rFonts w:ascii="Times New Roman" w:hAnsi="Times New Roman" w:cs="Times New Roman"/>
          <w:b/>
          <w:sz w:val="28"/>
          <w:szCs w:val="28"/>
        </w:rPr>
        <w:t>Самолисова</w:t>
      </w:r>
      <w:proofErr w:type="spellEnd"/>
    </w:p>
    <w:p w:rsidR="00160B48" w:rsidRDefault="00160B48" w:rsidP="00160B48">
      <w:pPr>
        <w:spacing w:after="0" w:line="600" w:lineRule="auto"/>
        <w:jc w:val="center"/>
        <w:rPr>
          <w:rFonts w:ascii="Times New Roman" w:hAnsi="Times New Roman" w:cs="Times New Roman"/>
          <w:b/>
          <w:sz w:val="28"/>
          <w:szCs w:val="28"/>
        </w:rPr>
      </w:pPr>
      <w:r w:rsidRPr="00160B48">
        <w:rPr>
          <w:rFonts w:ascii="Times New Roman" w:hAnsi="Times New Roman" w:cs="Times New Roman"/>
          <w:b/>
          <w:sz w:val="28"/>
          <w:szCs w:val="28"/>
        </w:rPr>
        <w:t>НОВАТОРСТВО ПОЕЗІЇ ВІКТОРА НЕБОРАКА</w:t>
      </w:r>
    </w:p>
    <w:p w:rsidR="00E25C1D" w:rsidRDefault="00160B48" w:rsidP="00E25C1D">
      <w:pPr>
        <w:spacing w:after="0" w:line="360" w:lineRule="auto"/>
        <w:jc w:val="both"/>
        <w:rPr>
          <w:rFonts w:ascii="Times New Roman" w:hAnsi="Times New Roman" w:cs="Times New Roman"/>
          <w:sz w:val="28"/>
          <w:szCs w:val="28"/>
        </w:rPr>
      </w:pPr>
      <w:r w:rsidRPr="00E25C1D">
        <w:rPr>
          <w:rFonts w:ascii="Times New Roman" w:hAnsi="Times New Roman" w:cs="Times New Roman"/>
          <w:sz w:val="28"/>
          <w:szCs w:val="28"/>
        </w:rPr>
        <w:t>Актуальність проблеми. Сучасне українське літературознавство традиційно більше уваги приділяє класичній літературі та відом</w:t>
      </w:r>
      <w:bookmarkStart w:id="0" w:name="_GoBack"/>
      <w:bookmarkEnd w:id="0"/>
      <w:r w:rsidRPr="00E25C1D">
        <w:rPr>
          <w:rFonts w:ascii="Times New Roman" w:hAnsi="Times New Roman" w:cs="Times New Roman"/>
          <w:sz w:val="28"/>
          <w:szCs w:val="28"/>
        </w:rPr>
        <w:t>им персоналіям</w:t>
      </w:r>
      <w:r w:rsidR="00E25C1D">
        <w:rPr>
          <w:rFonts w:ascii="Times New Roman" w:hAnsi="Times New Roman" w:cs="Times New Roman"/>
          <w:sz w:val="28"/>
          <w:szCs w:val="28"/>
        </w:rPr>
        <w:t>, знаходячи нові й нові ідейно-</w:t>
      </w:r>
      <w:r w:rsidRPr="00E25C1D">
        <w:rPr>
          <w:rFonts w:ascii="Times New Roman" w:hAnsi="Times New Roman" w:cs="Times New Roman"/>
          <w:sz w:val="28"/>
          <w:szCs w:val="28"/>
        </w:rPr>
        <w:t xml:space="preserve">тематичні, лінгвістичні, жанрові родзинки у творчості видатних представників української літератури. Але розвиток сучасного красного письменства досить часто залишається поза науковою увагою дослідників. Особливо це стосується тих митців, які є нашими сучасниками, та по суті разом із нами творять історію нашого етносу. Однією з таких яскравих особистостей є Віктор Неборак, творчий доробок якого є прикметною рисою сучасного літературного процесу. </w:t>
      </w:r>
    </w:p>
    <w:p w:rsidR="00E25C1D" w:rsidRDefault="00160B48" w:rsidP="00E25C1D">
      <w:pPr>
        <w:spacing w:after="0" w:line="360" w:lineRule="auto"/>
        <w:ind w:firstLine="708"/>
        <w:jc w:val="both"/>
        <w:rPr>
          <w:rFonts w:ascii="Times New Roman" w:hAnsi="Times New Roman" w:cs="Times New Roman"/>
          <w:sz w:val="28"/>
          <w:szCs w:val="28"/>
        </w:rPr>
      </w:pPr>
      <w:r w:rsidRPr="00E25C1D">
        <w:rPr>
          <w:rFonts w:ascii="Times New Roman" w:hAnsi="Times New Roman" w:cs="Times New Roman"/>
          <w:sz w:val="28"/>
          <w:szCs w:val="28"/>
        </w:rPr>
        <w:t xml:space="preserve">Метою статті є аналіз низки поетичних збірок В. Неборака, які свідчать про новаторство автора. Адже поезія В. Неборака – це по-справжньому нове альтернативне слово в сучасній українській літературі, його твори – не для непересічного читача, який цікавиться поезією. </w:t>
      </w:r>
    </w:p>
    <w:p w:rsidR="00160B48" w:rsidRPr="00E25C1D" w:rsidRDefault="00160B48" w:rsidP="00E25C1D">
      <w:pPr>
        <w:spacing w:after="0" w:line="360" w:lineRule="auto"/>
        <w:ind w:firstLine="708"/>
        <w:jc w:val="both"/>
        <w:rPr>
          <w:rFonts w:ascii="Times New Roman" w:hAnsi="Times New Roman" w:cs="Times New Roman"/>
          <w:sz w:val="28"/>
          <w:szCs w:val="28"/>
        </w:rPr>
      </w:pPr>
      <w:r w:rsidRPr="00E25C1D">
        <w:rPr>
          <w:rFonts w:ascii="Times New Roman" w:hAnsi="Times New Roman" w:cs="Times New Roman"/>
          <w:sz w:val="28"/>
          <w:szCs w:val="28"/>
        </w:rPr>
        <w:t xml:space="preserve">У його невеликих творах спостерігаємо глибинне розуміння ідей та проблем. Неборак Віктор Володимирович (нар.9 травня 1961 року (55 років)) – видатний український літератор – поет, прозаїк, есеїст, перекладач, критик та літературознавець. Народився і живе у Львівській області. Належить до літературного угрупування «Бу-Ба- Бу» та майстерні «Пси святого Юра» (до цих угруповань також належать Юрій Андрухович та Олександр </w:t>
      </w:r>
      <w:proofErr w:type="spellStart"/>
      <w:r w:rsidRPr="00E25C1D">
        <w:rPr>
          <w:rFonts w:ascii="Times New Roman" w:hAnsi="Times New Roman" w:cs="Times New Roman"/>
          <w:sz w:val="28"/>
          <w:szCs w:val="28"/>
        </w:rPr>
        <w:t>Ірванець</w:t>
      </w:r>
      <w:proofErr w:type="spellEnd"/>
      <w:r w:rsidRPr="00E25C1D">
        <w:rPr>
          <w:rFonts w:ascii="Times New Roman" w:hAnsi="Times New Roman" w:cs="Times New Roman"/>
          <w:sz w:val="28"/>
          <w:szCs w:val="28"/>
        </w:rPr>
        <w:t>). Творчість цієї особистості варіюється від поезії до епосу. Найвідоміші його збірки «Бурштиновий час» (поезії – 1987 р.), «</w:t>
      </w:r>
      <w:proofErr w:type="spellStart"/>
      <w:r w:rsidRPr="00E25C1D">
        <w:rPr>
          <w:rFonts w:ascii="Times New Roman" w:hAnsi="Times New Roman" w:cs="Times New Roman"/>
          <w:sz w:val="28"/>
          <w:szCs w:val="28"/>
        </w:rPr>
        <w:t>Alter</w:t>
      </w:r>
      <w:proofErr w:type="spellEnd"/>
      <w:r w:rsidRPr="00E25C1D">
        <w:rPr>
          <w:rFonts w:ascii="Times New Roman" w:hAnsi="Times New Roman" w:cs="Times New Roman"/>
          <w:sz w:val="28"/>
          <w:szCs w:val="28"/>
        </w:rPr>
        <w:t xml:space="preserve"> </w:t>
      </w:r>
      <w:proofErr w:type="spellStart"/>
      <w:r w:rsidRPr="00E25C1D">
        <w:rPr>
          <w:rFonts w:ascii="Times New Roman" w:hAnsi="Times New Roman" w:cs="Times New Roman"/>
          <w:sz w:val="28"/>
          <w:szCs w:val="28"/>
        </w:rPr>
        <w:t>Ego</w:t>
      </w:r>
      <w:proofErr w:type="spellEnd"/>
      <w:r w:rsidRPr="00E25C1D">
        <w:rPr>
          <w:rFonts w:ascii="Times New Roman" w:hAnsi="Times New Roman" w:cs="Times New Roman"/>
          <w:sz w:val="28"/>
          <w:szCs w:val="28"/>
        </w:rPr>
        <w:t xml:space="preserve">» (поезії – 1990 р.), «Літаюча голова» (вірші – 1990 р.) , «Розмова зі слугою» (1994 р.), «Епос про 35-ту хату» (1999 р.). Також В. Неборак є автором незавершеного роману «Пан </w:t>
      </w:r>
      <w:proofErr w:type="spellStart"/>
      <w:r w:rsidRPr="00E25C1D">
        <w:rPr>
          <w:rFonts w:ascii="Times New Roman" w:hAnsi="Times New Roman" w:cs="Times New Roman"/>
          <w:sz w:val="28"/>
          <w:szCs w:val="28"/>
        </w:rPr>
        <w:lastRenderedPageBreak/>
        <w:t>Базьо</w:t>
      </w:r>
      <w:proofErr w:type="spellEnd"/>
      <w:r w:rsidRPr="00E25C1D">
        <w:rPr>
          <w:rFonts w:ascii="Times New Roman" w:hAnsi="Times New Roman" w:cs="Times New Roman"/>
          <w:sz w:val="28"/>
          <w:szCs w:val="28"/>
        </w:rPr>
        <w:t xml:space="preserve"> та решта». Творчість Неборака найчастіше розглядають у межах співтовариства «Бу-Ба-Бу», що є дійсно справедливим, адже Віктор був одним з засновників угрупування і навіть брав участь у складанні назви (яка розшифровується як «бурлеск – балаган – буфонада»). У вузьких </w:t>
      </w:r>
      <w:proofErr w:type="spellStart"/>
      <w:r w:rsidRPr="00E25C1D">
        <w:rPr>
          <w:rFonts w:ascii="Times New Roman" w:hAnsi="Times New Roman" w:cs="Times New Roman"/>
          <w:sz w:val="28"/>
          <w:szCs w:val="28"/>
        </w:rPr>
        <w:t>бубабіських</w:t>
      </w:r>
      <w:proofErr w:type="spellEnd"/>
      <w:r w:rsidRPr="00E25C1D">
        <w:rPr>
          <w:rFonts w:ascii="Times New Roman" w:hAnsi="Times New Roman" w:cs="Times New Roman"/>
          <w:sz w:val="28"/>
          <w:szCs w:val="28"/>
        </w:rPr>
        <w:t xml:space="preserve"> колах митець має звання Прокуратора. Як сам Неборак запевняє в автобіографії, він був «</w:t>
      </w:r>
      <w:proofErr w:type="spellStart"/>
      <w:r w:rsidRPr="00E25C1D">
        <w:rPr>
          <w:rFonts w:ascii="Times New Roman" w:hAnsi="Times New Roman" w:cs="Times New Roman"/>
          <w:sz w:val="28"/>
          <w:szCs w:val="28"/>
        </w:rPr>
        <w:t>рецитатором</w:t>
      </w:r>
      <w:proofErr w:type="spellEnd"/>
      <w:r w:rsidRPr="00E25C1D">
        <w:rPr>
          <w:rFonts w:ascii="Times New Roman" w:hAnsi="Times New Roman" w:cs="Times New Roman"/>
          <w:sz w:val="28"/>
          <w:szCs w:val="28"/>
        </w:rPr>
        <w:t xml:space="preserve"> власних текстів, продюсером </w:t>
      </w:r>
      <w:proofErr w:type="spellStart"/>
      <w:r w:rsidRPr="00E25C1D">
        <w:rPr>
          <w:rFonts w:ascii="Times New Roman" w:hAnsi="Times New Roman" w:cs="Times New Roman"/>
          <w:sz w:val="28"/>
          <w:szCs w:val="28"/>
        </w:rPr>
        <w:t>поезіо</w:t>
      </w:r>
      <w:proofErr w:type="spellEnd"/>
      <w:r w:rsidRPr="00E25C1D">
        <w:rPr>
          <w:rFonts w:ascii="Times New Roman" w:hAnsi="Times New Roman" w:cs="Times New Roman"/>
          <w:sz w:val="28"/>
          <w:szCs w:val="28"/>
        </w:rPr>
        <w:t>-химеро-</w:t>
      </w:r>
      <w:proofErr w:type="spellStart"/>
      <w:r w:rsidRPr="00E25C1D">
        <w:rPr>
          <w:rFonts w:ascii="Times New Roman" w:hAnsi="Times New Roman" w:cs="Times New Roman"/>
          <w:sz w:val="28"/>
          <w:szCs w:val="28"/>
        </w:rPr>
        <w:t>рокдійств</w:t>
      </w:r>
      <w:proofErr w:type="spellEnd"/>
      <w:r w:rsidRPr="00E25C1D">
        <w:rPr>
          <w:rFonts w:ascii="Times New Roman" w:hAnsi="Times New Roman" w:cs="Times New Roman"/>
          <w:sz w:val="28"/>
          <w:szCs w:val="28"/>
        </w:rPr>
        <w:t>», інші поети порівнюють його творчість з виставою, яка має гарного режисера. А почалося все з поетичних вечорів у місті Львові. Літератор запрошував українських письменників на виставу, де Неборак грав роль ведучого та співрозмовника. Ця серія вечорів має назву «Третє тисячоліття».</w:t>
      </w:r>
    </w:p>
    <w:p w:rsidR="00E25C1D" w:rsidRDefault="006A6193" w:rsidP="00E25C1D">
      <w:pPr>
        <w:spacing w:after="0" w:line="360" w:lineRule="auto"/>
        <w:ind w:firstLine="708"/>
        <w:jc w:val="both"/>
        <w:rPr>
          <w:rFonts w:ascii="Times New Roman" w:hAnsi="Times New Roman" w:cs="Times New Roman"/>
          <w:sz w:val="28"/>
          <w:szCs w:val="28"/>
        </w:rPr>
      </w:pPr>
      <w:r w:rsidRPr="00E25C1D">
        <w:rPr>
          <w:rFonts w:ascii="Times New Roman" w:hAnsi="Times New Roman" w:cs="Times New Roman"/>
          <w:sz w:val="28"/>
          <w:szCs w:val="28"/>
        </w:rPr>
        <w:t xml:space="preserve">Віктор Неборак зробив великий внесок у літературну скарбницю. Його найбільша заслуга це те, що він перший розглядає проблему буття творчої особистості в кризовому суспільстві. Ця тема звучить у кожному його вірші у головній темі або підтемі, цими мотивами пронизані епічні та прозові твори також. Проте це питання автор залишає без відповіді, що змушує читача замислитись. Також творчість поета багата на філософські роздуми, літературні образи. Віктор Неборак – це теоретик мистецтва, як стверджував Ілля Ільїн. У кожному творі Неборака ніби намальоване соціальне тло, на якому відбувається дійство, завдяки чому в уяві читача постає картина чи образ. Соціальне тло може бути посередником або головним героєм, наприклад, у циклі «Генезис Літаючої голови» (1990 р.), де яскраво показано життя мегаполісу та психологічні проблеми людей у суспільстві. Автор не розглядає суспільство як одиницю людства, а навпаки – звертає увагу на стан кожної окремої особистості. </w:t>
      </w:r>
    </w:p>
    <w:p w:rsidR="00E25C1D" w:rsidRDefault="006A6193" w:rsidP="00E25C1D">
      <w:pPr>
        <w:spacing w:after="0" w:line="360" w:lineRule="auto"/>
        <w:ind w:firstLine="708"/>
        <w:jc w:val="both"/>
        <w:rPr>
          <w:rFonts w:ascii="Times New Roman" w:hAnsi="Times New Roman" w:cs="Times New Roman"/>
          <w:sz w:val="28"/>
          <w:szCs w:val="28"/>
        </w:rPr>
      </w:pPr>
      <w:r w:rsidRPr="00E25C1D">
        <w:rPr>
          <w:rFonts w:ascii="Times New Roman" w:hAnsi="Times New Roman" w:cs="Times New Roman"/>
          <w:sz w:val="28"/>
          <w:szCs w:val="28"/>
        </w:rPr>
        <w:t xml:space="preserve">Тут він описує емоції, характер та думки людини, її філософське ставлення до життя. Треба зазначити, що особливістю його творчості є незавершеність, ця ознака символізує швидкоплинність життя, яке триває, і ніколи не вгадаєш, що буде завтра. Поезія Неборака передає емоційний стан суспільства у наш час. Найчастіше ліричний герой намагається осмислити зовнішній світ, який сповнений дискомфорту та несправедливості, ці реалії не задовольняють очікування героя, але доводиться з ними миритися. На відміну від інших учасників «Бу-Ба-Бу» іронія у творчості Неборака м’яка і скоріше непомітна. </w:t>
      </w:r>
      <w:r w:rsidRPr="00E25C1D">
        <w:rPr>
          <w:rFonts w:ascii="Times New Roman" w:hAnsi="Times New Roman" w:cs="Times New Roman"/>
          <w:sz w:val="28"/>
          <w:szCs w:val="28"/>
        </w:rPr>
        <w:lastRenderedPageBreak/>
        <w:t xml:space="preserve">Щоб зрозуміти ці тонкощі читачеві потрібно проникнути у саму глибину змісту, зрозуміти всі філософські проблеми, порушені автором. Якщо ми зрозуміємо всі почуття, які передає ліричний герой, та уявимо добу, що малює соціальне тло, то зможемо говорити про індивідуальне бачення світу автором. Якщо звернути увагу на проблематику творів В. Неборака, то можна зазначити, що плине час, а проблеми не вирішуються. Прикро визнавати, але ми не змінюємося психологічно. </w:t>
      </w:r>
    </w:p>
    <w:p w:rsidR="00E25C1D" w:rsidRDefault="006A6193" w:rsidP="00E25C1D">
      <w:pPr>
        <w:spacing w:after="0" w:line="360" w:lineRule="auto"/>
        <w:ind w:firstLine="708"/>
        <w:jc w:val="both"/>
        <w:rPr>
          <w:rFonts w:ascii="Times New Roman" w:hAnsi="Times New Roman" w:cs="Times New Roman"/>
          <w:sz w:val="28"/>
          <w:szCs w:val="28"/>
        </w:rPr>
      </w:pPr>
      <w:r w:rsidRPr="00E25C1D">
        <w:rPr>
          <w:rFonts w:ascii="Times New Roman" w:hAnsi="Times New Roman" w:cs="Times New Roman"/>
          <w:sz w:val="28"/>
          <w:szCs w:val="28"/>
        </w:rPr>
        <w:t xml:space="preserve">Як в античні часи, так і сьогодні нам забракло часу на найважливіші речі, такі як спілкування, кохання, ми не маємо впевненості у майбутньому, ми не довіряємо один одному. Тому поетичні твори В. Неборака і є актуальними для сьогодення. Юрій Андрухович говорив про творчість Неборака, що поезія повинна довести читача до сліз, бо сльози – це відгук поезії в серці читача. Він говорив, що поезія повинна викликати емоції, а плакати – означало насолоджуватися поетичною чуттєвістю. Не так давно поетичною чутливістю вважався сміх, у ХХ столітті постмодернізм відходить від пафосу та серйозності, тим самим творчість поступово перетворюється на «лайку». </w:t>
      </w:r>
    </w:p>
    <w:p w:rsidR="00E25C1D" w:rsidRDefault="006A6193" w:rsidP="00E25C1D">
      <w:pPr>
        <w:spacing w:after="0" w:line="360" w:lineRule="auto"/>
        <w:ind w:firstLine="708"/>
        <w:jc w:val="both"/>
        <w:rPr>
          <w:rFonts w:ascii="Times New Roman" w:hAnsi="Times New Roman" w:cs="Times New Roman"/>
          <w:sz w:val="28"/>
          <w:szCs w:val="28"/>
        </w:rPr>
      </w:pPr>
      <w:r w:rsidRPr="00E25C1D">
        <w:rPr>
          <w:rFonts w:ascii="Times New Roman" w:hAnsi="Times New Roman" w:cs="Times New Roman"/>
          <w:sz w:val="28"/>
          <w:szCs w:val="28"/>
        </w:rPr>
        <w:t xml:space="preserve">Цей феномен вперше простежується у збірці «Літаюча голова». «Літаюча голова» – дуже популярний у свій час твір, який має декілька особливостей. По-перше, на його мотив було написано багато пісень, тому критики прозвали цій твір «рок-поезією». По-друге, критики зазначають, що ці вірші створені для сцени. Не дарма Олександр </w:t>
      </w:r>
      <w:proofErr w:type="spellStart"/>
      <w:r w:rsidRPr="00E25C1D">
        <w:rPr>
          <w:rFonts w:ascii="Times New Roman" w:hAnsi="Times New Roman" w:cs="Times New Roman"/>
          <w:sz w:val="28"/>
          <w:szCs w:val="28"/>
        </w:rPr>
        <w:t>Ірванець</w:t>
      </w:r>
      <w:proofErr w:type="spellEnd"/>
      <w:r w:rsidRPr="00E25C1D">
        <w:rPr>
          <w:rFonts w:ascii="Times New Roman" w:hAnsi="Times New Roman" w:cs="Times New Roman"/>
          <w:sz w:val="28"/>
          <w:szCs w:val="28"/>
        </w:rPr>
        <w:t xml:space="preserve"> казав, що творчість Неборака схожа на виставу [2]. Ці твори органічніше сприймаються, коли їх читають уголос або на сцені їх виконує сам автор. А, по-третє, це те, що не можна класифікувати вірші В. Неборака за певною тематикою. </w:t>
      </w:r>
    </w:p>
    <w:p w:rsidR="00E25C1D" w:rsidRDefault="006A6193" w:rsidP="00E25C1D">
      <w:pPr>
        <w:spacing w:after="0" w:line="360" w:lineRule="auto"/>
        <w:ind w:firstLine="708"/>
        <w:jc w:val="both"/>
        <w:rPr>
          <w:rFonts w:ascii="Times New Roman" w:hAnsi="Times New Roman" w:cs="Times New Roman"/>
          <w:sz w:val="28"/>
          <w:szCs w:val="28"/>
        </w:rPr>
      </w:pPr>
      <w:r w:rsidRPr="00E25C1D">
        <w:rPr>
          <w:rFonts w:ascii="Times New Roman" w:hAnsi="Times New Roman" w:cs="Times New Roman"/>
          <w:sz w:val="28"/>
          <w:szCs w:val="28"/>
        </w:rPr>
        <w:t>У цьому полягає позитивна новаторська особливість поезії митця, тобто ці вірші не треба розглядати окремо, а навпаки, необхідно сприймати весь поетичний доробок відомого</w:t>
      </w:r>
      <w:r w:rsidR="00AE2FB0" w:rsidRPr="00E25C1D">
        <w:rPr>
          <w:rFonts w:ascii="Times New Roman" w:hAnsi="Times New Roman" w:cs="Times New Roman"/>
          <w:sz w:val="28"/>
          <w:szCs w:val="28"/>
        </w:rPr>
        <w:t xml:space="preserve"> </w:t>
      </w:r>
      <w:r w:rsidR="00AE2FB0" w:rsidRPr="00E25C1D">
        <w:rPr>
          <w:rFonts w:ascii="Times New Roman" w:hAnsi="Times New Roman" w:cs="Times New Roman"/>
          <w:sz w:val="28"/>
          <w:szCs w:val="28"/>
        </w:rPr>
        <w:t xml:space="preserve">постмодерніста як цілісний твір. Узагалі, вищезгадана поетична збірка – це гра в маскарад. Літаюча голова уособлює розлад, дисгармонію зі світом, хаос, демонічність. Також у збірці є натяки на сексуальність, алкоголь, еротизм, що стало незвичайним для новітньої української літератури. Саме в цьому і полягає новаторство В. Неборака як поета. </w:t>
      </w:r>
      <w:r w:rsidR="00AE2FB0" w:rsidRPr="00E25C1D">
        <w:rPr>
          <w:rFonts w:ascii="Times New Roman" w:hAnsi="Times New Roman" w:cs="Times New Roman"/>
          <w:sz w:val="28"/>
          <w:szCs w:val="28"/>
        </w:rPr>
        <w:lastRenderedPageBreak/>
        <w:t xml:space="preserve">Найчастіше у поезіях Неборака використовується теперішній час дієслів, бо описуються реалії сьогодення. Тим самим автор показує, що його не цікавлять мрії про прекрасне майбутнє або історія минулого. </w:t>
      </w:r>
    </w:p>
    <w:p w:rsidR="00E25C1D" w:rsidRDefault="00AE2FB0" w:rsidP="00E25C1D">
      <w:pPr>
        <w:spacing w:after="0" w:line="360" w:lineRule="auto"/>
        <w:ind w:firstLine="708"/>
        <w:jc w:val="both"/>
        <w:rPr>
          <w:rFonts w:ascii="Times New Roman" w:hAnsi="Times New Roman" w:cs="Times New Roman"/>
          <w:sz w:val="28"/>
          <w:szCs w:val="28"/>
        </w:rPr>
      </w:pPr>
      <w:r w:rsidRPr="00E25C1D">
        <w:rPr>
          <w:rFonts w:ascii="Times New Roman" w:hAnsi="Times New Roman" w:cs="Times New Roman"/>
          <w:sz w:val="28"/>
          <w:szCs w:val="28"/>
        </w:rPr>
        <w:t>На відміну від інших письменників, він не обмежує чіткі межі доби, не звертаючи на неї особливої уваги. Якщо говорити про збірку «</w:t>
      </w:r>
      <w:proofErr w:type="spellStart"/>
      <w:r w:rsidRPr="00E25C1D">
        <w:rPr>
          <w:rFonts w:ascii="Times New Roman" w:hAnsi="Times New Roman" w:cs="Times New Roman"/>
          <w:sz w:val="28"/>
          <w:szCs w:val="28"/>
        </w:rPr>
        <w:t>Alter</w:t>
      </w:r>
      <w:proofErr w:type="spellEnd"/>
      <w:r w:rsidRPr="00E25C1D">
        <w:rPr>
          <w:rFonts w:ascii="Times New Roman" w:hAnsi="Times New Roman" w:cs="Times New Roman"/>
          <w:sz w:val="28"/>
          <w:szCs w:val="28"/>
        </w:rPr>
        <w:t xml:space="preserve"> </w:t>
      </w:r>
      <w:proofErr w:type="spellStart"/>
      <w:r w:rsidRPr="00E25C1D">
        <w:rPr>
          <w:rFonts w:ascii="Times New Roman" w:hAnsi="Times New Roman" w:cs="Times New Roman"/>
          <w:sz w:val="28"/>
          <w:szCs w:val="28"/>
        </w:rPr>
        <w:t>Ego</w:t>
      </w:r>
      <w:proofErr w:type="spellEnd"/>
      <w:r w:rsidRPr="00E25C1D">
        <w:rPr>
          <w:rFonts w:ascii="Times New Roman" w:hAnsi="Times New Roman" w:cs="Times New Roman"/>
          <w:sz w:val="28"/>
          <w:szCs w:val="28"/>
        </w:rPr>
        <w:t xml:space="preserve">», то там не можна простежити зміст або виявити конкретних осіб у тексті, ця збірка більш спрямована на думки та почуття ліричного героя, вона сповнена образності, протягом усього твору переважає мінорний настрій, буденний ритм життя. Тут показано жорстокість сучасного світу, сенс життя і смерті. А ось, наприклад, збірка «Розмова зі слугою» немає мотивів метушливого </w:t>
      </w:r>
      <w:proofErr w:type="spellStart"/>
      <w:r w:rsidRPr="00E25C1D">
        <w:rPr>
          <w:rFonts w:ascii="Times New Roman" w:hAnsi="Times New Roman" w:cs="Times New Roman"/>
          <w:sz w:val="28"/>
          <w:szCs w:val="28"/>
        </w:rPr>
        <w:t>урбана</w:t>
      </w:r>
      <w:proofErr w:type="spellEnd"/>
      <w:r w:rsidRPr="00E25C1D">
        <w:rPr>
          <w:rFonts w:ascii="Times New Roman" w:hAnsi="Times New Roman" w:cs="Times New Roman"/>
          <w:sz w:val="28"/>
          <w:szCs w:val="28"/>
        </w:rPr>
        <w:t>. У центрі уваги ліричний герой, який має зв’язок з природою, у ній він знаходить умиротворення. Його психологічний стан описує природа, найчастіше це осінь, яка відповідає настрою автора. Поезії з цієї збірки пронизані спокоєм, це чуттєво об’єднує їх зі збіркою «</w:t>
      </w:r>
      <w:proofErr w:type="spellStart"/>
      <w:r w:rsidRPr="00E25C1D">
        <w:rPr>
          <w:rFonts w:ascii="Times New Roman" w:hAnsi="Times New Roman" w:cs="Times New Roman"/>
          <w:sz w:val="28"/>
          <w:szCs w:val="28"/>
        </w:rPr>
        <w:t>Alter</w:t>
      </w:r>
      <w:proofErr w:type="spellEnd"/>
      <w:r w:rsidRPr="00E25C1D">
        <w:rPr>
          <w:rFonts w:ascii="Times New Roman" w:hAnsi="Times New Roman" w:cs="Times New Roman"/>
          <w:sz w:val="28"/>
          <w:szCs w:val="28"/>
        </w:rPr>
        <w:t xml:space="preserve"> </w:t>
      </w:r>
      <w:proofErr w:type="spellStart"/>
      <w:r w:rsidRPr="00E25C1D">
        <w:rPr>
          <w:rFonts w:ascii="Times New Roman" w:hAnsi="Times New Roman" w:cs="Times New Roman"/>
          <w:sz w:val="28"/>
          <w:szCs w:val="28"/>
        </w:rPr>
        <w:t>Ego</w:t>
      </w:r>
      <w:proofErr w:type="spellEnd"/>
      <w:r w:rsidRPr="00E25C1D">
        <w:rPr>
          <w:rFonts w:ascii="Times New Roman" w:hAnsi="Times New Roman" w:cs="Times New Roman"/>
          <w:sz w:val="28"/>
          <w:szCs w:val="28"/>
        </w:rPr>
        <w:t xml:space="preserve">», також спільним моментом є те, що увага зосереджена на почуттях та емоціях ліричного героя. </w:t>
      </w:r>
    </w:p>
    <w:p w:rsidR="006A6193" w:rsidRPr="00E25C1D" w:rsidRDefault="00AE2FB0" w:rsidP="00E25C1D">
      <w:pPr>
        <w:spacing w:after="0" w:line="360" w:lineRule="auto"/>
        <w:ind w:firstLine="708"/>
        <w:jc w:val="both"/>
        <w:rPr>
          <w:rFonts w:ascii="Times New Roman" w:hAnsi="Times New Roman" w:cs="Times New Roman"/>
          <w:sz w:val="28"/>
          <w:szCs w:val="28"/>
        </w:rPr>
      </w:pPr>
      <w:r w:rsidRPr="00E25C1D">
        <w:rPr>
          <w:rFonts w:ascii="Times New Roman" w:hAnsi="Times New Roman" w:cs="Times New Roman"/>
          <w:sz w:val="28"/>
          <w:szCs w:val="28"/>
        </w:rPr>
        <w:t xml:space="preserve">Зміст збірки «Розмова зі слугою» має містичну облямівку. Досить часто у віршах звучать звернення до Бога, мабуть, це означає, що автор шукає прихований зміст у всьому. Більшість творів збірки – висловлені автором думки, навіть скоріше відчуття, враження з приводу </w:t>
      </w:r>
      <w:proofErr w:type="spellStart"/>
      <w:r w:rsidRPr="00E25C1D">
        <w:rPr>
          <w:rFonts w:ascii="Times New Roman" w:hAnsi="Times New Roman" w:cs="Times New Roman"/>
          <w:sz w:val="28"/>
          <w:szCs w:val="28"/>
        </w:rPr>
        <w:t>часозміни</w:t>
      </w:r>
      <w:proofErr w:type="spellEnd"/>
      <w:r w:rsidRPr="00E25C1D">
        <w:rPr>
          <w:rFonts w:ascii="Times New Roman" w:hAnsi="Times New Roman" w:cs="Times New Roman"/>
          <w:sz w:val="28"/>
          <w:szCs w:val="28"/>
        </w:rPr>
        <w:t xml:space="preserve"> («Вбивство одинадцятої години», «І знову о приходить осінь прохолода»), сенсу буття («Доплентавшись не знати як…», «Вирок для дебіла», «Відчуття сповзаючої шкіри»), стосунків між чоловіком і жінкою («Гнилий зуб кімнати в очікуванні свердла», «Кошмар з чорною кішкою»). Ці тексти сповнені містичних </w:t>
      </w:r>
      <w:proofErr w:type="spellStart"/>
      <w:r w:rsidRPr="00E25C1D">
        <w:rPr>
          <w:rFonts w:ascii="Times New Roman" w:hAnsi="Times New Roman" w:cs="Times New Roman"/>
          <w:sz w:val="28"/>
          <w:szCs w:val="28"/>
        </w:rPr>
        <w:t>відчуттів</w:t>
      </w:r>
      <w:proofErr w:type="spellEnd"/>
      <w:r w:rsidRPr="00E25C1D">
        <w:rPr>
          <w:rFonts w:ascii="Times New Roman" w:hAnsi="Times New Roman" w:cs="Times New Roman"/>
          <w:sz w:val="28"/>
          <w:szCs w:val="28"/>
        </w:rPr>
        <w:t xml:space="preserve">, надміру натуралістичних образів. Неодноразові звернення до Бога свідчать про те, що автор в усьому шукає прихований зміст, але й незалежність від вищих сил. Такі звертання виражені в змінених цитатах з молитов («слабий твій шепіт згадує отця і сина і </w:t>
      </w:r>
      <w:proofErr w:type="spellStart"/>
      <w:r w:rsidRPr="00E25C1D">
        <w:rPr>
          <w:rFonts w:ascii="Times New Roman" w:hAnsi="Times New Roman" w:cs="Times New Roman"/>
          <w:sz w:val="28"/>
          <w:szCs w:val="28"/>
        </w:rPr>
        <w:t>свя</w:t>
      </w:r>
      <w:proofErr w:type="spellEnd"/>
      <w:r w:rsidRPr="00E25C1D">
        <w:rPr>
          <w:rFonts w:ascii="Times New Roman" w:hAnsi="Times New Roman" w:cs="Times New Roman"/>
          <w:sz w:val="28"/>
          <w:szCs w:val="28"/>
        </w:rPr>
        <w:t xml:space="preserve">…», «бунт гряде по вінця повен час Христе не рятуй не милуй нас», «та пізно! і нині, і </w:t>
      </w:r>
      <w:proofErr w:type="spellStart"/>
      <w:r w:rsidRPr="00E25C1D">
        <w:rPr>
          <w:rFonts w:ascii="Times New Roman" w:hAnsi="Times New Roman" w:cs="Times New Roman"/>
          <w:sz w:val="28"/>
          <w:szCs w:val="28"/>
        </w:rPr>
        <w:t>присно</w:t>
      </w:r>
      <w:proofErr w:type="spellEnd"/>
      <w:r w:rsidRPr="00E25C1D">
        <w:rPr>
          <w:rFonts w:ascii="Times New Roman" w:hAnsi="Times New Roman" w:cs="Times New Roman"/>
          <w:sz w:val="28"/>
          <w:szCs w:val="28"/>
        </w:rPr>
        <w:t xml:space="preserve">!») та ідіомах («та Господу все видно зверху») [3]. Характерною рисою пізньої творчості Неборака є те, що з’являється символічний образ вулиці Академічної, який передає настрій </w:t>
      </w:r>
      <w:proofErr w:type="spellStart"/>
      <w:r w:rsidRPr="00E25C1D">
        <w:rPr>
          <w:rFonts w:ascii="Times New Roman" w:hAnsi="Times New Roman" w:cs="Times New Roman"/>
          <w:sz w:val="28"/>
          <w:szCs w:val="28"/>
        </w:rPr>
        <w:t>бубабістського</w:t>
      </w:r>
      <w:proofErr w:type="spellEnd"/>
      <w:r w:rsidRPr="00E25C1D">
        <w:rPr>
          <w:rFonts w:ascii="Times New Roman" w:hAnsi="Times New Roman" w:cs="Times New Roman"/>
          <w:sz w:val="28"/>
          <w:szCs w:val="28"/>
        </w:rPr>
        <w:t xml:space="preserve"> Карнавалу. Цей символ нагадує авторові не тільки про вулиці та містечка, але й про історію його </w:t>
      </w:r>
      <w:r w:rsidRPr="00E25C1D">
        <w:rPr>
          <w:rFonts w:ascii="Times New Roman" w:hAnsi="Times New Roman" w:cs="Times New Roman"/>
          <w:sz w:val="28"/>
          <w:szCs w:val="28"/>
        </w:rPr>
        <w:lastRenderedPageBreak/>
        <w:t>життя, швидкоплинний час, зв’язок з минулим. Порівнюючи твори Віктора Неборака, ми можемо виокремити деякі особливості його творчості. Ось наприклад, тематична однорідність його поезій. Як у ранній творчості, так в більш пізніх поезіях він порушує одні й ті самі проблеми. Його турбує місце людини у цьому світі, сенс життя, пошуки щастя і самого себе у суспільстві, що таке «смерть» та «безсмертя». На думку критиків, творчість В. Неборака діалогічна, яка надихає на роздум, у цих творах порушується питання, але автор не дає на них відповіді, що примушує читача замислитись та разом з поетом шукати ту істину [6]. Поет малює своє ставлення до світу у цілому, вказує на недосконалість прийнятих у суспільстві норм. Найбільш притаманним</w:t>
      </w:r>
      <w:r w:rsidR="00591780" w:rsidRPr="00E25C1D">
        <w:rPr>
          <w:rFonts w:ascii="Times New Roman" w:hAnsi="Times New Roman" w:cs="Times New Roman"/>
          <w:sz w:val="28"/>
          <w:szCs w:val="28"/>
        </w:rPr>
        <w:t xml:space="preserve"> </w:t>
      </w:r>
      <w:r w:rsidR="00591780" w:rsidRPr="00E25C1D">
        <w:rPr>
          <w:rFonts w:ascii="Times New Roman" w:hAnsi="Times New Roman" w:cs="Times New Roman"/>
          <w:sz w:val="28"/>
          <w:szCs w:val="28"/>
        </w:rPr>
        <w:t xml:space="preserve">його творчості є те, що його вірші – це вистава, це поетичний карнавал, це мандрівка різними шарами культури та історії. Іноді герої сповнені ліричності, чуттєвості, іноді в центрі уваги опиняється сіра нікчемна буденність, де яскраво показано той дискомфорт та розлад у соціальному житті – у цьому є різноманіття та новаторство поезій Віктора Неборака. Висновок. Отже, передусім новаторство Віктора Неборака – це неповторний зміст його поезій. Інша особливість новизни його творчості – контекстуальний зв’язок між окремими віршами, який тематично об‘єднує їх у єдине ціле, що не є хаотичним </w:t>
      </w:r>
      <w:proofErr w:type="spellStart"/>
      <w:r w:rsidR="00591780" w:rsidRPr="00E25C1D">
        <w:rPr>
          <w:rFonts w:ascii="Times New Roman" w:hAnsi="Times New Roman" w:cs="Times New Roman"/>
          <w:sz w:val="28"/>
          <w:szCs w:val="28"/>
        </w:rPr>
        <w:t>карнавальнавалом</w:t>
      </w:r>
      <w:proofErr w:type="spellEnd"/>
      <w:r w:rsidR="00591780" w:rsidRPr="00E25C1D">
        <w:rPr>
          <w:rFonts w:ascii="Times New Roman" w:hAnsi="Times New Roman" w:cs="Times New Roman"/>
          <w:sz w:val="28"/>
          <w:szCs w:val="28"/>
        </w:rPr>
        <w:t>, яскравим шоу-дійством, а чітко поділеною на окремі дії поетичною виставою.</w:t>
      </w:r>
      <w:r w:rsidR="00ED794C" w:rsidRPr="00E25C1D">
        <w:rPr>
          <w:rFonts w:ascii="Times New Roman" w:hAnsi="Times New Roman" w:cs="Times New Roman"/>
          <w:sz w:val="28"/>
          <w:szCs w:val="28"/>
        </w:rPr>
        <w:t xml:space="preserve"> </w:t>
      </w:r>
    </w:p>
    <w:p w:rsidR="00ED794C" w:rsidRPr="00E25C1D" w:rsidRDefault="00ED794C" w:rsidP="00E25C1D">
      <w:pPr>
        <w:spacing w:after="0" w:line="360" w:lineRule="auto"/>
        <w:jc w:val="center"/>
        <w:rPr>
          <w:rFonts w:ascii="Times New Roman" w:hAnsi="Times New Roman" w:cs="Times New Roman"/>
          <w:b/>
          <w:sz w:val="28"/>
          <w:szCs w:val="28"/>
        </w:rPr>
      </w:pPr>
      <w:r w:rsidRPr="00E25C1D">
        <w:rPr>
          <w:rFonts w:ascii="Times New Roman" w:hAnsi="Times New Roman" w:cs="Times New Roman"/>
          <w:b/>
          <w:sz w:val="28"/>
          <w:szCs w:val="28"/>
        </w:rPr>
        <w:t>Література</w:t>
      </w:r>
    </w:p>
    <w:p w:rsidR="00ED794C" w:rsidRPr="00E25C1D" w:rsidRDefault="00ED794C" w:rsidP="00E25C1D">
      <w:pPr>
        <w:spacing w:after="0" w:line="360" w:lineRule="auto"/>
        <w:jc w:val="both"/>
        <w:rPr>
          <w:rFonts w:ascii="Times New Roman" w:hAnsi="Times New Roman" w:cs="Times New Roman"/>
          <w:b/>
          <w:sz w:val="28"/>
          <w:szCs w:val="28"/>
        </w:rPr>
      </w:pPr>
      <w:r w:rsidRPr="00E25C1D">
        <w:rPr>
          <w:rFonts w:ascii="Times New Roman" w:hAnsi="Times New Roman" w:cs="Times New Roman"/>
          <w:sz w:val="28"/>
          <w:szCs w:val="28"/>
        </w:rPr>
        <w:t xml:space="preserve"> 1. Андрухович Ю., </w:t>
      </w:r>
      <w:proofErr w:type="spellStart"/>
      <w:r w:rsidRPr="00E25C1D">
        <w:rPr>
          <w:rFonts w:ascii="Times New Roman" w:hAnsi="Times New Roman" w:cs="Times New Roman"/>
          <w:sz w:val="28"/>
          <w:szCs w:val="28"/>
        </w:rPr>
        <w:t>Ірванець</w:t>
      </w:r>
      <w:proofErr w:type="spellEnd"/>
      <w:r w:rsidRPr="00E25C1D">
        <w:rPr>
          <w:rFonts w:ascii="Times New Roman" w:hAnsi="Times New Roman" w:cs="Times New Roman"/>
          <w:sz w:val="28"/>
          <w:szCs w:val="28"/>
        </w:rPr>
        <w:t xml:space="preserve"> О., Неборак В. Бу-Ба-Бу. Вибрані твори. – Львів: Піраміда, 2007. 2. </w:t>
      </w:r>
      <w:proofErr w:type="spellStart"/>
      <w:r w:rsidRPr="00E25C1D">
        <w:rPr>
          <w:rFonts w:ascii="Times New Roman" w:hAnsi="Times New Roman" w:cs="Times New Roman"/>
          <w:sz w:val="28"/>
          <w:szCs w:val="28"/>
        </w:rPr>
        <w:t>Ірванець</w:t>
      </w:r>
      <w:proofErr w:type="spellEnd"/>
      <w:r w:rsidRPr="00E25C1D">
        <w:rPr>
          <w:rFonts w:ascii="Times New Roman" w:hAnsi="Times New Roman" w:cs="Times New Roman"/>
          <w:sz w:val="28"/>
          <w:szCs w:val="28"/>
        </w:rPr>
        <w:t xml:space="preserve"> О. Віктор – переможець // Україна молода. – 2001. – 8 травня. – С. 12. 3. Неборак В. Літаюча голова. Вибрані вірші. – К.: А-БА-БА-ГА-ЛА-МА-ГА, 2013. – 288 с. 4. Неборак В. </w:t>
      </w:r>
      <w:proofErr w:type="spellStart"/>
      <w:r w:rsidRPr="00E25C1D">
        <w:rPr>
          <w:rFonts w:ascii="Times New Roman" w:hAnsi="Times New Roman" w:cs="Times New Roman"/>
          <w:sz w:val="28"/>
          <w:szCs w:val="28"/>
        </w:rPr>
        <w:t>Літостротон</w:t>
      </w:r>
      <w:proofErr w:type="spellEnd"/>
      <w:r w:rsidRPr="00E25C1D">
        <w:rPr>
          <w:rFonts w:ascii="Times New Roman" w:hAnsi="Times New Roman" w:cs="Times New Roman"/>
          <w:sz w:val="28"/>
          <w:szCs w:val="28"/>
        </w:rPr>
        <w:t xml:space="preserve">: Книга зібраного. – Л.: Вид-во Національного університету “Львівська політехніка”, 2001. – 504 с. 5. Таран Л. Спокуса гри // Слово і час. – 1991. – № 9. – С. 72–74. 6. </w:t>
      </w:r>
      <w:proofErr w:type="spellStart"/>
      <w:r w:rsidRPr="00E25C1D">
        <w:rPr>
          <w:rFonts w:ascii="Times New Roman" w:hAnsi="Times New Roman" w:cs="Times New Roman"/>
          <w:sz w:val="28"/>
          <w:szCs w:val="28"/>
        </w:rPr>
        <w:t>Філоненко</w:t>
      </w:r>
      <w:proofErr w:type="spellEnd"/>
      <w:r w:rsidRPr="00E25C1D">
        <w:rPr>
          <w:rFonts w:ascii="Times New Roman" w:hAnsi="Times New Roman" w:cs="Times New Roman"/>
          <w:sz w:val="28"/>
          <w:szCs w:val="28"/>
        </w:rPr>
        <w:t xml:space="preserve"> Н. М. Група Бу-Ба-Бу як явище українського літературного процесу кінця ХХ століття: </w:t>
      </w:r>
      <w:proofErr w:type="spellStart"/>
      <w:r w:rsidRPr="00E25C1D">
        <w:rPr>
          <w:rFonts w:ascii="Times New Roman" w:hAnsi="Times New Roman" w:cs="Times New Roman"/>
          <w:sz w:val="28"/>
          <w:szCs w:val="28"/>
        </w:rPr>
        <w:t>дис</w:t>
      </w:r>
      <w:proofErr w:type="spellEnd"/>
      <w:r w:rsidRPr="00E25C1D">
        <w:rPr>
          <w:rFonts w:ascii="Times New Roman" w:hAnsi="Times New Roman" w:cs="Times New Roman"/>
          <w:sz w:val="28"/>
          <w:szCs w:val="28"/>
        </w:rPr>
        <w:t>….</w:t>
      </w:r>
      <w:proofErr w:type="spellStart"/>
      <w:r w:rsidRPr="00E25C1D">
        <w:rPr>
          <w:rFonts w:ascii="Times New Roman" w:hAnsi="Times New Roman" w:cs="Times New Roman"/>
          <w:sz w:val="28"/>
          <w:szCs w:val="28"/>
        </w:rPr>
        <w:t>канд</w:t>
      </w:r>
      <w:proofErr w:type="spellEnd"/>
      <w:r w:rsidRPr="00E25C1D">
        <w:rPr>
          <w:rFonts w:ascii="Times New Roman" w:hAnsi="Times New Roman" w:cs="Times New Roman"/>
          <w:sz w:val="28"/>
          <w:szCs w:val="28"/>
        </w:rPr>
        <w:t xml:space="preserve"> філологічних наук : 23.01.2008/ Наталія Михайлівна </w:t>
      </w:r>
      <w:proofErr w:type="spellStart"/>
      <w:r w:rsidRPr="00E25C1D">
        <w:rPr>
          <w:rFonts w:ascii="Times New Roman" w:hAnsi="Times New Roman" w:cs="Times New Roman"/>
          <w:sz w:val="28"/>
          <w:szCs w:val="28"/>
        </w:rPr>
        <w:t>Філоненко</w:t>
      </w:r>
      <w:proofErr w:type="spellEnd"/>
      <w:r w:rsidRPr="00E25C1D">
        <w:rPr>
          <w:rFonts w:ascii="Times New Roman" w:hAnsi="Times New Roman" w:cs="Times New Roman"/>
          <w:sz w:val="28"/>
          <w:szCs w:val="28"/>
        </w:rPr>
        <w:t>; Харківський національний університет ім. В. Каразіна. – Харків, 2008. – 172 с.</w:t>
      </w:r>
    </w:p>
    <w:p w:rsidR="00160B48" w:rsidRPr="006A7030" w:rsidRDefault="00160B48" w:rsidP="003F1A35">
      <w:pPr>
        <w:spacing w:after="0" w:line="600" w:lineRule="auto"/>
        <w:jc w:val="both"/>
        <w:rPr>
          <w:rFonts w:ascii="Times New Roman" w:hAnsi="Times New Roman" w:cs="Times New Roman"/>
          <w:sz w:val="28"/>
          <w:szCs w:val="28"/>
        </w:rPr>
      </w:pPr>
    </w:p>
    <w:p w:rsidR="00342C52" w:rsidRDefault="00342C52" w:rsidP="003F1A35">
      <w:pPr>
        <w:spacing w:after="0" w:line="600" w:lineRule="auto"/>
        <w:jc w:val="both"/>
      </w:pPr>
      <w:r>
        <w:br w:type="page"/>
      </w:r>
    </w:p>
    <w:sectPr w:rsidR="00342C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2E"/>
    <w:rsid w:val="00160B48"/>
    <w:rsid w:val="00243DD9"/>
    <w:rsid w:val="002D5097"/>
    <w:rsid w:val="002E29DD"/>
    <w:rsid w:val="00325107"/>
    <w:rsid w:val="00342C52"/>
    <w:rsid w:val="003A6F23"/>
    <w:rsid w:val="003F1A35"/>
    <w:rsid w:val="00591780"/>
    <w:rsid w:val="00642A2E"/>
    <w:rsid w:val="00663DF1"/>
    <w:rsid w:val="006737B1"/>
    <w:rsid w:val="006A6193"/>
    <w:rsid w:val="006A7030"/>
    <w:rsid w:val="0098021F"/>
    <w:rsid w:val="009F77C3"/>
    <w:rsid w:val="00AE2FB0"/>
    <w:rsid w:val="00B53112"/>
    <w:rsid w:val="00C53A77"/>
    <w:rsid w:val="00D70B6D"/>
    <w:rsid w:val="00E25C1D"/>
    <w:rsid w:val="00ED79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78495-B2F3-45FE-B989-7407BA64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7263</Words>
  <Characters>4141</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Пархоменко Инна</dc:creator>
  <cp:keywords/>
  <dc:description/>
  <cp:lastModifiedBy>Пархоменко Инна</cp:lastModifiedBy>
  <cp:revision>2</cp:revision>
  <dcterms:created xsi:type="dcterms:W3CDTF">2017-11-08T13:45:00Z</dcterms:created>
  <dcterms:modified xsi:type="dcterms:W3CDTF">2017-11-08T13:45:00Z</dcterms:modified>
</cp:coreProperties>
</file>