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F2" w:rsidRPr="002310ED" w:rsidRDefault="00966BF2" w:rsidP="00B66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2310ED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Вплив факторів патогенності </w:t>
      </w:r>
      <w:r w:rsidRPr="002310ED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t>С</w:t>
      </w:r>
      <w:r w:rsidRPr="002310ED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andida</w:t>
      </w:r>
      <w:r w:rsidRPr="002310ED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t xml:space="preserve"> </w:t>
      </w:r>
      <w:r w:rsidRPr="002310ED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albicans</w:t>
      </w:r>
      <w:r w:rsidRPr="002310ED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на розвиток інфекційного процесу</w:t>
      </w:r>
    </w:p>
    <w:p w:rsidR="00B66BF5" w:rsidRDefault="00B66BF5" w:rsidP="00B66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Кочнєва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Власенко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В.</w:t>
      </w:r>
    </w:p>
    <w:p w:rsidR="00AE3206" w:rsidRPr="0065090E" w:rsidRDefault="00AE3206" w:rsidP="00B66B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5090E">
        <w:rPr>
          <w:rFonts w:ascii="Times New Roman" w:hAnsi="Times New Roman" w:cs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AE3206" w:rsidRPr="0065090E" w:rsidRDefault="00AE3206" w:rsidP="00B66B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5090E">
        <w:rPr>
          <w:rFonts w:ascii="Times New Roman" w:hAnsi="Times New Roman" w:cs="Times New Roman"/>
          <w:i/>
          <w:sz w:val="24"/>
          <w:szCs w:val="24"/>
          <w:lang w:val="uk-UA"/>
        </w:rPr>
        <w:t>Кафедра мікробіології, вірусології та імунології</w:t>
      </w:r>
    </w:p>
    <w:p w:rsidR="00AE3206" w:rsidRPr="0065090E" w:rsidRDefault="00AE3206" w:rsidP="00B66B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5090E">
        <w:rPr>
          <w:rFonts w:ascii="Times New Roman" w:hAnsi="Times New Roman" w:cs="Times New Roman"/>
          <w:i/>
          <w:sz w:val="24"/>
          <w:szCs w:val="24"/>
          <w:lang w:val="uk-UA"/>
        </w:rPr>
        <w:t>пр. Науки, 4, Харків, 61022</w:t>
      </w:r>
      <w:r w:rsidR="0065090E" w:rsidRPr="0065090E">
        <w:rPr>
          <w:rFonts w:ascii="Times New Roman" w:hAnsi="Times New Roman" w:cs="Times New Roman"/>
          <w:i/>
          <w:sz w:val="24"/>
          <w:szCs w:val="24"/>
          <w:lang w:val="uk-UA"/>
        </w:rPr>
        <w:t>, Україна</w:t>
      </w:r>
    </w:p>
    <w:p w:rsidR="0065090E" w:rsidRPr="0065090E" w:rsidRDefault="0065090E" w:rsidP="00B66B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5090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5090E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65090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509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Pr="0065090E">
        <w:rPr>
          <w:rFonts w:ascii="Times New Roman" w:hAnsi="Times New Roman" w:cs="Times New Roman"/>
          <w:i/>
          <w:sz w:val="24"/>
          <w:szCs w:val="24"/>
          <w:lang w:val="en-US"/>
        </w:rPr>
        <w:t>falkone</w:t>
      </w:r>
      <w:proofErr w:type="spellEnd"/>
      <w:r w:rsidRPr="0065090E">
        <w:rPr>
          <w:rFonts w:ascii="Times New Roman" w:hAnsi="Times New Roman" w:cs="Times New Roman"/>
          <w:i/>
          <w:sz w:val="24"/>
          <w:szCs w:val="24"/>
          <w:lang w:val="uk-UA"/>
        </w:rPr>
        <w:t>28@</w:t>
      </w:r>
      <w:r w:rsidRPr="0065090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5090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proofErr w:type="spellStart"/>
      <w:r w:rsidRPr="0065090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883C12" w:rsidRPr="00883C12" w:rsidRDefault="00883C12" w:rsidP="0088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C12">
        <w:rPr>
          <w:rFonts w:ascii="Times New Roman" w:hAnsi="Times New Roman" w:cs="Times New Roman"/>
          <w:sz w:val="24"/>
          <w:szCs w:val="24"/>
          <w:lang w:val="uk-UA"/>
        </w:rPr>
        <w:t>Найважливішим фактором патогенності</w:t>
      </w:r>
      <w:r w:rsidRPr="00883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83C12">
        <w:rPr>
          <w:rFonts w:ascii="Times New Roman" w:hAnsi="Times New Roman" w:cs="Times New Roman"/>
          <w:i/>
          <w:sz w:val="24"/>
          <w:szCs w:val="24"/>
        </w:rPr>
        <w:t>C</w:t>
      </w:r>
      <w:r w:rsidRPr="00883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883C12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, що забезпечує деструкцію тканин людини, є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аспартат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протеінази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. Цей фермент концентрується на термінальних кінцях гіфів та забезпечує безпосередню інвазію грибів в тканини людини. Дослідниками відзначено, що патогенність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кандид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мультифакторною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, а вірулентність визнача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аспартат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протеіназами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. Отже, можливість нейтралізації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аспартат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протеіназ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може стати ефективним інструментом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антивірулентной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терапії при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кандидозах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3C12" w:rsidRDefault="00883C12" w:rsidP="0088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Одним із факторів патогенності </w:t>
      </w:r>
      <w:r w:rsidRPr="00883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C. </w:t>
      </w:r>
      <w:proofErr w:type="spellStart"/>
      <w:r w:rsidRPr="00883C12">
        <w:rPr>
          <w:rFonts w:ascii="Times New Roman" w:hAnsi="Times New Roman" w:cs="Times New Roman"/>
          <w:i/>
          <w:sz w:val="24"/>
          <w:szCs w:val="24"/>
          <w:lang w:val="uk-UA"/>
        </w:rPr>
        <w:t>albicans</w:t>
      </w:r>
      <w:proofErr w:type="spellEnd"/>
      <w:r w:rsidRPr="00883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є здатність до формування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біоплівок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, в яких гриби мають більш виражену секрецію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аспартат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протеіназ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порівняно з їх існуванням в планктонних формах. Цей феномен дослідники схильні розцінювати як один з механізмів підвищення вірулентності </w:t>
      </w:r>
      <w:r w:rsidR="00022629">
        <w:rPr>
          <w:rFonts w:ascii="Times New Roman" w:hAnsi="Times New Roman" w:cs="Times New Roman"/>
          <w:sz w:val="24"/>
          <w:szCs w:val="24"/>
          <w:lang w:val="uk-UA"/>
        </w:rPr>
        <w:t xml:space="preserve">грибів 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біоплівок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94122" w:rsidRDefault="00022629" w:rsidP="0088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дослідження було визначення вмісту </w:t>
      </w:r>
      <w:r w:rsidR="00194122"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аспарагінової </w:t>
      </w:r>
      <w:proofErr w:type="spellStart"/>
      <w:r w:rsidR="00194122" w:rsidRPr="00883C12">
        <w:rPr>
          <w:rFonts w:ascii="Times New Roman" w:hAnsi="Times New Roman" w:cs="Times New Roman"/>
          <w:sz w:val="24"/>
          <w:szCs w:val="24"/>
          <w:lang w:val="uk-UA"/>
        </w:rPr>
        <w:t>протеінази</w:t>
      </w:r>
      <w:proofErr w:type="spellEnd"/>
      <w:r w:rsidR="00194122"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867">
        <w:rPr>
          <w:rFonts w:ascii="Times New Roman" w:hAnsi="Times New Roman" w:cs="Times New Roman"/>
          <w:sz w:val="24"/>
          <w:szCs w:val="24"/>
          <w:lang w:val="uk-UA"/>
        </w:rPr>
        <w:t xml:space="preserve">в клітинах </w:t>
      </w:r>
      <w:r w:rsidR="00194122" w:rsidRPr="00883C12">
        <w:rPr>
          <w:rFonts w:ascii="Times New Roman" w:hAnsi="Times New Roman" w:cs="Times New Roman"/>
          <w:i/>
          <w:sz w:val="24"/>
          <w:szCs w:val="24"/>
        </w:rPr>
        <w:t>C</w:t>
      </w:r>
      <w:r w:rsidR="00194122" w:rsidRPr="00883C1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714867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194122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Start"/>
      <w:r w:rsidR="00194122" w:rsidRPr="00883C12">
        <w:rPr>
          <w:rFonts w:ascii="Times New Roman" w:hAnsi="Times New Roman" w:cs="Times New Roman"/>
          <w:i/>
          <w:sz w:val="24"/>
          <w:szCs w:val="24"/>
        </w:rPr>
        <w:t>lbicans</w:t>
      </w:r>
      <w:proofErr w:type="spellEnd"/>
      <w:r w:rsidR="00194122">
        <w:rPr>
          <w:rFonts w:ascii="Times New Roman" w:hAnsi="Times New Roman" w:cs="Times New Roman"/>
          <w:sz w:val="24"/>
          <w:szCs w:val="24"/>
          <w:lang w:val="uk-UA"/>
        </w:rPr>
        <w:t xml:space="preserve"> та її каталітичної активно</w:t>
      </w:r>
      <w:r w:rsidR="00194122" w:rsidRPr="00022629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194122">
        <w:rPr>
          <w:rFonts w:ascii="Times New Roman" w:hAnsi="Times New Roman" w:cs="Times New Roman"/>
          <w:sz w:val="24"/>
          <w:szCs w:val="24"/>
          <w:lang w:val="uk-UA"/>
        </w:rPr>
        <w:t>і,</w:t>
      </w:r>
      <w:r w:rsidR="00194122" w:rsidRPr="001941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C1B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714867">
        <w:rPr>
          <w:rFonts w:ascii="Times New Roman" w:hAnsi="Times New Roman" w:cs="Times New Roman"/>
          <w:sz w:val="24"/>
          <w:szCs w:val="24"/>
          <w:lang w:val="uk-UA"/>
        </w:rPr>
        <w:t>вивчено активність</w:t>
      </w:r>
      <w:r w:rsidR="00194122"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ферментів агресії </w:t>
      </w:r>
      <w:r w:rsidR="00714867">
        <w:rPr>
          <w:rFonts w:ascii="Times New Roman" w:hAnsi="Times New Roman" w:cs="Times New Roman"/>
          <w:sz w:val="24"/>
          <w:szCs w:val="24"/>
          <w:lang w:val="uk-UA"/>
        </w:rPr>
        <w:t xml:space="preserve">фосфоліпази і </w:t>
      </w:r>
      <w:proofErr w:type="spellStart"/>
      <w:r w:rsidR="00714867">
        <w:rPr>
          <w:rFonts w:ascii="Times New Roman" w:hAnsi="Times New Roman" w:cs="Times New Roman"/>
          <w:sz w:val="24"/>
          <w:szCs w:val="24"/>
          <w:lang w:val="uk-UA"/>
        </w:rPr>
        <w:t>протеази</w:t>
      </w:r>
      <w:proofErr w:type="spellEnd"/>
      <w:r w:rsidR="00506C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2629" w:rsidRPr="00022629" w:rsidRDefault="00714867" w:rsidP="0088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проводили на 20 клінічних штамах </w:t>
      </w:r>
      <w:r w:rsidRPr="000226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C. </w:t>
      </w:r>
      <w:proofErr w:type="spellStart"/>
      <w:r w:rsidRPr="00022629">
        <w:rPr>
          <w:rFonts w:ascii="Times New Roman" w:hAnsi="Times New Roman" w:cs="Times New Roman"/>
          <w:i/>
          <w:sz w:val="24"/>
          <w:szCs w:val="24"/>
          <w:lang w:val="uk-UA"/>
        </w:rPr>
        <w:t>albicans</w:t>
      </w:r>
      <w:proofErr w:type="spellEnd"/>
      <w:r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виділених від хворих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кандидоз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референтних штамах </w:t>
      </w:r>
      <w:r w:rsidRPr="00714867">
        <w:rPr>
          <w:rFonts w:ascii="Times New Roman" w:hAnsi="Times New Roman" w:cs="Times New Roman"/>
          <w:sz w:val="24"/>
          <w:szCs w:val="24"/>
          <w:lang w:val="uk-UA"/>
        </w:rPr>
        <w:t>АТСС 885-653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якості контрольної групи. </w:t>
      </w:r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Каталітичну активність аспарагінової </w:t>
      </w:r>
      <w:proofErr w:type="spellStart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>протеінази</w:t>
      </w:r>
      <w:proofErr w:type="spellEnd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629" w:rsidRPr="000226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C. </w:t>
      </w:r>
      <w:proofErr w:type="spellStart"/>
      <w:r w:rsidR="00022629" w:rsidRPr="00022629">
        <w:rPr>
          <w:rFonts w:ascii="Times New Roman" w:hAnsi="Times New Roman" w:cs="Times New Roman"/>
          <w:i/>
          <w:sz w:val="24"/>
          <w:szCs w:val="24"/>
          <w:lang w:val="uk-UA"/>
        </w:rPr>
        <w:t>albicans</w:t>
      </w:r>
      <w:proofErr w:type="spellEnd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 оцінювали по зменшенню концентрації субстрату – гемоглобіну (</w:t>
      </w:r>
      <w:proofErr w:type="spellStart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>Hb</w:t>
      </w:r>
      <w:proofErr w:type="spellEnd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) у присутності ферменту. При визначенні </w:t>
      </w:r>
      <w:proofErr w:type="spellStart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>фосфоліпазної</w:t>
      </w:r>
      <w:proofErr w:type="spellEnd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 активності </w:t>
      </w:r>
      <w:r w:rsidR="00022629" w:rsidRPr="000226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C. </w:t>
      </w:r>
      <w:proofErr w:type="spellStart"/>
      <w:r w:rsidR="00022629" w:rsidRPr="00022629">
        <w:rPr>
          <w:rFonts w:ascii="Times New Roman" w:hAnsi="Times New Roman" w:cs="Times New Roman"/>
          <w:i/>
          <w:sz w:val="24"/>
          <w:szCs w:val="24"/>
          <w:lang w:val="uk-UA"/>
        </w:rPr>
        <w:t>albicans</w:t>
      </w:r>
      <w:proofErr w:type="spellEnd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використовували титрометричний метод </w:t>
      </w:r>
      <w:r w:rsidR="00966BF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>мод</w:t>
      </w:r>
      <w:r w:rsidR="00022629">
        <w:rPr>
          <w:rFonts w:ascii="Times New Roman" w:hAnsi="Times New Roman" w:cs="Times New Roman"/>
          <w:sz w:val="24"/>
          <w:szCs w:val="24"/>
          <w:lang w:val="uk-UA"/>
        </w:rPr>
        <w:t>ифікаії</w:t>
      </w:r>
      <w:proofErr w:type="spellEnd"/>
      <w:r w:rsidR="000226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22629">
        <w:rPr>
          <w:rFonts w:ascii="Times New Roman" w:hAnsi="Times New Roman" w:cs="Times New Roman"/>
          <w:sz w:val="24"/>
          <w:szCs w:val="24"/>
          <w:lang w:val="uk-UA"/>
        </w:rPr>
        <w:t>Суплотова</w:t>
      </w:r>
      <w:proofErr w:type="spellEnd"/>
      <w:r w:rsidRPr="00714867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Pr="00714867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</w:t>
      </w:r>
      <w:r w:rsidR="00966BF2">
        <w:rPr>
          <w:rFonts w:ascii="Times New Roman" w:hAnsi="Times New Roman" w:cs="Times New Roman"/>
          <w:sz w:val="24"/>
          <w:szCs w:val="24"/>
          <w:lang w:val="uk-UA"/>
        </w:rPr>
        <w:t xml:space="preserve">виражали </w:t>
      </w:r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>ммоль</w:t>
      </w:r>
      <w:proofErr w:type="spellEnd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>л×год</w:t>
      </w:r>
      <w:proofErr w:type="spellEnd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. Для вивчення </w:t>
      </w:r>
      <w:proofErr w:type="spellStart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>протеазної</w:t>
      </w:r>
      <w:proofErr w:type="spellEnd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 активності використовували </w:t>
      </w:r>
      <w:proofErr w:type="spellStart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>біуретовий</w:t>
      </w:r>
      <w:proofErr w:type="spellEnd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 метод, показники </w:t>
      </w:r>
      <w:r w:rsidR="00966BF2">
        <w:rPr>
          <w:rFonts w:ascii="Times New Roman" w:hAnsi="Times New Roman" w:cs="Times New Roman"/>
          <w:sz w:val="24"/>
          <w:szCs w:val="24"/>
          <w:lang w:val="uk-UA"/>
        </w:rPr>
        <w:t>виражали</w:t>
      </w:r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 xml:space="preserve"> в мг/</w:t>
      </w:r>
      <w:proofErr w:type="spellStart"/>
      <w:r w:rsidR="00022629" w:rsidRPr="00022629">
        <w:rPr>
          <w:rFonts w:ascii="Times New Roman" w:hAnsi="Times New Roman" w:cs="Times New Roman"/>
          <w:sz w:val="24"/>
          <w:szCs w:val="24"/>
          <w:lang w:val="uk-UA"/>
        </w:rPr>
        <w:t>хв.×мл</w:t>
      </w:r>
      <w:proofErr w:type="spellEnd"/>
    </w:p>
    <w:p w:rsidR="00883C12" w:rsidRPr="00883C12" w:rsidRDefault="00883C12" w:rsidP="00883C12">
      <w:pPr>
        <w:widowControl w:val="0"/>
        <w:shd w:val="clear" w:color="auto" w:fill="FFFFFF"/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629">
        <w:rPr>
          <w:rFonts w:ascii="Times New Roman" w:hAnsi="Times New Roman" w:cs="Times New Roman"/>
          <w:sz w:val="24"/>
          <w:szCs w:val="24"/>
          <w:lang w:val="uk-UA"/>
        </w:rPr>
        <w:t>При визначенні вмісту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аспарагінової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протеінази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3C12">
        <w:rPr>
          <w:rFonts w:ascii="Times New Roman" w:hAnsi="Times New Roman" w:cs="Times New Roman"/>
          <w:i/>
          <w:sz w:val="24"/>
          <w:szCs w:val="24"/>
        </w:rPr>
        <w:t>C</w:t>
      </w:r>
      <w:r w:rsidRPr="00883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883C12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були отримані наступні дані.</w:t>
      </w:r>
      <w:r w:rsidR="00022629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gramStart"/>
      <w:r w:rsidR="0002262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іх клінічних штамах </w:t>
      </w:r>
      <w:r w:rsidRPr="00883C12">
        <w:rPr>
          <w:rFonts w:ascii="Times New Roman" w:hAnsi="Times New Roman" w:cs="Times New Roman"/>
          <w:i/>
          <w:sz w:val="24"/>
          <w:szCs w:val="24"/>
        </w:rPr>
        <w:t>C</w:t>
      </w:r>
      <w:r w:rsidRPr="00883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883C12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вмісту аспарагінової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протеінази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були вищі (р&lt;0,05) ніж у референтних штамів. Рівень цих значень становив – (3,7×10</w:t>
      </w:r>
      <w:r w:rsidRPr="00883C1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ммоль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/л та (2,5×10</w:t>
      </w:r>
      <w:r w:rsidRPr="00883C1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83C1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ммоль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/л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83C12" w:rsidRPr="00883C12" w:rsidRDefault="00883C12" w:rsidP="0088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каталітичної активності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протеінази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були нижчі у референтних штамів та складали – (1,2×10</w:t>
      </w:r>
      <w:r w:rsidRPr="00883C1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8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>) моль/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л×хв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., для клінічних ізолятів ці показники становили – (1,7×10</w:t>
      </w:r>
      <w:r w:rsidRPr="00883C1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8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83C1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ммоль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л×хв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3C12" w:rsidRPr="00883C12" w:rsidRDefault="00883C12" w:rsidP="0088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фосфоліпазної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акти</w:t>
      </w:r>
      <w:r w:rsidR="00966BF2">
        <w:rPr>
          <w:rFonts w:ascii="Times New Roman" w:hAnsi="Times New Roman" w:cs="Times New Roman"/>
          <w:sz w:val="24"/>
          <w:szCs w:val="24"/>
          <w:lang w:val="uk-UA"/>
        </w:rPr>
        <w:t>вності для клінічних штамів становили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– (27,3±1,9)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ммоль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л×год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., для референтних штамів – (20,1±2,2)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ммоль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л×год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83C12" w:rsidRPr="00883C12" w:rsidRDefault="00883C12" w:rsidP="0088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При аналізі 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протеазної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активності </w:t>
      </w:r>
      <w:r w:rsidR="00966BF2">
        <w:rPr>
          <w:rFonts w:ascii="Times New Roman" w:hAnsi="Times New Roman" w:cs="Times New Roman"/>
          <w:sz w:val="24"/>
          <w:szCs w:val="24"/>
          <w:lang w:val="uk-UA"/>
        </w:rPr>
        <w:t>у клінічних ізолятів визначено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достовірно вищі показники (</w:t>
      </w:r>
      <w:proofErr w:type="spellStart"/>
      <w:r w:rsidRPr="00883C12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&lt;0,001), які скла</w:t>
      </w:r>
      <w:r w:rsidR="00966BF2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– (0,37±0,04) мг/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хв.×мл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, у той час як у референтних штамів вони складали – (0,24±0,05) мг/</w:t>
      </w:r>
      <w:proofErr w:type="spellStart"/>
      <w:r w:rsidRPr="00883C12">
        <w:rPr>
          <w:rFonts w:ascii="Times New Roman" w:hAnsi="Times New Roman" w:cs="Times New Roman"/>
          <w:sz w:val="24"/>
          <w:szCs w:val="24"/>
          <w:lang w:val="uk-UA"/>
        </w:rPr>
        <w:t>хв.×</w:t>
      </w:r>
      <w:r w:rsidR="00714867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883C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3C12" w:rsidRPr="00883C12" w:rsidRDefault="00ED34DD" w:rsidP="0088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Одже</w:t>
      </w:r>
      <w:proofErr w:type="spellEnd"/>
      <w:r w:rsidR="00883C12" w:rsidRPr="00883C12">
        <w:rPr>
          <w:rFonts w:ascii="Times New Roman" w:hAnsi="Times New Roman" w:cs="Times New Roman"/>
          <w:sz w:val="24"/>
          <w:szCs w:val="24"/>
          <w:lang w:val="uk-UA"/>
        </w:rPr>
        <w:t>, до</w:t>
      </w:r>
      <w:r>
        <w:rPr>
          <w:rFonts w:ascii="Times New Roman" w:hAnsi="Times New Roman" w:cs="Times New Roman"/>
          <w:sz w:val="24"/>
          <w:szCs w:val="24"/>
          <w:lang w:val="uk-UA"/>
        </w:rPr>
        <w:t>слідження показало, що до</w:t>
      </w:r>
      <w:r w:rsidR="00883C12"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стовірне </w:t>
      </w:r>
      <w:r w:rsidR="0065090E">
        <w:rPr>
          <w:rFonts w:ascii="Times New Roman" w:hAnsi="Times New Roman" w:cs="Times New Roman"/>
          <w:sz w:val="24"/>
          <w:szCs w:val="24"/>
          <w:lang w:val="uk-UA"/>
        </w:rPr>
        <w:t xml:space="preserve">збільшення </w:t>
      </w:r>
      <w:r w:rsidR="00B66BF5">
        <w:rPr>
          <w:rFonts w:ascii="Times New Roman" w:hAnsi="Times New Roman" w:cs="Times New Roman"/>
          <w:sz w:val="24"/>
          <w:szCs w:val="24"/>
          <w:lang w:val="uk-UA"/>
        </w:rPr>
        <w:t xml:space="preserve">ферментів агресії у клінічних штамів </w:t>
      </w:r>
      <w:r w:rsidR="00B66BF5" w:rsidRPr="00ED34D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B66BF5" w:rsidRPr="00883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proofErr w:type="gramStart"/>
      <w:r w:rsidR="00B66BF5" w:rsidRPr="00ED34DD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proofErr w:type="gramEnd"/>
      <w:r w:rsidR="00B66BF5"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BF5">
        <w:rPr>
          <w:rFonts w:ascii="Times New Roman" w:hAnsi="Times New Roman" w:cs="Times New Roman"/>
          <w:sz w:val="24"/>
          <w:szCs w:val="24"/>
          <w:lang w:val="uk-UA"/>
        </w:rPr>
        <w:t>може впливати на розвиток інфекційного процесу. З</w:t>
      </w:r>
      <w:r w:rsidR="00883C12"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більшення </w:t>
      </w:r>
      <w:r w:rsidR="0065090E">
        <w:rPr>
          <w:rFonts w:ascii="Times New Roman" w:hAnsi="Times New Roman" w:cs="Times New Roman"/>
          <w:sz w:val="24"/>
          <w:szCs w:val="24"/>
          <w:lang w:val="uk-UA"/>
        </w:rPr>
        <w:t xml:space="preserve">рівня </w:t>
      </w:r>
      <w:r w:rsidR="00883C12" w:rsidRPr="00883C12">
        <w:rPr>
          <w:rFonts w:ascii="Times New Roman" w:hAnsi="Times New Roman" w:cs="Times New Roman"/>
          <w:sz w:val="24"/>
          <w:szCs w:val="24"/>
          <w:lang w:val="uk-UA"/>
        </w:rPr>
        <w:t>фосфоліпази може сприяти гідролітичному розчепленню жирних кислот в фосфоліпідах та руйнуванню імуноглобулінів, тим самим підвищуючи стійкість</w:t>
      </w:r>
      <w:r w:rsidR="00883C12" w:rsidRPr="00883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83C12" w:rsidRPr="00883C12">
        <w:rPr>
          <w:rFonts w:ascii="Times New Roman" w:hAnsi="Times New Roman" w:cs="Times New Roman"/>
          <w:i/>
          <w:sz w:val="24"/>
          <w:szCs w:val="24"/>
        </w:rPr>
        <w:t>C</w:t>
      </w:r>
      <w:r w:rsidR="00883C12" w:rsidRPr="00883C1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966BF2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proofErr w:type="spellStart"/>
      <w:r w:rsidR="00883C12" w:rsidRPr="00883C12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="00883C12"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883C12" w:rsidRPr="00883C12">
        <w:rPr>
          <w:rFonts w:ascii="Times New Roman" w:hAnsi="Times New Roman" w:cs="Times New Roman"/>
          <w:sz w:val="24"/>
          <w:szCs w:val="24"/>
          <w:lang w:val="uk-UA"/>
        </w:rPr>
        <w:t>киснезалежного</w:t>
      </w:r>
      <w:proofErr w:type="spellEnd"/>
      <w:r w:rsidR="00883C12" w:rsidRPr="00883C12">
        <w:rPr>
          <w:rFonts w:ascii="Times New Roman" w:hAnsi="Times New Roman" w:cs="Times New Roman"/>
          <w:sz w:val="24"/>
          <w:szCs w:val="24"/>
          <w:lang w:val="uk-UA"/>
        </w:rPr>
        <w:t xml:space="preserve"> бактерицидного механізму ді</w:t>
      </w:r>
      <w:r w:rsidR="00966BF2">
        <w:rPr>
          <w:rFonts w:ascii="Times New Roman" w:hAnsi="Times New Roman" w:cs="Times New Roman"/>
          <w:sz w:val="24"/>
          <w:szCs w:val="24"/>
          <w:lang w:val="uk-UA"/>
        </w:rPr>
        <w:t>ї фагоцитів</w:t>
      </w:r>
      <w:r w:rsidR="00B66B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2B00" w:rsidRPr="00883C12" w:rsidRDefault="00E22B00" w:rsidP="0088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2B00" w:rsidRPr="00883C12" w:rsidSect="00883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C12"/>
    <w:rsid w:val="00022629"/>
    <w:rsid w:val="00194122"/>
    <w:rsid w:val="002310ED"/>
    <w:rsid w:val="00506C1B"/>
    <w:rsid w:val="0065090E"/>
    <w:rsid w:val="00714867"/>
    <w:rsid w:val="00883C12"/>
    <w:rsid w:val="0091321E"/>
    <w:rsid w:val="00966BF2"/>
    <w:rsid w:val="00AE3206"/>
    <w:rsid w:val="00B66BF5"/>
    <w:rsid w:val="00D27406"/>
    <w:rsid w:val="00E22B00"/>
    <w:rsid w:val="00E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C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83C1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8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Микробиология111</dc:creator>
  <cp:keywords/>
  <dc:description/>
  <cp:lastModifiedBy>Микробиология111</cp:lastModifiedBy>
  <cp:revision>5</cp:revision>
  <dcterms:created xsi:type="dcterms:W3CDTF">2017-04-07T10:40:00Z</dcterms:created>
  <dcterms:modified xsi:type="dcterms:W3CDTF">2017-04-24T12:19:00Z</dcterms:modified>
</cp:coreProperties>
</file>