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93" w:rsidRPr="000A6D01" w:rsidRDefault="001A1F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A6D01">
        <w:rPr>
          <w:rFonts w:ascii="Times New Roman" w:hAnsi="Times New Roman" w:cs="Times New Roman"/>
          <w:b/>
          <w:sz w:val="28"/>
          <w:szCs w:val="28"/>
          <w:lang w:val="ru-RU"/>
        </w:rPr>
        <w:t>Кучера Татьяна Николаевна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820093" w:rsidRPr="000A6D01" w:rsidRDefault="001A1F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кандидат философских наук,</w:t>
      </w:r>
    </w:p>
    <w:p w:rsidR="00820093" w:rsidRPr="000A6D01" w:rsidRDefault="001A1F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доцент кафедры философии</w:t>
      </w:r>
    </w:p>
    <w:p w:rsidR="00820093" w:rsidRPr="000A6D01" w:rsidRDefault="001A1F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Харьковского национального медицинского университета</w:t>
      </w:r>
    </w:p>
    <w:p w:rsidR="00820093" w:rsidRPr="000A6D01" w:rsidRDefault="001A1F0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г. Харьков, Украина</w:t>
      </w:r>
    </w:p>
    <w:p w:rsidR="00820093" w:rsidRPr="000A6D01" w:rsidRDefault="001A1F0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b/>
          <w:sz w:val="28"/>
          <w:szCs w:val="28"/>
          <w:lang w:val="ru-RU"/>
        </w:rPr>
        <w:t>Альков Владимир Андреевич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20093" w:rsidRPr="000A6D01" w:rsidRDefault="001A1F0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кандидат исторических наук,</w:t>
      </w:r>
    </w:p>
    <w:p w:rsidR="00820093" w:rsidRPr="000A6D01" w:rsidRDefault="001A1F0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старший преподаватель кафедры общественных наук</w:t>
      </w:r>
    </w:p>
    <w:p w:rsidR="00820093" w:rsidRPr="000A6D01" w:rsidRDefault="001A1F0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Харьковского национального медицинского университета</w:t>
      </w:r>
    </w:p>
    <w:p w:rsidR="00820093" w:rsidRPr="000A6D01" w:rsidRDefault="001A1F00" w:rsidP="000A6D0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г. Харьков, Украина</w:t>
      </w:r>
    </w:p>
    <w:p w:rsidR="00820093" w:rsidRPr="00496F53" w:rsidRDefault="002625C3" w:rsidP="00496F5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5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МАТЕРИАЛЬНАЯ УСПЕШНОСТЬ ПРЕПОДАВАТЕЛЯ И </w:t>
      </w:r>
      <w:r w:rsidR="00AA79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ОТНОШЕНИЕ </w:t>
      </w:r>
      <w:r w:rsidRPr="002625C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СТУДЕНТ</w:t>
      </w:r>
      <w:r w:rsidR="00AA79D9">
        <w:rPr>
          <w:rFonts w:ascii="Times New Roman" w:hAnsi="Times New Roman" w:cs="Times New Roman"/>
          <w:b/>
          <w:bCs/>
          <w:sz w:val="28"/>
          <w:szCs w:val="28"/>
          <w:lang w:val="ru-RU"/>
        </w:rPr>
        <w:t>А К ПРЕДМЕТУ</w:t>
      </w:r>
      <w:r w:rsidRPr="002625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ФИЛОСОФСКО-</w:t>
      </w:r>
      <w:r w:rsidRPr="002625C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ПЕДАГОГИЧЕСКИЙ АНАЛИЗ</w:t>
      </w:r>
      <w:r w:rsidR="001A1F00" w:rsidRPr="000A6D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650EE7" w:rsidRDefault="0099111C" w:rsidP="00650EE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A46F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исследователи уделяют особое внимание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постоянно</w:t>
      </w:r>
      <w:r w:rsidR="007A46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совершенствовани</w:t>
      </w:r>
      <w:r w:rsidR="007A46F6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стандартов, внедрени</w:t>
      </w:r>
      <w:r w:rsidR="007A46F6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инновационных технологий,  расширени</w:t>
      </w:r>
      <w:r w:rsidR="007A46F6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практики </w:t>
      </w:r>
      <w:r w:rsidR="00093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знакомства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студентов </w:t>
      </w:r>
      <w:r w:rsidR="000932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исследовательской работ</w:t>
      </w:r>
      <w:r w:rsidR="00093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рамках апробации программ</w:t>
      </w:r>
      <w:r w:rsidR="000932C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нацеленных на развитие оригинальности мышления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мотивационной составляющей молод</w:t>
      </w:r>
      <w:r w:rsidR="000932C1">
        <w:rPr>
          <w:rFonts w:ascii="Times New Roman" w:hAnsi="Times New Roman" w:cs="Times New Roman"/>
          <w:color w:val="000000"/>
          <w:sz w:val="28"/>
          <w:szCs w:val="28"/>
          <w:lang w:val="ru-RU"/>
        </w:rPr>
        <w:t>ё</w:t>
      </w:r>
      <w:r w:rsidR="001A1F00"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жи.</w:t>
      </w:r>
      <w:r w:rsidR="00496F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Почему же </w:t>
      </w:r>
      <w:r w:rsidR="00604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таких усилиях </w:t>
      </w:r>
      <w:r w:rsidR="00496F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отдача крайне слаба?</w:t>
      </w:r>
    </w:p>
    <w:p w:rsidR="00820093" w:rsidRPr="00650EE7" w:rsidRDefault="00604866" w:rsidP="00650EE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96F53">
        <w:rPr>
          <w:rFonts w:ascii="Times New Roman" w:hAnsi="Times New Roman" w:cs="Times New Roman"/>
          <w:sz w:val="28"/>
          <w:szCs w:val="28"/>
          <w:lang w:val="ru-RU"/>
        </w:rPr>
        <w:t>овейшие педагогические технологии действительно крайне важны. Но, к</w:t>
      </w:r>
      <w:r w:rsidR="001A1F00"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ак показывает практика, успех изучения дисциплины в первую очередь зависит от отношения студента к </w:t>
      </w:r>
      <w:r w:rsidR="00650EE7">
        <w:rPr>
          <w:rFonts w:ascii="Times New Roman" w:hAnsi="Times New Roman" w:cs="Times New Roman"/>
          <w:sz w:val="28"/>
          <w:szCs w:val="28"/>
          <w:lang w:val="ru-RU"/>
        </w:rPr>
        <w:t>ней</w:t>
      </w:r>
      <w:r w:rsidR="001A1F00"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A1F00"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браз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1A1F00"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предмета в сознании студента формирует </w:t>
      </w:r>
      <w:r w:rsidR="00496F53">
        <w:rPr>
          <w:rFonts w:ascii="Times New Roman" w:hAnsi="Times New Roman" w:cs="Times New Roman"/>
          <w:sz w:val="28"/>
          <w:szCs w:val="28"/>
          <w:lang w:val="ru-RU"/>
        </w:rPr>
        <w:t xml:space="preserve">главным образом </w:t>
      </w:r>
      <w:r w:rsidR="001A1F00"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преподаватель. Украина – страна со сложным </w:t>
      </w:r>
      <w:r w:rsidR="0099111C">
        <w:rPr>
          <w:rFonts w:ascii="Times New Roman" w:hAnsi="Times New Roman" w:cs="Times New Roman"/>
          <w:sz w:val="28"/>
          <w:szCs w:val="28"/>
          <w:lang w:val="ru-RU"/>
        </w:rPr>
        <w:t>социально-</w:t>
      </w:r>
      <w:r w:rsidR="001A1F00" w:rsidRPr="000A6D01">
        <w:rPr>
          <w:rFonts w:ascii="Times New Roman" w:hAnsi="Times New Roman" w:cs="Times New Roman"/>
          <w:sz w:val="28"/>
          <w:szCs w:val="28"/>
          <w:lang w:val="ru-RU"/>
        </w:rPr>
        <w:t>экономическим положением, соответственно, материальное положение украинских вузовских научно-педагогических работников является более чем скромным. Студент, видя отсутствие материальных возможностей у преподавателя, ставит вполне логичный вопрос – «Зачем мне это надо?». Если преподаватель не достиг того, что определяет нынче жизненный успех, а именно материального благосостояния, то и его дисциплина не нужна, в современной жизни она будет не просто бесполезна, а даже вредна.</w:t>
      </w:r>
    </w:p>
    <w:p w:rsidR="00820093" w:rsidRPr="000A6D01" w:rsidRDefault="001A1F00" w:rsidP="007A46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Новый порядок назначения стипендий, когда их планируется оставить только для самых умных и самых бедных студентов (в 2018 г. их, вероятно, будет 25 %, в 2019 г. – всего 15 %)</w:t>
      </w:r>
      <w:r w:rsidR="009911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11C" w:rsidRPr="0099111C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>, напрямую ведёт к тому, что среднестатистический студент не заинтересован в высокой оценке. Ему вполне достаточ</w:t>
      </w:r>
      <w:r w:rsidR="007A46F6">
        <w:rPr>
          <w:rFonts w:ascii="Times New Roman" w:hAnsi="Times New Roman" w:cs="Times New Roman"/>
          <w:sz w:val="28"/>
          <w:szCs w:val="28"/>
          <w:lang w:val="ru-RU"/>
        </w:rPr>
        <w:t>но «тройки». К примеру, студент-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>медик, не имея материальной заинтересованности в изучении философии или истории и не видя в преподавателе авторитета, образца жизненного успеха,  изучать непрофильные предметы будет постольку поскольку.</w:t>
      </w:r>
      <w:r w:rsidR="007A46F6" w:rsidRPr="007A46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A46F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 xml:space="preserve"> сожалению, преподавание социально-гуманитарных дисциплин в высшей школе можно оценить как </w:t>
      </w:r>
      <w:r w:rsidR="007A46F6">
        <w:rPr>
          <w:rFonts w:ascii="Times New Roman" w:hAnsi="Times New Roman" w:cs="Times New Roman"/>
          <w:sz w:val="28"/>
          <w:szCs w:val="28"/>
          <w:lang w:val="ru-RU"/>
        </w:rPr>
        <w:t>особенно кризисное</w:t>
      </w:r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6F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 xml:space="preserve"> сравнени</w:t>
      </w:r>
      <w:r w:rsidR="007A46F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99111C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>, что часто связано с убежденностью многи</w:t>
      </w:r>
      <w:r w:rsidR="0099111C">
        <w:rPr>
          <w:rFonts w:ascii="Times New Roman" w:hAnsi="Times New Roman" w:cs="Times New Roman"/>
          <w:sz w:val="28"/>
          <w:szCs w:val="28"/>
          <w:lang w:val="ru-RU"/>
        </w:rPr>
        <w:t xml:space="preserve">х представителей общественности </w:t>
      </w:r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9111C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 xml:space="preserve">непрактичности и ненужности. Как отмечает исследовательница Т. Черныш, «наша страна находится в пространстве «гуманитарного неуспеха», т. к. интегральной оценкой современного уровня гуманитарного знания в государстве, его </w:t>
      </w:r>
      <w:proofErr w:type="spellStart"/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>социогуманитарного</w:t>
      </w:r>
      <w:proofErr w:type="spellEnd"/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 xml:space="preserve"> жизнеобеспечения является </w:t>
      </w:r>
      <w:proofErr w:type="spellStart"/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>социогуманитарный</w:t>
      </w:r>
      <w:proofErr w:type="spellEnd"/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 xml:space="preserve"> (антропологический кризис)»</w:t>
      </w:r>
      <w:r w:rsidR="00266697"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66697" w:rsidRPr="0026669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66697">
        <w:rPr>
          <w:rFonts w:ascii="Times New Roman" w:hAnsi="Times New Roman" w:cs="Times New Roman"/>
          <w:sz w:val="28"/>
          <w:szCs w:val="28"/>
          <w:lang w:val="ru-RU"/>
        </w:rPr>
        <w:t>, с. 159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7A46F6" w:rsidRPr="007A46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0093" w:rsidRPr="000A6D01" w:rsidRDefault="001A1F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Почему студент не видит в преподавателе непререкаемого авторитета, как это было в советское время? Ведь зарплата преподавателя и тогда не была заоблачной</w:t>
      </w:r>
      <w:r w:rsidR="007A46F6">
        <w:rPr>
          <w:rFonts w:ascii="Times New Roman" w:hAnsi="Times New Roman" w:cs="Times New Roman"/>
          <w:sz w:val="28"/>
          <w:szCs w:val="28"/>
          <w:lang w:val="ru-RU"/>
        </w:rPr>
        <w:t>, хоть и в целом достойной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. Дело в изменившейся системе ценностей, формировании общества потребления, что особенно губительно для образования в бедной стране. В апреле 2017 года средняя зарплата по стране по данным </w:t>
      </w:r>
      <w:proofErr w:type="spellStart"/>
      <w:r w:rsidRPr="000A6D01">
        <w:rPr>
          <w:rFonts w:ascii="Times New Roman" w:hAnsi="Times New Roman" w:cs="Times New Roman"/>
          <w:sz w:val="28"/>
          <w:szCs w:val="28"/>
          <w:lang w:val="ru-RU"/>
        </w:rPr>
        <w:t>Госстата</w:t>
      </w:r>
      <w:proofErr w:type="spellEnd"/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6659 гривен</w:t>
      </w:r>
      <w:r w:rsidR="00266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 (228 евро по курсу на 12.06.2017 г.). По данным же сайта mojazarplata.com.ua преподаватель гуманитарных дисциплин в вузе в среднем до вычета налогов получает 4261 гривну</w:t>
      </w:r>
      <w:r w:rsidR="00266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6669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 (146 евро). В таких условиях многие преподаватели, даже в условиях каторжного труда в родном вузе</w:t>
      </w:r>
      <w:r w:rsidR="007A46F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 вынуждены искать подработку. Это влияет на качество преподавания, а значит, и на отношение студента к предмету. Украинский педагог с 40-летним стажем, заслуженный юрист Украины Владимир Сущенко отмечает, что престижность преподавательского труда такова, что очередей в аспирантуру и докторантуру попросту нет. Он возмущается текущим 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положением дел: «Науку, юридическую и вообще гуманитарную – так точно, теперь «двигают вперёд» в основном те, кто хочет построить служебную карьеру в других сферах, в том числе и на чиновничьих должностях»</w:t>
      </w:r>
      <w:r w:rsidR="00266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6669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0093" w:rsidRPr="000A6D01" w:rsidRDefault="001A1F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В глазах студента же обычный преподаватель – неудачник. А чему он может тогда научить и что воспитать? Да и некоторые аспиранты нередко приходят к такому выводу, отказываясь от избранного пути. Например, сотрудники Харьковского национального университета радиоэлектроники Е. </w:t>
      </w:r>
      <w:proofErr w:type="spellStart"/>
      <w:r w:rsidRPr="000A6D01">
        <w:rPr>
          <w:rFonts w:ascii="Times New Roman" w:hAnsi="Times New Roman" w:cs="Times New Roman"/>
          <w:sz w:val="28"/>
          <w:szCs w:val="28"/>
          <w:lang w:val="ru-RU"/>
        </w:rPr>
        <w:t>Сакало</w:t>
      </w:r>
      <w:proofErr w:type="spellEnd"/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 и Ю. </w:t>
      </w:r>
      <w:proofErr w:type="spellStart"/>
      <w:r w:rsidRPr="000A6D01">
        <w:rPr>
          <w:rFonts w:ascii="Times New Roman" w:hAnsi="Times New Roman" w:cs="Times New Roman"/>
          <w:sz w:val="28"/>
          <w:szCs w:val="28"/>
          <w:lang w:val="ru-RU"/>
        </w:rPr>
        <w:t>Кобицкая</w:t>
      </w:r>
      <w:proofErr w:type="spellEnd"/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 пишут: «Молодого аспиранта часто видишь в университете, но достаточно быстро он... просто исчезает. И уже потом, несколько лет спустя, встретив его случайно, узнаёшь, что он успешно работает, например, в одной из IT-компаний, открещивается и от недописанной диссертации, и от работы в вузе»</w:t>
      </w:r>
      <w:r w:rsidR="00266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6669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>. Это больше ненужно и непрестижно, не соответствует требованиям общества потребления. Работа же в IT-компании может дать бывшему перспективному аспиранту на порядок большую зарплату.</w:t>
      </w:r>
    </w:p>
    <w:p w:rsidR="00820093" w:rsidRPr="000A6D01" w:rsidRDefault="001A1F0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>Студенты, согласно социологическим исследованиям, значительно чаще выступают инициаторами коррупционных действий (до 80 % случаев)</w:t>
      </w:r>
      <w:r w:rsidR="00266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6669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66697" w:rsidRPr="0099111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>. Это индикатор не только коррупции, но и неуважения к преподавателю, уверенности в том, что</w:t>
      </w:r>
      <w:r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преподаватель </w:t>
      </w:r>
      <w:r w:rsidR="0099111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нищий педагог, </w:t>
      </w:r>
      <w:r w:rsidR="006364A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определённо согласится на взятку</w:t>
      </w:r>
      <w:r w:rsidRPr="000A6D0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A46F6">
        <w:rPr>
          <w:rFonts w:ascii="Times New Roman" w:hAnsi="Times New Roman" w:cs="Times New Roman"/>
          <w:sz w:val="28"/>
          <w:szCs w:val="28"/>
          <w:lang w:val="ru-RU"/>
        </w:rPr>
        <w:t xml:space="preserve">  При этом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 следует подчеркнуть, что коррупция – это проблема системная, связанная с тем, что работодатель не может обеспечить научно-педагогическому работнику достойные условия жизни. Такое неуважение со стороны властей – корень озлобления, мизантропии и морального разложения среди преподавателей.</w:t>
      </w:r>
    </w:p>
    <w:p w:rsidR="00820093" w:rsidRDefault="001A1F00" w:rsidP="007A46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Можно ли полностью решить проблему неуважения студента к преподавателю на современном этапе? Очевидно, что нет, ведь она во многом завязана на материальном обеспечении последнего. Состояние экономики определяет и состояние образования, а экономика на данный момент не демонстрирует тенденций к значительному росту. Повышение положения преподавателей в обществе не может быть осуществлено без кардинального повышения зарплат, которые в обществе потребления являются мерилом 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успеха. </w:t>
      </w:r>
      <w:r w:rsidR="007A46F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мягчение </w:t>
      </w:r>
      <w:proofErr w:type="spellStart"/>
      <w:r w:rsidRPr="000A6D01">
        <w:rPr>
          <w:rFonts w:ascii="Times New Roman" w:hAnsi="Times New Roman" w:cs="Times New Roman"/>
          <w:sz w:val="28"/>
          <w:szCs w:val="28"/>
          <w:lang w:val="ru-RU"/>
        </w:rPr>
        <w:t>антропо</w:t>
      </w:r>
      <w:proofErr w:type="spellEnd"/>
      <w:r w:rsidRPr="000A6D01">
        <w:rPr>
          <w:rFonts w:ascii="Times New Roman" w:hAnsi="Times New Roman" w:cs="Times New Roman"/>
          <w:sz w:val="28"/>
          <w:szCs w:val="28"/>
          <w:lang w:val="ru-RU"/>
        </w:rPr>
        <w:t xml:space="preserve">-социального напряжения,  гармоничное развитие человека как «меры всех вещей», а также становление новых моральных, культурных и ценностных ориентиров в системе преобразований «человек-общество-государство» </w:t>
      </w:r>
      <w:r w:rsidR="007A46F6">
        <w:rPr>
          <w:rFonts w:ascii="Times New Roman" w:hAnsi="Times New Roman" w:cs="Times New Roman"/>
          <w:sz w:val="28"/>
          <w:szCs w:val="28"/>
          <w:lang w:val="ru-RU"/>
        </w:rPr>
        <w:t>может помочь в решении проблемы, но этого недостаточно</w:t>
      </w:r>
      <w:r w:rsidR="009911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6697" w:rsidRPr="00266697" w:rsidRDefault="00266697" w:rsidP="0026669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Список использованных источников</w:t>
      </w:r>
    </w:p>
    <w:p w:rsidR="00266697" w:rsidRPr="00266697" w:rsidRDefault="00266697" w:rsidP="00266697">
      <w:pPr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</w:rPr>
        <w:t>Заробітна плата у квітні 2017 року [Електронний документ]. – Режим доступу:</w:t>
      </w:r>
      <w:r w:rsidRPr="002666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666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266697">
          <w:rPr>
            <w:rStyle w:val="af"/>
            <w:rFonts w:ascii="Times New Roman" w:hAnsi="Times New Roman" w:cs="Times New Roman"/>
            <w:sz w:val="28"/>
            <w:szCs w:val="28"/>
          </w:rPr>
          <w:t>http://www.ukrstat.gov.ua/express/expres_u.html</w:t>
        </w:r>
      </w:hyperlink>
    </w:p>
    <w:p w:rsidR="00266697" w:rsidRPr="00266697" w:rsidRDefault="00266697" w:rsidP="00266697">
      <w:pPr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6697">
        <w:rPr>
          <w:rFonts w:ascii="Times New Roman" w:hAnsi="Times New Roman" w:cs="Times New Roman"/>
          <w:sz w:val="28"/>
          <w:szCs w:val="28"/>
          <w:lang w:val="ru-RU"/>
        </w:rPr>
        <w:t>Коб</w:t>
      </w:r>
      <w:r w:rsidRPr="00266697">
        <w:rPr>
          <w:rFonts w:ascii="Times New Roman" w:hAnsi="Times New Roman" w:cs="Times New Roman"/>
          <w:sz w:val="28"/>
          <w:szCs w:val="28"/>
        </w:rPr>
        <w:t>іцька</w:t>
      </w:r>
      <w:proofErr w:type="spellEnd"/>
      <w:r w:rsidRPr="00266697">
        <w:rPr>
          <w:rFonts w:ascii="Times New Roman" w:hAnsi="Times New Roman" w:cs="Times New Roman"/>
          <w:sz w:val="28"/>
          <w:szCs w:val="28"/>
        </w:rPr>
        <w:t xml:space="preserve"> Ю. ВНЗ – престижне місце для початку </w:t>
      </w:r>
      <w:proofErr w:type="gramStart"/>
      <w:r w:rsidRPr="00266697">
        <w:rPr>
          <w:rFonts w:ascii="Times New Roman" w:hAnsi="Times New Roman" w:cs="Times New Roman"/>
          <w:sz w:val="28"/>
          <w:szCs w:val="28"/>
        </w:rPr>
        <w:t>кар’єри</w:t>
      </w:r>
      <w:proofErr w:type="gramEnd"/>
      <w:r w:rsidRPr="00266697">
        <w:rPr>
          <w:rFonts w:ascii="Times New Roman" w:hAnsi="Times New Roman" w:cs="Times New Roman"/>
          <w:sz w:val="28"/>
          <w:szCs w:val="28"/>
        </w:rPr>
        <w:t xml:space="preserve">, або Як мотивувати молодого викладача працювати в університеті [Електронний документ] / Ю. </w:t>
      </w:r>
      <w:proofErr w:type="spellStart"/>
      <w:r w:rsidRPr="00266697">
        <w:rPr>
          <w:rFonts w:ascii="Times New Roman" w:hAnsi="Times New Roman" w:cs="Times New Roman"/>
          <w:sz w:val="28"/>
          <w:szCs w:val="28"/>
        </w:rPr>
        <w:t>Кобіцька</w:t>
      </w:r>
      <w:proofErr w:type="spellEnd"/>
      <w:r w:rsidRPr="00266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697">
        <w:rPr>
          <w:rFonts w:ascii="Times New Roman" w:hAnsi="Times New Roman" w:cs="Times New Roman"/>
          <w:sz w:val="28"/>
          <w:szCs w:val="28"/>
        </w:rPr>
        <w:t>Є. Суще</w:t>
      </w:r>
      <w:proofErr w:type="spellEnd"/>
      <w:r w:rsidRPr="00266697">
        <w:rPr>
          <w:rFonts w:ascii="Times New Roman" w:hAnsi="Times New Roman" w:cs="Times New Roman"/>
          <w:sz w:val="28"/>
          <w:szCs w:val="28"/>
        </w:rPr>
        <w:t>нко.</w:t>
      </w:r>
      <w:r w:rsidRPr="00266697">
        <w:rPr>
          <w:rFonts w:ascii="Times New Roman" w:hAnsi="Times New Roman" w:cs="Times New Roman"/>
          <w:bCs/>
          <w:sz w:val="28"/>
          <w:szCs w:val="28"/>
        </w:rPr>
        <w:t xml:space="preserve"> – Режим доступу:</w:t>
      </w:r>
      <w:r w:rsidRPr="002666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266697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http://pedpresa.ua/149868-vnz-prestyzhne-mistse-dlya-pochatku-kar-yery-abo-yak-motyvuvaty-molodogo-vykladacha-pratsyuvaty-v-universyteti.html</w:t>
        </w:r>
      </w:hyperlink>
    </w:p>
    <w:p w:rsidR="00266697" w:rsidRPr="00266697" w:rsidRDefault="00266697" w:rsidP="00266697">
      <w:pPr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Лавриненко І. </w:t>
      </w:r>
      <w:r w:rsidRPr="00266697">
        <w:rPr>
          <w:rFonts w:ascii="Times New Roman" w:hAnsi="Times New Roman" w:cs="Times New Roman"/>
          <w:bCs/>
          <w:sz w:val="28"/>
          <w:szCs w:val="28"/>
        </w:rPr>
        <w:t xml:space="preserve">Система вищої освіти — хворий </w:t>
      </w:r>
      <w:proofErr w:type="gramStart"/>
      <w:r w:rsidRPr="0026669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266697">
        <w:rPr>
          <w:rFonts w:ascii="Times New Roman" w:hAnsi="Times New Roman" w:cs="Times New Roman"/>
          <w:bCs/>
          <w:sz w:val="28"/>
          <w:szCs w:val="28"/>
        </w:rPr>
        <w:t xml:space="preserve"> передінфарктному стані </w:t>
      </w:r>
      <w:r w:rsidRPr="00266697">
        <w:rPr>
          <w:rFonts w:ascii="Times New Roman" w:hAnsi="Times New Roman" w:cs="Times New Roman"/>
          <w:sz w:val="28"/>
          <w:szCs w:val="28"/>
        </w:rPr>
        <w:t xml:space="preserve"> [Електронний документ] / І. Лавриненко. – Режим доступу: </w:t>
      </w:r>
      <w:hyperlink r:id="rId11">
        <w:r w:rsidRPr="00266697">
          <w:rPr>
            <w:rStyle w:val="af"/>
            <w:rFonts w:ascii="Times New Roman" w:hAnsi="Times New Roman" w:cs="Times New Roman"/>
            <w:sz w:val="28"/>
            <w:szCs w:val="28"/>
          </w:rPr>
          <w:t>http://ua.racurs.ua/855-systema-vyschoyi-osvity-ce-hvoryy-u-peredinfarktnomu-stani</w:t>
        </w:r>
      </w:hyperlink>
    </w:p>
    <w:p w:rsidR="00266697" w:rsidRPr="00266697" w:rsidRDefault="00266697" w:rsidP="00266697">
      <w:pPr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6697">
        <w:rPr>
          <w:rFonts w:ascii="Times New Roman" w:hAnsi="Times New Roman" w:cs="Times New Roman"/>
          <w:sz w:val="28"/>
          <w:szCs w:val="28"/>
          <w:lang w:val="ru-RU"/>
        </w:rPr>
        <w:t>Пасютина</w:t>
      </w:r>
      <w:proofErr w:type="spellEnd"/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 А. </w:t>
      </w:r>
      <w:r w:rsidRPr="00266697">
        <w:rPr>
          <w:rFonts w:ascii="Times New Roman" w:hAnsi="Times New Roman" w:cs="Times New Roman"/>
          <w:bCs/>
          <w:sz w:val="28"/>
          <w:szCs w:val="28"/>
        </w:rPr>
        <w:t xml:space="preserve">С нового </w:t>
      </w:r>
      <w:proofErr w:type="spellStart"/>
      <w:r w:rsidRPr="00266697">
        <w:rPr>
          <w:rFonts w:ascii="Times New Roman" w:hAnsi="Times New Roman" w:cs="Times New Roman"/>
          <w:bCs/>
          <w:sz w:val="28"/>
          <w:szCs w:val="28"/>
        </w:rPr>
        <w:t>года</w:t>
      </w:r>
      <w:proofErr w:type="spellEnd"/>
      <w:r w:rsidRPr="00266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697">
        <w:rPr>
          <w:rFonts w:ascii="Times New Roman" w:hAnsi="Times New Roman" w:cs="Times New Roman"/>
          <w:bCs/>
          <w:sz w:val="28"/>
          <w:szCs w:val="28"/>
        </w:rPr>
        <w:t>стипендии</w:t>
      </w:r>
      <w:proofErr w:type="spellEnd"/>
      <w:r w:rsidRPr="00266697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266697">
        <w:rPr>
          <w:rFonts w:ascii="Times New Roman" w:hAnsi="Times New Roman" w:cs="Times New Roman"/>
          <w:bCs/>
          <w:sz w:val="28"/>
          <w:szCs w:val="28"/>
        </w:rPr>
        <w:t>большинства</w:t>
      </w:r>
      <w:proofErr w:type="spellEnd"/>
      <w:r w:rsidRPr="00266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697">
        <w:rPr>
          <w:rFonts w:ascii="Times New Roman" w:hAnsi="Times New Roman" w:cs="Times New Roman"/>
          <w:bCs/>
          <w:sz w:val="28"/>
          <w:szCs w:val="28"/>
        </w:rPr>
        <w:t>студентов</w:t>
      </w:r>
      <w:proofErr w:type="spellEnd"/>
      <w:r w:rsidRPr="0026669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66697">
        <w:rPr>
          <w:rFonts w:ascii="Times New Roman" w:hAnsi="Times New Roman" w:cs="Times New Roman"/>
          <w:bCs/>
          <w:sz w:val="28"/>
          <w:szCs w:val="28"/>
        </w:rPr>
        <w:t>Украине</w:t>
      </w:r>
      <w:proofErr w:type="spellEnd"/>
      <w:r w:rsidRPr="00266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697">
        <w:rPr>
          <w:rFonts w:ascii="Times New Roman" w:hAnsi="Times New Roman" w:cs="Times New Roman"/>
          <w:bCs/>
          <w:sz w:val="28"/>
          <w:szCs w:val="28"/>
        </w:rPr>
        <w:t>вс</w:t>
      </w:r>
      <w:proofErr w:type="spellEnd"/>
      <w:r w:rsidRPr="00266697">
        <w:rPr>
          <w:rFonts w:ascii="Times New Roman" w:hAnsi="Times New Roman" w:cs="Times New Roman"/>
          <w:bCs/>
          <w:sz w:val="28"/>
          <w:szCs w:val="28"/>
          <w:lang w:val="ru-RU"/>
        </w:rPr>
        <w:t>ё</w:t>
      </w:r>
      <w:proofErr w:type="spellStart"/>
      <w:r w:rsidRPr="00266697">
        <w:rPr>
          <w:rFonts w:ascii="Times New Roman" w:hAnsi="Times New Roman" w:cs="Times New Roman"/>
          <w:bCs/>
          <w:sz w:val="28"/>
          <w:szCs w:val="28"/>
        </w:rPr>
        <w:t>-таки</w:t>
      </w:r>
      <w:proofErr w:type="spellEnd"/>
      <w:r w:rsidRPr="00266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697">
        <w:rPr>
          <w:rFonts w:ascii="Times New Roman" w:hAnsi="Times New Roman" w:cs="Times New Roman"/>
          <w:bCs/>
          <w:sz w:val="28"/>
          <w:szCs w:val="28"/>
        </w:rPr>
        <w:t>отменят</w:t>
      </w:r>
      <w:proofErr w:type="spellEnd"/>
      <w:r w:rsidRPr="002666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[Электронный ресурс] / А. С. </w:t>
      </w:r>
      <w:proofErr w:type="spellStart"/>
      <w:r w:rsidRPr="00266697">
        <w:rPr>
          <w:rFonts w:ascii="Times New Roman" w:hAnsi="Times New Roman" w:cs="Times New Roman"/>
          <w:bCs/>
          <w:sz w:val="28"/>
          <w:szCs w:val="28"/>
          <w:lang w:val="ru-RU"/>
        </w:rPr>
        <w:t>Пасютина</w:t>
      </w:r>
      <w:proofErr w:type="spellEnd"/>
      <w:r w:rsidRPr="002666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 Страна.</w:t>
      </w:r>
      <w:proofErr w:type="spellStart"/>
      <w:r w:rsidRPr="00266697">
        <w:rPr>
          <w:rFonts w:ascii="Times New Roman" w:hAnsi="Times New Roman" w:cs="Times New Roman"/>
          <w:bCs/>
          <w:sz w:val="28"/>
          <w:szCs w:val="28"/>
          <w:lang w:val="en-US"/>
        </w:rPr>
        <w:t>ua</w:t>
      </w:r>
      <w:proofErr w:type="spellEnd"/>
      <w:r w:rsidRPr="002666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– Режим доступа: </w:t>
      </w:r>
      <w:hyperlink r:id="rId12" w:history="1">
        <w:r w:rsidRPr="00266697">
          <w:rPr>
            <w:rStyle w:val="af"/>
            <w:rFonts w:ascii="Times New Roman" w:hAnsi="Times New Roman" w:cs="Times New Roman"/>
            <w:bCs/>
            <w:sz w:val="28"/>
            <w:szCs w:val="28"/>
            <w:lang w:val="ru-RU"/>
          </w:rPr>
          <w:t>https://strana.ua/articles/analysis/42249-so-sleduyushego-goda-v-ukraine-stipendii-tochno-nachislyat-budut-po-novomu-no-kak-imenno-eshe-ne-reshili.html</w:t>
        </w:r>
      </w:hyperlink>
    </w:p>
    <w:p w:rsidR="00266697" w:rsidRPr="00266697" w:rsidRDefault="00F05F99" w:rsidP="00266697">
      <w:pPr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Преподаватели университетов и высших учебных заведений [Электронный документ]. – Режим доступа:</w:t>
      </w:r>
      <w:r w:rsidR="00266697"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266697">
          <w:rPr>
            <w:rStyle w:val="af"/>
            <w:rFonts w:ascii="Times New Roman" w:hAnsi="Times New Roman" w:cs="Times New Roman"/>
            <w:sz w:val="28"/>
            <w:szCs w:val="28"/>
            <w:lang w:val="ru-RU"/>
          </w:rPr>
          <w:t>http://mojazarplata.com.ua/ru/main/start-caryery/zarplata-po-professijam-v-ukraine/ukraina-prepodavateli-universitetov-i-vysshih-uchebnyh-zavedeni</w:t>
        </w:r>
      </w:hyperlink>
    </w:p>
    <w:p w:rsidR="00C57FCB" w:rsidRPr="00266697" w:rsidRDefault="00266697" w:rsidP="00266697">
      <w:pPr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Сущенко В. </w:t>
      </w:r>
      <w:proofErr w:type="gramStart"/>
      <w:r w:rsidRPr="00266697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266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66697">
        <w:rPr>
          <w:rFonts w:ascii="Times New Roman" w:hAnsi="Times New Roman" w:cs="Times New Roman"/>
          <w:bCs/>
          <w:sz w:val="28"/>
          <w:szCs w:val="28"/>
        </w:rPr>
        <w:t>яку</w:t>
      </w:r>
      <w:proofErr w:type="gramEnd"/>
      <w:r w:rsidRPr="00266697">
        <w:rPr>
          <w:rFonts w:ascii="Times New Roman" w:hAnsi="Times New Roman" w:cs="Times New Roman"/>
          <w:bCs/>
          <w:sz w:val="28"/>
          <w:szCs w:val="28"/>
        </w:rPr>
        <w:t xml:space="preserve"> роботу отримує заробітну плату науковець</w:t>
      </w:r>
      <w:r w:rsidRPr="00266697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266697">
        <w:rPr>
          <w:rFonts w:ascii="Times New Roman" w:hAnsi="Times New Roman" w:cs="Times New Roman"/>
          <w:bCs/>
          <w:sz w:val="28"/>
          <w:szCs w:val="28"/>
        </w:rPr>
        <w:t>викладач українського ВНЗ!</w:t>
      </w:r>
      <w:r w:rsidRPr="002666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66697">
        <w:rPr>
          <w:rFonts w:ascii="Times New Roman" w:hAnsi="Times New Roman" w:cs="Times New Roman"/>
          <w:bCs/>
          <w:sz w:val="28"/>
          <w:szCs w:val="28"/>
        </w:rPr>
        <w:t>[Електронний документ]</w:t>
      </w:r>
      <w:r w:rsidRPr="002666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 В. Сущенко</w:t>
      </w:r>
      <w:r w:rsidRPr="00266697">
        <w:rPr>
          <w:rFonts w:ascii="Times New Roman" w:hAnsi="Times New Roman" w:cs="Times New Roman"/>
          <w:bCs/>
          <w:sz w:val="28"/>
          <w:szCs w:val="28"/>
        </w:rPr>
        <w:t>. – Режим доступу:</w:t>
      </w:r>
      <w:r w:rsidRPr="0026669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26669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>
        <w:r w:rsidRPr="00266697">
          <w:rPr>
            <w:rStyle w:val="af"/>
            <w:rFonts w:ascii="Times New Roman" w:hAnsi="Times New Roman" w:cs="Times New Roman"/>
            <w:bCs/>
            <w:sz w:val="28"/>
            <w:szCs w:val="28"/>
          </w:rPr>
          <w:t>https://www.obozrevatel.com/my/life/34627-za-yaku-robotu-otrimue-zarobitnu-platu-naukovets-vikladach-ukrainskogo-vnz.htm</w:t>
        </w:r>
      </w:hyperlink>
    </w:p>
    <w:p w:rsidR="00662DBD" w:rsidRPr="00266697" w:rsidRDefault="00266697" w:rsidP="00266697">
      <w:pPr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6697">
        <w:rPr>
          <w:rFonts w:ascii="Times New Roman" w:hAnsi="Times New Roman" w:cs="Times New Roman"/>
          <w:sz w:val="28"/>
          <w:szCs w:val="28"/>
        </w:rPr>
        <w:lastRenderedPageBreak/>
        <w:t>Черниш</w:t>
      </w:r>
      <w:proofErr w:type="spellEnd"/>
      <w:r w:rsidRPr="00266697">
        <w:rPr>
          <w:rFonts w:ascii="Times New Roman" w:hAnsi="Times New Roman" w:cs="Times New Roman"/>
          <w:sz w:val="28"/>
          <w:szCs w:val="28"/>
        </w:rPr>
        <w:t xml:space="preserve"> Т. Використання світоглядного потенціалу соціально-гуманітарних наук у процесі модернізації України / Т. </w:t>
      </w:r>
      <w:proofErr w:type="spellStart"/>
      <w:r w:rsidRPr="00266697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266697">
        <w:rPr>
          <w:rFonts w:ascii="Times New Roman" w:hAnsi="Times New Roman" w:cs="Times New Roman"/>
          <w:sz w:val="28"/>
          <w:szCs w:val="28"/>
        </w:rPr>
        <w:t xml:space="preserve"> // </w:t>
      </w:r>
      <w:bookmarkStart w:id="1" w:name="__DdeLink__4165_97198686"/>
      <w:r w:rsidRPr="00266697">
        <w:rPr>
          <w:rFonts w:ascii="Times New Roman" w:hAnsi="Times New Roman" w:cs="Times New Roman"/>
          <w:sz w:val="28"/>
          <w:szCs w:val="28"/>
        </w:rPr>
        <w:t xml:space="preserve">Теоретичні та практичні засади розвитку менеджменту організацій та адміністрування в умовах незалежності України: матеріали Міжнародної науково-практичної конференції присвяченої 25 річниці незалежності України та 20-річчю кафедри менеджменту організацій та управління проектами. –  Запоріжжя: ЗДІА, 2016. </w:t>
      </w:r>
      <w:bookmarkStart w:id="2" w:name="__DdeLink__788_1002894511"/>
      <w:r w:rsidRPr="00266697">
        <w:rPr>
          <w:rFonts w:ascii="Times New Roman" w:hAnsi="Times New Roman" w:cs="Times New Roman"/>
          <w:sz w:val="28"/>
          <w:szCs w:val="28"/>
        </w:rPr>
        <w:t xml:space="preserve"> –</w:t>
      </w:r>
      <w:bookmarkEnd w:id="1"/>
      <w:bookmarkEnd w:id="2"/>
      <w:r w:rsidRPr="00266697">
        <w:rPr>
          <w:rFonts w:ascii="Times New Roman" w:hAnsi="Times New Roman" w:cs="Times New Roman"/>
          <w:sz w:val="28"/>
          <w:szCs w:val="28"/>
        </w:rPr>
        <w:t xml:space="preserve"> С. 159-161.</w:t>
      </w:r>
    </w:p>
    <w:sectPr w:rsidR="00662DBD" w:rsidRPr="00266697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77" w:rsidRDefault="00356477">
      <w:r>
        <w:separator/>
      </w:r>
    </w:p>
  </w:endnote>
  <w:endnote w:type="continuationSeparator" w:id="0">
    <w:p w:rsidR="00356477" w:rsidRDefault="0035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77" w:rsidRDefault="00356477">
      <w:r>
        <w:separator/>
      </w:r>
    </w:p>
  </w:footnote>
  <w:footnote w:type="continuationSeparator" w:id="0">
    <w:p w:rsidR="00356477" w:rsidRDefault="0035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CAD"/>
    <w:multiLevelType w:val="hybridMultilevel"/>
    <w:tmpl w:val="AAC6FE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93"/>
    <w:rsid w:val="00080DCB"/>
    <w:rsid w:val="000932C1"/>
    <w:rsid w:val="000A6D01"/>
    <w:rsid w:val="001A1F00"/>
    <w:rsid w:val="001D793B"/>
    <w:rsid w:val="002625C3"/>
    <w:rsid w:val="00266697"/>
    <w:rsid w:val="00356477"/>
    <w:rsid w:val="00496F53"/>
    <w:rsid w:val="00604866"/>
    <w:rsid w:val="006364AA"/>
    <w:rsid w:val="00650EE7"/>
    <w:rsid w:val="007A46F6"/>
    <w:rsid w:val="007B1F4A"/>
    <w:rsid w:val="007C34C7"/>
    <w:rsid w:val="00820093"/>
    <w:rsid w:val="0099111C"/>
    <w:rsid w:val="00AA79D9"/>
    <w:rsid w:val="00C87A8B"/>
    <w:rsid w:val="00F01BB4"/>
    <w:rsid w:val="00F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13A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D332A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D332A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D3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090DC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13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footnote text"/>
    <w:basedOn w:val="a"/>
  </w:style>
  <w:style w:type="character" w:styleId="af">
    <w:name w:val="Hyperlink"/>
    <w:basedOn w:val="a0"/>
    <w:uiPriority w:val="99"/>
    <w:unhideWhenUsed/>
    <w:rsid w:val="00C87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13A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D332A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D332A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D3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090DC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13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footnote text"/>
    <w:basedOn w:val="a"/>
  </w:style>
  <w:style w:type="character" w:styleId="af">
    <w:name w:val="Hyperlink"/>
    <w:basedOn w:val="a0"/>
    <w:uiPriority w:val="99"/>
    <w:unhideWhenUsed/>
    <w:rsid w:val="00C87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jazarplata.com.ua/ru/main/start-caryery/zarplata-po-professijam-v-ukraine/ukraina-prepodavateli-universitetov-i-vysshih-uchebnyh-zaveden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rana.ua/articles/analysis/42249-so-sleduyushego-goda-v-ukraine-stipendii-tochno-nachislyat-budut-po-novomu-no-kak-imenno-eshe-ne-reshil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.racurs.ua/855-systema-vyschoyi-osvity-ce-hvoryy-u-peredinfarktnomu-stan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dpresa.ua/149868-vnz-prestyzhne-mistse-dlya-pochatku-kar-yery-abo-yak-motyvuvaty-molodogo-vykladacha-pratsyuvaty-v-universytet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rstat.gov.ua/express/expres_u.html" TargetMode="External"/><Relationship Id="rId14" Type="http://schemas.openxmlformats.org/officeDocument/2006/relationships/hyperlink" Target="https://www.obozrevatel.com/my/life/34627-za-yaku-robotu-otrimue-zarobitnu-platu-naukovets-vikladach-ukrainskogo-vn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2A5C-DC23-4409-B572-49C73A2F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 Леонидовна</cp:lastModifiedBy>
  <cp:revision>2</cp:revision>
  <dcterms:created xsi:type="dcterms:W3CDTF">2017-09-25T11:46:00Z</dcterms:created>
  <dcterms:modified xsi:type="dcterms:W3CDTF">2017-09-25T11:46:00Z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