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3" w:rsidRPr="00B415D5" w:rsidRDefault="00D95D73" w:rsidP="00D95D73">
      <w:pPr>
        <w:tabs>
          <w:tab w:val="center" w:pos="4677"/>
          <w:tab w:val="left" w:pos="7770"/>
        </w:tabs>
        <w:spacing w:line="360" w:lineRule="auto"/>
        <w:jc w:val="center"/>
        <w:rPr>
          <w:sz w:val="28"/>
          <w:szCs w:val="28"/>
        </w:rPr>
      </w:pPr>
      <w:proofErr w:type="spellStart"/>
      <w:r w:rsidRPr="00B415D5">
        <w:rPr>
          <w:sz w:val="28"/>
          <w:szCs w:val="28"/>
        </w:rPr>
        <w:t>Скринник</w:t>
      </w:r>
      <w:proofErr w:type="spellEnd"/>
      <w:r w:rsidRPr="00B415D5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, </w:t>
      </w:r>
      <w:proofErr w:type="spellStart"/>
      <w:r w:rsidRPr="00B415D5">
        <w:rPr>
          <w:sz w:val="28"/>
          <w:szCs w:val="28"/>
        </w:rPr>
        <w:t>Сущенко</w:t>
      </w:r>
      <w:proofErr w:type="spellEnd"/>
      <w:r w:rsidRPr="00B415D5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, </w:t>
      </w:r>
      <w:r w:rsidRPr="00B415D5">
        <w:rPr>
          <w:sz w:val="28"/>
          <w:szCs w:val="28"/>
        </w:rPr>
        <w:t>Птуха О.Г.</w:t>
      </w:r>
    </w:p>
    <w:p w:rsidR="00D95D73" w:rsidRDefault="00D95D73" w:rsidP="00D95D73">
      <w:pPr>
        <w:tabs>
          <w:tab w:val="center" w:pos="4677"/>
          <w:tab w:val="left" w:pos="7770"/>
        </w:tabs>
        <w:spacing w:line="360" w:lineRule="auto"/>
        <w:jc w:val="center"/>
        <w:rPr>
          <w:b/>
          <w:caps/>
          <w:sz w:val="28"/>
          <w:szCs w:val="28"/>
        </w:rPr>
      </w:pPr>
      <w:r w:rsidRPr="00D95D73">
        <w:rPr>
          <w:b/>
          <w:caps/>
          <w:sz w:val="28"/>
          <w:szCs w:val="28"/>
        </w:rPr>
        <w:t>ГОНАДОТРОПНАЯ ФУНКЦИЯ ГИПОФИЗА У ДЕВОЧЕК-ПОДРОСТКОВ С НАРУШЕНИЯМИ МЕНСТРУАЛЬНОЙ ФУНКЦИИ в динамике лечения</w:t>
      </w:r>
    </w:p>
    <w:p w:rsidR="00D95D73" w:rsidRPr="00B415D5" w:rsidRDefault="00D95D73" w:rsidP="00D95D73">
      <w:pPr>
        <w:tabs>
          <w:tab w:val="center" w:pos="4677"/>
          <w:tab w:val="left" w:pos="7770"/>
        </w:tabs>
        <w:spacing w:line="360" w:lineRule="auto"/>
        <w:jc w:val="center"/>
        <w:rPr>
          <w:sz w:val="28"/>
          <w:szCs w:val="28"/>
        </w:rPr>
      </w:pPr>
      <w:r w:rsidRPr="00B415D5">
        <w:rPr>
          <w:sz w:val="28"/>
          <w:szCs w:val="28"/>
        </w:rPr>
        <w:t>Харьковский нацио</w:t>
      </w:r>
      <w:r>
        <w:rPr>
          <w:sz w:val="28"/>
          <w:szCs w:val="28"/>
        </w:rPr>
        <w:t>нальный медицинский университет</w:t>
      </w:r>
    </w:p>
    <w:p w:rsidR="00D95D73" w:rsidRPr="00B415D5" w:rsidRDefault="00D95D73" w:rsidP="00D95D73">
      <w:pPr>
        <w:tabs>
          <w:tab w:val="center" w:pos="4677"/>
          <w:tab w:val="left" w:pos="7770"/>
        </w:tabs>
        <w:spacing w:line="360" w:lineRule="auto"/>
        <w:jc w:val="center"/>
        <w:rPr>
          <w:sz w:val="28"/>
          <w:szCs w:val="28"/>
        </w:rPr>
      </w:pPr>
      <w:r w:rsidRPr="00B415D5">
        <w:rPr>
          <w:sz w:val="28"/>
          <w:szCs w:val="28"/>
        </w:rPr>
        <w:t xml:space="preserve">Кафедра акушерства, гинекологии и </w:t>
      </w:r>
      <w:proofErr w:type="gramStart"/>
      <w:r w:rsidRPr="00B415D5">
        <w:rPr>
          <w:sz w:val="28"/>
          <w:szCs w:val="28"/>
        </w:rPr>
        <w:t>детский</w:t>
      </w:r>
      <w:proofErr w:type="gramEnd"/>
      <w:r w:rsidRPr="00B415D5">
        <w:rPr>
          <w:sz w:val="28"/>
          <w:szCs w:val="28"/>
        </w:rPr>
        <w:t xml:space="preserve"> гинекологии</w:t>
      </w:r>
    </w:p>
    <w:p w:rsidR="00D95D73" w:rsidRDefault="00D95D73" w:rsidP="00D95D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proofErr w:type="spellStart"/>
      <w:r>
        <w:rPr>
          <w:sz w:val="28"/>
          <w:szCs w:val="28"/>
        </w:rPr>
        <w:t>Тучкина</w:t>
      </w:r>
      <w:proofErr w:type="spellEnd"/>
      <w:r>
        <w:rPr>
          <w:sz w:val="28"/>
          <w:szCs w:val="28"/>
        </w:rPr>
        <w:t xml:space="preserve"> И.А.</w:t>
      </w:r>
    </w:p>
    <w:p w:rsidR="00D95D73" w:rsidRPr="00B415D5" w:rsidRDefault="00D95D73" w:rsidP="00D95D73">
      <w:pPr>
        <w:tabs>
          <w:tab w:val="center" w:pos="4677"/>
          <w:tab w:val="left" w:pos="77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Гонадотропные гормоны</w:t>
      </w:r>
      <w:r w:rsidRPr="00B415D5">
        <w:rPr>
          <w:sz w:val="28"/>
          <w:szCs w:val="28"/>
        </w:rPr>
        <w:t xml:space="preserve">: </w:t>
      </w:r>
      <w:proofErr w:type="gramStart"/>
      <w:r w:rsidRPr="00B415D5">
        <w:rPr>
          <w:sz w:val="28"/>
          <w:szCs w:val="28"/>
        </w:rPr>
        <w:t>фолликулостимулирующий</w:t>
      </w:r>
      <w:proofErr w:type="gramEnd"/>
      <w:r w:rsidRPr="00B415D5">
        <w:rPr>
          <w:sz w:val="28"/>
          <w:szCs w:val="28"/>
        </w:rPr>
        <w:t xml:space="preserve"> (</w:t>
      </w:r>
      <w:proofErr w:type="spellStart"/>
      <w:r w:rsidRPr="00B415D5">
        <w:rPr>
          <w:sz w:val="28"/>
          <w:szCs w:val="28"/>
        </w:rPr>
        <w:t>фоллитропин</w:t>
      </w:r>
      <w:proofErr w:type="spellEnd"/>
      <w:r w:rsidRPr="00B415D5">
        <w:rPr>
          <w:sz w:val="28"/>
          <w:szCs w:val="28"/>
        </w:rPr>
        <w:t xml:space="preserve">) и </w:t>
      </w:r>
      <w:proofErr w:type="spellStart"/>
      <w:r w:rsidRPr="00B415D5">
        <w:rPr>
          <w:sz w:val="28"/>
          <w:szCs w:val="28"/>
        </w:rPr>
        <w:t>лютеинизирующий</w:t>
      </w:r>
      <w:proofErr w:type="spellEnd"/>
      <w:r w:rsidRPr="00B415D5">
        <w:rPr>
          <w:sz w:val="28"/>
          <w:szCs w:val="28"/>
        </w:rPr>
        <w:t xml:space="preserve"> (</w:t>
      </w:r>
      <w:proofErr w:type="spellStart"/>
      <w:r w:rsidRPr="00B415D5">
        <w:rPr>
          <w:sz w:val="28"/>
          <w:szCs w:val="28"/>
        </w:rPr>
        <w:t>лютропин</w:t>
      </w:r>
      <w:proofErr w:type="spellEnd"/>
      <w:r w:rsidRPr="00B415D5">
        <w:rPr>
          <w:sz w:val="28"/>
          <w:szCs w:val="28"/>
        </w:rPr>
        <w:t>)</w:t>
      </w:r>
      <w:r>
        <w:rPr>
          <w:sz w:val="28"/>
          <w:szCs w:val="28"/>
        </w:rPr>
        <w:t xml:space="preserve"> секретируются </w:t>
      </w:r>
      <w:proofErr w:type="spellStart"/>
      <w:r>
        <w:rPr>
          <w:sz w:val="28"/>
          <w:szCs w:val="28"/>
        </w:rPr>
        <w:t>аденогипофизом</w:t>
      </w:r>
      <w:proofErr w:type="spellEnd"/>
      <w:r w:rsidRPr="00B415D5">
        <w:rPr>
          <w:sz w:val="28"/>
          <w:szCs w:val="28"/>
        </w:rPr>
        <w:t xml:space="preserve">. </w:t>
      </w:r>
      <w:proofErr w:type="spellStart"/>
      <w:r w:rsidRPr="00B415D5">
        <w:rPr>
          <w:sz w:val="28"/>
          <w:szCs w:val="28"/>
        </w:rPr>
        <w:t>Фоллитропин</w:t>
      </w:r>
      <w:proofErr w:type="spellEnd"/>
      <w:r w:rsidRPr="00B415D5">
        <w:rPr>
          <w:sz w:val="28"/>
          <w:szCs w:val="28"/>
        </w:rPr>
        <w:t xml:space="preserve"> стимулирует рост и созревание фолликулов, пролиферацию клеток </w:t>
      </w:r>
      <w:proofErr w:type="spellStart"/>
      <w:r w:rsidRPr="00B415D5">
        <w:rPr>
          <w:sz w:val="28"/>
          <w:szCs w:val="28"/>
        </w:rPr>
        <w:t>гранулезы</w:t>
      </w:r>
      <w:proofErr w:type="spellEnd"/>
      <w:r w:rsidRPr="00B415D5">
        <w:rPr>
          <w:sz w:val="28"/>
          <w:szCs w:val="28"/>
        </w:rPr>
        <w:t xml:space="preserve"> и секрецию эстрогенов, индуцирует образование ФС</w:t>
      </w:r>
      <w:proofErr w:type="gramStart"/>
      <w:r w:rsidRPr="00B415D5"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>,</w:t>
      </w:r>
      <w:r w:rsidRPr="00B415D5">
        <w:rPr>
          <w:sz w:val="28"/>
          <w:szCs w:val="28"/>
        </w:rPr>
        <w:t xml:space="preserve"> ЛГ- рецепторов, повышает уровень </w:t>
      </w:r>
      <w:proofErr w:type="spellStart"/>
      <w:r w:rsidRPr="00B415D5">
        <w:rPr>
          <w:sz w:val="28"/>
          <w:szCs w:val="28"/>
        </w:rPr>
        <w:t>ароматаз</w:t>
      </w:r>
      <w:proofErr w:type="spellEnd"/>
      <w:r w:rsidRPr="00B415D5">
        <w:rPr>
          <w:sz w:val="28"/>
          <w:szCs w:val="28"/>
        </w:rPr>
        <w:t xml:space="preserve"> в фолликуле. </w:t>
      </w:r>
      <w:proofErr w:type="spellStart"/>
      <w:r w:rsidRPr="00B415D5">
        <w:rPr>
          <w:sz w:val="28"/>
          <w:szCs w:val="28"/>
        </w:rPr>
        <w:t>Лютропин</w:t>
      </w:r>
      <w:proofErr w:type="spellEnd"/>
      <w:r w:rsidRPr="00B415D5">
        <w:rPr>
          <w:sz w:val="28"/>
          <w:szCs w:val="28"/>
        </w:rPr>
        <w:t xml:space="preserve"> стимулирует секрецию андрогенов, совместно с </w:t>
      </w:r>
      <w:proofErr w:type="spellStart"/>
      <w:r w:rsidRPr="00B415D5">
        <w:rPr>
          <w:sz w:val="28"/>
          <w:szCs w:val="28"/>
        </w:rPr>
        <w:t>фоллитропином</w:t>
      </w:r>
      <w:proofErr w:type="spellEnd"/>
      <w:r w:rsidRPr="00B415D5">
        <w:rPr>
          <w:sz w:val="28"/>
          <w:szCs w:val="28"/>
        </w:rPr>
        <w:t xml:space="preserve"> обеспечивает овуляцию, способствует трансформации клеток </w:t>
      </w:r>
      <w:proofErr w:type="spellStart"/>
      <w:r w:rsidRPr="00B415D5">
        <w:rPr>
          <w:sz w:val="28"/>
          <w:szCs w:val="28"/>
        </w:rPr>
        <w:t>гранулезы</w:t>
      </w:r>
      <w:proofErr w:type="spellEnd"/>
      <w:r w:rsidRPr="00B415D5">
        <w:rPr>
          <w:sz w:val="28"/>
          <w:szCs w:val="28"/>
        </w:rPr>
        <w:t xml:space="preserve"> в </w:t>
      </w:r>
      <w:proofErr w:type="spellStart"/>
      <w:r w:rsidRPr="00B415D5">
        <w:rPr>
          <w:sz w:val="28"/>
          <w:szCs w:val="28"/>
        </w:rPr>
        <w:t>лютеиновые</w:t>
      </w:r>
      <w:proofErr w:type="spellEnd"/>
      <w:r w:rsidRPr="00B415D5">
        <w:rPr>
          <w:sz w:val="28"/>
          <w:szCs w:val="28"/>
        </w:rPr>
        <w:t xml:space="preserve"> и синт</w:t>
      </w:r>
      <w:r>
        <w:rPr>
          <w:sz w:val="28"/>
          <w:szCs w:val="28"/>
        </w:rPr>
        <w:t xml:space="preserve">езу прогестерона желтым телом. </w:t>
      </w:r>
      <w:r w:rsidRPr="00B415D5">
        <w:rPr>
          <w:sz w:val="28"/>
          <w:szCs w:val="28"/>
        </w:rPr>
        <w:t xml:space="preserve">Кроме ФСГ и ЛГ, </w:t>
      </w:r>
      <w:proofErr w:type="spellStart"/>
      <w:r w:rsidRPr="00B415D5">
        <w:rPr>
          <w:sz w:val="28"/>
          <w:szCs w:val="28"/>
        </w:rPr>
        <w:t>аденогипофиз</w:t>
      </w:r>
      <w:proofErr w:type="spellEnd"/>
      <w:r w:rsidRPr="00B415D5">
        <w:rPr>
          <w:sz w:val="28"/>
          <w:szCs w:val="28"/>
        </w:rPr>
        <w:t xml:space="preserve"> секретирует пролактин</w:t>
      </w:r>
      <w:r>
        <w:rPr>
          <w:sz w:val="28"/>
          <w:szCs w:val="28"/>
        </w:rPr>
        <w:t>,</w:t>
      </w:r>
      <w:r w:rsidRPr="00B415D5">
        <w:rPr>
          <w:sz w:val="28"/>
          <w:szCs w:val="28"/>
        </w:rPr>
        <w:t xml:space="preserve"> который стимулирует рост молочных желез и лактацию. Повышение его уровня в крови тормозит рост фолликул</w:t>
      </w:r>
      <w:r>
        <w:rPr>
          <w:sz w:val="28"/>
          <w:szCs w:val="28"/>
        </w:rPr>
        <w:t>ов и синтез стероидов. Стимулир</w:t>
      </w:r>
      <w:r w:rsidRPr="00B415D5">
        <w:rPr>
          <w:sz w:val="28"/>
          <w:szCs w:val="28"/>
        </w:rPr>
        <w:t xml:space="preserve">ующее действие на продукцию пролактина оказывают эстрогены, несколько повышая его уровень в </w:t>
      </w:r>
      <w:proofErr w:type="spellStart"/>
      <w:r w:rsidRPr="00B415D5">
        <w:rPr>
          <w:sz w:val="28"/>
          <w:szCs w:val="28"/>
        </w:rPr>
        <w:t>периовуляторный</w:t>
      </w:r>
      <w:proofErr w:type="spellEnd"/>
      <w:r w:rsidRPr="00B415D5">
        <w:rPr>
          <w:sz w:val="28"/>
          <w:szCs w:val="28"/>
        </w:rPr>
        <w:t xml:space="preserve"> период и </w:t>
      </w:r>
      <w:proofErr w:type="spellStart"/>
      <w:r w:rsidRPr="00B415D5">
        <w:rPr>
          <w:sz w:val="28"/>
          <w:szCs w:val="28"/>
        </w:rPr>
        <w:t>лютеиновую</w:t>
      </w:r>
      <w:proofErr w:type="spellEnd"/>
      <w:r w:rsidRPr="00B415D5">
        <w:rPr>
          <w:sz w:val="28"/>
          <w:szCs w:val="28"/>
        </w:rPr>
        <w:t xml:space="preserve"> фазу цикла.</w:t>
      </w:r>
      <w:r>
        <w:rPr>
          <w:sz w:val="28"/>
          <w:szCs w:val="28"/>
        </w:rPr>
        <w:t xml:space="preserve"> Нарушение продукции и взаимосвязей в гонадотропно-яичниковых взаимоотношениях может приводить к нарушения</w:t>
      </w:r>
      <w:r w:rsidRPr="00B415D5">
        <w:rPr>
          <w:sz w:val="28"/>
          <w:szCs w:val="28"/>
        </w:rPr>
        <w:t>м менструально</w:t>
      </w:r>
      <w:r>
        <w:rPr>
          <w:sz w:val="28"/>
          <w:szCs w:val="28"/>
        </w:rPr>
        <w:t>й функции (НМФ).</w:t>
      </w:r>
      <w:r w:rsidRPr="00B415D5">
        <w:rPr>
          <w:sz w:val="28"/>
          <w:szCs w:val="28"/>
        </w:rPr>
        <w:t xml:space="preserve"> </w:t>
      </w:r>
    </w:p>
    <w:p w:rsidR="00D95D73" w:rsidRPr="00B415D5" w:rsidRDefault="00D95D73" w:rsidP="00D95D73">
      <w:pPr>
        <w:spacing w:line="360" w:lineRule="auto"/>
        <w:ind w:firstLine="708"/>
        <w:jc w:val="both"/>
        <w:rPr>
          <w:sz w:val="28"/>
          <w:szCs w:val="28"/>
        </w:rPr>
      </w:pPr>
      <w:r w:rsidRPr="00942C51">
        <w:rPr>
          <w:b/>
          <w:sz w:val="28"/>
          <w:szCs w:val="28"/>
        </w:rPr>
        <w:t>Цель работы</w:t>
      </w:r>
      <w:r w:rsidRPr="00B415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15D5">
        <w:rPr>
          <w:sz w:val="28"/>
          <w:szCs w:val="28"/>
        </w:rPr>
        <w:t>определить характер гонадотропной функции гипофиза</w:t>
      </w:r>
      <w:r>
        <w:rPr>
          <w:sz w:val="28"/>
          <w:szCs w:val="28"/>
        </w:rPr>
        <w:t xml:space="preserve"> у девочек подростков с НМФ в динамике лечения.</w:t>
      </w:r>
    </w:p>
    <w:p w:rsidR="00D95D73" w:rsidRPr="00B415D5" w:rsidRDefault="00D95D73" w:rsidP="00D95D73">
      <w:pPr>
        <w:spacing w:line="360" w:lineRule="auto"/>
        <w:ind w:firstLine="708"/>
        <w:jc w:val="both"/>
        <w:rPr>
          <w:sz w:val="28"/>
          <w:szCs w:val="28"/>
        </w:rPr>
      </w:pPr>
      <w:r w:rsidRPr="00942C51">
        <w:rPr>
          <w:b/>
          <w:sz w:val="28"/>
          <w:szCs w:val="28"/>
        </w:rPr>
        <w:t>Материалы и методы</w:t>
      </w:r>
      <w:r w:rsidRPr="00B41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15D5">
        <w:rPr>
          <w:sz w:val="28"/>
          <w:szCs w:val="28"/>
        </w:rPr>
        <w:t xml:space="preserve">Работа выполнена на </w:t>
      </w:r>
      <w:r>
        <w:rPr>
          <w:sz w:val="28"/>
          <w:szCs w:val="28"/>
        </w:rPr>
        <w:t>базе кафедры</w:t>
      </w:r>
      <w:r w:rsidRPr="00B415D5">
        <w:rPr>
          <w:sz w:val="28"/>
          <w:szCs w:val="28"/>
        </w:rPr>
        <w:t xml:space="preserve"> акушерства, гин</w:t>
      </w:r>
      <w:r>
        <w:rPr>
          <w:sz w:val="28"/>
          <w:szCs w:val="28"/>
        </w:rPr>
        <w:t>екологии и детской гинекологии.</w:t>
      </w:r>
      <w:r w:rsidRPr="00B415D5">
        <w:rPr>
          <w:sz w:val="28"/>
          <w:szCs w:val="28"/>
        </w:rPr>
        <w:t xml:space="preserve"> Под наблюдением находилось </w:t>
      </w:r>
      <w:r>
        <w:rPr>
          <w:sz w:val="28"/>
          <w:szCs w:val="28"/>
        </w:rPr>
        <w:t>2</w:t>
      </w:r>
      <w:r w:rsidRPr="00B415D5">
        <w:rPr>
          <w:sz w:val="28"/>
          <w:szCs w:val="28"/>
        </w:rPr>
        <w:t>0 девоче</w:t>
      </w:r>
      <w:proofErr w:type="gramStart"/>
      <w:r w:rsidRPr="00B415D5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Pr="00B415D5">
        <w:rPr>
          <w:sz w:val="28"/>
          <w:szCs w:val="28"/>
        </w:rPr>
        <w:t xml:space="preserve"> подростков с вторичной аменореей</w:t>
      </w:r>
      <w:r>
        <w:rPr>
          <w:sz w:val="28"/>
          <w:szCs w:val="28"/>
        </w:rPr>
        <w:t>,</w:t>
      </w:r>
      <w:r w:rsidRPr="00B415D5">
        <w:rPr>
          <w:sz w:val="28"/>
          <w:szCs w:val="28"/>
        </w:rPr>
        <w:t xml:space="preserve"> </w:t>
      </w:r>
      <w:proofErr w:type="spellStart"/>
      <w:r w:rsidRPr="00B415D5">
        <w:rPr>
          <w:sz w:val="28"/>
          <w:szCs w:val="28"/>
        </w:rPr>
        <w:t>олиго</w:t>
      </w:r>
      <w:r>
        <w:rPr>
          <w:sz w:val="28"/>
          <w:szCs w:val="28"/>
        </w:rPr>
        <w:t>-</w:t>
      </w:r>
      <w:r w:rsidRPr="00B415D5">
        <w:rPr>
          <w:sz w:val="28"/>
          <w:szCs w:val="28"/>
        </w:rPr>
        <w:t>опсоменореей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гиперполименореей</w:t>
      </w:r>
      <w:proofErr w:type="spellEnd"/>
      <w:r>
        <w:rPr>
          <w:sz w:val="28"/>
          <w:szCs w:val="28"/>
        </w:rPr>
        <w:t xml:space="preserve">. Проведен анализ физического и </w:t>
      </w:r>
      <w:r w:rsidRPr="00B415D5">
        <w:rPr>
          <w:sz w:val="28"/>
          <w:szCs w:val="28"/>
        </w:rPr>
        <w:t>полового развития, характера менс</w:t>
      </w:r>
      <w:r>
        <w:rPr>
          <w:sz w:val="28"/>
          <w:szCs w:val="28"/>
        </w:rPr>
        <w:t>труальной функции. Исследование уровней</w:t>
      </w:r>
      <w:r w:rsidRPr="00B415D5">
        <w:rPr>
          <w:sz w:val="28"/>
          <w:szCs w:val="28"/>
        </w:rPr>
        <w:t xml:space="preserve"> гонадотропны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lastRenderedPageBreak/>
        <w:t>гормонов (ЛГ, ФСГ, пролактина) проводилось методом иммуноферментного анализа.</w:t>
      </w:r>
    </w:p>
    <w:p w:rsidR="00D95D73" w:rsidRDefault="00D95D73" w:rsidP="00D95D73">
      <w:pPr>
        <w:spacing w:line="360" w:lineRule="auto"/>
        <w:ind w:firstLine="708"/>
        <w:jc w:val="both"/>
        <w:rPr>
          <w:sz w:val="28"/>
          <w:szCs w:val="28"/>
        </w:rPr>
      </w:pPr>
      <w:r w:rsidRPr="00063595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и их обсуждение</w:t>
      </w:r>
      <w:r>
        <w:rPr>
          <w:sz w:val="28"/>
          <w:szCs w:val="28"/>
        </w:rPr>
        <w:t xml:space="preserve">. </w:t>
      </w:r>
      <w:r w:rsidRPr="005E4AAA">
        <w:rPr>
          <w:sz w:val="28"/>
          <w:szCs w:val="28"/>
        </w:rPr>
        <w:t>Об</w:t>
      </w:r>
      <w:r w:rsidRPr="00063595">
        <w:rPr>
          <w:sz w:val="28"/>
          <w:szCs w:val="28"/>
        </w:rPr>
        <w:t xml:space="preserve">следовано </w:t>
      </w:r>
      <w:r>
        <w:rPr>
          <w:sz w:val="28"/>
          <w:szCs w:val="28"/>
        </w:rPr>
        <w:t>2</w:t>
      </w:r>
      <w:r w:rsidRPr="00063595">
        <w:rPr>
          <w:sz w:val="28"/>
          <w:szCs w:val="28"/>
        </w:rPr>
        <w:t>0 девочек-подростков в возрасте 15-17 лет, которые находились на лечении в ОДКБ №1 (клиническая база кафедры</w:t>
      </w:r>
      <w:r>
        <w:rPr>
          <w:sz w:val="28"/>
          <w:szCs w:val="28"/>
        </w:rPr>
        <w:t xml:space="preserve"> акушерства, гинекологии и детской гинекологии</w:t>
      </w:r>
      <w:r w:rsidRPr="00063595">
        <w:rPr>
          <w:sz w:val="28"/>
          <w:szCs w:val="28"/>
        </w:rPr>
        <w:t>). Физическое развитие девочек-подростков было гармоничн</w:t>
      </w:r>
      <w:r>
        <w:rPr>
          <w:sz w:val="28"/>
          <w:szCs w:val="28"/>
        </w:rPr>
        <w:t>ым</w:t>
      </w:r>
      <w:r w:rsidRPr="00063595">
        <w:rPr>
          <w:sz w:val="28"/>
          <w:szCs w:val="28"/>
        </w:rPr>
        <w:t xml:space="preserve">. Половое развитие </w:t>
      </w:r>
      <w:r>
        <w:rPr>
          <w:sz w:val="28"/>
          <w:szCs w:val="28"/>
        </w:rPr>
        <w:t xml:space="preserve">соответствовало возрасту. </w:t>
      </w:r>
      <w:r w:rsidRPr="00063595">
        <w:rPr>
          <w:sz w:val="28"/>
          <w:szCs w:val="28"/>
        </w:rPr>
        <w:t xml:space="preserve">Средний возраст </w:t>
      </w:r>
      <w:proofErr w:type="spellStart"/>
      <w:r w:rsidRPr="00063595">
        <w:rPr>
          <w:sz w:val="28"/>
          <w:szCs w:val="28"/>
        </w:rPr>
        <w:t>менархе</w:t>
      </w:r>
      <w:proofErr w:type="spellEnd"/>
      <w:r>
        <w:rPr>
          <w:sz w:val="28"/>
          <w:szCs w:val="28"/>
        </w:rPr>
        <w:t xml:space="preserve"> составил</w:t>
      </w:r>
      <w:r w:rsidRPr="00063595">
        <w:rPr>
          <w:sz w:val="28"/>
          <w:szCs w:val="28"/>
        </w:rPr>
        <w:t xml:space="preserve"> 12,5±0,5 лет. </w:t>
      </w:r>
      <w:r w:rsidRPr="00B415D5">
        <w:rPr>
          <w:sz w:val="28"/>
          <w:szCs w:val="28"/>
        </w:rPr>
        <w:t>Характер менструальной функции</w:t>
      </w:r>
      <w:r>
        <w:rPr>
          <w:sz w:val="28"/>
          <w:szCs w:val="28"/>
        </w:rPr>
        <w:t xml:space="preserve"> был нарушен.</w:t>
      </w:r>
      <w:r w:rsidRPr="00B415D5">
        <w:rPr>
          <w:sz w:val="28"/>
          <w:szCs w:val="28"/>
        </w:rPr>
        <w:t xml:space="preserve"> </w:t>
      </w:r>
      <w:r>
        <w:rPr>
          <w:sz w:val="28"/>
          <w:szCs w:val="28"/>
        </w:rPr>
        <w:t>У 4 девочек-подростков отмечалась вторичная аменорея, у 10 –</w:t>
      </w:r>
      <w:r w:rsidRPr="00B415D5">
        <w:rPr>
          <w:sz w:val="28"/>
          <w:szCs w:val="28"/>
        </w:rPr>
        <w:t xml:space="preserve"> </w:t>
      </w:r>
      <w:proofErr w:type="spellStart"/>
      <w:r w:rsidRPr="00B415D5">
        <w:rPr>
          <w:sz w:val="28"/>
          <w:szCs w:val="28"/>
        </w:rPr>
        <w:t>опсоменорея</w:t>
      </w:r>
      <w:proofErr w:type="spellEnd"/>
      <w:r>
        <w:rPr>
          <w:sz w:val="28"/>
          <w:szCs w:val="28"/>
        </w:rPr>
        <w:t xml:space="preserve">, у 6 - </w:t>
      </w:r>
      <w:proofErr w:type="spellStart"/>
      <w:r>
        <w:rPr>
          <w:sz w:val="28"/>
          <w:szCs w:val="28"/>
        </w:rPr>
        <w:t>гиперполименорея</w:t>
      </w:r>
      <w:proofErr w:type="spellEnd"/>
      <w:r>
        <w:rPr>
          <w:sz w:val="28"/>
          <w:szCs w:val="28"/>
        </w:rPr>
        <w:t xml:space="preserve">. У половины больных НМФ сопровождались явлениями </w:t>
      </w:r>
      <w:proofErr w:type="spellStart"/>
      <w:r>
        <w:rPr>
          <w:sz w:val="28"/>
          <w:szCs w:val="28"/>
        </w:rPr>
        <w:t>предменструального</w:t>
      </w:r>
      <w:proofErr w:type="spellEnd"/>
      <w:r>
        <w:rPr>
          <w:sz w:val="28"/>
          <w:szCs w:val="28"/>
        </w:rPr>
        <w:t xml:space="preserve"> синдрома (ПМС). </w:t>
      </w:r>
      <w:r w:rsidRPr="00B415D5">
        <w:rPr>
          <w:sz w:val="28"/>
          <w:szCs w:val="28"/>
        </w:rPr>
        <w:t xml:space="preserve">Изучение гонадотропной </w:t>
      </w:r>
      <w:r>
        <w:rPr>
          <w:sz w:val="28"/>
          <w:szCs w:val="28"/>
        </w:rPr>
        <w:t xml:space="preserve">функции гипофиза показало, что у </w:t>
      </w:r>
      <w:r w:rsidRPr="00B415D5">
        <w:rPr>
          <w:sz w:val="28"/>
          <w:szCs w:val="28"/>
        </w:rPr>
        <w:t>70%</w:t>
      </w:r>
      <w:r>
        <w:rPr>
          <w:sz w:val="28"/>
          <w:szCs w:val="28"/>
        </w:rPr>
        <w:t xml:space="preserve"> пациенток было выявлено </w:t>
      </w:r>
      <w:proofErr w:type="spellStart"/>
      <w:r w:rsidRPr="00B415D5">
        <w:rPr>
          <w:sz w:val="28"/>
          <w:szCs w:val="28"/>
        </w:rPr>
        <w:t>гипергонадотропное</w:t>
      </w:r>
      <w:proofErr w:type="spellEnd"/>
      <w:r w:rsidRPr="00B415D5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, у </w:t>
      </w:r>
      <w:r w:rsidRPr="00B415D5">
        <w:rPr>
          <w:sz w:val="28"/>
          <w:szCs w:val="28"/>
        </w:rPr>
        <w:t>20%</w:t>
      </w:r>
      <w:r>
        <w:rPr>
          <w:sz w:val="28"/>
          <w:szCs w:val="28"/>
        </w:rPr>
        <w:t xml:space="preserve"> </w:t>
      </w:r>
      <w:proofErr w:type="spellStart"/>
      <w:r w:rsidRPr="00B415D5">
        <w:rPr>
          <w:sz w:val="28"/>
          <w:szCs w:val="28"/>
        </w:rPr>
        <w:t>нормогонадотропно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состояние и у </w:t>
      </w:r>
      <w:r w:rsidRPr="00B415D5">
        <w:rPr>
          <w:sz w:val="28"/>
          <w:szCs w:val="28"/>
        </w:rPr>
        <w:t xml:space="preserve">10% </w:t>
      </w:r>
      <w:r>
        <w:rPr>
          <w:sz w:val="28"/>
          <w:szCs w:val="28"/>
        </w:rPr>
        <w:t xml:space="preserve"> - </w:t>
      </w:r>
      <w:proofErr w:type="spellStart"/>
      <w:r w:rsidRPr="00B415D5">
        <w:rPr>
          <w:sz w:val="28"/>
          <w:szCs w:val="28"/>
        </w:rPr>
        <w:t>гипогонадотропное</w:t>
      </w:r>
      <w:proofErr w:type="spellEnd"/>
      <w:r w:rsidRPr="00B415D5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. </w:t>
      </w:r>
    </w:p>
    <w:p w:rsidR="00D95D73" w:rsidRDefault="00D95D73" w:rsidP="00D95D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комплексной терапии в условиях стационара больным был назначен растительный препарат </w:t>
      </w:r>
      <w:proofErr w:type="spellStart"/>
      <w:r>
        <w:rPr>
          <w:sz w:val="28"/>
          <w:szCs w:val="28"/>
        </w:rPr>
        <w:t>Префемин</w:t>
      </w:r>
      <w:proofErr w:type="spellEnd"/>
      <w:r>
        <w:rPr>
          <w:sz w:val="28"/>
          <w:szCs w:val="28"/>
        </w:rPr>
        <w:t xml:space="preserve">, предназначенный для лечения НМФ и ПМС. После выписки из стационара пациенткам рекомендовалось продлить прием </w:t>
      </w:r>
      <w:proofErr w:type="spellStart"/>
      <w:r>
        <w:rPr>
          <w:sz w:val="28"/>
          <w:szCs w:val="28"/>
        </w:rPr>
        <w:t>Префемина</w:t>
      </w:r>
      <w:proofErr w:type="spellEnd"/>
      <w:r>
        <w:rPr>
          <w:sz w:val="28"/>
          <w:szCs w:val="28"/>
        </w:rPr>
        <w:t xml:space="preserve">  в течение 3-х месяцев (по 1 таблетке 1 раз в день). Анализ результатов лечения показал высокую клиническую эффективность проведенной терапии, которая сопровождалась нормализацией гонадотропной функции гипофиза у большинства обследованных больных.</w:t>
      </w:r>
    </w:p>
    <w:p w:rsidR="00D95D73" w:rsidRPr="00063595" w:rsidRDefault="00D95D73" w:rsidP="00D95D73">
      <w:pPr>
        <w:spacing w:line="360" w:lineRule="auto"/>
        <w:ind w:firstLine="708"/>
        <w:jc w:val="both"/>
        <w:rPr>
          <w:sz w:val="28"/>
          <w:szCs w:val="28"/>
        </w:rPr>
      </w:pPr>
      <w:r w:rsidRPr="00063595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 девочек-подростков с нарушениями менструальной функции наблюдается патологическое изменение гонадотропной функции гипофиза. Включение в лечебные схемы растительного препарата </w:t>
      </w:r>
      <w:proofErr w:type="spellStart"/>
      <w:r>
        <w:rPr>
          <w:sz w:val="28"/>
          <w:szCs w:val="28"/>
        </w:rPr>
        <w:t>Префемин</w:t>
      </w:r>
      <w:proofErr w:type="spellEnd"/>
      <w:r>
        <w:rPr>
          <w:sz w:val="28"/>
          <w:szCs w:val="28"/>
        </w:rPr>
        <w:t xml:space="preserve"> сопровождается нормализацией гонадотропно-яичниковых взаимоотношений на фоне нормализации менструальной функции у большинства больных.</w:t>
      </w:r>
    </w:p>
    <w:p w:rsidR="008420C8" w:rsidRDefault="008420C8"/>
    <w:sectPr w:rsidR="008420C8" w:rsidSect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95D73"/>
    <w:rsid w:val="008420C8"/>
    <w:rsid w:val="00D3739F"/>
    <w:rsid w:val="00D95D73"/>
    <w:rsid w:val="00F2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2836</Characters>
  <Application>Microsoft Office Word</Application>
  <DocSecurity>0</DocSecurity>
  <Lines>23</Lines>
  <Paragraphs>6</Paragraphs>
  <ScaleCrop>false</ScaleCrop>
  <Company>diakov.net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2017-06-28T15:16:00Z</dcterms:created>
  <dcterms:modified xsi:type="dcterms:W3CDTF">2017-06-28T16:27:00Z</dcterms:modified>
</cp:coreProperties>
</file>