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5" w:rsidRPr="004D0105" w:rsidRDefault="004D0105" w:rsidP="004D0105">
      <w:pPr>
        <w:jc w:val="center"/>
        <w:rPr>
          <w:b/>
          <w:lang w:val="en-US"/>
        </w:rPr>
      </w:pPr>
      <w:r w:rsidRPr="004D0105">
        <w:rPr>
          <w:b/>
          <w:lang w:val="en-US"/>
        </w:rPr>
        <w:t xml:space="preserve">The role of the system of complement in enlargement of </w:t>
      </w:r>
      <w:proofErr w:type="spellStart"/>
      <w:r w:rsidRPr="004D0105">
        <w:rPr>
          <w:b/>
          <w:lang w:val="en-US"/>
        </w:rPr>
        <w:t>Henoch-Schönlein</w:t>
      </w:r>
      <w:proofErr w:type="spellEnd"/>
      <w:r w:rsidRPr="004D0105">
        <w:rPr>
          <w:b/>
          <w:lang w:val="en-US"/>
        </w:rPr>
        <w:t xml:space="preserve"> </w:t>
      </w:r>
      <w:proofErr w:type="spellStart"/>
      <w:r w:rsidRPr="004D0105">
        <w:rPr>
          <w:b/>
          <w:lang w:val="en-US"/>
        </w:rPr>
        <w:t>purpura</w:t>
      </w:r>
      <w:proofErr w:type="spellEnd"/>
      <w:r w:rsidRPr="004D0105">
        <w:rPr>
          <w:b/>
          <w:lang w:val="en-US"/>
        </w:rPr>
        <w:t xml:space="preserve"> in children</w:t>
      </w:r>
    </w:p>
    <w:p w:rsidR="004D0105" w:rsidRPr="004D0105" w:rsidRDefault="004D0105" w:rsidP="004D0105">
      <w:pPr>
        <w:jc w:val="center"/>
        <w:rPr>
          <w:b/>
          <w:lang w:val="en-US"/>
        </w:rPr>
      </w:pPr>
      <w:proofErr w:type="spellStart"/>
      <w:r w:rsidRPr="004D0105">
        <w:rPr>
          <w:b/>
          <w:lang w:val="en-US"/>
        </w:rPr>
        <w:t>Potikhenska</w:t>
      </w:r>
      <w:proofErr w:type="spellEnd"/>
      <w:r w:rsidRPr="004D0105">
        <w:rPr>
          <w:b/>
          <w:lang w:val="en-US"/>
        </w:rPr>
        <w:t xml:space="preserve"> </w:t>
      </w:r>
      <w:proofErr w:type="spellStart"/>
      <w:r w:rsidRPr="004D0105">
        <w:rPr>
          <w:b/>
          <w:lang w:val="en-US"/>
        </w:rPr>
        <w:t>Khrystyna</w:t>
      </w:r>
      <w:proofErr w:type="spellEnd"/>
    </w:p>
    <w:p w:rsidR="004D0105" w:rsidRPr="004D0105" w:rsidRDefault="004D0105" w:rsidP="004D0105">
      <w:pPr>
        <w:jc w:val="center"/>
        <w:rPr>
          <w:b/>
          <w:lang w:val="en-US"/>
        </w:rPr>
      </w:pPr>
      <w:proofErr w:type="spellStart"/>
      <w:r w:rsidRPr="004D0105">
        <w:rPr>
          <w:b/>
          <w:lang w:val="en-US"/>
        </w:rPr>
        <w:t>Kharkiv</w:t>
      </w:r>
      <w:proofErr w:type="spellEnd"/>
      <w:r w:rsidRPr="004D0105">
        <w:rPr>
          <w:b/>
          <w:lang w:val="en-US"/>
        </w:rPr>
        <w:t xml:space="preserve"> National Medical University</w:t>
      </w:r>
    </w:p>
    <w:p w:rsidR="0030221E" w:rsidRDefault="004D0105">
      <w:pPr>
        <w:rPr>
          <w:lang w:val="en-US"/>
        </w:rPr>
      </w:pPr>
      <w:proofErr w:type="gramStart"/>
      <w:r>
        <w:rPr>
          <w:lang w:val="en-US"/>
        </w:rPr>
        <w:t>Actuality.</w:t>
      </w:r>
      <w:proofErr w:type="gramEnd"/>
      <w:r>
        <w:rPr>
          <w:lang w:val="en-US"/>
        </w:rPr>
        <w:t xml:space="preserve"> </w:t>
      </w:r>
      <w:r w:rsidR="0030221E" w:rsidRPr="0030221E">
        <w:rPr>
          <w:lang w:val="en-US"/>
        </w:rPr>
        <w:t xml:space="preserve">Annually </w:t>
      </w:r>
      <w:proofErr w:type="spellStart"/>
      <w:r w:rsidR="0030221E" w:rsidRPr="0030221E">
        <w:rPr>
          <w:lang w:val="en-US"/>
        </w:rPr>
        <w:t>Henoch-Schönlein</w:t>
      </w:r>
      <w:proofErr w:type="spellEnd"/>
      <w:r w:rsidR="0030221E" w:rsidRPr="0030221E">
        <w:rPr>
          <w:lang w:val="en-US"/>
        </w:rPr>
        <w:t xml:space="preserve"> </w:t>
      </w:r>
      <w:proofErr w:type="spellStart"/>
      <w:proofErr w:type="gramStart"/>
      <w:r w:rsidR="0030221E" w:rsidRPr="0030221E">
        <w:rPr>
          <w:lang w:val="en-US"/>
        </w:rPr>
        <w:t>purpura</w:t>
      </w:r>
      <w:proofErr w:type="spellEnd"/>
      <w:r w:rsidR="0030221E">
        <w:rPr>
          <w:lang w:val="en-US"/>
        </w:rPr>
        <w:t>(</w:t>
      </w:r>
      <w:proofErr w:type="gramEnd"/>
      <w:r w:rsidR="0030221E">
        <w:rPr>
          <w:lang w:val="en-US"/>
        </w:rPr>
        <w:t xml:space="preserve">HSP) </w:t>
      </w:r>
      <w:r w:rsidR="0030221E" w:rsidRPr="0030221E">
        <w:rPr>
          <w:lang w:val="en-US"/>
        </w:rPr>
        <w:t xml:space="preserve"> affects 10 to 20 children per 100,000 population. It is the most common </w:t>
      </w:r>
      <w:proofErr w:type="spellStart"/>
      <w:r w:rsidR="0030221E" w:rsidRPr="0030221E">
        <w:rPr>
          <w:lang w:val="en-US"/>
        </w:rPr>
        <w:t>vasculitis</w:t>
      </w:r>
      <w:proofErr w:type="spellEnd"/>
      <w:r w:rsidR="0030221E" w:rsidRPr="0030221E">
        <w:rPr>
          <w:lang w:val="en-US"/>
        </w:rPr>
        <w:t xml:space="preserve"> of childhood. </w:t>
      </w:r>
      <w:r w:rsidR="005F4D96">
        <w:rPr>
          <w:lang w:val="en-US"/>
        </w:rPr>
        <w:t xml:space="preserve">It is proved the </w:t>
      </w:r>
      <w:proofErr w:type="spellStart"/>
      <w:r w:rsidR="005F4D96">
        <w:rPr>
          <w:lang w:val="en-US"/>
        </w:rPr>
        <w:t>immunocomplex</w:t>
      </w:r>
      <w:proofErr w:type="spellEnd"/>
      <w:r w:rsidR="005F4D96">
        <w:rPr>
          <w:lang w:val="en-US"/>
        </w:rPr>
        <w:t xml:space="preserve"> nature of HSP, so studying of content of </w:t>
      </w:r>
      <w:r w:rsidR="007D416F">
        <w:rPr>
          <w:lang w:val="en-US"/>
        </w:rPr>
        <w:t>the complement system,</w:t>
      </w:r>
      <w:r w:rsidR="005F4D96">
        <w:rPr>
          <w:lang w:val="en-US"/>
        </w:rPr>
        <w:t xml:space="preserve"> C3 and C4, is important.</w:t>
      </w:r>
    </w:p>
    <w:p w:rsidR="005F4D96" w:rsidRDefault="004D0105">
      <w:pPr>
        <w:rPr>
          <w:lang w:val="en-US"/>
        </w:rPr>
      </w:pPr>
      <w:r>
        <w:rPr>
          <w:lang w:val="en-US"/>
        </w:rPr>
        <w:t xml:space="preserve">Aim of studying. </w:t>
      </w:r>
      <w:r w:rsidR="005F4D96">
        <w:rPr>
          <w:lang w:val="en-US"/>
        </w:rPr>
        <w:t xml:space="preserve">Studying the role of </w:t>
      </w:r>
      <w:r w:rsidR="005F4D96" w:rsidRPr="005F4D96">
        <w:rPr>
          <w:lang w:val="en-US"/>
        </w:rPr>
        <w:t>the complement system</w:t>
      </w:r>
      <w:r w:rsidR="005F4D96">
        <w:rPr>
          <w:lang w:val="en-US"/>
        </w:rPr>
        <w:t xml:space="preserve"> C3 and C4 in </w:t>
      </w:r>
      <w:r w:rsidR="005F4D96" w:rsidRPr="005F4D96">
        <w:rPr>
          <w:lang w:val="en-US"/>
        </w:rPr>
        <w:t>enlargement</w:t>
      </w:r>
      <w:r w:rsidR="005F4D96">
        <w:rPr>
          <w:lang w:val="en-US"/>
        </w:rPr>
        <w:t xml:space="preserve"> and progressing of HSP in children.</w:t>
      </w:r>
    </w:p>
    <w:p w:rsidR="00F9109B" w:rsidRDefault="004D0105" w:rsidP="009361F4">
      <w:pPr>
        <w:rPr>
          <w:lang w:val="en-US"/>
        </w:rPr>
      </w:pPr>
      <w:proofErr w:type="gramStart"/>
      <w:r>
        <w:rPr>
          <w:lang w:val="en-US"/>
        </w:rPr>
        <w:t>Materials and Methods.</w:t>
      </w:r>
      <w:proofErr w:type="gramEnd"/>
      <w:r>
        <w:rPr>
          <w:lang w:val="en-US"/>
        </w:rPr>
        <w:t xml:space="preserve"> </w:t>
      </w:r>
      <w:r w:rsidR="009361F4" w:rsidRPr="009361F4">
        <w:rPr>
          <w:lang w:val="en-US"/>
        </w:rPr>
        <w:t xml:space="preserve"> The research was conducted </w:t>
      </w:r>
      <w:r w:rsidR="009361F4">
        <w:rPr>
          <w:lang w:val="en-US"/>
        </w:rPr>
        <w:t xml:space="preserve">in </w:t>
      </w:r>
      <w:proofErr w:type="spellStart"/>
      <w:r w:rsidR="009361F4" w:rsidRPr="009361F4">
        <w:rPr>
          <w:lang w:val="en-US"/>
        </w:rPr>
        <w:t>Kharkiv</w:t>
      </w:r>
      <w:proofErr w:type="spellEnd"/>
      <w:r w:rsidR="009361F4" w:rsidRPr="009361F4">
        <w:rPr>
          <w:lang w:val="en-US"/>
        </w:rPr>
        <w:t xml:space="preserve"> </w:t>
      </w:r>
      <w:r w:rsidR="009361F4">
        <w:rPr>
          <w:lang w:val="en-US"/>
        </w:rPr>
        <w:t>Municipal</w:t>
      </w:r>
      <w:r w:rsidR="009361F4" w:rsidRPr="009361F4">
        <w:rPr>
          <w:lang w:val="en-US"/>
        </w:rPr>
        <w:t xml:space="preserve"> C</w:t>
      </w:r>
      <w:r w:rsidR="007D416F">
        <w:rPr>
          <w:lang w:val="en-US"/>
        </w:rPr>
        <w:t>linical Children's Hospital №</w:t>
      </w:r>
      <w:proofErr w:type="gramStart"/>
      <w:r w:rsidR="007D416F">
        <w:rPr>
          <w:lang w:val="en-US"/>
        </w:rPr>
        <w:t>16</w:t>
      </w:r>
      <w:r w:rsidR="009361F4" w:rsidRPr="009361F4">
        <w:rPr>
          <w:lang w:val="en-US"/>
        </w:rPr>
        <w:t>.</w:t>
      </w:r>
      <w:r w:rsidR="009361F4">
        <w:rPr>
          <w:lang w:val="en-US"/>
        </w:rPr>
        <w:t xml:space="preserve">We </w:t>
      </w:r>
      <w:r w:rsidR="009361F4" w:rsidRPr="009361F4">
        <w:rPr>
          <w:lang w:val="en-US"/>
        </w:rPr>
        <w:t xml:space="preserve"> </w:t>
      </w:r>
      <w:r w:rsidR="009361F4">
        <w:rPr>
          <w:lang w:val="en-US"/>
        </w:rPr>
        <w:t>a</w:t>
      </w:r>
      <w:r w:rsidR="009361F4" w:rsidRPr="009361F4">
        <w:rPr>
          <w:lang w:val="en-US"/>
        </w:rPr>
        <w:t>nalyzed</w:t>
      </w:r>
      <w:proofErr w:type="gramEnd"/>
      <w:r w:rsidR="009361F4" w:rsidRPr="009361F4">
        <w:rPr>
          <w:lang w:val="en-US"/>
        </w:rPr>
        <w:t xml:space="preserve"> </w:t>
      </w:r>
      <w:r w:rsidR="009361F4">
        <w:rPr>
          <w:lang w:val="en-US"/>
        </w:rPr>
        <w:t>case</w:t>
      </w:r>
      <w:r w:rsidR="009361F4" w:rsidRPr="009361F4">
        <w:rPr>
          <w:lang w:val="en-US"/>
        </w:rPr>
        <w:t xml:space="preserve"> histor</w:t>
      </w:r>
      <w:r w:rsidR="009361F4">
        <w:rPr>
          <w:lang w:val="en-US"/>
        </w:rPr>
        <w:t xml:space="preserve">ies </w:t>
      </w:r>
      <w:r w:rsidR="009361F4" w:rsidRPr="009361F4">
        <w:rPr>
          <w:lang w:val="en-US"/>
        </w:rPr>
        <w:t xml:space="preserve"> and laboratory data o</w:t>
      </w:r>
      <w:r w:rsidR="009361F4">
        <w:rPr>
          <w:lang w:val="en-US"/>
        </w:rPr>
        <w:t>f</w:t>
      </w:r>
      <w:r w:rsidR="009361F4" w:rsidRPr="009361F4">
        <w:rPr>
          <w:lang w:val="en-US"/>
        </w:rPr>
        <w:t xml:space="preserve"> 44 children with </w:t>
      </w:r>
      <w:r w:rsidR="009361F4">
        <w:rPr>
          <w:lang w:val="en-US"/>
        </w:rPr>
        <w:t>HSP</w:t>
      </w:r>
      <w:r w:rsidR="009361F4" w:rsidRPr="009361F4">
        <w:rPr>
          <w:lang w:val="en-US"/>
        </w:rPr>
        <w:t xml:space="preserve"> age</w:t>
      </w:r>
      <w:r w:rsidR="009361F4">
        <w:rPr>
          <w:lang w:val="en-US"/>
        </w:rPr>
        <w:t>d</w:t>
      </w:r>
      <w:r w:rsidR="009361F4" w:rsidRPr="009361F4">
        <w:rPr>
          <w:lang w:val="en-US"/>
        </w:rPr>
        <w:t xml:space="preserve"> 2 to 18</w:t>
      </w:r>
      <w:r w:rsidR="009361F4">
        <w:rPr>
          <w:lang w:val="en-US"/>
        </w:rPr>
        <w:t xml:space="preserve"> years old</w:t>
      </w:r>
      <w:r w:rsidR="009361F4" w:rsidRPr="009361F4">
        <w:rPr>
          <w:lang w:val="en-US"/>
        </w:rPr>
        <w:t xml:space="preserve"> with skin, skin </w:t>
      </w:r>
      <w:r w:rsidR="009361F4">
        <w:rPr>
          <w:lang w:val="en-US"/>
        </w:rPr>
        <w:t xml:space="preserve">–joint , abdominal and </w:t>
      </w:r>
      <w:r w:rsidR="009361F4" w:rsidRPr="009361F4">
        <w:rPr>
          <w:lang w:val="en-US"/>
        </w:rPr>
        <w:t xml:space="preserve"> mixed forms of I, II, III degrees of activity. The definition of the components of complement C3 and C4 ELISA was performed using</w:t>
      </w:r>
      <w:r w:rsidR="009361F4">
        <w:rPr>
          <w:lang w:val="en-US"/>
        </w:rPr>
        <w:t xml:space="preserve"> standard sets «ELISA C3 and C4</w:t>
      </w:r>
      <w:proofErr w:type="gramStart"/>
      <w:r w:rsidR="009361F4" w:rsidRPr="009361F4">
        <w:rPr>
          <w:lang w:val="en-US"/>
        </w:rPr>
        <w:t xml:space="preserve">" </w:t>
      </w:r>
      <w:r w:rsidR="009361F4">
        <w:rPr>
          <w:lang w:val="en-US"/>
        </w:rPr>
        <w:t>.</w:t>
      </w:r>
      <w:proofErr w:type="gramEnd"/>
    </w:p>
    <w:p w:rsidR="0019331F" w:rsidRPr="004D0105" w:rsidRDefault="004D0105" w:rsidP="0019331F">
      <w:pPr>
        <w:rPr>
          <w:lang w:val="en-US"/>
        </w:rPr>
      </w:pPr>
      <w:proofErr w:type="gramStart"/>
      <w:r>
        <w:rPr>
          <w:lang w:val="en-US"/>
        </w:rPr>
        <w:t>Results.</w:t>
      </w:r>
      <w:proofErr w:type="gramEnd"/>
      <w:r w:rsidR="00F9109B" w:rsidRPr="0054680A">
        <w:rPr>
          <w:lang w:val="en-US"/>
        </w:rPr>
        <w:t xml:space="preserve"> </w:t>
      </w:r>
      <w:r w:rsidR="0054680A" w:rsidRPr="0054680A">
        <w:rPr>
          <w:lang w:val="en-US"/>
        </w:rPr>
        <w:t>In the acute phase</w:t>
      </w:r>
      <w:r w:rsidR="0054680A">
        <w:rPr>
          <w:lang w:val="en-US"/>
        </w:rPr>
        <w:t xml:space="preserve"> of HSP the</w:t>
      </w:r>
      <w:r w:rsidR="0054680A" w:rsidRPr="0054680A">
        <w:rPr>
          <w:lang w:val="en-US"/>
        </w:rPr>
        <w:t xml:space="preserve"> decrease values ​​factions</w:t>
      </w:r>
      <w:r w:rsidR="0054680A">
        <w:rPr>
          <w:lang w:val="en-US"/>
        </w:rPr>
        <w:t xml:space="preserve"> were </w:t>
      </w:r>
      <w:proofErr w:type="spellStart"/>
      <w:r w:rsidR="0054680A">
        <w:rPr>
          <w:lang w:val="en-US"/>
        </w:rPr>
        <w:t>regisrered</w:t>
      </w:r>
      <w:proofErr w:type="spellEnd"/>
      <w:r w:rsidR="0054680A" w:rsidRPr="0054680A">
        <w:rPr>
          <w:lang w:val="en-US"/>
        </w:rPr>
        <w:t xml:space="preserve"> - C3 1.20 (1.04; 1.35) and C4 0.39 (0.33; 0.43) in serum in all forms</w:t>
      </w:r>
      <w:r w:rsidR="0054680A">
        <w:rPr>
          <w:lang w:val="en-US"/>
        </w:rPr>
        <w:t xml:space="preserve"> of HSP </w:t>
      </w:r>
      <w:proofErr w:type="gramStart"/>
      <w:r w:rsidR="0054680A">
        <w:rPr>
          <w:lang w:val="en-US"/>
        </w:rPr>
        <w:t xml:space="preserve">in </w:t>
      </w:r>
      <w:r w:rsidR="0054680A" w:rsidRPr="0054680A">
        <w:rPr>
          <w:lang w:val="en-US"/>
        </w:rPr>
        <w:t xml:space="preserve"> compar</w:t>
      </w:r>
      <w:r w:rsidR="0054680A">
        <w:rPr>
          <w:lang w:val="en-US"/>
        </w:rPr>
        <w:t>ing</w:t>
      </w:r>
      <w:proofErr w:type="gramEnd"/>
      <w:r w:rsidR="0054680A" w:rsidRPr="0054680A">
        <w:rPr>
          <w:lang w:val="en-US"/>
        </w:rPr>
        <w:t xml:space="preserve"> with the control group , p &lt;0.05.</w:t>
      </w:r>
      <w:r w:rsidR="00DA10BD" w:rsidRPr="00DA10BD">
        <w:rPr>
          <w:lang w:val="en-US"/>
        </w:rPr>
        <w:t xml:space="preserve"> </w:t>
      </w:r>
      <w:r w:rsidR="00DA10BD">
        <w:rPr>
          <w:lang w:val="en-US"/>
        </w:rPr>
        <w:t>The</w:t>
      </w:r>
      <w:r w:rsidR="00DA10BD" w:rsidRPr="00DA10BD">
        <w:rPr>
          <w:lang w:val="en-US"/>
        </w:rPr>
        <w:t xml:space="preserve"> similar situation </w:t>
      </w:r>
      <w:r w:rsidR="00DA10BD">
        <w:rPr>
          <w:lang w:val="en-US"/>
        </w:rPr>
        <w:t xml:space="preserve">was </w:t>
      </w:r>
      <w:proofErr w:type="gramStart"/>
      <w:r w:rsidR="00DA10BD">
        <w:rPr>
          <w:lang w:val="en-US"/>
        </w:rPr>
        <w:t xml:space="preserve">registered </w:t>
      </w:r>
      <w:r w:rsidR="00DA10BD" w:rsidRPr="00DA10BD">
        <w:rPr>
          <w:lang w:val="en-US"/>
        </w:rPr>
        <w:t xml:space="preserve"> in</w:t>
      </w:r>
      <w:proofErr w:type="gramEnd"/>
      <w:r w:rsidR="00DA10BD" w:rsidRPr="00DA10BD">
        <w:rPr>
          <w:lang w:val="en-US"/>
        </w:rPr>
        <w:t xml:space="preserve"> remission </w:t>
      </w:r>
      <w:r w:rsidR="00DA10BD">
        <w:rPr>
          <w:lang w:val="en-US"/>
        </w:rPr>
        <w:t>of HSP</w:t>
      </w:r>
      <w:r w:rsidR="00DA10BD" w:rsidRPr="00DA10BD">
        <w:rPr>
          <w:lang w:val="en-US"/>
        </w:rPr>
        <w:t xml:space="preserve">: C3 1.15 (0.92; 1.38) and C4 0.34 (0.27; 0.37), p&gt; 0.05. For skin and skin - </w:t>
      </w:r>
      <w:r w:rsidR="00DA10BD">
        <w:rPr>
          <w:lang w:val="en-US"/>
        </w:rPr>
        <w:t>joint</w:t>
      </w:r>
      <w:r w:rsidR="00DA10BD" w:rsidRPr="00DA10BD">
        <w:rPr>
          <w:lang w:val="en-US"/>
        </w:rPr>
        <w:t xml:space="preserve"> forms </w:t>
      </w:r>
      <w:r w:rsidR="00DA10BD">
        <w:rPr>
          <w:lang w:val="en-US"/>
        </w:rPr>
        <w:t xml:space="preserve">of  HSP was </w:t>
      </w:r>
      <w:r w:rsidR="00DA10BD" w:rsidRPr="00DA10BD">
        <w:rPr>
          <w:lang w:val="en-US"/>
        </w:rPr>
        <w:t>reduc</w:t>
      </w:r>
      <w:r w:rsidR="00DA10BD">
        <w:rPr>
          <w:lang w:val="en-US"/>
        </w:rPr>
        <w:t>ing of the</w:t>
      </w:r>
      <w:r w:rsidR="00DA10BD" w:rsidRPr="00DA10BD">
        <w:rPr>
          <w:lang w:val="en-US"/>
        </w:rPr>
        <w:t xml:space="preserve"> levels of C 3 and C 4 fractions complement was more pronounced and significant C3 1.24 (1.12; 1.36), C4 0.39 (0.33; 0.43) and C3 1 09 (1.03; 1.19), C4 0.39 (0.35; 0.43), respectively, at p&gt; 0.05 than in mixed and with renal syndrome forms C3 1.34 (1.15; 1.42), C4 0.40 (0.37; 0.44) and C3 1.35 (1.17; 1.44) respectively, p&gt; 0.05, are clinically </w:t>
      </w:r>
      <w:proofErr w:type="spellStart"/>
      <w:r w:rsidR="00DA10BD" w:rsidRPr="00DA10BD">
        <w:rPr>
          <w:lang w:val="en-US"/>
        </w:rPr>
        <w:t>manifestated</w:t>
      </w:r>
      <w:proofErr w:type="spellEnd"/>
      <w:r w:rsidR="00DA10BD" w:rsidRPr="00DA10BD">
        <w:rPr>
          <w:lang w:val="en-US"/>
        </w:rPr>
        <w:t xml:space="preserve"> more seriously and actively with poorer prognosis.</w:t>
      </w:r>
      <w:r w:rsidR="0019331F" w:rsidRPr="0019331F">
        <w:rPr>
          <w:lang w:val="en-US"/>
        </w:rPr>
        <w:t xml:space="preserve"> Analysis of C3 fraction of complement, depending on the level of activity showed a marked decrease in C3 1.09 (1.03; 1.19) in the first and second levels of activity than</w:t>
      </w:r>
      <w:r w:rsidR="0019331F">
        <w:rPr>
          <w:lang w:val="en-US"/>
        </w:rPr>
        <w:t xml:space="preserve"> in</w:t>
      </w:r>
      <w:r w:rsidR="0019331F" w:rsidRPr="0019331F">
        <w:rPr>
          <w:lang w:val="en-US"/>
        </w:rPr>
        <w:t xml:space="preserve"> the </w:t>
      </w:r>
      <w:r w:rsidR="007D416F">
        <w:rPr>
          <w:lang w:val="en-US"/>
        </w:rPr>
        <w:t>3d</w:t>
      </w:r>
      <w:r w:rsidR="0019331F" w:rsidRPr="0019331F">
        <w:rPr>
          <w:lang w:val="en-US"/>
        </w:rPr>
        <w:t xml:space="preserve"> level of activity of C3 1.29 (1, 23; 1.38), and the level of C 4 fractions complement the contrary, at lower (C4 0.35 (0.32, 0.39) and 0.29 (0.27, 0.35), respectively), values ​​at and II degree of activity in the third degree of activity in the acute phase of the disease exceeded C4 0.95 (0.84; 0.97) standard rates almost 2 times (p&gt; 0.05). In remission values ​​of C 4 fractions had a clear tendency to normalize, while at the lower boundary of normative values ​​and rates of C3 fraction of complement remained below normative values</w:t>
      </w:r>
      <w:r w:rsidRPr="004D0105">
        <w:rPr>
          <w:lang w:val="en-US"/>
        </w:rPr>
        <w:t>.</w:t>
      </w:r>
    </w:p>
    <w:p w:rsidR="0019331F" w:rsidRPr="009361F4" w:rsidRDefault="004D0105" w:rsidP="0019331F">
      <w:pPr>
        <w:rPr>
          <w:lang w:val="en-US"/>
        </w:rPr>
      </w:pPr>
      <w:proofErr w:type="gramStart"/>
      <w:r>
        <w:rPr>
          <w:lang w:val="en-US"/>
        </w:rPr>
        <w:t>Conclusion.</w:t>
      </w:r>
      <w:proofErr w:type="gramEnd"/>
      <w:r>
        <w:rPr>
          <w:lang w:val="en-US"/>
        </w:rPr>
        <w:t xml:space="preserve"> </w:t>
      </w:r>
      <w:bookmarkStart w:id="0" w:name="_GoBack"/>
      <w:bookmarkEnd w:id="0"/>
      <w:r w:rsidR="0019331F" w:rsidRPr="0019331F">
        <w:rPr>
          <w:lang w:val="en-US"/>
        </w:rPr>
        <w:t xml:space="preserve">Activation of the complement system has </w:t>
      </w:r>
      <w:r w:rsidR="0019331F">
        <w:rPr>
          <w:lang w:val="en-US"/>
        </w:rPr>
        <w:t xml:space="preserve">a great </w:t>
      </w:r>
      <w:proofErr w:type="spellStart"/>
      <w:r w:rsidR="0019331F">
        <w:rPr>
          <w:lang w:val="en-US"/>
        </w:rPr>
        <w:t>impac</w:t>
      </w:r>
      <w:proofErr w:type="spellEnd"/>
      <w:r w:rsidR="007D416F">
        <w:rPr>
          <w:lang w:val="en-US"/>
        </w:rPr>
        <w:t xml:space="preserve"> t </w:t>
      </w:r>
      <w:r w:rsidR="0019331F">
        <w:rPr>
          <w:lang w:val="en-US"/>
        </w:rPr>
        <w:t>o</w:t>
      </w:r>
      <w:r w:rsidR="007D416F">
        <w:rPr>
          <w:lang w:val="en-US"/>
        </w:rPr>
        <w:t>n</w:t>
      </w:r>
      <w:r w:rsidR="0019331F" w:rsidRPr="0019331F">
        <w:rPr>
          <w:lang w:val="en-US"/>
        </w:rPr>
        <w:t xml:space="preserve"> the formation of the vast majority of clinical </w:t>
      </w:r>
      <w:r w:rsidR="0019331F">
        <w:rPr>
          <w:lang w:val="en-US"/>
        </w:rPr>
        <w:t>and</w:t>
      </w:r>
      <w:r w:rsidR="0019331F" w:rsidRPr="0019331F">
        <w:rPr>
          <w:lang w:val="en-US"/>
        </w:rPr>
        <w:t xml:space="preserve"> laboratory manifestations </w:t>
      </w:r>
      <w:r w:rsidR="0019331F">
        <w:rPr>
          <w:lang w:val="en-US"/>
        </w:rPr>
        <w:t xml:space="preserve">of HSP </w:t>
      </w:r>
      <w:r w:rsidR="007D416F">
        <w:rPr>
          <w:lang w:val="en-US"/>
        </w:rPr>
        <w:t xml:space="preserve">in </w:t>
      </w:r>
      <w:r w:rsidR="0019331F" w:rsidRPr="0019331F">
        <w:rPr>
          <w:lang w:val="en-US"/>
        </w:rPr>
        <w:t xml:space="preserve">children. </w:t>
      </w:r>
      <w:r w:rsidR="007D416F">
        <w:rPr>
          <w:lang w:val="en-US"/>
        </w:rPr>
        <w:t>I</w:t>
      </w:r>
      <w:r w:rsidR="0019331F" w:rsidRPr="0019331F">
        <w:rPr>
          <w:lang w:val="en-US"/>
        </w:rPr>
        <w:t xml:space="preserve">n the acute phase </w:t>
      </w:r>
      <w:r w:rsidR="0019331F">
        <w:rPr>
          <w:lang w:val="en-US"/>
        </w:rPr>
        <w:t>the</w:t>
      </w:r>
      <w:r w:rsidR="0019331F" w:rsidRPr="0019331F">
        <w:rPr>
          <w:lang w:val="en-US"/>
        </w:rPr>
        <w:t xml:space="preserve"> decrease in the values ​​of fractions C3 and C4 in </w:t>
      </w:r>
      <w:proofErr w:type="spellStart"/>
      <w:r w:rsidR="0019331F" w:rsidRPr="0019331F">
        <w:rPr>
          <w:lang w:val="en-US"/>
        </w:rPr>
        <w:t>serum</w:t>
      </w:r>
      <w:r w:rsidR="0019331F">
        <w:rPr>
          <w:lang w:val="en-US"/>
        </w:rPr>
        <w:t>was</w:t>
      </w:r>
      <w:proofErr w:type="spellEnd"/>
      <w:r w:rsidR="0019331F">
        <w:rPr>
          <w:lang w:val="en-US"/>
        </w:rPr>
        <w:t xml:space="preserve"> </w:t>
      </w:r>
      <w:proofErr w:type="gramStart"/>
      <w:r w:rsidR="0019331F">
        <w:rPr>
          <w:lang w:val="en-US"/>
        </w:rPr>
        <w:t xml:space="preserve">registered </w:t>
      </w:r>
      <w:r w:rsidR="0019331F" w:rsidRPr="0019331F">
        <w:rPr>
          <w:lang w:val="en-US"/>
        </w:rPr>
        <w:t xml:space="preserve"> in</w:t>
      </w:r>
      <w:proofErr w:type="gramEnd"/>
      <w:r w:rsidR="0019331F" w:rsidRPr="0019331F">
        <w:rPr>
          <w:lang w:val="en-US"/>
        </w:rPr>
        <w:t xml:space="preserve"> all forms.</w:t>
      </w:r>
    </w:p>
    <w:p w:rsidR="009F1F8F" w:rsidRPr="0030221E" w:rsidRDefault="009F1F8F" w:rsidP="009361F4">
      <w:pPr>
        <w:rPr>
          <w:lang w:val="en-US"/>
        </w:rPr>
      </w:pPr>
    </w:p>
    <w:sectPr w:rsidR="009F1F8F" w:rsidRPr="0030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E"/>
    <w:rsid w:val="0019331F"/>
    <w:rsid w:val="0030221E"/>
    <w:rsid w:val="004D0105"/>
    <w:rsid w:val="0054680A"/>
    <w:rsid w:val="005F4D96"/>
    <w:rsid w:val="007D416F"/>
    <w:rsid w:val="0083454B"/>
    <w:rsid w:val="008655B0"/>
    <w:rsid w:val="009361F4"/>
    <w:rsid w:val="009F1F8F"/>
    <w:rsid w:val="00A86B38"/>
    <w:rsid w:val="00B61F2A"/>
    <w:rsid w:val="00DA10BD"/>
    <w:rsid w:val="00F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dcterms:created xsi:type="dcterms:W3CDTF">2017-02-16T19:26:00Z</dcterms:created>
  <dcterms:modified xsi:type="dcterms:W3CDTF">2017-06-11T13:56:00Z</dcterms:modified>
</cp:coreProperties>
</file>