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4A" w:rsidRPr="001C2A17" w:rsidRDefault="00B2494A" w:rsidP="001C2A17">
      <w:pPr>
        <w:pStyle w:val="Default"/>
        <w:jc w:val="center"/>
      </w:pPr>
      <w:bookmarkStart w:id="0" w:name="_GoBack"/>
      <w:r w:rsidRPr="001C2A17">
        <w:t>СТАНОВЛЕНИЕ КАФЕДР</w:t>
      </w:r>
      <w:r w:rsidR="007400B8">
        <w:t>Ы</w:t>
      </w:r>
      <w:r w:rsidRPr="001C2A17">
        <w:t xml:space="preserve"> АКУШЕРСТВА И</w:t>
      </w:r>
      <w:r w:rsidR="00467DF3">
        <w:t xml:space="preserve"> ЖЕНСКИХ БОЛЕЗНЕЙ ПРИ ХАРЬКОВС</w:t>
      </w:r>
      <w:r w:rsidRPr="001C2A17">
        <w:t>КОМ УНИВЕРСИТЕТЕ</w:t>
      </w:r>
    </w:p>
    <w:p w:rsidR="00B2494A" w:rsidRPr="001C2A17" w:rsidRDefault="00B2494A" w:rsidP="001C2A17">
      <w:pPr>
        <w:pStyle w:val="Default"/>
        <w:jc w:val="center"/>
      </w:pPr>
      <w:r w:rsidRPr="001C2A17">
        <w:rPr>
          <w:i/>
          <w:iCs/>
        </w:rPr>
        <w:t>Трегуб П. О., Мельник КА.</w:t>
      </w:r>
    </w:p>
    <w:p w:rsidR="00B2494A" w:rsidRPr="001C2A17" w:rsidRDefault="001C2A17" w:rsidP="001C2A17">
      <w:pPr>
        <w:pStyle w:val="Default"/>
        <w:jc w:val="center"/>
      </w:pPr>
      <w:r>
        <w:rPr>
          <w:i/>
          <w:iCs/>
        </w:rPr>
        <w:t>Научны</w:t>
      </w:r>
      <w:r w:rsidR="00B2494A" w:rsidRPr="001C2A17">
        <w:rPr>
          <w:i/>
          <w:iCs/>
        </w:rPr>
        <w:t xml:space="preserve">й руководитель - доц. А.В. Мякина Харьковский </w:t>
      </w:r>
      <w:r w:rsidR="00847DC7">
        <w:rPr>
          <w:i/>
          <w:iCs/>
        </w:rPr>
        <w:t>н</w:t>
      </w:r>
      <w:r w:rsidR="00B2494A" w:rsidRPr="001C2A17">
        <w:rPr>
          <w:i/>
          <w:iCs/>
        </w:rPr>
        <w:t>ациональн</w:t>
      </w:r>
      <w:r w:rsidR="00847DC7">
        <w:rPr>
          <w:i/>
          <w:iCs/>
        </w:rPr>
        <w:t>ы</w:t>
      </w:r>
      <w:r w:rsidR="00B2494A" w:rsidRPr="001C2A17">
        <w:rPr>
          <w:i/>
          <w:iCs/>
        </w:rPr>
        <w:t>й медицинский университет</w:t>
      </w:r>
      <w:r w:rsidR="00847DC7">
        <w:rPr>
          <w:i/>
          <w:iCs/>
        </w:rPr>
        <w:t>,</w:t>
      </w:r>
      <w:r w:rsidR="00B2494A" w:rsidRPr="001C2A17">
        <w:rPr>
          <w:i/>
          <w:iCs/>
        </w:rPr>
        <w:t xml:space="preserve"> </w:t>
      </w:r>
      <w:r w:rsidR="00847DC7">
        <w:rPr>
          <w:i/>
          <w:iCs/>
        </w:rPr>
        <w:t>к</w:t>
      </w:r>
      <w:r w:rsidR="00B2494A" w:rsidRPr="001C2A17">
        <w:rPr>
          <w:i/>
          <w:iCs/>
        </w:rPr>
        <w:t>афедра социальной медицин</w:t>
      </w:r>
      <w:r w:rsidR="00467DF3">
        <w:rPr>
          <w:i/>
          <w:iCs/>
        </w:rPr>
        <w:t>ы</w:t>
      </w:r>
      <w:r w:rsidR="00B2494A" w:rsidRPr="001C2A17">
        <w:rPr>
          <w:i/>
          <w:iCs/>
        </w:rPr>
        <w:t xml:space="preserve">, организации и </w:t>
      </w:r>
      <w:r w:rsidR="00847DC7">
        <w:rPr>
          <w:i/>
          <w:iCs/>
        </w:rPr>
        <w:t>эк</w:t>
      </w:r>
      <w:r w:rsidR="00B2494A" w:rsidRPr="001C2A17">
        <w:rPr>
          <w:i/>
          <w:iCs/>
        </w:rPr>
        <w:t>ономики здравоохранения</w:t>
      </w:r>
    </w:p>
    <w:p w:rsidR="001E0280" w:rsidRDefault="001E0280" w:rsidP="00B2494A">
      <w:pPr>
        <w:pStyle w:val="Default"/>
      </w:pPr>
    </w:p>
    <w:p w:rsidR="00B2494A" w:rsidRPr="001C2A17" w:rsidRDefault="00B2494A" w:rsidP="001E0280">
      <w:pPr>
        <w:pStyle w:val="Default"/>
        <w:ind w:firstLine="567"/>
        <w:jc w:val="both"/>
      </w:pPr>
      <w:r w:rsidRPr="001C2A17">
        <w:t>Преподавание ак</w:t>
      </w:r>
      <w:r w:rsidR="001E0280">
        <w:t>ушерства и женских болезней вы</w:t>
      </w:r>
      <w:r w:rsidRPr="001C2A17">
        <w:t xml:space="preserve">делено </w:t>
      </w:r>
      <w:proofErr w:type="spellStart"/>
      <w:r w:rsidRPr="001C2A17">
        <w:t>бьі</w:t>
      </w:r>
      <w:proofErr w:type="gramStart"/>
      <w:r w:rsidRPr="001C2A17">
        <w:t>ло</w:t>
      </w:r>
      <w:proofErr w:type="spellEnd"/>
      <w:r w:rsidRPr="001C2A17">
        <w:t xml:space="preserve"> в</w:t>
      </w:r>
      <w:proofErr w:type="gramEnd"/>
      <w:r w:rsidRPr="001C2A17">
        <w:t xml:space="preserve"> отдел</w:t>
      </w:r>
      <w:r w:rsidR="001E0280">
        <w:t>ьную специальность при Харьков</w:t>
      </w:r>
      <w:r w:rsidRPr="001C2A17">
        <w:t xml:space="preserve">ском университете в 1815 г. Все преподавание на </w:t>
      </w:r>
      <w:r w:rsidR="001E0280">
        <w:t>э</w:t>
      </w:r>
      <w:r w:rsidRPr="001C2A17">
        <w:t>той кафедре сводилось сначала к теоретическому сухому изложению предмета, изредка лишь разнообразясь упражнениями в ак</w:t>
      </w:r>
      <w:r w:rsidR="001E0280">
        <w:t>ушерских операциях на фантомах.</w:t>
      </w:r>
    </w:p>
    <w:p w:rsidR="00B2494A" w:rsidRPr="001C2A17" w:rsidRDefault="00B2494A" w:rsidP="001E0280">
      <w:pPr>
        <w:pStyle w:val="Default"/>
        <w:ind w:firstLine="567"/>
        <w:jc w:val="both"/>
      </w:pPr>
      <w:r w:rsidRPr="001C2A17">
        <w:t xml:space="preserve">С назначением в 1827 г. проф. </w:t>
      </w:r>
      <w:r w:rsidR="00861A8C">
        <w:t xml:space="preserve">А.И. </w:t>
      </w:r>
      <w:proofErr w:type="spellStart"/>
      <w:r w:rsidR="00861A8C">
        <w:t>Блументаля</w:t>
      </w:r>
      <w:proofErr w:type="spellEnd"/>
      <w:r w:rsidR="00861A8C">
        <w:t xml:space="preserve"> началась новая э</w:t>
      </w:r>
      <w:r w:rsidRPr="001C2A17">
        <w:t>ра в истори</w:t>
      </w:r>
      <w:r w:rsidR="00861A8C">
        <w:t>и кафедр</w:t>
      </w:r>
      <w:r w:rsidR="00C65EDA">
        <w:t>ы</w:t>
      </w:r>
      <w:r w:rsidR="00861A8C">
        <w:t xml:space="preserve"> - приобрели одну ком</w:t>
      </w:r>
      <w:r w:rsidRPr="001C2A17">
        <w:t>нату на 4 койки для рож</w:t>
      </w:r>
      <w:r w:rsidR="00C65EDA">
        <w:t xml:space="preserve">ениц с </w:t>
      </w:r>
      <w:proofErr w:type="spellStart"/>
      <w:r w:rsidR="00C65EDA">
        <w:t>соответственними</w:t>
      </w:r>
      <w:proofErr w:type="spellEnd"/>
      <w:r w:rsidR="00C65EDA">
        <w:t xml:space="preserve"> </w:t>
      </w:r>
      <w:proofErr w:type="spellStart"/>
      <w:proofErr w:type="gramStart"/>
      <w:r w:rsidR="00C65EDA">
        <w:t>необхо-</w:t>
      </w:r>
      <w:r w:rsidRPr="001C2A17">
        <w:t>дим</w:t>
      </w:r>
      <w:r w:rsidR="00C65EDA">
        <w:t>ы</w:t>
      </w:r>
      <w:r w:rsidRPr="001C2A17">
        <w:t>ми</w:t>
      </w:r>
      <w:proofErr w:type="spellEnd"/>
      <w:proofErr w:type="gramEnd"/>
      <w:r w:rsidRPr="001C2A17">
        <w:t xml:space="preserve"> принадлежностями для родовсп</w:t>
      </w:r>
      <w:r w:rsidR="00861A8C">
        <w:t>оможения.</w:t>
      </w:r>
    </w:p>
    <w:p w:rsidR="00B2494A" w:rsidRPr="001C2A17" w:rsidRDefault="00861A8C" w:rsidP="001E0280">
      <w:pPr>
        <w:pStyle w:val="Default"/>
        <w:ind w:firstLine="567"/>
        <w:jc w:val="both"/>
      </w:pPr>
      <w:r>
        <w:t>Тогда же бы</w:t>
      </w:r>
      <w:r w:rsidR="00B2494A" w:rsidRPr="001C2A17">
        <w:t>ла приглашена в помощь профессору городская повивальная бабка. Из учебн</w:t>
      </w:r>
      <w:r w:rsidR="00C92D6F">
        <w:t>ы</w:t>
      </w:r>
      <w:r w:rsidR="00B2494A" w:rsidRPr="001C2A17">
        <w:t>х пособий б</w:t>
      </w:r>
      <w:r>
        <w:t>ы</w:t>
      </w:r>
      <w:r w:rsidR="00B2494A" w:rsidRPr="001C2A17">
        <w:t>ли приобретен</w:t>
      </w:r>
      <w:r>
        <w:t>ы</w:t>
      </w:r>
      <w:r w:rsidR="00B2494A" w:rsidRPr="001C2A17">
        <w:t xml:space="preserve">: </w:t>
      </w:r>
      <w:proofErr w:type="spellStart"/>
      <w:r w:rsidR="00B2494A" w:rsidRPr="001C2A17">
        <w:t>Зибальдова</w:t>
      </w:r>
      <w:proofErr w:type="spellEnd"/>
      <w:r w:rsidR="00B2494A" w:rsidRPr="001C2A17">
        <w:t xml:space="preserve"> кровать для рожениц; </w:t>
      </w:r>
      <w:proofErr w:type="spellStart"/>
      <w:r w:rsidR="00B2494A" w:rsidRPr="001C2A17">
        <w:t>восковик</w:t>
      </w:r>
      <w:proofErr w:type="spellEnd"/>
      <w:r w:rsidR="00C92D6F">
        <w:t>,</w:t>
      </w:r>
      <w:r w:rsidR="00B2494A" w:rsidRPr="001C2A17">
        <w:t xml:space="preserve"> анатомо-акушерские препарат</w:t>
      </w:r>
      <w:r>
        <w:t>ы</w:t>
      </w:r>
      <w:r w:rsidR="00C92D6F">
        <w:t>; фантом и аку</w:t>
      </w:r>
      <w:r w:rsidR="00B2494A" w:rsidRPr="001C2A17">
        <w:t>шерские инструмент</w:t>
      </w:r>
      <w:r w:rsidR="00C92D6F">
        <w:t>ы</w:t>
      </w:r>
      <w:r w:rsidR="00B2494A" w:rsidRPr="001C2A17">
        <w:t>. За 6 лет заведования родильн</w:t>
      </w:r>
      <w:r w:rsidR="00C92D6F">
        <w:t>ы</w:t>
      </w:r>
      <w:r w:rsidR="00B2494A" w:rsidRPr="001C2A17">
        <w:t>м отделением в нем родили только 20 женщин. В 1835 г. переместили акушерскую клинику в другое помещение с увеличением числа коек. При таких условиях число больн</w:t>
      </w:r>
      <w:r w:rsidR="00C92D6F">
        <w:t>ы</w:t>
      </w:r>
      <w:r w:rsidR="00B2494A" w:rsidRPr="001C2A17">
        <w:t>х за 1835 и 1836 гг. возросло до 35. В 1837 же году, с введением нового университетского устав</w:t>
      </w:r>
      <w:r w:rsidR="00BD403C">
        <w:t>а, фи</w:t>
      </w:r>
      <w:r w:rsidR="00B2494A" w:rsidRPr="001C2A17">
        <w:t>нансовое положение кафедр</w:t>
      </w:r>
      <w:r w:rsidR="00BD403C">
        <w:t>ы</w:t>
      </w:r>
      <w:r w:rsidR="00B2494A" w:rsidRPr="001C2A17">
        <w:t xml:space="preserve"> улучшилось. Б</w:t>
      </w:r>
      <w:r w:rsidR="00BD403C">
        <w:t>ыло уве</w:t>
      </w:r>
      <w:r w:rsidR="00B2494A" w:rsidRPr="001C2A17">
        <w:t xml:space="preserve">личено число коек. </w:t>
      </w:r>
    </w:p>
    <w:p w:rsidR="00B2494A" w:rsidRPr="001C2A17" w:rsidRDefault="00B2494A" w:rsidP="001E0280">
      <w:pPr>
        <w:pStyle w:val="Default"/>
        <w:ind w:firstLine="567"/>
        <w:jc w:val="both"/>
      </w:pPr>
      <w:r w:rsidRPr="001C2A17">
        <w:t>До 1859 г. всех больн</w:t>
      </w:r>
      <w:r w:rsidR="00BD403C">
        <w:t>ых женщин (беременних, ро</w:t>
      </w:r>
      <w:r w:rsidRPr="001C2A17">
        <w:t>жениц и болевшими женскими болезнями) преб</w:t>
      </w:r>
      <w:r w:rsidR="00BD403C">
        <w:t>ы</w:t>
      </w:r>
      <w:r w:rsidRPr="001C2A17">
        <w:t>вало на кафедре до 600; среди них около 25 б</w:t>
      </w:r>
      <w:r w:rsidR="00BD403C">
        <w:t>ыло опериро</w:t>
      </w:r>
      <w:r w:rsidRPr="001C2A17">
        <w:t>вано; амбулаторн</w:t>
      </w:r>
      <w:r w:rsidR="00BD403C">
        <w:t>ы</w:t>
      </w:r>
      <w:r w:rsidRPr="001C2A17">
        <w:t>х больн</w:t>
      </w:r>
      <w:r w:rsidR="00BD403C">
        <w:t>ы</w:t>
      </w:r>
      <w:r w:rsidRPr="001C2A17">
        <w:t>х преб</w:t>
      </w:r>
      <w:r w:rsidR="00BD403C">
        <w:t>ы</w:t>
      </w:r>
      <w:r w:rsidRPr="001C2A17">
        <w:t>вало до 300. Число учебн</w:t>
      </w:r>
      <w:r w:rsidR="00BD403C">
        <w:t>ых пособий возросло до 263.</w:t>
      </w:r>
    </w:p>
    <w:p w:rsidR="00CC5365" w:rsidRPr="001C2A17" w:rsidRDefault="00B2494A" w:rsidP="001E0280">
      <w:pPr>
        <w:pStyle w:val="Default"/>
        <w:ind w:firstLine="567"/>
        <w:jc w:val="both"/>
      </w:pPr>
      <w:r w:rsidRPr="001C2A17">
        <w:t>С 1862 г. кафедрой акушерства, женских и детских болезней Харьковского университета стал заведовать проф. И.П. Лазаревич. По его инициативе в 1869 г. в Харькове б</w:t>
      </w:r>
      <w:r w:rsidR="0069684D">
        <w:t>ы</w:t>
      </w:r>
      <w:r w:rsidRPr="001C2A17">
        <w:t>л учреж</w:t>
      </w:r>
      <w:r w:rsidR="001E0280">
        <w:t>ден повивальн</w:t>
      </w:r>
      <w:r w:rsidR="002A388F">
        <w:t>ы</w:t>
      </w:r>
      <w:r w:rsidR="001E0280">
        <w:t>й институт, кото</w:t>
      </w:r>
      <w:r w:rsidRPr="001C2A17">
        <w:t>р</w:t>
      </w:r>
      <w:r w:rsidR="001E0280">
        <w:t xml:space="preserve">ый </w:t>
      </w:r>
      <w:r w:rsidRPr="001C2A17">
        <w:t>занимался подготовкой среднего медицинского персонала для Харькова и южн</w:t>
      </w:r>
      <w:r w:rsidR="002A388F">
        <w:t>ы</w:t>
      </w:r>
      <w:r w:rsidRPr="001C2A17">
        <w:t>х районов России.</w:t>
      </w:r>
      <w:bookmarkEnd w:id="0"/>
    </w:p>
    <w:sectPr w:rsidR="00CC5365" w:rsidRPr="001C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68"/>
    <w:rsid w:val="00065AA0"/>
    <w:rsid w:val="000A1F68"/>
    <w:rsid w:val="001C2A17"/>
    <w:rsid w:val="001E0280"/>
    <w:rsid w:val="002A388F"/>
    <w:rsid w:val="002F18D0"/>
    <w:rsid w:val="00467DF3"/>
    <w:rsid w:val="005342EA"/>
    <w:rsid w:val="005F7DD7"/>
    <w:rsid w:val="006811F8"/>
    <w:rsid w:val="0069684D"/>
    <w:rsid w:val="00707071"/>
    <w:rsid w:val="007400B8"/>
    <w:rsid w:val="00847DC7"/>
    <w:rsid w:val="00861A8C"/>
    <w:rsid w:val="00B2494A"/>
    <w:rsid w:val="00BD403C"/>
    <w:rsid w:val="00C65EDA"/>
    <w:rsid w:val="00C92D6F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6</cp:revision>
  <dcterms:created xsi:type="dcterms:W3CDTF">2017-05-03T12:10:00Z</dcterms:created>
  <dcterms:modified xsi:type="dcterms:W3CDTF">2017-05-03T12:21:00Z</dcterms:modified>
</cp:coreProperties>
</file>