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0B" w:rsidRDefault="00DF7D0B" w:rsidP="00437C6B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ОБМЕЖЕННЯ У СФЕРІ ХАРЧУВАННЯ ЯК ВПЛИВОВИЙ ФАКТОР ЯК</w:t>
      </w:r>
      <w:r w:rsidR="00437C6B">
        <w:rPr>
          <w:rFonts w:ascii="Times New Roman" w:hAnsi="Times New Roman" w:cs="Times New Roman"/>
          <w:sz w:val="28"/>
          <w:lang w:val="uk-UA"/>
        </w:rPr>
        <w:t>ОСТІ</w:t>
      </w:r>
      <w:r>
        <w:rPr>
          <w:rFonts w:ascii="Times New Roman" w:hAnsi="Times New Roman" w:cs="Times New Roman"/>
          <w:sz w:val="28"/>
          <w:lang w:val="uk-UA"/>
        </w:rPr>
        <w:t xml:space="preserve"> ЖИТТЯ ДІТЕЙ З ЦУКРОВИМ ДІАБЕТОМ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ТИПУ.</w:t>
      </w:r>
    </w:p>
    <w:p w:rsidR="00DF7D0B" w:rsidRDefault="00DF7D0B" w:rsidP="00DF7D0B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F7D0B">
        <w:rPr>
          <w:rFonts w:ascii="Times New Roman" w:hAnsi="Times New Roman" w:cs="Times New Roman"/>
          <w:sz w:val="28"/>
          <w:lang w:val="uk-UA"/>
        </w:rPr>
        <w:t>Л.І.Чумак</w:t>
      </w:r>
    </w:p>
    <w:p w:rsidR="00DF7D0B" w:rsidRPr="00DF7D0B" w:rsidRDefault="00DF7D0B" w:rsidP="00DF7D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DF7D0B">
        <w:rPr>
          <w:rFonts w:ascii="Times New Roman" w:hAnsi="Times New Roman" w:cs="Times New Roman"/>
          <w:i/>
          <w:sz w:val="28"/>
          <w:lang w:val="uk-UA"/>
        </w:rPr>
        <w:t xml:space="preserve">Харківський національний медичний університет, </w:t>
      </w:r>
      <w:proofErr w:type="spellStart"/>
      <w:r w:rsidRPr="00DF7D0B">
        <w:rPr>
          <w:rFonts w:ascii="Times New Roman" w:hAnsi="Times New Roman" w:cs="Times New Roman"/>
          <w:i/>
          <w:sz w:val="28"/>
          <w:lang w:val="uk-UA"/>
        </w:rPr>
        <w:t>м.Харків</w:t>
      </w:r>
      <w:proofErr w:type="spellEnd"/>
    </w:p>
    <w:p w:rsidR="00F87D8F" w:rsidRPr="00F87D8F" w:rsidRDefault="00F87D8F" w:rsidP="00F87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Pr="00F87D8F">
        <w:rPr>
          <w:rFonts w:ascii="Times New Roman" w:hAnsi="Times New Roman" w:cs="Times New Roman"/>
          <w:sz w:val="28"/>
          <w:lang w:val="uk-UA"/>
        </w:rPr>
        <w:t xml:space="preserve">авданням </w:t>
      </w:r>
      <w:r>
        <w:rPr>
          <w:rFonts w:ascii="Times New Roman" w:hAnsi="Times New Roman" w:cs="Times New Roman"/>
          <w:sz w:val="28"/>
          <w:lang w:val="uk-UA"/>
        </w:rPr>
        <w:t xml:space="preserve">сучасного </w:t>
      </w:r>
      <w:r w:rsidRPr="00F87D8F">
        <w:rPr>
          <w:rFonts w:ascii="Times New Roman" w:hAnsi="Times New Roman" w:cs="Times New Roman"/>
          <w:sz w:val="28"/>
          <w:lang w:val="uk-UA"/>
        </w:rPr>
        <w:t>комплексу лікувально–оздоровчих заходів</w:t>
      </w:r>
      <w:r>
        <w:rPr>
          <w:rFonts w:ascii="Times New Roman" w:hAnsi="Times New Roman" w:cs="Times New Roman"/>
          <w:sz w:val="28"/>
          <w:lang w:val="uk-UA"/>
        </w:rPr>
        <w:t xml:space="preserve"> при цукровому діабеті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F87D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типу у дітей</w:t>
      </w:r>
      <w:r w:rsidRPr="00F87D8F">
        <w:rPr>
          <w:rFonts w:ascii="Times New Roman" w:hAnsi="Times New Roman" w:cs="Times New Roman"/>
          <w:sz w:val="28"/>
          <w:lang w:val="uk-UA"/>
        </w:rPr>
        <w:t xml:space="preserve"> є забезпечення адекватного контролю за перебігом хвороби. З одного боку це намагання максимального збільшення тривалості життя кожного хворого шляхом попередження гострих невідкладних станів та судинних ускладнень, а з другого – забезпечення можливості активного життя та покращання його якості. Клінічні прояви хвороби суттєво впливають на якість життя, обумовлюють значні обмеження у різних сферах життєдіяльності дітей з цукровим </w:t>
      </w:r>
      <w:r w:rsidRPr="00F87D8F">
        <w:rPr>
          <w:rFonts w:ascii="Times New Roman" w:hAnsi="Times New Roman" w:cs="Times New Roman"/>
          <w:sz w:val="28"/>
          <w:szCs w:val="28"/>
          <w:lang w:val="uk-UA"/>
        </w:rPr>
        <w:t xml:space="preserve">діабетом. Якість життя визначають як інтегральну характеристику фізичного, психологічного і соціального функціонування людини, яка ґрунтується на суб’єктивному сприйнятті або як ступінь </w:t>
      </w:r>
      <w:r>
        <w:rPr>
          <w:rFonts w:ascii="Times New Roman" w:hAnsi="Times New Roman" w:cs="Times New Roman"/>
          <w:sz w:val="28"/>
          <w:szCs w:val="28"/>
          <w:lang w:val="uk-UA"/>
        </w:rPr>
        <w:t>задоволення людських потреб</w:t>
      </w:r>
      <w:r w:rsidRPr="00F87D8F">
        <w:rPr>
          <w:rFonts w:ascii="Times New Roman" w:hAnsi="Times New Roman" w:cs="Times New Roman"/>
          <w:sz w:val="28"/>
          <w:szCs w:val="28"/>
          <w:lang w:val="uk-UA"/>
        </w:rPr>
        <w:t>, або як спроможність індивіда функціонувати у суспільстві відповідно свого положення та отримувати задоволення від життя, як ступінь комфортності людини в собі і в рамках свого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D8F" w:rsidRDefault="00F87D8F" w:rsidP="00F87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87D8F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дослідження було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значущості обмежень харчування у дітей з</w:t>
      </w:r>
      <w:r w:rsidRPr="00F87D8F">
        <w:rPr>
          <w:rFonts w:ascii="Times New Roman" w:hAnsi="Times New Roman" w:cs="Times New Roman"/>
          <w:sz w:val="28"/>
          <w:szCs w:val="28"/>
          <w:lang w:val="uk-UA"/>
        </w:rPr>
        <w:t xml:space="preserve"> цукров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87D8F">
        <w:rPr>
          <w:rFonts w:ascii="Times New Roman" w:hAnsi="Times New Roman" w:cs="Times New Roman"/>
          <w:sz w:val="28"/>
          <w:szCs w:val="28"/>
          <w:lang w:val="uk-UA"/>
        </w:rPr>
        <w:t xml:space="preserve"> діабет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87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F87D8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типу. </w:t>
      </w:r>
    </w:p>
    <w:p w:rsidR="00C3716D" w:rsidRPr="00DF7D0B" w:rsidRDefault="00F87D8F" w:rsidP="00D27E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7C6B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методи. Комплексне медико-соціальне дослідження проводилось з використанням </w:t>
      </w:r>
      <w:r w:rsidR="00437C6B" w:rsidRPr="00437C6B">
        <w:rPr>
          <w:rFonts w:ascii="Times New Roman" w:hAnsi="Times New Roman" w:cs="Times New Roman"/>
          <w:sz w:val="28"/>
          <w:szCs w:val="28"/>
          <w:lang w:val="uk-UA"/>
        </w:rPr>
        <w:t xml:space="preserve">анамнестичного </w:t>
      </w:r>
      <w:r w:rsidRPr="00437C6B">
        <w:rPr>
          <w:rFonts w:ascii="Times New Roman" w:hAnsi="Times New Roman" w:cs="Times New Roman"/>
          <w:sz w:val="28"/>
          <w:szCs w:val="28"/>
          <w:lang w:val="uk-UA"/>
        </w:rPr>
        <w:t>вибіркового методу збору інформації.</w:t>
      </w:r>
      <w:r w:rsidR="00437C6B" w:rsidRPr="00437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C6B">
        <w:rPr>
          <w:rFonts w:ascii="Times New Roman" w:hAnsi="Times New Roman" w:cs="Times New Roman"/>
          <w:sz w:val="28"/>
          <w:szCs w:val="28"/>
          <w:lang w:val="uk-UA"/>
        </w:rPr>
        <w:t>За допомогою спеціально розроблених опитувальників б</w:t>
      </w:r>
      <w:r w:rsidR="00437C6B" w:rsidRPr="00437C6B">
        <w:rPr>
          <w:rFonts w:ascii="Times New Roman" w:hAnsi="Times New Roman" w:cs="Times New Roman"/>
          <w:sz w:val="28"/>
          <w:szCs w:val="28"/>
          <w:lang w:val="uk-UA"/>
        </w:rPr>
        <w:t xml:space="preserve">уло </w:t>
      </w:r>
      <w:proofErr w:type="spellStart"/>
      <w:r w:rsidR="00437C6B" w:rsidRPr="00437C6B">
        <w:rPr>
          <w:rFonts w:ascii="Times New Roman" w:hAnsi="Times New Roman" w:cs="Times New Roman"/>
          <w:sz w:val="28"/>
          <w:szCs w:val="28"/>
          <w:lang w:val="uk-UA"/>
        </w:rPr>
        <w:t>проанкетовано</w:t>
      </w:r>
      <w:proofErr w:type="spellEnd"/>
      <w:r w:rsidR="00437C6B" w:rsidRPr="00437C6B">
        <w:rPr>
          <w:rFonts w:ascii="Times New Roman" w:hAnsi="Times New Roman" w:cs="Times New Roman"/>
          <w:sz w:val="28"/>
          <w:szCs w:val="28"/>
          <w:lang w:val="uk-UA"/>
        </w:rPr>
        <w:t xml:space="preserve"> 220 дітей у віці до 18 років.</w:t>
      </w:r>
      <w:r w:rsidR="00437C6B" w:rsidRPr="00437C6B">
        <w:rPr>
          <w:rFonts w:ascii="Times New Roman" w:hAnsi="Times New Roman" w:cs="Times New Roman"/>
          <w:sz w:val="28"/>
          <w:lang w:val="uk-UA"/>
        </w:rPr>
        <w:t xml:space="preserve"> </w:t>
      </w:r>
      <w:r w:rsidR="00437C6B">
        <w:rPr>
          <w:rFonts w:ascii="Times New Roman" w:hAnsi="Times New Roman" w:cs="Times New Roman"/>
          <w:sz w:val="28"/>
          <w:lang w:val="uk-UA"/>
        </w:rPr>
        <w:t>О</w:t>
      </w:r>
      <w:r w:rsidR="00437C6B" w:rsidRPr="00437C6B">
        <w:rPr>
          <w:rFonts w:ascii="Times New Roman" w:hAnsi="Times New Roman" w:cs="Times New Roman"/>
          <w:sz w:val="28"/>
          <w:lang w:val="uk-UA"/>
        </w:rPr>
        <w:t>питувальники передбача</w:t>
      </w:r>
      <w:r w:rsidR="00437C6B">
        <w:rPr>
          <w:rFonts w:ascii="Times New Roman" w:hAnsi="Times New Roman" w:cs="Times New Roman"/>
          <w:sz w:val="28"/>
          <w:lang w:val="uk-UA"/>
        </w:rPr>
        <w:t>ли</w:t>
      </w:r>
      <w:r w:rsidR="00437C6B" w:rsidRPr="00437C6B">
        <w:rPr>
          <w:rFonts w:ascii="Times New Roman" w:hAnsi="Times New Roman" w:cs="Times New Roman"/>
          <w:sz w:val="28"/>
          <w:lang w:val="uk-UA"/>
        </w:rPr>
        <w:t xml:space="preserve"> виявлення таких обмежень як: клінічні, фізичні, психоемоційні, у рівні самостійності, харчу</w:t>
      </w:r>
      <w:r w:rsidR="00437C6B">
        <w:rPr>
          <w:rFonts w:ascii="Times New Roman" w:hAnsi="Times New Roman" w:cs="Times New Roman"/>
          <w:sz w:val="28"/>
          <w:lang w:val="uk-UA"/>
        </w:rPr>
        <w:t>ванні та зовнішньому середовищі</w:t>
      </w:r>
      <w:r w:rsidR="00437C6B" w:rsidRPr="00437C6B">
        <w:rPr>
          <w:rFonts w:ascii="Times New Roman" w:hAnsi="Times New Roman" w:cs="Times New Roman"/>
          <w:sz w:val="28"/>
          <w:lang w:val="uk-UA"/>
        </w:rPr>
        <w:t>.</w:t>
      </w:r>
      <w:r w:rsidR="00C3716D" w:rsidRPr="00C3716D">
        <w:rPr>
          <w:rFonts w:ascii="Times New Roman" w:hAnsi="Times New Roman" w:cs="Times New Roman"/>
          <w:sz w:val="28"/>
          <w:lang w:val="uk-UA"/>
        </w:rPr>
        <w:t xml:space="preserve"> </w:t>
      </w:r>
      <w:r w:rsidR="00C3716D">
        <w:rPr>
          <w:rFonts w:ascii="Times New Roman" w:hAnsi="Times New Roman" w:cs="Times New Roman"/>
          <w:sz w:val="28"/>
          <w:lang w:val="uk-UA"/>
        </w:rPr>
        <w:t>Серед статистичних показників, які були розраховані</w:t>
      </w:r>
      <w:r w:rsidR="009F4C23">
        <w:rPr>
          <w:rFonts w:ascii="Times New Roman" w:hAnsi="Times New Roman" w:cs="Times New Roman"/>
          <w:sz w:val="28"/>
          <w:lang w:val="uk-UA"/>
        </w:rPr>
        <w:t>,</w:t>
      </w:r>
      <w:r w:rsidR="00C3716D">
        <w:rPr>
          <w:rFonts w:ascii="Times New Roman" w:hAnsi="Times New Roman" w:cs="Times New Roman"/>
          <w:sz w:val="28"/>
          <w:lang w:val="uk-UA"/>
        </w:rPr>
        <w:t xml:space="preserve"> вагоме значення має </w:t>
      </w:r>
      <w:r w:rsidR="00C3716D" w:rsidRPr="00C3716D">
        <w:rPr>
          <w:rFonts w:ascii="Times New Roman" w:hAnsi="Times New Roman" w:cs="Times New Roman"/>
          <w:sz w:val="28"/>
          <w:lang w:val="uk-UA"/>
        </w:rPr>
        <w:t>коефіцієнт еластичності, який означає наскільки відсотків відхилиться результативний показник від свого середнього значення при відхиленні значення певного фактора від своєї середньої величини на 1 ві</w:t>
      </w:r>
      <w:bookmarkStart w:id="0" w:name="_GoBack"/>
      <w:bookmarkEnd w:id="0"/>
      <w:r w:rsidR="00C3716D" w:rsidRPr="00C3716D">
        <w:rPr>
          <w:rFonts w:ascii="Times New Roman" w:hAnsi="Times New Roman" w:cs="Times New Roman"/>
          <w:sz w:val="28"/>
          <w:lang w:val="uk-UA"/>
        </w:rPr>
        <w:t xml:space="preserve">дсоток.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Це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відносна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величина, яка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дозволяє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lastRenderedPageBreak/>
        <w:t>порівнювати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вплив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C3716D" w:rsidRPr="00DF7D0B">
        <w:rPr>
          <w:rFonts w:ascii="Times New Roman" w:hAnsi="Times New Roman" w:cs="Times New Roman"/>
          <w:sz w:val="28"/>
        </w:rPr>
        <w:t>р</w:t>
      </w:r>
      <w:proofErr w:type="gramEnd"/>
      <w:r w:rsidR="00C3716D" w:rsidRPr="00DF7D0B">
        <w:rPr>
          <w:rFonts w:ascii="Times New Roman" w:hAnsi="Times New Roman" w:cs="Times New Roman"/>
          <w:sz w:val="28"/>
        </w:rPr>
        <w:t>ізних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факторів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результативний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показник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який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нашому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дослідження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є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показником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якості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716D" w:rsidRPr="00DF7D0B">
        <w:rPr>
          <w:rFonts w:ascii="Times New Roman" w:hAnsi="Times New Roman" w:cs="Times New Roman"/>
          <w:sz w:val="28"/>
        </w:rPr>
        <w:t>життя</w:t>
      </w:r>
      <w:proofErr w:type="spellEnd"/>
      <w:r w:rsidR="00C3716D" w:rsidRPr="00DF7D0B">
        <w:rPr>
          <w:rFonts w:ascii="Times New Roman" w:hAnsi="Times New Roman" w:cs="Times New Roman"/>
          <w:sz w:val="28"/>
        </w:rPr>
        <w:t>.</w:t>
      </w:r>
    </w:p>
    <w:p w:rsidR="00437C6B" w:rsidRPr="00DF7D0B" w:rsidRDefault="00437C6B" w:rsidP="00674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437C6B">
        <w:rPr>
          <w:rFonts w:ascii="Times New Roman" w:hAnsi="Times New Roman" w:cs="Times New Roman"/>
          <w:spacing w:val="-4"/>
          <w:sz w:val="28"/>
          <w:szCs w:val="28"/>
          <w:lang w:val="uk-UA"/>
        </w:rPr>
        <w:t>Результати.</w:t>
      </w:r>
      <w:r w:rsidRPr="00437C6B">
        <w:rPr>
          <w:rFonts w:ascii="Times New Roman" w:hAnsi="Times New Roman" w:cs="Times New Roman"/>
          <w:sz w:val="28"/>
          <w:lang w:val="uk-UA"/>
        </w:rPr>
        <w:t xml:space="preserve"> </w:t>
      </w:r>
      <w:r w:rsidRPr="00DF7D0B">
        <w:rPr>
          <w:rFonts w:ascii="Times New Roman" w:hAnsi="Times New Roman" w:cs="Times New Roman"/>
          <w:sz w:val="28"/>
          <w:lang w:val="uk-UA"/>
        </w:rPr>
        <w:t xml:space="preserve">Необхідно підкреслити, що </w:t>
      </w:r>
      <w:r w:rsidR="00D27EAD">
        <w:rPr>
          <w:rFonts w:ascii="Times New Roman" w:hAnsi="Times New Roman" w:cs="Times New Roman"/>
          <w:sz w:val="28"/>
          <w:lang w:val="uk-UA"/>
        </w:rPr>
        <w:t xml:space="preserve">обмеження у харчуванні - </w:t>
      </w:r>
      <w:r w:rsidRPr="00DF7D0B">
        <w:rPr>
          <w:rFonts w:ascii="Times New Roman" w:hAnsi="Times New Roman" w:cs="Times New Roman"/>
          <w:sz w:val="28"/>
          <w:lang w:val="uk-UA"/>
        </w:rPr>
        <w:t>це перші вагомі обмеженні у житті дитини, які з’являються внаслідок захворювання та докорінно змінюють спосіб життя</w:t>
      </w:r>
    </w:p>
    <w:p w:rsidR="0067438A" w:rsidRDefault="00437C6B" w:rsidP="00674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DF7D0B">
        <w:rPr>
          <w:rFonts w:ascii="Times New Roman" w:hAnsi="Times New Roman" w:cs="Times New Roman"/>
          <w:sz w:val="28"/>
          <w:lang w:val="uk-UA"/>
        </w:rPr>
        <w:t>Однією зі складових методики вивчення якості життя дітей з цукровим діабетом було обрання обмежуючих дій серед вже запропонованих. Так у анкеті було позначено 16 дій, серед яких діти мали обрати п’ять таких, які найбільше впливають на якість життя та суттєво її обмежують.</w:t>
      </w:r>
      <w:r w:rsidR="0067438A" w:rsidRPr="0067438A">
        <w:rPr>
          <w:rFonts w:ascii="Times New Roman" w:hAnsi="Times New Roman" w:cs="Times New Roman"/>
          <w:sz w:val="28"/>
          <w:lang w:val="uk-UA"/>
        </w:rPr>
        <w:t xml:space="preserve"> </w:t>
      </w:r>
      <w:r w:rsidR="0067438A" w:rsidRPr="00DF7D0B">
        <w:rPr>
          <w:rFonts w:ascii="Times New Roman" w:hAnsi="Times New Roman" w:cs="Times New Roman"/>
          <w:sz w:val="28"/>
          <w:lang w:val="uk-UA"/>
        </w:rPr>
        <w:t>Найчастіше діти обирали обмеження, пов’язані з харчуванням, а саме, можливість їсти солодощі (82,7% дітей), можливість їсти будь–які продукти (обрали 72,7% дітей) та можливість їсти будь–яку кількість їжі (55,9%).</w:t>
      </w:r>
    </w:p>
    <w:p w:rsidR="00C3716D" w:rsidRPr="00C3716D" w:rsidRDefault="00C3716D" w:rsidP="00D27EAD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3716D">
        <w:rPr>
          <w:rFonts w:ascii="Times New Roman" w:hAnsi="Times New Roman" w:cs="Times New Roman"/>
          <w:sz w:val="28"/>
          <w:lang w:val="uk-UA"/>
        </w:rPr>
        <w:t xml:space="preserve">Складові блоку харчування мали найбільші показники коефіцієнту еластичності серед інших обмежень. Так обмеження у вживанні солодкого мали коефіцієнт еластичності 7,023, </w:t>
      </w:r>
      <w:r w:rsidR="00D27EAD">
        <w:rPr>
          <w:rFonts w:ascii="Times New Roman" w:hAnsi="Times New Roman" w:cs="Times New Roman"/>
          <w:sz w:val="28"/>
          <w:lang w:val="uk-UA"/>
        </w:rPr>
        <w:t>о</w:t>
      </w:r>
      <w:r w:rsidRPr="00C3716D">
        <w:rPr>
          <w:rFonts w:ascii="Times New Roman" w:hAnsi="Times New Roman" w:cs="Times New Roman"/>
          <w:sz w:val="28"/>
          <w:lang w:val="uk-UA"/>
        </w:rPr>
        <w:t xml:space="preserve">бмеження у різноманітності кулінарних страв та обмеження у кількості їжі, яка вживалась </w:t>
      </w:r>
      <w:r w:rsidR="00D27EAD" w:rsidRPr="00DF7D0B">
        <w:rPr>
          <w:rFonts w:ascii="Times New Roman" w:hAnsi="Times New Roman" w:cs="Times New Roman"/>
          <w:sz w:val="28"/>
          <w:lang w:val="uk-UA"/>
        </w:rPr>
        <w:t>–</w:t>
      </w:r>
      <w:r w:rsidRPr="00C3716D">
        <w:rPr>
          <w:rFonts w:ascii="Times New Roman" w:hAnsi="Times New Roman" w:cs="Times New Roman"/>
          <w:sz w:val="28"/>
          <w:lang w:val="uk-UA"/>
        </w:rPr>
        <w:t xml:space="preserve"> 4,925 та 4,845 відповідно.</w:t>
      </w:r>
    </w:p>
    <w:p w:rsidR="00DF7D0B" w:rsidRPr="00D27EAD" w:rsidRDefault="00D27EAD" w:rsidP="00D27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Висновки. </w:t>
      </w:r>
      <w:r w:rsidRPr="00DF7D0B">
        <w:rPr>
          <w:rFonts w:ascii="Times New Roman" w:hAnsi="Times New Roman" w:cs="Times New Roman"/>
          <w:sz w:val="28"/>
          <w:lang w:val="uk-UA"/>
        </w:rPr>
        <w:t xml:space="preserve">Аналізуючи блок обмежень у харчуванні можна зазначити, що </w:t>
      </w:r>
      <w:r>
        <w:rPr>
          <w:rFonts w:ascii="Times New Roman" w:hAnsi="Times New Roman" w:cs="Times New Roman"/>
          <w:sz w:val="28"/>
          <w:lang w:val="uk-UA"/>
        </w:rPr>
        <w:t xml:space="preserve">цей блок є найбільш впливовим на показник якості життя і </w:t>
      </w:r>
      <w:r w:rsidRPr="00DF7D0B">
        <w:rPr>
          <w:rFonts w:ascii="Times New Roman" w:hAnsi="Times New Roman" w:cs="Times New Roman"/>
          <w:sz w:val="28"/>
          <w:lang w:val="uk-UA"/>
        </w:rPr>
        <w:t xml:space="preserve">практично всі </w:t>
      </w:r>
      <w:r>
        <w:rPr>
          <w:rFonts w:ascii="Times New Roman" w:hAnsi="Times New Roman" w:cs="Times New Roman"/>
          <w:sz w:val="28"/>
          <w:lang w:val="uk-UA"/>
        </w:rPr>
        <w:t>питання блоку рівнозначно на нього впли</w:t>
      </w:r>
      <w:r w:rsidRPr="00DF7D0B">
        <w:rPr>
          <w:rFonts w:ascii="Times New Roman" w:hAnsi="Times New Roman" w:cs="Times New Roman"/>
          <w:sz w:val="28"/>
          <w:lang w:val="uk-UA"/>
        </w:rPr>
        <w:t>вають.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27EAD">
        <w:rPr>
          <w:rFonts w:ascii="Times New Roman" w:hAnsi="Times New Roman" w:cs="Times New Roman"/>
          <w:sz w:val="28"/>
          <w:lang w:val="uk-UA"/>
        </w:rPr>
        <w:t>Методика оцінки якості життя є важливим інструментом для визначення оцінки стану здоров’</w:t>
      </w:r>
      <w:r>
        <w:rPr>
          <w:rFonts w:ascii="Times New Roman" w:hAnsi="Times New Roman" w:cs="Times New Roman"/>
          <w:sz w:val="28"/>
          <w:lang w:val="uk-UA"/>
        </w:rPr>
        <w:t xml:space="preserve">я дітей з цукровим діабетом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F87D8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типу.</w:t>
      </w:r>
      <w:r w:rsidRPr="00D27EAD"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Її в</w:t>
      </w:r>
      <w:r w:rsidRPr="00D27EAD">
        <w:rPr>
          <w:rFonts w:ascii="Times New Roman" w:hAnsi="Times New Roman" w:cs="Times New Roman"/>
          <w:sz w:val="28"/>
          <w:lang w:val="uk-UA"/>
        </w:rPr>
        <w:t>икористання в процесі роботи з пацієнтом необхідно для більш повного розуміння лікарем проблем пацієнта та формування правильного індивідуального терапевтичного підходу.</w:t>
      </w:r>
    </w:p>
    <w:p w:rsidR="00DF7D0B" w:rsidRPr="00DF7D0B" w:rsidRDefault="00DF7D0B" w:rsidP="00DF7D0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DF7D0B" w:rsidRPr="00DF7D0B" w:rsidRDefault="00DF7D0B" w:rsidP="00DF7D0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DF7D0B" w:rsidRPr="00DF7D0B" w:rsidRDefault="00DF7D0B" w:rsidP="00DF7D0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DF7D0B" w:rsidRPr="00DF7D0B" w:rsidRDefault="00DF7D0B" w:rsidP="00DF7D0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sectPr w:rsidR="00DF7D0B" w:rsidRPr="00DF7D0B" w:rsidSect="00DF7D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FE"/>
    <w:rsid w:val="00157B5F"/>
    <w:rsid w:val="00327219"/>
    <w:rsid w:val="00437C6B"/>
    <w:rsid w:val="00564B31"/>
    <w:rsid w:val="0067438A"/>
    <w:rsid w:val="0074008A"/>
    <w:rsid w:val="00832C56"/>
    <w:rsid w:val="009F4C23"/>
    <w:rsid w:val="00A06952"/>
    <w:rsid w:val="00BB7B51"/>
    <w:rsid w:val="00C3716D"/>
    <w:rsid w:val="00CC39CE"/>
    <w:rsid w:val="00D27EAD"/>
    <w:rsid w:val="00DA688C"/>
    <w:rsid w:val="00DC65FE"/>
    <w:rsid w:val="00DF7D0B"/>
    <w:rsid w:val="00EE5E6F"/>
    <w:rsid w:val="00F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DF7D0B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F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DF7D0B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F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 Игоревна</cp:lastModifiedBy>
  <cp:revision>3</cp:revision>
  <cp:lastPrinted>2017-01-27T08:24:00Z</cp:lastPrinted>
  <dcterms:created xsi:type="dcterms:W3CDTF">2017-01-26T16:20:00Z</dcterms:created>
  <dcterms:modified xsi:type="dcterms:W3CDTF">2017-01-27T08:28:00Z</dcterms:modified>
</cp:coreProperties>
</file>