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9" w:rsidRDefault="00214557" w:rsidP="00214557">
      <w:pPr>
        <w:pStyle w:val="1"/>
        <w:spacing w:line="360" w:lineRule="auto"/>
        <w:ind w:left="2832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</w:t>
      </w:r>
      <w:r w:rsidR="009C4969">
        <w:rPr>
          <w:rFonts w:ascii="Times New Roman" w:hAnsi="Times New Roman"/>
          <w:b/>
          <w:caps/>
          <w:sz w:val="28"/>
          <w:szCs w:val="28"/>
          <w:lang w:val="uk-UA"/>
        </w:rPr>
        <w:t>С</w:t>
      </w:r>
      <w:r w:rsidR="009D38A8">
        <w:rPr>
          <w:rFonts w:ascii="Times New Roman" w:hAnsi="Times New Roman"/>
          <w:sz w:val="28"/>
          <w:szCs w:val="28"/>
          <w:lang w:val="uk-UA"/>
        </w:rPr>
        <w:t>екція 2. Актуальні проблеми практичної медицини</w:t>
      </w:r>
    </w:p>
    <w:p w:rsidR="009D38A8" w:rsidRDefault="009D38A8" w:rsidP="009D38A8">
      <w:pPr>
        <w:pStyle w:val="1"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D38A8" w:rsidRPr="009D38A8" w:rsidRDefault="001C2587" w:rsidP="009D38A8">
      <w:pPr>
        <w:pStyle w:val="1"/>
        <w:spacing w:line="360" w:lineRule="auto"/>
        <w:ind w:left="4248" w:firstLine="0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D38A8" w:rsidRPr="009D38A8">
        <w:rPr>
          <w:rFonts w:ascii="Times New Roman" w:hAnsi="Times New Roman"/>
          <w:b/>
          <w:sz w:val="28"/>
          <w:szCs w:val="28"/>
          <w:lang w:val="uk-UA"/>
        </w:rPr>
        <w:t>Чернікова Л.І.</w:t>
      </w:r>
      <w:r w:rsidR="009D38A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D38A8" w:rsidRPr="009D38A8">
        <w:rPr>
          <w:rFonts w:ascii="Times New Roman" w:hAnsi="Times New Roman"/>
          <w:sz w:val="28"/>
          <w:szCs w:val="28"/>
          <w:lang w:val="uk-UA"/>
        </w:rPr>
        <w:t>кандидат медичних наук,</w:t>
      </w:r>
    </w:p>
    <w:p w:rsidR="009C4969" w:rsidRPr="009D38A8" w:rsidRDefault="001C2587" w:rsidP="001C2587">
      <w:pPr>
        <w:pStyle w:val="1"/>
        <w:spacing w:line="360" w:lineRule="auto"/>
        <w:ind w:left="2832" w:firstLine="0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D38A8">
        <w:rPr>
          <w:rFonts w:ascii="Times New Roman" w:hAnsi="Times New Roman"/>
          <w:sz w:val="28"/>
          <w:szCs w:val="28"/>
          <w:lang w:val="uk-UA"/>
        </w:rPr>
        <w:t>доцент кафедри дерматології, венерології та СНІДу</w:t>
      </w:r>
    </w:p>
    <w:p w:rsidR="009C4969" w:rsidRDefault="001C2587" w:rsidP="009D38A8">
      <w:pPr>
        <w:pStyle w:val="1"/>
        <w:spacing w:line="360" w:lineRule="auto"/>
        <w:ind w:left="2832" w:firstLine="708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D38A8" w:rsidRPr="009D38A8">
        <w:rPr>
          <w:rFonts w:ascii="Times New Roman" w:hAnsi="Times New Roman"/>
          <w:sz w:val="28"/>
          <w:szCs w:val="28"/>
          <w:lang w:val="uk-UA"/>
        </w:rPr>
        <w:t>Харківс</w:t>
      </w:r>
      <w:r w:rsidR="009D38A8">
        <w:rPr>
          <w:rFonts w:ascii="Times New Roman" w:hAnsi="Times New Roman"/>
          <w:sz w:val="28"/>
          <w:szCs w:val="28"/>
          <w:lang w:val="uk-UA"/>
        </w:rPr>
        <w:t>ь</w:t>
      </w:r>
      <w:r w:rsidR="009D38A8" w:rsidRPr="009D38A8">
        <w:rPr>
          <w:rFonts w:ascii="Times New Roman" w:hAnsi="Times New Roman"/>
          <w:sz w:val="28"/>
          <w:szCs w:val="28"/>
          <w:lang w:val="uk-UA"/>
        </w:rPr>
        <w:t>кий національний медичний</w:t>
      </w:r>
      <w:r w:rsidR="009D38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38A8" w:rsidRPr="009D38A8">
        <w:rPr>
          <w:rFonts w:ascii="Times New Roman" w:hAnsi="Times New Roman"/>
          <w:sz w:val="28"/>
          <w:szCs w:val="28"/>
          <w:lang w:val="uk-UA"/>
        </w:rPr>
        <w:t>університет</w:t>
      </w:r>
    </w:p>
    <w:p w:rsidR="009C4969" w:rsidRPr="009D38A8" w:rsidRDefault="009D38A8" w:rsidP="009D38A8">
      <w:pPr>
        <w:pStyle w:val="1"/>
        <w:spacing w:line="360" w:lineRule="auto"/>
        <w:ind w:firstLine="0"/>
        <w:rPr>
          <w:rFonts w:ascii="Times New Roman" w:hAnsi="Times New Roman"/>
          <w:i/>
          <w:cap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9D38A8">
        <w:rPr>
          <w:rFonts w:ascii="Times New Roman" w:hAnsi="Times New Roman"/>
          <w:i/>
          <w:sz w:val="28"/>
          <w:szCs w:val="28"/>
          <w:lang w:val="uk-UA"/>
        </w:rPr>
        <w:t>м Харків, Україна</w:t>
      </w:r>
    </w:p>
    <w:p w:rsidR="009D38A8" w:rsidRDefault="009D38A8" w:rsidP="009C4969">
      <w:pPr>
        <w:pStyle w:val="1"/>
        <w:spacing w:line="360" w:lineRule="auto"/>
        <w:ind w:firstLine="0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95161" w:rsidRPr="001C2587" w:rsidRDefault="00595161" w:rsidP="00595161">
      <w:pPr>
        <w:pStyle w:val="1"/>
        <w:spacing w:line="36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C2587">
        <w:rPr>
          <w:rFonts w:ascii="Times New Roman" w:hAnsi="Times New Roman"/>
          <w:b/>
          <w:caps/>
          <w:sz w:val="28"/>
          <w:szCs w:val="28"/>
        </w:rPr>
        <w:t>Поєднання ВІЛ</w:t>
      </w:r>
      <w:r w:rsidRPr="001C2587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1C2587">
        <w:rPr>
          <w:rFonts w:ascii="Times New Roman" w:hAnsi="Times New Roman"/>
          <w:b/>
          <w:caps/>
          <w:sz w:val="28"/>
          <w:szCs w:val="28"/>
        </w:rPr>
        <w:t>-інфекції та сифілісу. Особливості перебігу</w:t>
      </w:r>
    </w:p>
    <w:p w:rsidR="005F4B77" w:rsidRDefault="005F4B77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</w:pPr>
      <w:r w:rsidRPr="002A5D1F">
        <w:rPr>
          <w:rFonts w:ascii="Times New Roman" w:hAnsi="Times New Roman"/>
          <w:color w:val="000000"/>
          <w:spacing w:val="-4"/>
          <w:sz w:val="28"/>
          <w:szCs w:val="28"/>
        </w:rPr>
        <w:t>ВІЛ</w:t>
      </w:r>
      <w:r w:rsidR="001C258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2A5D1F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1C258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2A5D1F">
        <w:rPr>
          <w:rFonts w:ascii="Times New Roman" w:hAnsi="Times New Roman"/>
          <w:color w:val="000000"/>
          <w:spacing w:val="-4"/>
          <w:sz w:val="28"/>
          <w:szCs w:val="28"/>
        </w:rPr>
        <w:t xml:space="preserve">інфекція залишається однією з основних глобальних проблем охорони здоров'я: вже більше 39 мільйонів людей у світі померли від хвороб, які розвиваються на фоні синдрому набутого імунодефіциту. В середньому кожен </w:t>
      </w:r>
      <w:proofErr w:type="gramStart"/>
      <w:r w:rsidRPr="002A5D1F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Pr="002A5D1F">
        <w:rPr>
          <w:rFonts w:ascii="Times New Roman" w:hAnsi="Times New Roman"/>
          <w:color w:val="000000"/>
          <w:spacing w:val="-4"/>
          <w:sz w:val="28"/>
          <w:szCs w:val="28"/>
        </w:rPr>
        <w:t>ік помирає більш ніж півтора мільйона хворих. За станом на кінець 2014 року у світі перебувало біля 36,9 (34,3–41,4) мільйонів осіб з ВІЛ-інфекцією, причому 2 (1,9–2,2) мільйона осіб були інфіковані тільки протягом 2014 року [1</w:t>
      </w:r>
      <w:r w:rsidRPr="002A5D1F">
        <w:rPr>
          <w:rFonts w:ascii="Times New Roman" w:hAnsi="Times New Roman"/>
          <w:sz w:val="28"/>
          <w:szCs w:val="28"/>
        </w:rPr>
        <w:t>]. За оцінкою ВООЗ/ЮНЕЙДС Україна продовжує залишатись регіоном з високим рівнем поширення ВІЛ серед країн Центральній Європи та Східної Азії [2, с. 5].</w:t>
      </w:r>
      <w:r w:rsidRPr="002A5D1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A5D1F">
        <w:rPr>
          <w:rFonts w:ascii="Times New Roman" w:hAnsi="Times New Roman"/>
          <w:sz w:val="28"/>
          <w:szCs w:val="28"/>
        </w:rPr>
        <w:t>Протягом 1987-2016 р. р. (6 міс.) серед громадян України зареєстровано 287 968</w:t>
      </w:r>
      <w:proofErr w:type="gramStart"/>
      <w:r w:rsidRPr="002A5D1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A5D1F">
        <w:rPr>
          <w:rFonts w:ascii="Times New Roman" w:hAnsi="Times New Roman"/>
          <w:sz w:val="28"/>
          <w:szCs w:val="28"/>
        </w:rPr>
        <w:t>ІЛ - інфікованих осіб, у тому числі 88 075 випадків захворювання на СНІД та 39 885 випадків смерті від захворювань, зумовлених СНІДом. Станом на 01.07.2016 року, у закладах охорони здоров’я служби профілактики та боротьби зі СНІДом під медичним наглядом перебувало 130 410 ВІЛ-інфікованих громадян України, з них 36 474 хворих з діагнозом СНІД [3, с. 7].</w:t>
      </w:r>
    </w:p>
    <w:p w:rsidR="00595161" w:rsidRDefault="00595161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6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ВІЛ-інфекція як хвороба, що передається переважно статевим шляхом (ЗПСШ), становить інтерес як в плані частої асоціації її з іншими найбільш поширеними венеричними хворобами, так і у взаємозалежності від статевої поведінки, особливо серед груп підвищеного ризику. Збудники венеричних захворювань сприяють зараженню ВІЛ, прогресуванн</w:t>
      </w:r>
      <w:r w:rsid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ю у СНІД</w:t>
      </w:r>
      <w:r w:rsidRPr="0059516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. ВІЛ-інфіковані клітини можуть досягти клітин-мішеней нового організму-господаря внаслідок контакту з запаленими слизовими оболонками. Епідеміологіч</w:t>
      </w:r>
      <w:r w:rsid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ні</w:t>
      </w:r>
      <w:r w:rsidRPr="0059516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дослідження </w:t>
      </w:r>
      <w:r w:rsidRPr="0059516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lastRenderedPageBreak/>
        <w:t xml:space="preserve">підтверджують, що поширення ВІЛ статевим </w:t>
      </w:r>
      <w:r w:rsid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шляхом ймовірніше при </w:t>
      </w:r>
      <w:r w:rsidR="002830F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герпетичній інфекції</w:t>
      </w:r>
      <w:r w:rsidRPr="0059516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, сифілісі та інших венеричних </w:t>
      </w:r>
      <w:r w:rsid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хворобах</w:t>
      </w:r>
      <w:r w:rsidRPr="0059516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, що супроводжуються виразками геніталій [4,</w:t>
      </w:r>
      <w:r w:rsidR="00824982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с.72; </w:t>
      </w:r>
      <w:r w:rsidRPr="0059516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5]. При цьому збільшується ризик зараження ВІЛ в 10 - 20 разів навіть</w:t>
      </w:r>
      <w:r w:rsid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при разовому статевому контакті</w:t>
      </w:r>
      <w:r w:rsidR="002830F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="0035742E" w:rsidRPr="002A5D1F">
        <w:rPr>
          <w:rFonts w:ascii="Times New Roman" w:hAnsi="Times New Roman"/>
          <w:sz w:val="28"/>
          <w:szCs w:val="28"/>
        </w:rPr>
        <w:t>[</w:t>
      </w:r>
      <w:r w:rsidR="0035742E">
        <w:rPr>
          <w:rFonts w:ascii="Times New Roman" w:hAnsi="Times New Roman"/>
          <w:sz w:val="28"/>
          <w:szCs w:val="28"/>
          <w:lang w:val="uk-UA"/>
        </w:rPr>
        <w:t>4</w:t>
      </w:r>
      <w:r w:rsidR="00824982">
        <w:rPr>
          <w:rFonts w:ascii="Times New Roman" w:hAnsi="Times New Roman"/>
          <w:sz w:val="28"/>
          <w:szCs w:val="28"/>
          <w:lang w:val="uk-UA"/>
        </w:rPr>
        <w:t>,с.73</w:t>
      </w:r>
      <w:r w:rsidR="0035742E" w:rsidRPr="002A5D1F">
        <w:rPr>
          <w:rFonts w:ascii="Times New Roman" w:hAnsi="Times New Roman"/>
          <w:sz w:val="28"/>
          <w:szCs w:val="28"/>
        </w:rPr>
        <w:t>].</w:t>
      </w:r>
    </w:p>
    <w:p w:rsidR="0035742E" w:rsidRPr="0035742E" w:rsidRDefault="0035742E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Дерматовенерологи виявилися на передньому краї діагностики ЗПСШ і ВІЛ-інфекції. Їх пацієнти становлять групи ризику і з ВІЛ-інфекції.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У групі ВІЛ-інфікованих ЗПСШ визначалися в 3 рази частіше, ніж у групі контролю. Після вивчення сексуальної поведінки, сексуальних контактів з ВІЛ-інфікованими особами, хворими на СНІД або з особами,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що </w:t>
      </w: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прож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ивають</w:t>
      </w: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в районах з високим рівнем поширення ВІЛ-інфекції було проведено логічний аналіз, який показав, що наявні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випадки гонореї, сифілісу, гепатиту </w:t>
      </w: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В, генітального герпесу або генітальних виразок були в значній мірі пов'язані з ВІЛ-позитивним статусом. Особливого значення набуває наявність у хворого на СНІД с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ифілітичної</w:t>
      </w: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інфекції.</w:t>
      </w:r>
    </w:p>
    <w:p w:rsidR="0035742E" w:rsidRDefault="0035742E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За даними спеціалізованої науково-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дослідницької </w:t>
      </w:r>
      <w:r w:rsidRPr="0035742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лабораторії епідеміології і профілактики хворих на СНІД, 18,5% інфікованих ВІЛ одночасно страждають сифілісом. Це певною мірою пояснюється аналогічною</w:t>
      </w:r>
      <w:r w:rsidR="002830F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сексуальною орієнтацією хворих </w:t>
      </w:r>
      <w:r w:rsidR="002830F7" w:rsidRPr="002A5D1F">
        <w:rPr>
          <w:rFonts w:ascii="Times New Roman" w:hAnsi="Times New Roman"/>
          <w:sz w:val="28"/>
          <w:szCs w:val="28"/>
        </w:rPr>
        <w:t>[</w:t>
      </w:r>
      <w:r w:rsidR="00824982">
        <w:rPr>
          <w:rFonts w:ascii="Times New Roman" w:hAnsi="Times New Roman"/>
          <w:sz w:val="28"/>
          <w:szCs w:val="28"/>
          <w:lang w:val="uk-UA"/>
        </w:rPr>
        <w:t>6, с.186</w:t>
      </w:r>
      <w:r w:rsidR="002830F7" w:rsidRPr="002A5D1F">
        <w:rPr>
          <w:rFonts w:ascii="Times New Roman" w:hAnsi="Times New Roman"/>
          <w:sz w:val="28"/>
          <w:szCs w:val="28"/>
        </w:rPr>
        <w:t>].</w:t>
      </w:r>
    </w:p>
    <w:p w:rsidR="0038626E" w:rsidRPr="0035742E" w:rsidRDefault="0038626E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З 1988 по 1995 р в усьому світі спостерігалося постійне зростання захворюваності на сифіліс, в більшості своїй що важко піддається лікуванню, з залученням на ранніх стадіях захворювання в патологічний процес ЦНС [</w:t>
      </w:r>
      <w:r w:rsidR="00E022E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4,с.74; 5; 7,с.50; 8,с.58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]. Це пов'язано як з неадекватним лікуванням, так і з недостатністю імунної відповіді. Останнє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може виникнути через наявність 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додаткової інфекції,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яка 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клінічно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не 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виявляється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,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включаючи ВІЛ-інфікування. У свою чергу сифілітична інфекція, сприяє прогресуванню хронічної ВІЛ-інфекції в СНІД. Труднощі ді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агностики поєднання у хворого сифілісу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й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СНІДу визначаються не тільки подібністю і</w:t>
      </w:r>
      <w:r w:rsidR="002830F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мунологічних змін при сифілісі та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при СНІДі, а й можливістю серонегативно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сті п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о сифілісу у хворих на СНІД. Вони посилюються тим, що сифіліс може імітувати інші захворювання, що ускладнює своєчасну діагностику як сифілісу, так і захворювань з подібною клінічною картиною. Більш того, деякі риси клініки сифілітичної інфекції (зокрема, вторинного сифілісу): підвищення 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lastRenderedPageBreak/>
        <w:t xml:space="preserve">температури, втрата маси тіла, головний біль, нездужання, висипання на шкірі, лімфаденопатія - можуть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нагадувати подібний зі СНІДом си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мптомокомлекс.</w:t>
      </w:r>
      <w:r w:rsidR="002830F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Зміна загальної патології і течії сифілісу при одночасному зараженні ВІЛ проявляється варіабельністю серологіі, а також клінічної картини сифілісу [</w:t>
      </w:r>
      <w:r w:rsidR="00E022E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9,с.58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]. Це є результатом реакції імунодефіциту,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що виникає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під дією блідої трепонеми. Зар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аз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відзначають, що сифіліс на тлі ВІЛ-інфекції схильний до прискореного перебігу з швидким ураженням ЦНС, очей, а також може викликати злоякісні ураження шкіри і слизових оболонок. У деяких хворих окремі симптоми сифілісу по клінічної виразності змушують згадати опис клінічної картини захворювання до появи антибіотиків [</w:t>
      </w:r>
      <w:r w:rsidR="006757D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7,с.49</w:t>
      </w:r>
      <w:r w:rsidRPr="0038626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].</w:t>
      </w:r>
    </w:p>
    <w:p w:rsidR="00F6300F" w:rsidRPr="00F6300F" w:rsidRDefault="00F6300F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300F">
        <w:rPr>
          <w:rFonts w:ascii="Times New Roman" w:hAnsi="Times New Roman"/>
          <w:sz w:val="28"/>
          <w:szCs w:val="28"/>
          <w:lang w:val="uk-UA"/>
        </w:rPr>
        <w:t>Для сифілісу основними факторами передачі блідої трепонеми слу</w:t>
      </w:r>
      <w:r>
        <w:rPr>
          <w:rFonts w:ascii="Times New Roman" w:hAnsi="Times New Roman"/>
          <w:sz w:val="28"/>
          <w:szCs w:val="28"/>
          <w:lang w:val="uk-UA"/>
        </w:rPr>
        <w:t>гують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ексудати, різного роду виділення з ділянок уражень шкіри і слизових оболонок, а при ВІЛ-інфекції - в основному еякулят і кров. Збудник сифілісу крім того, здатний проникати через зовні не пошкоджені покриви, на що ВІЛ, мабуть, мало</w:t>
      </w:r>
      <w:r>
        <w:rPr>
          <w:rFonts w:ascii="Times New Roman" w:hAnsi="Times New Roman"/>
          <w:sz w:val="28"/>
          <w:szCs w:val="28"/>
          <w:lang w:val="uk-UA"/>
        </w:rPr>
        <w:t xml:space="preserve"> здатний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або не здатний взагалі [</w:t>
      </w:r>
      <w:r w:rsidR="006757D5">
        <w:rPr>
          <w:rFonts w:ascii="Times New Roman" w:hAnsi="Times New Roman"/>
          <w:sz w:val="28"/>
          <w:szCs w:val="28"/>
          <w:lang w:val="uk-UA"/>
        </w:rPr>
        <w:t>7,с.52</w:t>
      </w:r>
      <w:r w:rsidRPr="00F6300F">
        <w:rPr>
          <w:rFonts w:ascii="Times New Roman" w:hAnsi="Times New Roman"/>
          <w:sz w:val="28"/>
          <w:szCs w:val="28"/>
          <w:lang w:val="uk-UA"/>
        </w:rPr>
        <w:t>].</w:t>
      </w:r>
    </w:p>
    <w:p w:rsidR="009C4969" w:rsidRDefault="00F6300F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300F">
        <w:rPr>
          <w:rFonts w:ascii="Times New Roman" w:hAnsi="Times New Roman"/>
          <w:sz w:val="28"/>
          <w:szCs w:val="28"/>
          <w:lang w:val="uk-UA"/>
        </w:rPr>
        <w:t>Серед маніфестних форм сифілісу на тлі ВІЛ-інфекції твердий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шанкр зустрічається досить рідко. Твердий шанкр на тлі ВІЛ-інфекції зазвичай є виразковий дефект. Він часто </w:t>
      </w:r>
      <w:r>
        <w:rPr>
          <w:rFonts w:ascii="Times New Roman" w:hAnsi="Times New Roman"/>
          <w:sz w:val="28"/>
          <w:szCs w:val="28"/>
          <w:lang w:val="uk-UA"/>
        </w:rPr>
        <w:t>ускладнюється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мікрофлорою, що призводить до його трансформації в гангренозн</w:t>
      </w:r>
      <w:r w:rsidR="006047C5">
        <w:rPr>
          <w:rFonts w:ascii="Times New Roman" w:hAnsi="Times New Roman"/>
          <w:sz w:val="28"/>
          <w:szCs w:val="28"/>
          <w:lang w:val="uk-UA"/>
        </w:rPr>
        <w:t>ий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або фагеденіч</w:t>
      </w:r>
      <w:r>
        <w:rPr>
          <w:rFonts w:ascii="Times New Roman" w:hAnsi="Times New Roman"/>
          <w:sz w:val="28"/>
          <w:szCs w:val="28"/>
          <w:lang w:val="uk-UA"/>
        </w:rPr>
        <w:t>ний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різновид. Крім того, первинний афект часто може залишатися </w:t>
      </w:r>
      <w:r w:rsidR="006047C5" w:rsidRPr="00F6300F">
        <w:rPr>
          <w:rFonts w:ascii="Times New Roman" w:hAnsi="Times New Roman"/>
          <w:sz w:val="28"/>
          <w:szCs w:val="28"/>
          <w:lang w:val="uk-UA"/>
        </w:rPr>
        <w:t xml:space="preserve">взагалі </w:t>
      </w:r>
      <w:r w:rsidRPr="00F6300F">
        <w:rPr>
          <w:rFonts w:ascii="Times New Roman" w:hAnsi="Times New Roman"/>
          <w:sz w:val="28"/>
          <w:szCs w:val="28"/>
          <w:lang w:val="uk-UA"/>
        </w:rPr>
        <w:t>непоміченим, якщо він знаходиться в порожнині рота або на слизовій оболонці прямої кишки або піхви</w:t>
      </w:r>
      <w:r w:rsidR="006757D5" w:rsidRPr="00675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7D5" w:rsidRPr="00F6300F">
        <w:rPr>
          <w:rFonts w:ascii="Times New Roman" w:hAnsi="Times New Roman"/>
          <w:sz w:val="28"/>
          <w:szCs w:val="28"/>
          <w:lang w:val="uk-UA"/>
        </w:rPr>
        <w:t>[</w:t>
      </w:r>
      <w:r w:rsidR="006757D5">
        <w:rPr>
          <w:rFonts w:ascii="Times New Roman" w:hAnsi="Times New Roman"/>
          <w:sz w:val="28"/>
          <w:szCs w:val="28"/>
          <w:lang w:val="uk-UA"/>
        </w:rPr>
        <w:t>7,с.53; 9,с.58</w:t>
      </w:r>
      <w:r w:rsidR="006757D5" w:rsidRPr="00F6300F">
        <w:rPr>
          <w:rFonts w:ascii="Times New Roman" w:hAnsi="Times New Roman"/>
          <w:sz w:val="28"/>
          <w:szCs w:val="28"/>
          <w:lang w:val="uk-UA"/>
        </w:rPr>
        <w:t>].</w:t>
      </w:r>
    </w:p>
    <w:p w:rsidR="00F6300F" w:rsidRDefault="00F6300F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300F">
        <w:rPr>
          <w:rFonts w:ascii="Times New Roman" w:hAnsi="Times New Roman"/>
          <w:sz w:val="28"/>
          <w:szCs w:val="28"/>
          <w:lang w:val="uk-UA"/>
        </w:rPr>
        <w:t>Незвичайн</w:t>
      </w:r>
      <w:r w:rsidR="00226718">
        <w:rPr>
          <w:rFonts w:ascii="Times New Roman" w:hAnsi="Times New Roman"/>
          <w:sz w:val="28"/>
          <w:szCs w:val="28"/>
          <w:lang w:val="uk-UA"/>
        </w:rPr>
        <w:t>ий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клінічний перебіг на </w:t>
      </w:r>
      <w:r w:rsidR="00226718">
        <w:rPr>
          <w:rFonts w:ascii="Times New Roman" w:hAnsi="Times New Roman"/>
          <w:sz w:val="28"/>
          <w:szCs w:val="28"/>
          <w:lang w:val="uk-UA"/>
        </w:rPr>
        <w:t>тлі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ВІЛ-інфекції має також II сифіліс [</w:t>
      </w:r>
      <w:r w:rsidR="006757D5">
        <w:rPr>
          <w:rFonts w:ascii="Times New Roman" w:hAnsi="Times New Roman"/>
          <w:sz w:val="28"/>
          <w:szCs w:val="28"/>
          <w:lang w:val="uk-UA"/>
        </w:rPr>
        <w:t>4,с.72;</w:t>
      </w:r>
      <w:r w:rsidR="009E5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00F">
        <w:rPr>
          <w:rFonts w:ascii="Times New Roman" w:hAnsi="Times New Roman"/>
          <w:sz w:val="28"/>
          <w:szCs w:val="28"/>
          <w:lang w:val="uk-UA"/>
        </w:rPr>
        <w:t>5</w:t>
      </w:r>
      <w:r w:rsidR="006757D5">
        <w:rPr>
          <w:rFonts w:ascii="Times New Roman" w:hAnsi="Times New Roman"/>
          <w:sz w:val="28"/>
          <w:szCs w:val="28"/>
          <w:lang w:val="uk-UA"/>
        </w:rPr>
        <w:t>; 10,с.58</w:t>
      </w:r>
      <w:r w:rsidRPr="00F6300F">
        <w:rPr>
          <w:rFonts w:ascii="Times New Roman" w:hAnsi="Times New Roman"/>
          <w:sz w:val="28"/>
          <w:szCs w:val="28"/>
          <w:lang w:val="uk-UA"/>
        </w:rPr>
        <w:t>]. Вторинний сифіліс найчастіше представлений папульозни</w:t>
      </w:r>
      <w:r w:rsidR="00226718">
        <w:rPr>
          <w:rFonts w:ascii="Times New Roman" w:hAnsi="Times New Roman"/>
          <w:sz w:val="28"/>
          <w:szCs w:val="28"/>
          <w:lang w:val="uk-UA"/>
        </w:rPr>
        <w:t>ми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висипаннями на шкірі, включаючи долоні і підошви. Описано незвично тяжкі висипи та кератодермія на долонях і підошвах. При цьому можуть бути залучені інші органи і системи. Деякі автори спостерігали у хворих дуже рясні і яскраві папульозні висипання, що супроводжуються вираженою інтоксикацією (температура тіла 33-40ºС, сильний головний біль, запаморочення, нудота, блювота, слабкість) протягом декількох днів до початку лікування.</w:t>
      </w:r>
      <w:r w:rsidR="00226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У деяких </w:t>
      </w:r>
      <w:r w:rsidRPr="00F6300F">
        <w:rPr>
          <w:rFonts w:ascii="Times New Roman" w:hAnsi="Times New Roman"/>
          <w:sz w:val="28"/>
          <w:szCs w:val="28"/>
          <w:lang w:val="uk-UA"/>
        </w:rPr>
        <w:lastRenderedPageBreak/>
        <w:t>хворих папули в</w:t>
      </w:r>
      <w:r w:rsidR="006104B8">
        <w:rPr>
          <w:rFonts w:ascii="Times New Roman" w:hAnsi="Times New Roman"/>
          <w:sz w:val="28"/>
          <w:szCs w:val="28"/>
          <w:lang w:val="uk-UA"/>
        </w:rPr>
        <w:t>ідрізнялися соковитістю, яскравим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рожево-червоним забарвленням, з незвично масивно</w:t>
      </w:r>
      <w:r w:rsidR="006104B8">
        <w:rPr>
          <w:rFonts w:ascii="Times New Roman" w:hAnsi="Times New Roman"/>
          <w:sz w:val="28"/>
          <w:szCs w:val="28"/>
          <w:lang w:val="uk-UA"/>
        </w:rPr>
        <w:t>ю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інфільтрацією в основі, особливо вираженою на підошвах, що навіть викликало у хворих біль при ходьбі.</w:t>
      </w:r>
      <w:r w:rsidR="00226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00F">
        <w:rPr>
          <w:rFonts w:ascii="Times New Roman" w:hAnsi="Times New Roman"/>
          <w:sz w:val="28"/>
          <w:szCs w:val="28"/>
          <w:lang w:val="uk-UA"/>
        </w:rPr>
        <w:t>На поверхні багатьох папул були міліарні пустули, петехії, екскоріації, а також геморагічні кірки. Виявлено різновид себорейних папул, що локалізуються переважно на волосистій частині голови і бровах. Причому на поверхні цих папул волосся повністю бул</w:t>
      </w:r>
      <w:r w:rsidR="006047C5">
        <w:rPr>
          <w:rFonts w:ascii="Times New Roman" w:hAnsi="Times New Roman"/>
          <w:sz w:val="28"/>
          <w:szCs w:val="28"/>
          <w:lang w:val="uk-UA"/>
        </w:rPr>
        <w:t>о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6047C5">
        <w:rPr>
          <w:rFonts w:ascii="Times New Roman" w:hAnsi="Times New Roman"/>
          <w:sz w:val="28"/>
          <w:szCs w:val="28"/>
          <w:lang w:val="uk-UA"/>
        </w:rPr>
        <w:t>м</w:t>
      </w:r>
      <w:r w:rsidRPr="00F6300F">
        <w:rPr>
          <w:rFonts w:ascii="Times New Roman" w:hAnsi="Times New Roman"/>
          <w:sz w:val="28"/>
          <w:szCs w:val="28"/>
          <w:lang w:val="uk-UA"/>
        </w:rPr>
        <w:t>. На слизовій оболонці порожнини рота, зовнішніх статевих орган</w:t>
      </w:r>
      <w:r w:rsidR="006104B8">
        <w:rPr>
          <w:rFonts w:ascii="Times New Roman" w:hAnsi="Times New Roman"/>
          <w:sz w:val="28"/>
          <w:szCs w:val="28"/>
          <w:lang w:val="uk-UA"/>
        </w:rPr>
        <w:t>ах</w:t>
      </w:r>
      <w:r w:rsidRPr="00F6300F">
        <w:rPr>
          <w:rFonts w:ascii="Times New Roman" w:hAnsi="Times New Roman"/>
          <w:sz w:val="28"/>
          <w:szCs w:val="28"/>
          <w:lang w:val="uk-UA"/>
        </w:rPr>
        <w:t>, в періанальн</w:t>
      </w:r>
      <w:r w:rsidR="006104B8">
        <w:rPr>
          <w:rFonts w:ascii="Times New Roman" w:hAnsi="Times New Roman"/>
          <w:sz w:val="28"/>
          <w:szCs w:val="28"/>
          <w:lang w:val="uk-UA"/>
        </w:rPr>
        <w:t>ій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області і великих складках переважали ерозивн</w:t>
      </w:r>
      <w:r w:rsidR="00226718">
        <w:rPr>
          <w:rFonts w:ascii="Times New Roman" w:hAnsi="Times New Roman"/>
          <w:sz w:val="28"/>
          <w:szCs w:val="28"/>
          <w:lang w:val="uk-UA"/>
        </w:rPr>
        <w:t>і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і вегет</w:t>
      </w:r>
      <w:r w:rsidR="00226718">
        <w:rPr>
          <w:rFonts w:ascii="Times New Roman" w:hAnsi="Times New Roman"/>
          <w:sz w:val="28"/>
          <w:szCs w:val="28"/>
          <w:lang w:val="uk-UA"/>
        </w:rPr>
        <w:t>уючі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папули. В їх виділеннях виявляли незвично велику кількість блідих спірохет. Часто у хворих відзначалися явища специфічної ангіни (папул</w:t>
      </w:r>
      <w:r w:rsidR="00226718">
        <w:rPr>
          <w:rFonts w:ascii="Times New Roman" w:hAnsi="Times New Roman"/>
          <w:sz w:val="28"/>
          <w:szCs w:val="28"/>
          <w:lang w:val="uk-UA"/>
        </w:rPr>
        <w:t>ьозної та</w:t>
      </w:r>
      <w:r w:rsidRPr="00F6300F">
        <w:rPr>
          <w:rFonts w:ascii="Times New Roman" w:hAnsi="Times New Roman"/>
          <w:sz w:val="28"/>
          <w:szCs w:val="28"/>
          <w:lang w:val="uk-UA"/>
        </w:rPr>
        <w:t xml:space="preserve"> еритематозн</w:t>
      </w:r>
      <w:r w:rsidR="00226718">
        <w:rPr>
          <w:rFonts w:ascii="Times New Roman" w:hAnsi="Times New Roman"/>
          <w:sz w:val="28"/>
          <w:szCs w:val="28"/>
          <w:lang w:val="uk-UA"/>
        </w:rPr>
        <w:t>ої</w:t>
      </w:r>
      <w:r w:rsidRPr="00F6300F">
        <w:rPr>
          <w:rFonts w:ascii="Times New Roman" w:hAnsi="Times New Roman"/>
          <w:sz w:val="28"/>
          <w:szCs w:val="28"/>
          <w:lang w:val="uk-UA"/>
        </w:rPr>
        <w:t>). У багатьох хворих виявлені вогнища алопеції діаметром до 5 см</w:t>
      </w:r>
      <w:r w:rsidR="009E5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4D4" w:rsidRPr="00F6300F">
        <w:rPr>
          <w:rFonts w:ascii="Times New Roman" w:hAnsi="Times New Roman"/>
          <w:sz w:val="28"/>
          <w:szCs w:val="28"/>
          <w:lang w:val="uk-UA"/>
        </w:rPr>
        <w:t>[5</w:t>
      </w:r>
      <w:r w:rsidR="006757D5">
        <w:rPr>
          <w:rFonts w:ascii="Times New Roman" w:hAnsi="Times New Roman"/>
          <w:sz w:val="28"/>
          <w:szCs w:val="28"/>
          <w:lang w:val="uk-UA"/>
        </w:rPr>
        <w:t>;9,с.58</w:t>
      </w:r>
      <w:r w:rsidR="00F124D4" w:rsidRPr="00F6300F">
        <w:rPr>
          <w:rFonts w:ascii="Times New Roman" w:hAnsi="Times New Roman"/>
          <w:sz w:val="28"/>
          <w:szCs w:val="28"/>
          <w:lang w:val="uk-UA"/>
        </w:rPr>
        <w:t>].</w:t>
      </w:r>
    </w:p>
    <w:p w:rsidR="00226718" w:rsidRDefault="00226718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6718">
        <w:rPr>
          <w:rFonts w:ascii="Times New Roman" w:hAnsi="Times New Roman"/>
          <w:sz w:val="28"/>
          <w:szCs w:val="28"/>
          <w:lang w:val="uk-UA"/>
        </w:rPr>
        <w:t xml:space="preserve">Нейросифилис до початку епідемії ВІЛ-інфекції зустрічався рідко. З початком ери СНІДу захворюваність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26718">
        <w:rPr>
          <w:rFonts w:ascii="Times New Roman" w:hAnsi="Times New Roman"/>
          <w:sz w:val="28"/>
          <w:szCs w:val="28"/>
          <w:lang w:val="uk-UA"/>
        </w:rPr>
        <w:t>нейросиф</w:t>
      </w:r>
      <w:r>
        <w:rPr>
          <w:rFonts w:ascii="Times New Roman" w:hAnsi="Times New Roman"/>
          <w:sz w:val="28"/>
          <w:szCs w:val="28"/>
          <w:lang w:val="uk-UA"/>
        </w:rPr>
        <w:t>іліс</w:t>
      </w:r>
      <w:r w:rsidRPr="00226718">
        <w:rPr>
          <w:rFonts w:ascii="Times New Roman" w:hAnsi="Times New Roman"/>
          <w:sz w:val="28"/>
          <w:szCs w:val="28"/>
          <w:lang w:val="uk-UA"/>
        </w:rPr>
        <w:t xml:space="preserve"> збільшилася. За даними багатьох авторів сифіліс у хворих на ВІЛ-інфекцію викликає ранні специфічні ураження нервової системи, причому ці </w:t>
      </w:r>
      <w:r w:rsidR="00F124D4">
        <w:rPr>
          <w:rFonts w:ascii="Times New Roman" w:hAnsi="Times New Roman"/>
          <w:sz w:val="28"/>
          <w:szCs w:val="28"/>
          <w:lang w:val="uk-UA"/>
        </w:rPr>
        <w:t>ураження</w:t>
      </w:r>
      <w:r w:rsidRPr="00226718">
        <w:rPr>
          <w:rFonts w:ascii="Times New Roman" w:hAnsi="Times New Roman"/>
          <w:sz w:val="28"/>
          <w:szCs w:val="28"/>
          <w:lang w:val="uk-UA"/>
        </w:rPr>
        <w:t xml:space="preserve"> можуть виникнути незважаючи на повноцінну проти</w:t>
      </w:r>
      <w:r w:rsidR="00F12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718">
        <w:rPr>
          <w:rFonts w:ascii="Times New Roman" w:hAnsi="Times New Roman"/>
          <w:sz w:val="28"/>
          <w:szCs w:val="28"/>
          <w:lang w:val="uk-UA"/>
        </w:rPr>
        <w:t>сиф</w:t>
      </w:r>
      <w:r w:rsidR="00F124D4">
        <w:rPr>
          <w:rFonts w:ascii="Times New Roman" w:hAnsi="Times New Roman"/>
          <w:sz w:val="28"/>
          <w:szCs w:val="28"/>
          <w:lang w:val="uk-UA"/>
        </w:rPr>
        <w:t>ілітичну</w:t>
      </w:r>
      <w:r w:rsidRPr="00226718">
        <w:rPr>
          <w:rFonts w:ascii="Times New Roman" w:hAnsi="Times New Roman"/>
          <w:sz w:val="28"/>
          <w:szCs w:val="28"/>
          <w:lang w:val="uk-UA"/>
        </w:rPr>
        <w:t xml:space="preserve"> терапію сучасними методами. Ц</w:t>
      </w:r>
      <w:r w:rsidR="00F124D4">
        <w:rPr>
          <w:rFonts w:ascii="Times New Roman" w:hAnsi="Times New Roman"/>
          <w:sz w:val="28"/>
          <w:szCs w:val="28"/>
          <w:lang w:val="uk-UA"/>
        </w:rPr>
        <w:t>і</w:t>
      </w:r>
      <w:r w:rsidRPr="00226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4D4">
        <w:rPr>
          <w:rFonts w:ascii="Times New Roman" w:hAnsi="Times New Roman"/>
          <w:sz w:val="28"/>
          <w:szCs w:val="28"/>
          <w:lang w:val="uk-UA"/>
        </w:rPr>
        <w:t>ураження</w:t>
      </w:r>
      <w:r w:rsidRPr="00226718">
        <w:rPr>
          <w:rFonts w:ascii="Times New Roman" w:hAnsi="Times New Roman"/>
          <w:sz w:val="28"/>
          <w:szCs w:val="28"/>
          <w:lang w:val="uk-UA"/>
        </w:rPr>
        <w:t xml:space="preserve"> розвива</w:t>
      </w:r>
      <w:r w:rsidR="00F124D4">
        <w:rPr>
          <w:rFonts w:ascii="Times New Roman" w:hAnsi="Times New Roman"/>
          <w:sz w:val="28"/>
          <w:szCs w:val="28"/>
          <w:lang w:val="uk-UA"/>
        </w:rPr>
        <w:t>ю</w:t>
      </w:r>
      <w:r w:rsidRPr="00226718">
        <w:rPr>
          <w:rFonts w:ascii="Times New Roman" w:hAnsi="Times New Roman"/>
          <w:sz w:val="28"/>
          <w:szCs w:val="28"/>
          <w:lang w:val="uk-UA"/>
        </w:rPr>
        <w:t>ться вже на ранніх етапах сифілісу, тобто в межах першого року після зараження, протікаючи часом без клінічних прояв</w:t>
      </w:r>
      <w:r w:rsidR="00F124D4">
        <w:rPr>
          <w:rFonts w:ascii="Times New Roman" w:hAnsi="Times New Roman"/>
          <w:sz w:val="28"/>
          <w:szCs w:val="28"/>
          <w:lang w:val="uk-UA"/>
        </w:rPr>
        <w:t>ів</w:t>
      </w:r>
      <w:r w:rsidR="00214557" w:rsidRPr="00F6300F">
        <w:rPr>
          <w:rFonts w:ascii="Times New Roman" w:hAnsi="Times New Roman"/>
          <w:sz w:val="28"/>
          <w:szCs w:val="28"/>
          <w:lang w:val="uk-UA"/>
        </w:rPr>
        <w:t>[</w:t>
      </w:r>
      <w:r w:rsidR="006757D5">
        <w:rPr>
          <w:rFonts w:ascii="Times New Roman" w:hAnsi="Times New Roman"/>
          <w:sz w:val="28"/>
          <w:szCs w:val="28"/>
          <w:lang w:val="uk-UA"/>
        </w:rPr>
        <w:t>8,с.58</w:t>
      </w:r>
      <w:r w:rsidR="00214557" w:rsidRPr="00F6300F">
        <w:rPr>
          <w:rFonts w:ascii="Times New Roman" w:hAnsi="Times New Roman"/>
          <w:sz w:val="28"/>
          <w:szCs w:val="28"/>
          <w:lang w:val="uk-UA"/>
        </w:rPr>
        <w:t>].</w:t>
      </w:r>
    </w:p>
    <w:p w:rsidR="00F124D4" w:rsidRPr="00F6300F" w:rsidRDefault="00214557" w:rsidP="009E5D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>м чином, клінічні прояви та перебіг сифілісу на тлі ВІЛ-інфекції відрізняються рядом особливостей: стрімка течія аж до пізніх проявів в ранні терміни; велик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 xml:space="preserve"> питом</w:t>
      </w:r>
      <w:r>
        <w:rPr>
          <w:rFonts w:ascii="Times New Roman" w:hAnsi="Times New Roman"/>
          <w:sz w:val="28"/>
          <w:szCs w:val="28"/>
          <w:lang w:val="uk-UA"/>
        </w:rPr>
        <w:t>а вага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 xml:space="preserve"> рідкісних, атипових і </w:t>
      </w:r>
      <w:r w:rsidR="006047C5">
        <w:rPr>
          <w:rFonts w:ascii="Times New Roman" w:hAnsi="Times New Roman"/>
          <w:sz w:val="28"/>
          <w:szCs w:val="28"/>
          <w:lang w:val="uk-UA"/>
        </w:rPr>
        <w:t>тяжких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 xml:space="preserve"> форм; можлива інверсія клінічних і серологічних проявів; виразкові шанкр</w:t>
      </w:r>
      <w:r w:rsidR="00F124D4">
        <w:rPr>
          <w:rFonts w:ascii="Times New Roman" w:hAnsi="Times New Roman"/>
          <w:sz w:val="28"/>
          <w:szCs w:val="28"/>
          <w:lang w:val="uk-UA"/>
        </w:rPr>
        <w:t>и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>, схильні до ускладнень аж до гангренізаціі і фагеденізм</w:t>
      </w:r>
      <w:r w:rsidR="00F124D4">
        <w:rPr>
          <w:rFonts w:ascii="Times New Roman" w:hAnsi="Times New Roman"/>
          <w:sz w:val="28"/>
          <w:szCs w:val="28"/>
          <w:lang w:val="uk-UA"/>
        </w:rPr>
        <w:t>у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>; надзвичайно велика кількість блідих трепонем у виділеннях</w:t>
      </w:r>
      <w:r w:rsidR="00F124D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 xml:space="preserve"> шанкр</w:t>
      </w:r>
      <w:r w:rsidR="00F124D4">
        <w:rPr>
          <w:rFonts w:ascii="Times New Roman" w:hAnsi="Times New Roman"/>
          <w:sz w:val="28"/>
          <w:szCs w:val="28"/>
          <w:lang w:val="uk-UA"/>
        </w:rPr>
        <w:t>і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>в і ерозивних папул; абсолютне переважання у втор</w:t>
      </w:r>
      <w:r w:rsidR="00F124D4">
        <w:rPr>
          <w:rFonts w:ascii="Times New Roman" w:hAnsi="Times New Roman"/>
          <w:sz w:val="28"/>
          <w:szCs w:val="28"/>
          <w:lang w:val="uk-UA"/>
        </w:rPr>
        <w:t>инному періоді папулезних сифиліді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>в, що відрізняються різноманітністю;</w:t>
      </w:r>
      <w:r w:rsidR="00F12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>виникнення рецидивів сифілісу після пров</w:t>
      </w:r>
      <w:r>
        <w:rPr>
          <w:rFonts w:ascii="Times New Roman" w:hAnsi="Times New Roman"/>
          <w:sz w:val="28"/>
          <w:szCs w:val="28"/>
          <w:lang w:val="uk-UA"/>
        </w:rPr>
        <w:t>едення повноцінної, адек</w:t>
      </w:r>
      <w:r w:rsidR="00F124D4" w:rsidRPr="00F124D4">
        <w:rPr>
          <w:rFonts w:ascii="Times New Roman" w:hAnsi="Times New Roman"/>
          <w:sz w:val="28"/>
          <w:szCs w:val="28"/>
          <w:lang w:val="uk-UA"/>
        </w:rPr>
        <w:t>ватної специфічної терапії</w:t>
      </w:r>
      <w:r w:rsidRPr="00F6300F">
        <w:rPr>
          <w:rFonts w:ascii="Times New Roman" w:hAnsi="Times New Roman"/>
          <w:sz w:val="28"/>
          <w:szCs w:val="28"/>
          <w:lang w:val="uk-UA"/>
        </w:rPr>
        <w:t>[</w:t>
      </w:r>
      <w:r w:rsidR="009E5D9D">
        <w:rPr>
          <w:rFonts w:ascii="Times New Roman" w:hAnsi="Times New Roman"/>
          <w:sz w:val="28"/>
          <w:szCs w:val="28"/>
          <w:lang w:val="uk-UA"/>
        </w:rPr>
        <w:t>4,с.72;.</w:t>
      </w:r>
      <w:r w:rsidRPr="00F6300F">
        <w:rPr>
          <w:rFonts w:ascii="Times New Roman" w:hAnsi="Times New Roman"/>
          <w:sz w:val="28"/>
          <w:szCs w:val="28"/>
          <w:lang w:val="uk-UA"/>
        </w:rPr>
        <w:t>5</w:t>
      </w:r>
      <w:r w:rsidR="009E5D9D">
        <w:rPr>
          <w:rFonts w:ascii="Times New Roman" w:hAnsi="Times New Roman"/>
          <w:sz w:val="28"/>
          <w:szCs w:val="28"/>
          <w:lang w:val="uk-UA"/>
        </w:rPr>
        <w:t>; 8,с.58; 9,с.57;.10,с.57</w:t>
      </w:r>
      <w:r w:rsidRPr="00F6300F">
        <w:rPr>
          <w:rFonts w:ascii="Times New Roman" w:hAnsi="Times New Roman"/>
          <w:sz w:val="28"/>
          <w:szCs w:val="28"/>
          <w:lang w:val="uk-UA"/>
        </w:rPr>
        <w:t>].</w:t>
      </w:r>
    </w:p>
    <w:p w:rsidR="00C95FBA" w:rsidRPr="00847B0C" w:rsidRDefault="00214557" w:rsidP="009E5D9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604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Висновки.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5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847B0C"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нання </w:t>
      </w:r>
      <w:r w:rsidR="00595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перебігу сифілісу на тлі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ВІЛ-інфекції/СНІДу</w:t>
      </w:r>
      <w:r w:rsidR="00847B0C"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необхідним аспектом у роботі лікарів будь-якого фаху з метою ранньої </w:t>
      </w:r>
      <w:r w:rsidR="00847B0C"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діагностики та своєчасного лікування</w:t>
      </w:r>
      <w:r w:rsidR="00595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47B0C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що має величезне значення у боротьбі з поширенням ВІЛ-інфекції та СНІДу.</w:t>
      </w:r>
      <w:r w:rsidR="00847B0C" w:rsidRPr="002A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BA" w:rsidRDefault="00C95FBA" w:rsidP="006104B8">
      <w:pPr>
        <w:spacing w:after="0" w:line="360" w:lineRule="auto"/>
        <w:ind w:firstLine="2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5FBA" w:rsidRPr="002A5D1F" w:rsidRDefault="00C95FBA" w:rsidP="009E5D9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442FCA">
        <w:rPr>
          <w:sz w:val="28"/>
          <w:szCs w:val="28"/>
        </w:rPr>
        <w:t>1</w:t>
      </w:r>
      <w:r w:rsidRPr="002A5D1F">
        <w:rPr>
          <w:sz w:val="28"/>
          <w:szCs w:val="28"/>
          <w:lang w:val="uk-UA"/>
        </w:rPr>
        <w:t xml:space="preserve">. Информационный бюллетень ВОЗ. – Июль </w:t>
      </w:r>
      <w:smartTag w:uri="urn:schemas-microsoft-com:office:smarttags" w:element="metricconverter">
        <w:smartTagPr>
          <w:attr w:name="ProductID" w:val="2015 г"/>
        </w:smartTagPr>
        <w:r w:rsidRPr="002A5D1F">
          <w:rPr>
            <w:sz w:val="28"/>
            <w:szCs w:val="28"/>
            <w:lang w:val="uk-UA"/>
          </w:rPr>
          <w:t>2015 г</w:t>
        </w:r>
      </w:smartTag>
      <w:r w:rsidRPr="002A5D1F">
        <w:rPr>
          <w:sz w:val="28"/>
          <w:szCs w:val="28"/>
          <w:lang w:val="uk-UA"/>
        </w:rPr>
        <w:t xml:space="preserve">. – № 360. Режим доступу: </w:t>
      </w:r>
      <w:hyperlink r:id="rId7" w:history="1">
        <w:r w:rsidRPr="002A5D1F">
          <w:rPr>
            <w:rStyle w:val="a6"/>
            <w:sz w:val="28"/>
            <w:szCs w:val="28"/>
            <w:lang w:val="uk-UA"/>
          </w:rPr>
          <w:t>http://www.who.in.t/mediacentre/factsheets/fs360/ru/</w:t>
        </w:r>
      </w:hyperlink>
    </w:p>
    <w:p w:rsidR="00C95FBA" w:rsidRPr="002A5D1F" w:rsidRDefault="00C95FBA" w:rsidP="009E5D9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2A5D1F">
        <w:rPr>
          <w:color w:val="000000"/>
          <w:spacing w:val="-4"/>
          <w:sz w:val="28"/>
          <w:szCs w:val="28"/>
          <w:lang w:val="uk-UA"/>
        </w:rPr>
        <w:t xml:space="preserve"> 2.</w:t>
      </w:r>
      <w:r w:rsidR="0094710E">
        <w:rPr>
          <w:color w:val="000000"/>
          <w:spacing w:val="-4"/>
          <w:sz w:val="28"/>
          <w:szCs w:val="28"/>
          <w:lang w:val="uk-UA"/>
        </w:rPr>
        <w:t xml:space="preserve"> </w:t>
      </w:r>
      <w:r w:rsidRPr="002A5D1F">
        <w:rPr>
          <w:color w:val="000000"/>
          <w:spacing w:val="-4"/>
          <w:sz w:val="28"/>
          <w:szCs w:val="28"/>
          <w:lang w:val="uk-UA"/>
        </w:rPr>
        <w:t>Віл-інфекція в Україні. Інформаційний бюлетень. – Київ, 2015.</w:t>
      </w:r>
      <w:r w:rsidR="000340FA" w:rsidRPr="000340FA">
        <w:rPr>
          <w:sz w:val="28"/>
          <w:szCs w:val="28"/>
        </w:rPr>
        <w:t xml:space="preserve"> —</w:t>
      </w:r>
      <w:r w:rsidRPr="002A5D1F">
        <w:rPr>
          <w:color w:val="000000"/>
          <w:spacing w:val="-4"/>
          <w:sz w:val="28"/>
          <w:szCs w:val="28"/>
          <w:lang w:val="uk-UA"/>
        </w:rPr>
        <w:t xml:space="preserve"> № 43. </w:t>
      </w:r>
      <w:r w:rsidR="000340FA" w:rsidRPr="000340FA">
        <w:rPr>
          <w:sz w:val="28"/>
          <w:szCs w:val="28"/>
        </w:rPr>
        <w:t>—</w:t>
      </w:r>
      <w:r w:rsidRPr="002A5D1F">
        <w:rPr>
          <w:color w:val="000000"/>
          <w:spacing w:val="-4"/>
          <w:sz w:val="28"/>
          <w:szCs w:val="28"/>
          <w:lang w:val="uk-UA"/>
        </w:rPr>
        <w:t>112с</w:t>
      </w:r>
    </w:p>
    <w:p w:rsidR="00C95FBA" w:rsidRPr="00442FCA" w:rsidRDefault="00C95FBA" w:rsidP="009E5D9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2A5D1F">
        <w:rPr>
          <w:color w:val="000000"/>
          <w:spacing w:val="-4"/>
          <w:sz w:val="28"/>
          <w:szCs w:val="28"/>
          <w:lang w:val="uk-UA"/>
        </w:rPr>
        <w:t>3.</w:t>
      </w:r>
      <w:r w:rsidR="0094710E">
        <w:rPr>
          <w:color w:val="000000"/>
          <w:spacing w:val="-4"/>
          <w:sz w:val="28"/>
          <w:szCs w:val="28"/>
          <w:lang w:val="uk-UA"/>
        </w:rPr>
        <w:t xml:space="preserve"> </w:t>
      </w:r>
      <w:r w:rsidRPr="002A5D1F">
        <w:rPr>
          <w:color w:val="000000"/>
          <w:spacing w:val="-4"/>
          <w:sz w:val="28"/>
          <w:szCs w:val="28"/>
          <w:lang w:val="uk-UA"/>
        </w:rPr>
        <w:t>Віл-інфекція в Україні. Інформаційний бюлетень. – Київ, 2016.</w:t>
      </w:r>
      <w:r w:rsidR="000340FA" w:rsidRPr="000340FA">
        <w:rPr>
          <w:sz w:val="28"/>
          <w:szCs w:val="28"/>
        </w:rPr>
        <w:t xml:space="preserve"> —</w:t>
      </w:r>
      <w:r w:rsidRPr="002A5D1F">
        <w:rPr>
          <w:color w:val="000000"/>
          <w:spacing w:val="-4"/>
          <w:sz w:val="28"/>
          <w:szCs w:val="28"/>
          <w:lang w:val="uk-UA"/>
        </w:rPr>
        <w:t xml:space="preserve"> № 46. </w:t>
      </w:r>
      <w:r w:rsidR="000340FA" w:rsidRPr="000340FA">
        <w:rPr>
          <w:sz w:val="28"/>
          <w:szCs w:val="28"/>
        </w:rPr>
        <w:t>—</w:t>
      </w:r>
      <w:r w:rsidRPr="002A5D1F">
        <w:rPr>
          <w:color w:val="000000"/>
          <w:spacing w:val="-4"/>
          <w:sz w:val="28"/>
          <w:szCs w:val="28"/>
          <w:lang w:val="uk-UA"/>
        </w:rPr>
        <w:t>38с</w:t>
      </w:r>
    </w:p>
    <w:p w:rsidR="0094710E" w:rsidRPr="000340FA" w:rsidRDefault="00C95FBA" w:rsidP="009E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C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="009471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Борисенко К.К. </w:t>
      </w:r>
      <w:r w:rsidR="006047C5">
        <w:rPr>
          <w:rFonts w:ascii="Times New Roman" w:hAnsi="Times New Roman" w:cs="Times New Roman"/>
          <w:sz w:val="28"/>
          <w:szCs w:val="28"/>
        </w:rPr>
        <w:t>Сочетание сифилиса и ВИЧ</w:t>
      </w:r>
      <w:r w:rsidR="006047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710E" w:rsidRPr="000340FA">
        <w:rPr>
          <w:rFonts w:ascii="Times New Roman" w:hAnsi="Times New Roman" w:cs="Times New Roman"/>
          <w:sz w:val="28"/>
          <w:szCs w:val="28"/>
        </w:rPr>
        <w:t>инфекции</w:t>
      </w:r>
      <w:r w:rsidR="0094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10E" w:rsidRPr="000340FA">
        <w:rPr>
          <w:rFonts w:ascii="Times New Roman" w:hAnsi="Times New Roman" w:cs="Times New Roman"/>
          <w:sz w:val="28"/>
          <w:szCs w:val="28"/>
          <w:lang w:val="uk-UA"/>
        </w:rPr>
        <w:t>/К.К.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Борисенко,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Б.И.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Зудин,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А.Ю.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Назарова,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Н.Ф.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Цераиди,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М.Т.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Шакиров,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Л.М.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>Топоровский</w:t>
      </w:r>
      <w:r w:rsidR="0094710E" w:rsidRPr="000340F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94710E" w:rsidRPr="000340FA" w:rsidRDefault="0094710E" w:rsidP="009E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>Вестн. дерматологии и венерологии.— 1990.— № 1.— С. 72–76.</w:t>
      </w:r>
    </w:p>
    <w:p w:rsidR="0094710E" w:rsidRPr="00823B2B" w:rsidRDefault="00CA59D1" w:rsidP="009E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E17E3" w:rsidRPr="00034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7E3">
        <w:rPr>
          <w:rFonts w:ascii="Times New Roman" w:hAnsi="Times New Roman" w:cs="Times New Roman"/>
          <w:iCs/>
          <w:sz w:val="28"/>
          <w:szCs w:val="28"/>
        </w:rPr>
        <w:t>Потекаев</w:t>
      </w:r>
      <w:r w:rsidR="008E17E3" w:rsidRPr="0003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С.Н. </w:t>
      </w:r>
      <w:r w:rsidR="0094710E" w:rsidRPr="000340FA">
        <w:rPr>
          <w:rFonts w:ascii="Times New Roman" w:hAnsi="Times New Roman" w:cs="Times New Roman"/>
          <w:sz w:val="28"/>
          <w:szCs w:val="28"/>
        </w:rPr>
        <w:t>Влияние ВИЧ</w:t>
      </w:r>
      <w:r w:rsidR="009471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710E" w:rsidRPr="000340FA">
        <w:rPr>
          <w:rFonts w:ascii="Times New Roman" w:hAnsi="Times New Roman" w:cs="Times New Roman"/>
          <w:sz w:val="28"/>
          <w:szCs w:val="28"/>
        </w:rPr>
        <w:t>инфекции на клинические проявления сифилиса и его течение</w:t>
      </w:r>
      <w:r w:rsidR="0094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10E" w:rsidRPr="000340FA">
        <w:rPr>
          <w:rFonts w:ascii="Times New Roman" w:hAnsi="Times New Roman" w:cs="Times New Roman"/>
          <w:sz w:val="28"/>
          <w:szCs w:val="28"/>
          <w:lang w:val="uk-UA"/>
        </w:rPr>
        <w:t xml:space="preserve">/ С.Н. </w:t>
      </w:r>
      <w:r w:rsidR="0094710E">
        <w:rPr>
          <w:rFonts w:ascii="Times New Roman" w:hAnsi="Times New Roman" w:cs="Times New Roman"/>
          <w:iCs/>
          <w:sz w:val="28"/>
          <w:szCs w:val="28"/>
        </w:rPr>
        <w:t>Потекаев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Н.С.</w:t>
      </w:r>
      <w:r w:rsidR="0094710E">
        <w:rPr>
          <w:rFonts w:ascii="Times New Roman" w:hAnsi="Times New Roman" w:cs="Times New Roman"/>
          <w:iCs/>
          <w:sz w:val="28"/>
          <w:szCs w:val="28"/>
        </w:rPr>
        <w:t>Потекаев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О.Г.</w:t>
      </w:r>
      <w:r w:rsidR="0094710E">
        <w:rPr>
          <w:rFonts w:ascii="Times New Roman" w:hAnsi="Times New Roman" w:cs="Times New Roman"/>
          <w:iCs/>
          <w:sz w:val="28"/>
          <w:szCs w:val="28"/>
        </w:rPr>
        <w:t>Юрин</w:t>
      </w:r>
      <w:r w:rsidR="0094710E" w:rsidRPr="000340F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4710E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В.В.</w:t>
      </w:r>
      <w:r w:rsidR="0094710E">
        <w:rPr>
          <w:rFonts w:ascii="Times New Roman" w:hAnsi="Times New Roman" w:cs="Times New Roman"/>
          <w:iCs/>
          <w:sz w:val="28"/>
          <w:szCs w:val="28"/>
        </w:rPr>
        <w:t>Покровский</w:t>
      </w:r>
      <w:r w:rsidR="0094710E" w:rsidRPr="000340FA">
        <w:rPr>
          <w:rFonts w:ascii="Times New Roman" w:hAnsi="Times New Roman" w:cs="Times New Roman"/>
          <w:sz w:val="28"/>
          <w:szCs w:val="28"/>
        </w:rPr>
        <w:t xml:space="preserve"> // Журнал о заболеваниях передаваемых половым путем.— 1995.— № 5.—</w:t>
      </w:r>
      <w:r w:rsidR="0094710E" w:rsidRPr="00823B2B">
        <w:rPr>
          <w:sz w:val="28"/>
          <w:szCs w:val="28"/>
          <w:lang w:val="uk-UA"/>
        </w:rPr>
        <w:t xml:space="preserve"> </w:t>
      </w:r>
      <w:r w:rsidR="0094710E" w:rsidRPr="00823B2B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94710E" w:rsidRPr="00823B2B">
        <w:rPr>
          <w:rFonts w:ascii="Times New Roman" w:hAnsi="Times New Roman" w:cs="Times New Roman"/>
          <w:sz w:val="28"/>
          <w:szCs w:val="28"/>
        </w:rPr>
        <w:t xml:space="preserve"> http://www.ozppp.ru/archive/1995-05/zppp-1995-5-p-20-24.html.</w:t>
      </w:r>
    </w:p>
    <w:p w:rsidR="00C95FBA" w:rsidRPr="002A5D1F" w:rsidRDefault="00824982" w:rsidP="009E5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95FBA" w:rsidRPr="002A5D1F">
        <w:rPr>
          <w:rFonts w:ascii="Times New Roman" w:hAnsi="Times New Roman" w:cs="Times New Roman"/>
          <w:sz w:val="28"/>
          <w:szCs w:val="28"/>
        </w:rPr>
        <w:t>ВИЧ/СПИД-инфекция:</w:t>
      </w:r>
      <w:r w:rsidR="00610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BA" w:rsidRPr="002A5D1F">
        <w:rPr>
          <w:rFonts w:ascii="Times New Roman" w:hAnsi="Times New Roman" w:cs="Times New Roman"/>
          <w:sz w:val="28"/>
          <w:szCs w:val="28"/>
        </w:rPr>
        <w:t>монография/А.М.Дащук,</w:t>
      </w:r>
      <w:r w:rsidR="00604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BA" w:rsidRPr="002A5D1F">
        <w:rPr>
          <w:rFonts w:ascii="Times New Roman" w:hAnsi="Times New Roman" w:cs="Times New Roman"/>
          <w:sz w:val="28"/>
          <w:szCs w:val="28"/>
        </w:rPr>
        <w:t>Л.И.Черников</w:t>
      </w:r>
      <w:proofErr w:type="gramStart"/>
      <w:r w:rsidR="00C95FBA" w:rsidRPr="002A5D1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95FBA" w:rsidRPr="002A5D1F">
        <w:rPr>
          <w:rFonts w:ascii="Times New Roman" w:hAnsi="Times New Roman" w:cs="Times New Roman"/>
          <w:sz w:val="28"/>
          <w:szCs w:val="28"/>
        </w:rPr>
        <w:t>.</w:t>
      </w:r>
      <w:r w:rsidR="000340FA" w:rsidRPr="000340FA">
        <w:rPr>
          <w:rFonts w:ascii="Times New Roman" w:hAnsi="Times New Roman" w:cs="Times New Roman"/>
          <w:sz w:val="28"/>
          <w:szCs w:val="28"/>
        </w:rPr>
        <w:t xml:space="preserve"> —</w:t>
      </w:r>
      <w:r w:rsidR="00C95FBA" w:rsidRPr="002A5D1F">
        <w:rPr>
          <w:rFonts w:ascii="Times New Roman" w:hAnsi="Times New Roman" w:cs="Times New Roman"/>
          <w:sz w:val="28"/>
          <w:szCs w:val="28"/>
        </w:rPr>
        <w:t>Х.: С.А.М.,</w:t>
      </w:r>
      <w:r w:rsidR="000340FA" w:rsidRPr="000340FA">
        <w:rPr>
          <w:rFonts w:ascii="Times New Roman" w:hAnsi="Times New Roman" w:cs="Times New Roman"/>
          <w:sz w:val="28"/>
          <w:szCs w:val="28"/>
        </w:rPr>
        <w:t xml:space="preserve"> —</w:t>
      </w:r>
      <w:r w:rsidR="00C95FBA" w:rsidRPr="002A5D1F">
        <w:rPr>
          <w:rFonts w:ascii="Times New Roman" w:hAnsi="Times New Roman" w:cs="Times New Roman"/>
          <w:sz w:val="28"/>
          <w:szCs w:val="28"/>
        </w:rPr>
        <w:t>2015.</w:t>
      </w:r>
      <w:r w:rsidR="000340FA" w:rsidRPr="000340FA">
        <w:rPr>
          <w:rFonts w:ascii="Times New Roman" w:hAnsi="Times New Roman" w:cs="Times New Roman"/>
          <w:sz w:val="28"/>
          <w:szCs w:val="28"/>
        </w:rPr>
        <w:t xml:space="preserve"> —</w:t>
      </w:r>
      <w:r w:rsidR="00C95FBA" w:rsidRPr="002A5D1F">
        <w:rPr>
          <w:rFonts w:ascii="Times New Roman" w:hAnsi="Times New Roman" w:cs="Times New Roman"/>
          <w:sz w:val="28"/>
          <w:szCs w:val="28"/>
        </w:rPr>
        <w:t>248 с.</w:t>
      </w:r>
    </w:p>
    <w:p w:rsidR="00214557" w:rsidRDefault="00824982" w:rsidP="009E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>Потекаев Н.С. К клинике и течению твердого шанкра на фоне ВИЧ-инфекции / Н.С.Потекаев, Б.М.Груздев, В.В.Покровский, О.Г.Юрин</w:t>
      </w:r>
      <w:r w:rsidR="00604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>// Вестни</w:t>
      </w:r>
      <w:r w:rsidR="00C95FB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дерматологии и венерологии. </w:t>
      </w:r>
      <w:r w:rsidR="00C95FB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1992</w:t>
      </w:r>
      <w:r w:rsidR="00C95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0FA" w:rsidRPr="000340FA">
        <w:rPr>
          <w:rFonts w:ascii="Times New Roman" w:hAnsi="Times New Roman" w:cs="Times New Roman"/>
          <w:sz w:val="28"/>
          <w:szCs w:val="28"/>
        </w:rPr>
        <w:t>—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№ 9</w:t>
      </w:r>
      <w:r w:rsidR="00C95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0FA" w:rsidRPr="000340FA">
        <w:rPr>
          <w:rFonts w:ascii="Times New Roman" w:hAnsi="Times New Roman" w:cs="Times New Roman"/>
          <w:sz w:val="28"/>
          <w:szCs w:val="28"/>
        </w:rPr>
        <w:t>—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с. 49</w:t>
      </w:r>
      <w:r w:rsidR="000340FA" w:rsidRPr="000340FA">
        <w:rPr>
          <w:rFonts w:ascii="Times New Roman" w:hAnsi="Times New Roman" w:cs="Times New Roman"/>
          <w:sz w:val="28"/>
          <w:szCs w:val="28"/>
        </w:rPr>
        <w:t>—</w:t>
      </w:r>
      <w:r w:rsidR="00C95FBA" w:rsidRPr="002A5D1F">
        <w:rPr>
          <w:rFonts w:ascii="Times New Roman" w:hAnsi="Times New Roman" w:cs="Times New Roman"/>
          <w:color w:val="000000"/>
          <w:sz w:val="28"/>
          <w:szCs w:val="28"/>
        </w:rPr>
        <w:t>52.</w:t>
      </w:r>
    </w:p>
    <w:p w:rsidR="00E022E6" w:rsidRPr="000340FA" w:rsidRDefault="00824982" w:rsidP="009E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="00E022E6" w:rsidRPr="000340FA">
        <w:rPr>
          <w:rFonts w:ascii="Times New Roman" w:hAnsi="Times New Roman" w:cs="Times New Roman"/>
          <w:iCs/>
          <w:sz w:val="28"/>
          <w:szCs w:val="28"/>
        </w:rPr>
        <w:t xml:space="preserve">Лосева О.К. </w:t>
      </w:r>
      <w:r w:rsidR="00E022E6" w:rsidRPr="000340FA">
        <w:rPr>
          <w:rFonts w:ascii="Times New Roman" w:hAnsi="Times New Roman" w:cs="Times New Roman"/>
          <w:sz w:val="28"/>
          <w:szCs w:val="28"/>
        </w:rPr>
        <w:t>Современные проблемы диагностики, лечения и клинико</w:t>
      </w:r>
      <w:r w:rsidR="00E022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22E6" w:rsidRPr="000340FA">
        <w:rPr>
          <w:rFonts w:ascii="Times New Roman" w:hAnsi="Times New Roman" w:cs="Times New Roman"/>
          <w:sz w:val="28"/>
          <w:szCs w:val="28"/>
        </w:rPr>
        <w:t>серологического контроля больных нейросифилисом</w:t>
      </w:r>
      <w:r w:rsidR="00604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2E6" w:rsidRPr="000340F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022E6" w:rsidRPr="000340FA">
        <w:rPr>
          <w:rFonts w:ascii="Times New Roman" w:hAnsi="Times New Roman" w:cs="Times New Roman"/>
          <w:sz w:val="28"/>
          <w:szCs w:val="28"/>
        </w:rPr>
        <w:t xml:space="preserve"> </w:t>
      </w:r>
      <w:r w:rsidR="00E022E6" w:rsidRPr="000340FA">
        <w:rPr>
          <w:rFonts w:ascii="Times New Roman" w:hAnsi="Times New Roman" w:cs="Times New Roman"/>
          <w:sz w:val="28"/>
          <w:szCs w:val="28"/>
          <w:lang w:val="uk-UA"/>
        </w:rPr>
        <w:t>О.К.</w:t>
      </w:r>
      <w:r w:rsidR="00E022E6" w:rsidRPr="000340FA">
        <w:rPr>
          <w:rFonts w:ascii="Times New Roman" w:hAnsi="Times New Roman" w:cs="Times New Roman"/>
          <w:iCs/>
          <w:sz w:val="28"/>
          <w:szCs w:val="28"/>
        </w:rPr>
        <w:t xml:space="preserve">Лосева, </w:t>
      </w:r>
      <w:r w:rsidR="00E022E6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А.В.</w:t>
      </w:r>
      <w:r w:rsidR="00E022E6" w:rsidRPr="000340FA">
        <w:rPr>
          <w:rFonts w:ascii="Times New Roman" w:hAnsi="Times New Roman" w:cs="Times New Roman"/>
          <w:iCs/>
          <w:sz w:val="28"/>
          <w:szCs w:val="28"/>
        </w:rPr>
        <w:t xml:space="preserve">Аншуков, </w:t>
      </w:r>
      <w:r w:rsidR="00E022E6" w:rsidRPr="000340FA">
        <w:rPr>
          <w:rFonts w:ascii="Times New Roman" w:hAnsi="Times New Roman" w:cs="Times New Roman"/>
          <w:iCs/>
          <w:sz w:val="28"/>
          <w:szCs w:val="28"/>
          <w:lang w:val="uk-UA"/>
        </w:rPr>
        <w:t>В.И.</w:t>
      </w:r>
      <w:r w:rsidR="00E022E6" w:rsidRPr="000340FA">
        <w:rPr>
          <w:rFonts w:ascii="Times New Roman" w:hAnsi="Times New Roman" w:cs="Times New Roman"/>
          <w:iCs/>
          <w:sz w:val="28"/>
          <w:szCs w:val="28"/>
        </w:rPr>
        <w:t xml:space="preserve">Пивоварова </w:t>
      </w:r>
      <w:r w:rsidR="00E022E6" w:rsidRPr="000340FA">
        <w:rPr>
          <w:rFonts w:ascii="Times New Roman" w:hAnsi="Times New Roman" w:cs="Times New Roman"/>
          <w:sz w:val="28"/>
          <w:szCs w:val="28"/>
        </w:rPr>
        <w:t>// Рос. журн. кож. и вен. бол.— 2008.— № 2.— С. 56–59.</w:t>
      </w:r>
    </w:p>
    <w:p w:rsidR="00C95FBA" w:rsidRPr="00214557" w:rsidRDefault="00E022E6" w:rsidP="009E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9.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Потекаев 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95FBA" w:rsidRPr="0021455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</w:rPr>
        <w:t>Влияние ВИЧ-инфекции на клинические и серологические проявления сифилиса. Тактика ведения и методики лечение больных ВИЧ-инфекци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ей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</w:rPr>
        <w:t xml:space="preserve"> и сифилисом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 Потекаев 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</w:t>
      </w:r>
      <w:r w:rsidR="00C95FBA" w:rsidRPr="002145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95FBA" w:rsidRPr="0021455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en-US"/>
        </w:rPr>
        <w:t>//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</w:rPr>
        <w:t>Медицинская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</w:rPr>
        <w:t>помошь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0340FA" w:rsidRPr="00214557">
        <w:rPr>
          <w:rFonts w:ascii="Times New Roman" w:hAnsi="Times New Roman" w:cs="Times New Roman"/>
          <w:sz w:val="28"/>
          <w:szCs w:val="28"/>
        </w:rPr>
        <w:t xml:space="preserve"> —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1993. </w:t>
      </w:r>
      <w:r w:rsidR="000340FA" w:rsidRPr="00214557">
        <w:rPr>
          <w:rFonts w:ascii="Times New Roman" w:hAnsi="Times New Roman" w:cs="Times New Roman"/>
          <w:sz w:val="28"/>
          <w:szCs w:val="28"/>
        </w:rPr>
        <w:t>—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5. </w:t>
      </w:r>
      <w:r w:rsidR="000340FA" w:rsidRPr="00214557">
        <w:rPr>
          <w:rFonts w:ascii="Times New Roman" w:hAnsi="Times New Roman" w:cs="Times New Roman"/>
          <w:sz w:val="28"/>
          <w:szCs w:val="28"/>
        </w:rPr>
        <w:t>—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95FBA" w:rsidRPr="00214557">
        <w:rPr>
          <w:rFonts w:ascii="Times New Roman" w:hAnsi="Times New Roman" w:cs="Times New Roman"/>
          <w:color w:val="000000"/>
          <w:sz w:val="28"/>
          <w:szCs w:val="28"/>
          <w:lang w:val="en-US"/>
        </w:rPr>
        <w:t>. 56-59.</w:t>
      </w:r>
    </w:p>
    <w:p w:rsidR="000340FA" w:rsidRPr="00424333" w:rsidRDefault="00E022E6" w:rsidP="009E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10</w:t>
      </w:r>
      <w:r w:rsidR="008249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0340FA" w:rsidRPr="000340FA">
        <w:rPr>
          <w:rFonts w:ascii="Times New Roman" w:hAnsi="Times New Roman" w:cs="Times New Roman"/>
          <w:iCs/>
          <w:sz w:val="28"/>
          <w:szCs w:val="28"/>
        </w:rPr>
        <w:t xml:space="preserve">Козенко Л.И. </w:t>
      </w:r>
      <w:r w:rsidR="000340FA" w:rsidRPr="000340FA">
        <w:rPr>
          <w:rFonts w:ascii="Times New Roman" w:hAnsi="Times New Roman" w:cs="Times New Roman"/>
          <w:sz w:val="28"/>
          <w:szCs w:val="28"/>
        </w:rPr>
        <w:t>Выявление ВИЧ_инфекции у больных сифилисом</w:t>
      </w:r>
      <w:r w:rsidR="000340FA" w:rsidRPr="000340F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0340FA" w:rsidRPr="000340FA">
        <w:rPr>
          <w:rFonts w:ascii="Times New Roman" w:hAnsi="Times New Roman" w:cs="Times New Roman"/>
          <w:iCs/>
          <w:sz w:val="28"/>
          <w:szCs w:val="28"/>
        </w:rPr>
        <w:t xml:space="preserve">Козенко Л.И., Лин В.Н., Кириуцов А.М. </w:t>
      </w:r>
      <w:r w:rsidR="000340FA" w:rsidRPr="000340FA">
        <w:rPr>
          <w:rFonts w:ascii="Times New Roman" w:hAnsi="Times New Roman" w:cs="Times New Roman"/>
          <w:sz w:val="28"/>
          <w:szCs w:val="28"/>
        </w:rPr>
        <w:t>// Вестн. дерматологии и венерологии.—</w:t>
      </w:r>
      <w:r w:rsidR="006757D5">
        <w:rPr>
          <w:rFonts w:ascii="Times New Roman" w:hAnsi="Times New Roman" w:cs="Times New Roman"/>
          <w:sz w:val="28"/>
          <w:szCs w:val="28"/>
        </w:rPr>
        <w:t>2004.— № 4.— С. 56–</w:t>
      </w:r>
      <w:r w:rsidR="006757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340FA" w:rsidRPr="000340FA">
        <w:rPr>
          <w:rFonts w:ascii="Times New Roman" w:hAnsi="Times New Roman" w:cs="Times New Roman"/>
          <w:sz w:val="28"/>
          <w:szCs w:val="28"/>
        </w:rPr>
        <w:t>6.</w:t>
      </w:r>
    </w:p>
    <w:sectPr w:rsidR="000340FA" w:rsidRPr="00424333" w:rsidSect="009C49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F7" w:rsidRDefault="002830F7" w:rsidP="002830F7">
      <w:pPr>
        <w:spacing w:after="0" w:line="240" w:lineRule="auto"/>
      </w:pPr>
      <w:r>
        <w:separator/>
      </w:r>
    </w:p>
  </w:endnote>
  <w:endnote w:type="continuationSeparator" w:id="1">
    <w:p w:rsidR="002830F7" w:rsidRDefault="002830F7" w:rsidP="0028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F7" w:rsidRDefault="002830F7" w:rsidP="002830F7">
      <w:pPr>
        <w:spacing w:after="0" w:line="240" w:lineRule="auto"/>
      </w:pPr>
      <w:r>
        <w:separator/>
      </w:r>
    </w:p>
  </w:footnote>
  <w:footnote w:type="continuationSeparator" w:id="1">
    <w:p w:rsidR="002830F7" w:rsidRDefault="002830F7" w:rsidP="0028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6FC"/>
    <w:multiLevelType w:val="hybridMultilevel"/>
    <w:tmpl w:val="7C402EEE"/>
    <w:lvl w:ilvl="0" w:tplc="9D067C6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969"/>
    <w:rsid w:val="00032AB4"/>
    <w:rsid w:val="000340FA"/>
    <w:rsid w:val="001164ED"/>
    <w:rsid w:val="001C2587"/>
    <w:rsid w:val="00204663"/>
    <w:rsid w:val="00214557"/>
    <w:rsid w:val="00226718"/>
    <w:rsid w:val="002830F7"/>
    <w:rsid w:val="002D0AE2"/>
    <w:rsid w:val="002E223B"/>
    <w:rsid w:val="0035742E"/>
    <w:rsid w:val="0038626E"/>
    <w:rsid w:val="00427EB0"/>
    <w:rsid w:val="00595161"/>
    <w:rsid w:val="005F4B77"/>
    <w:rsid w:val="006047C5"/>
    <w:rsid w:val="006104B8"/>
    <w:rsid w:val="006757D5"/>
    <w:rsid w:val="0072221A"/>
    <w:rsid w:val="007B06C4"/>
    <w:rsid w:val="00823B2B"/>
    <w:rsid w:val="00824982"/>
    <w:rsid w:val="00847B0C"/>
    <w:rsid w:val="008523CE"/>
    <w:rsid w:val="00862261"/>
    <w:rsid w:val="008B24AA"/>
    <w:rsid w:val="008E17E3"/>
    <w:rsid w:val="0094710E"/>
    <w:rsid w:val="009C4969"/>
    <w:rsid w:val="009D38A8"/>
    <w:rsid w:val="009E5D9D"/>
    <w:rsid w:val="00C95FBA"/>
    <w:rsid w:val="00CA59D1"/>
    <w:rsid w:val="00E022E6"/>
    <w:rsid w:val="00F124D4"/>
    <w:rsid w:val="00F6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969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</w:rPr>
  </w:style>
  <w:style w:type="table" w:styleId="a3">
    <w:name w:val="Table Grid"/>
    <w:basedOn w:val="a1"/>
    <w:rsid w:val="009C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F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FBA"/>
  </w:style>
  <w:style w:type="character" w:styleId="a6">
    <w:name w:val="Hyperlink"/>
    <w:basedOn w:val="a0"/>
    <w:uiPriority w:val="99"/>
    <w:unhideWhenUsed/>
    <w:rsid w:val="00C95FB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8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0F7"/>
  </w:style>
  <w:style w:type="paragraph" w:styleId="a9">
    <w:name w:val="footer"/>
    <w:basedOn w:val="a"/>
    <w:link w:val="aa"/>
    <w:uiPriority w:val="99"/>
    <w:semiHidden/>
    <w:unhideWhenUsed/>
    <w:rsid w:val="0028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.t/mediacentre/factsheets/fs360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2017-01-30T20:44:00Z</dcterms:created>
  <dcterms:modified xsi:type="dcterms:W3CDTF">2017-02-18T18:39:00Z</dcterms:modified>
</cp:coreProperties>
</file>