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A9" w:rsidRPr="00C200A0" w:rsidRDefault="00B70FA9" w:rsidP="00B70FA9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200A0">
        <w:rPr>
          <w:rFonts w:ascii="Times New Roman" w:hAnsi="Times New Roman" w:cs="Times New Roman"/>
          <w:b/>
          <w:sz w:val="28"/>
          <w:szCs w:val="28"/>
          <w:lang w:val="uk-UA"/>
        </w:rPr>
        <w:t>Чухно</w:t>
      </w:r>
      <w:proofErr w:type="spellEnd"/>
      <w:r w:rsidRPr="00C200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І.А.</w:t>
      </w:r>
    </w:p>
    <w:p w:rsidR="00B70FA9" w:rsidRDefault="00B70FA9" w:rsidP="00B70FA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к.держ.упр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доцент</w:t>
      </w:r>
    </w:p>
    <w:p w:rsidR="00B70FA9" w:rsidRDefault="00B70FA9" w:rsidP="00B70FA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50E80">
        <w:rPr>
          <w:rFonts w:ascii="Times New Roman" w:hAnsi="Times New Roman" w:cs="Times New Roman"/>
          <w:sz w:val="28"/>
          <w:szCs w:val="28"/>
          <w:lang w:val="uk-UA"/>
        </w:rPr>
        <w:t>арківський національний медичний університет</w:t>
      </w:r>
    </w:p>
    <w:p w:rsidR="00B70FA9" w:rsidRDefault="00B70FA9" w:rsidP="00B70FA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0954A4" w:rsidRPr="00B70FA9" w:rsidRDefault="00B70FA9" w:rsidP="00B70F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FA9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ТЕРИТОРІАЛЬНИЙ БРЕНДИНГ ЯК ЗАПОРУКА ЕКОНОМІЧНОГО РОЗВИТКУ РЕГІОНУ</w:t>
      </w:r>
    </w:p>
    <w:p w:rsidR="00B70FA9" w:rsidRDefault="00B70FA9" w:rsidP="00B70FA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70FA9" w:rsidRDefault="00C200A0" w:rsidP="00C200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сучасних умовах для забезпечення успішного розвитку окремих територій, зокрема і регіонів, слід використовувати весь арсенал напрацьованих в світовій практиці методів та інструментів управління.</w:t>
      </w:r>
    </w:p>
    <w:p w:rsidR="00C200A0" w:rsidRDefault="00C200A0" w:rsidP="00C200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забезпечення успіху підприємств та організацій в бізнес-середовищі активно використовується маркетинг. Останнім часом, науковці та практики відзначають необхідність застосування маркетингу і в управлінні розвитком держави, регіонів, окремих територій. Маркетингові інструменти здатні забезпечити як економічні так і соціальні складові сталого розвитку регіону, підвищити його конкурентоспроможність.</w:t>
      </w:r>
    </w:p>
    <w:p w:rsidR="00114414" w:rsidRDefault="00C200A0" w:rsidP="001144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>ід регіональним маркетингом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>розумі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процесом створення вартості регіону на всіх етапах від моніторингу маркетингових можливостей і розробки концепції регіонального розвитку до просування регіонального бренду на світовий ринок [</w:t>
      </w:r>
      <w:r w:rsidR="0011441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B70FA9" w:rsidRPr="00B70FA9" w:rsidRDefault="00C200A0" w:rsidP="001144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</w:t>
      </w:r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дним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важливих </w:t>
      </w:r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інструментів маркетингу території, метою якого є підвищення іміджу території, </w:t>
      </w:r>
      <w:r w:rsidR="000A6B85" w:rsidRPr="00B70FA9">
        <w:rPr>
          <w:rFonts w:ascii="Times New Roman" w:hAnsi="Times New Roman" w:cs="Times New Roman"/>
          <w:sz w:val="28"/>
          <w:szCs w:val="28"/>
          <w:lang w:val="uk-UA"/>
        </w:rPr>
        <w:t>інформованості</w:t>
      </w:r>
      <w:r w:rsidR="000A6B85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як конкретного регіону так і інших регіонів, країни</w:t>
      </w:r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, збільшення кількості залучених інвестицій, збільшення участі території у регіональних та державних програмах, є територіальний </w:t>
      </w:r>
      <w:proofErr w:type="spellStart"/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>брендинг</w:t>
      </w:r>
      <w:proofErr w:type="spellEnd"/>
      <w:r w:rsidR="00B70FA9" w:rsidRPr="00B70F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6B85" w:rsidRDefault="00B70FA9" w:rsidP="000A6B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0FA9">
        <w:rPr>
          <w:rFonts w:ascii="Times New Roman" w:hAnsi="Times New Roman" w:cs="Times New Roman"/>
          <w:sz w:val="28"/>
          <w:szCs w:val="28"/>
          <w:lang w:val="uk-UA"/>
        </w:rPr>
        <w:t>Брендинг</w:t>
      </w:r>
      <w:proofErr w:type="spellEnd"/>
      <w:r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 територій – </w:t>
      </w:r>
      <w:r w:rsidR="000A6B85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цілеспрямований процес формування, презентації і просування певної території на світовому ринку як його </w:t>
      </w:r>
      <w:proofErr w:type="spellStart"/>
      <w:r w:rsidRPr="00B70FA9">
        <w:rPr>
          <w:rFonts w:ascii="Times New Roman" w:hAnsi="Times New Roman" w:cs="Times New Roman"/>
          <w:sz w:val="28"/>
          <w:szCs w:val="28"/>
          <w:lang w:val="uk-UA"/>
        </w:rPr>
        <w:t>конкурентноздатної</w:t>
      </w:r>
      <w:proofErr w:type="spellEnd"/>
      <w:r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 і ліквідної одиниці.</w:t>
      </w:r>
      <w:r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Будь</w:t>
      </w:r>
      <w:r w:rsidR="000A6B8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A6B85">
        <w:rPr>
          <w:rFonts w:ascii="Times New Roman" w:hAnsi="Times New Roman" w:cs="Times New Roman"/>
          <w:sz w:val="28"/>
          <w:szCs w:val="28"/>
          <w:lang w:val="uk-UA"/>
        </w:rPr>
        <w:t>яка територія (країна, місто, регіон, курорт, історико</w:t>
      </w:r>
      <w:r w:rsidR="000A6B8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A6B85">
        <w:rPr>
          <w:rFonts w:ascii="Times New Roman" w:hAnsi="Times New Roman" w:cs="Times New Roman"/>
          <w:sz w:val="28"/>
          <w:szCs w:val="28"/>
          <w:lang w:val="uk-UA"/>
        </w:rPr>
        <w:t>культурний заклад, ла</w:t>
      </w:r>
      <w:r w:rsidR="000A6B85">
        <w:rPr>
          <w:rFonts w:ascii="Times New Roman" w:hAnsi="Times New Roman" w:cs="Times New Roman"/>
          <w:sz w:val="28"/>
          <w:szCs w:val="28"/>
          <w:lang w:val="uk-UA"/>
        </w:rPr>
        <w:t>ндшафт, інфраструктурні об’єкти</w:t>
      </w:r>
      <w:r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) може стати брендом за умов виваженої стратегії </w:t>
      </w:r>
      <w:proofErr w:type="spellStart"/>
      <w:r w:rsidRPr="000A6B85">
        <w:rPr>
          <w:rFonts w:ascii="Times New Roman" w:hAnsi="Times New Roman" w:cs="Times New Roman"/>
          <w:sz w:val="28"/>
          <w:szCs w:val="28"/>
          <w:lang w:val="uk-UA"/>
        </w:rPr>
        <w:t>брендингу</w:t>
      </w:r>
      <w:proofErr w:type="spellEnd"/>
      <w:r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0A6B85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ребрендингу</w:t>
      </w:r>
      <w:proofErr w:type="spellEnd"/>
      <w:r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(своєчас</w:t>
      </w:r>
      <w:r w:rsidR="000A6B85">
        <w:rPr>
          <w:rFonts w:ascii="Times New Roman" w:hAnsi="Times New Roman" w:cs="Times New Roman"/>
          <w:sz w:val="28"/>
          <w:szCs w:val="28"/>
          <w:lang w:val="uk-UA"/>
        </w:rPr>
        <w:t>ної корекції бренду, що обу</w:t>
      </w:r>
      <w:r w:rsidRPr="000A6B85">
        <w:rPr>
          <w:rFonts w:ascii="Times New Roman" w:hAnsi="Times New Roman" w:cs="Times New Roman"/>
          <w:sz w:val="28"/>
          <w:szCs w:val="28"/>
          <w:lang w:val="uk-UA"/>
        </w:rPr>
        <w:t>мовлена ринковим попитом) [</w:t>
      </w:r>
      <w:r w:rsidR="00D00E7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, с. 36]. </w:t>
      </w:r>
    </w:p>
    <w:p w:rsidR="00B70FA9" w:rsidRDefault="000A6B85" w:rsidP="000A6B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>сновн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мет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>брендингу</w:t>
      </w:r>
      <w:proofErr w:type="spellEnd"/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території є 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присутність бренду в </w:t>
      </w:r>
      <w:r>
        <w:rPr>
          <w:rFonts w:ascii="Times New Roman" w:hAnsi="Times New Roman" w:cs="Times New Roman"/>
          <w:sz w:val="28"/>
          <w:szCs w:val="28"/>
          <w:lang w:val="uk-UA"/>
        </w:rPr>
        <w:t>різноманітних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джерелах, </w:t>
      </w:r>
      <w:proofErr w:type="spellStart"/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>упізнаван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його назви в масовій свідомості через образи локальних </w:t>
      </w:r>
      <w:r w:rsidR="00650E80">
        <w:rPr>
          <w:rFonts w:ascii="Times New Roman" w:hAnsi="Times New Roman" w:cs="Times New Roman"/>
          <w:sz w:val="28"/>
          <w:szCs w:val="28"/>
          <w:lang w:val="uk-UA"/>
        </w:rPr>
        <w:t>особливостей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позитивних </w:t>
      </w:r>
      <w:proofErr w:type="spellStart"/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>іміджев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 репутаці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здатних створити та підсилити потенціал розвитку території</w:t>
      </w:r>
      <w:r w:rsidR="00B70FA9" w:rsidRPr="000A6B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0FA9" w:rsidRDefault="00B70FA9" w:rsidP="000A6B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FA9">
        <w:rPr>
          <w:rFonts w:ascii="Times New Roman" w:hAnsi="Times New Roman" w:cs="Times New Roman"/>
          <w:sz w:val="28"/>
          <w:szCs w:val="28"/>
          <w:lang w:val="uk-UA"/>
        </w:rPr>
        <w:t>Бренд регіону – це сукупність вражень про регіон, які формують у свідомості споживання (мешканців, інвесторів, туристів тощо) і визначають його становище на ринку, тобто рейтинг серед інших регіонів. На думку більшості науковців, бренд регіону є тим ресурсом, що дає можливість вирізнятися на фоні інших регіонів, забезпечуючи приплив грошових ресурсів у вигляді інвестиційних, туристичних та міграційних потоків, впливаючи на продуктивність ведення господарства, тобто підвищення конкурент</w:t>
      </w:r>
      <w:r w:rsidR="000A6B85">
        <w:rPr>
          <w:rFonts w:ascii="Times New Roman" w:hAnsi="Times New Roman" w:cs="Times New Roman"/>
          <w:sz w:val="28"/>
          <w:szCs w:val="28"/>
          <w:lang w:val="uk-UA"/>
        </w:rPr>
        <w:t>оспроможності</w:t>
      </w:r>
      <w:r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 регіону [</w:t>
      </w:r>
      <w:r w:rsidR="00D00E7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, с. 43]. </w:t>
      </w:r>
    </w:p>
    <w:p w:rsidR="000A6B85" w:rsidRDefault="000A6B85" w:rsidP="000A6B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сучасних умовах значної інформаційної насиченості суспільного життя, глобалізації економічних відносин, позитивний, продуманий і добре представлений бренд регіону може стати суттєвим фактором підвищення його конкурентоспроможності і забезпечення економічного та соціального зростання, в той час як ігнорування цього питання з боку, в першу чергу, органів державного управління і місцевого самоврядування регіону, та наявність невідповідного стратегії розвитку регіону</w:t>
      </w:r>
      <w:r w:rsidR="005848D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негативного бренду, навпаки, може бути серйозною перешкодою в забезпеченні позитивної динаміки економічної та соціальної сфер регіону.</w:t>
      </w:r>
    </w:p>
    <w:p w:rsidR="00B70FA9" w:rsidRPr="005848DD" w:rsidRDefault="00B70FA9" w:rsidP="0058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8DD">
        <w:rPr>
          <w:rFonts w:ascii="Times New Roman" w:hAnsi="Times New Roman" w:cs="Times New Roman"/>
          <w:sz w:val="28"/>
          <w:szCs w:val="28"/>
          <w:lang w:val="uk-UA"/>
        </w:rPr>
        <w:t>Коли регіон творить власний бренд, він допомагає собі вирішити власні завдання та цілі. Бренд необхідно розуміти як власну стратегію, ідею, регіональну інтелектуальну власність. Образ регіону – категорія мінлива, не постійна. Основою сили регіонального бренду є його ключова ідентичність, яка найчастіше базується на асоціаціях території, що історично склалася і має специфічні символи [</w:t>
      </w:r>
      <w:r w:rsidR="00D00E7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848DD">
        <w:rPr>
          <w:rFonts w:ascii="Times New Roman" w:hAnsi="Times New Roman" w:cs="Times New Roman"/>
          <w:sz w:val="28"/>
          <w:szCs w:val="28"/>
          <w:lang w:val="uk-UA"/>
        </w:rPr>
        <w:t>, с. 93].</w:t>
      </w:r>
    </w:p>
    <w:p w:rsidR="00B70FA9" w:rsidRPr="00B70FA9" w:rsidRDefault="00B70FA9" w:rsidP="005848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FA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Здійснення </w:t>
      </w:r>
      <w:proofErr w:type="spellStart"/>
      <w:r w:rsidRPr="00B70FA9">
        <w:rPr>
          <w:rFonts w:ascii="Times New Roman" w:hAnsi="Times New Roman" w:cs="Times New Roman"/>
          <w:sz w:val="28"/>
          <w:szCs w:val="28"/>
          <w:lang w:val="uk-UA"/>
        </w:rPr>
        <w:t>брендингу</w:t>
      </w:r>
      <w:proofErr w:type="spellEnd"/>
      <w:r w:rsidRPr="00B70FA9">
        <w:rPr>
          <w:rFonts w:ascii="Times New Roman" w:hAnsi="Times New Roman" w:cs="Times New Roman"/>
          <w:sz w:val="28"/>
          <w:szCs w:val="28"/>
          <w:lang w:val="uk-UA"/>
        </w:rPr>
        <w:t xml:space="preserve"> регіону на міжнародному і національному ринках – це: глобальне й локальне змагання за вітчизняних і закордонних споживачів, туристів, інвесторів, банкірів, кредитні організації, ділові кола, підприємства, робочу силу, благодійні фонди, владні структури, засоби масової інформації та комунікації, наукові, технічні, освітні, просвітницькі, культурні, спортивні програми і проекти [</w:t>
      </w:r>
      <w:r w:rsidR="00D00E7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70FA9">
        <w:rPr>
          <w:rFonts w:ascii="Times New Roman" w:hAnsi="Times New Roman" w:cs="Times New Roman"/>
          <w:sz w:val="28"/>
          <w:szCs w:val="28"/>
          <w:lang w:val="uk-UA"/>
        </w:rPr>
        <w:t>, с. 15].</w:t>
      </w:r>
    </w:p>
    <w:p w:rsidR="00B70FA9" w:rsidRDefault="005848DD" w:rsidP="008F6C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Отож, </w:t>
      </w:r>
      <w:r w:rsidR="00650E80">
        <w:rPr>
          <w:rFonts w:ascii="Times New Roman" w:hAnsi="Times New Roman" w:cs="Times New Roman"/>
          <w:sz w:val="28"/>
          <w:szCs w:val="28"/>
          <w:lang w:val="uk-UA"/>
        </w:rPr>
        <w:t xml:space="preserve">ефективне управління регіональним розвитком в сучасних умовах передбачає необхідність використання інноваційних підходів в управлінні, з залученням технологій та інструментів менеджменту, що традиційно є характерними для бізнес-середовища, і які показали високу ефективність в комерційній сфері. Одним із таких підходів має стати використання територіального </w:t>
      </w:r>
      <w:proofErr w:type="spellStart"/>
      <w:r w:rsidR="00650E80">
        <w:rPr>
          <w:rFonts w:ascii="Times New Roman" w:hAnsi="Times New Roman" w:cs="Times New Roman"/>
          <w:sz w:val="28"/>
          <w:szCs w:val="28"/>
          <w:lang w:val="uk-UA"/>
        </w:rPr>
        <w:t>брендингу</w:t>
      </w:r>
      <w:proofErr w:type="spellEnd"/>
      <w:r w:rsidR="00650E80">
        <w:rPr>
          <w:rFonts w:ascii="Times New Roman" w:hAnsi="Times New Roman" w:cs="Times New Roman"/>
          <w:sz w:val="28"/>
          <w:szCs w:val="28"/>
          <w:lang w:val="uk-UA"/>
        </w:rPr>
        <w:t xml:space="preserve">, який є важливою умовою забезпечення успішного управління регіональним розвитком, підвищення його конкурентоспроможності, економічного і соціального зростання. </w:t>
      </w:r>
    </w:p>
    <w:p w:rsidR="005848DD" w:rsidRDefault="005848DD" w:rsidP="008F6C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FA9" w:rsidRPr="00B70FA9" w:rsidRDefault="00B70FA9" w:rsidP="00B70FA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FA9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114414" w:rsidRPr="00114414" w:rsidRDefault="00114414" w:rsidP="00114414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6"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Антипина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 xml:space="preserve"> Е. А. </w:t>
      </w: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Капитализация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территории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Разграничение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полномочий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 xml:space="preserve"> / Е. А.</w:t>
      </w: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Антипина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>. – Режим доступу : www.2009.forumstrategov.ru/</w:t>
      </w: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upload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documents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114414">
        <w:rPr>
          <w:rFonts w:ascii="Times New Roman" w:hAnsi="Times New Roman" w:cs="Times New Roman"/>
          <w:sz w:val="28"/>
          <w:szCs w:val="28"/>
          <w:lang w:val="uk-UA"/>
        </w:rPr>
        <w:t>antipina.rar</w:t>
      </w:r>
      <w:proofErr w:type="spellEnd"/>
      <w:r w:rsidRPr="001144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0E78" w:rsidRPr="00114414" w:rsidRDefault="00D00E78" w:rsidP="00D00E78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6"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Нагорняк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Брендинг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як предмет </w:t>
      </w:r>
      <w:proofErr w:type="spellStart"/>
      <w:proofErr w:type="gramStart"/>
      <w:r w:rsidRPr="0011441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14414">
        <w:rPr>
          <w:rFonts w:ascii="Times New Roman" w:hAnsi="Times New Roman" w:cs="Times New Roman"/>
          <w:sz w:val="28"/>
          <w:szCs w:val="28"/>
        </w:rPr>
        <w:t>іждисциплінарного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Сучасна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>. – 2011. – № 24. – С. 35 – 42.</w:t>
      </w:r>
    </w:p>
    <w:p w:rsidR="00D00E78" w:rsidRPr="00114414" w:rsidRDefault="00D00E78" w:rsidP="00D00E78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6"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Нечай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О. Маркетинг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регіону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, як метод </w:t>
      </w:r>
      <w:proofErr w:type="spellStart"/>
      <w:proofErr w:type="gramStart"/>
      <w:r w:rsidRPr="0011441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4414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конкурентоспроможності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регіон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>. – 2010. – № 25 – С2. – С. 41–45</w:t>
      </w:r>
    </w:p>
    <w:p w:rsidR="00D00E78" w:rsidRPr="00114414" w:rsidRDefault="00D00E78" w:rsidP="00D00E78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6"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Звє</w:t>
      </w:r>
      <w:proofErr w:type="gramStart"/>
      <w:r w:rsidRPr="0011441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4414">
        <w:rPr>
          <w:rFonts w:ascii="Times New Roman" w:hAnsi="Times New Roman" w:cs="Times New Roman"/>
          <w:sz w:val="28"/>
          <w:szCs w:val="28"/>
        </w:rPr>
        <w:t>єва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К.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стереотипів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міфів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іміджу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регіону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Донбасу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) // Держава та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регіони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>. – 2010. – № 4. – С.92–95</w:t>
      </w:r>
    </w:p>
    <w:p w:rsidR="00114414" w:rsidRPr="00114414" w:rsidRDefault="00114414" w:rsidP="00114414">
      <w:pPr>
        <w:pStyle w:val="a4"/>
        <w:numPr>
          <w:ilvl w:val="0"/>
          <w:numId w:val="9"/>
        </w:numPr>
        <w:tabs>
          <w:tab w:val="left" w:pos="1134"/>
        </w:tabs>
        <w:spacing w:after="0" w:line="360" w:lineRule="auto"/>
        <w:ind w:left="6"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Брендинг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Вишеградської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Start"/>
      <w:r w:rsidRPr="00114414">
        <w:rPr>
          <w:rFonts w:ascii="Times New Roman" w:hAnsi="Times New Roman" w:cs="Times New Roman"/>
          <w:sz w:val="28"/>
          <w:szCs w:val="28"/>
        </w:rPr>
        <w:t xml:space="preserve"> / З</w:t>
      </w:r>
      <w:proofErr w:type="gramEnd"/>
      <w:r w:rsidRPr="00114414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ред. О. І.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Соскіна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>. – К.: Вид – во «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Інститут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трансформації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414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114414">
        <w:rPr>
          <w:rFonts w:ascii="Times New Roman" w:hAnsi="Times New Roman" w:cs="Times New Roman"/>
          <w:sz w:val="28"/>
          <w:szCs w:val="28"/>
        </w:rPr>
        <w:t xml:space="preserve">», 2011. – 80 </w:t>
      </w:r>
      <w:proofErr w:type="gramStart"/>
      <w:r w:rsidRPr="0011441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44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4414" w:rsidRDefault="00114414" w:rsidP="00B70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4414" w:rsidRDefault="00114414" w:rsidP="00B70F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14414" w:rsidSect="00B70F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02E4A"/>
    <w:multiLevelType w:val="hybridMultilevel"/>
    <w:tmpl w:val="0C4AD72E"/>
    <w:lvl w:ilvl="0" w:tplc="0AC6B72E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F396B"/>
    <w:multiLevelType w:val="hybridMultilevel"/>
    <w:tmpl w:val="1E2AA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207B6"/>
    <w:multiLevelType w:val="hybridMultilevel"/>
    <w:tmpl w:val="E430B4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26155AC"/>
    <w:multiLevelType w:val="hybridMultilevel"/>
    <w:tmpl w:val="EB1E9886"/>
    <w:lvl w:ilvl="0" w:tplc="0AC6B72E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943141"/>
    <w:multiLevelType w:val="hybridMultilevel"/>
    <w:tmpl w:val="7834CA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D820DE0"/>
    <w:multiLevelType w:val="hybridMultilevel"/>
    <w:tmpl w:val="DB9EEC4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F544A71"/>
    <w:multiLevelType w:val="hybridMultilevel"/>
    <w:tmpl w:val="3D02C5B2"/>
    <w:lvl w:ilvl="0" w:tplc="E72E75D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3705E2"/>
    <w:multiLevelType w:val="hybridMultilevel"/>
    <w:tmpl w:val="BD260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874B7A"/>
    <w:multiLevelType w:val="hybridMultilevel"/>
    <w:tmpl w:val="B2C26112"/>
    <w:lvl w:ilvl="0" w:tplc="0AC6B72E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32EBE"/>
    <w:rsid w:val="00032EBE"/>
    <w:rsid w:val="000954A4"/>
    <w:rsid w:val="000A2D9A"/>
    <w:rsid w:val="000A3072"/>
    <w:rsid w:val="000A6B85"/>
    <w:rsid w:val="00114414"/>
    <w:rsid w:val="00204BF2"/>
    <w:rsid w:val="00262D42"/>
    <w:rsid w:val="0027190E"/>
    <w:rsid w:val="00345B53"/>
    <w:rsid w:val="0038009B"/>
    <w:rsid w:val="003B2B43"/>
    <w:rsid w:val="003D228F"/>
    <w:rsid w:val="00502A7C"/>
    <w:rsid w:val="005848DD"/>
    <w:rsid w:val="00592B30"/>
    <w:rsid w:val="005F2F5E"/>
    <w:rsid w:val="006049A2"/>
    <w:rsid w:val="00650E80"/>
    <w:rsid w:val="00753061"/>
    <w:rsid w:val="007534BB"/>
    <w:rsid w:val="00764C43"/>
    <w:rsid w:val="00793D0B"/>
    <w:rsid w:val="007979DC"/>
    <w:rsid w:val="007A1215"/>
    <w:rsid w:val="007D24E7"/>
    <w:rsid w:val="0086655D"/>
    <w:rsid w:val="008F6C7D"/>
    <w:rsid w:val="00932326"/>
    <w:rsid w:val="00AD0BCD"/>
    <w:rsid w:val="00AD2D24"/>
    <w:rsid w:val="00AE1A5B"/>
    <w:rsid w:val="00B156C9"/>
    <w:rsid w:val="00B70FA9"/>
    <w:rsid w:val="00C11DE8"/>
    <w:rsid w:val="00C200A0"/>
    <w:rsid w:val="00CD3AF7"/>
    <w:rsid w:val="00D00E78"/>
    <w:rsid w:val="00D07FCA"/>
    <w:rsid w:val="00E56479"/>
    <w:rsid w:val="00E7364B"/>
    <w:rsid w:val="00E87161"/>
    <w:rsid w:val="00FC0CC6"/>
    <w:rsid w:val="00FE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">
    <w:name w:val="left"/>
    <w:basedOn w:val="a"/>
    <w:rsid w:val="00C1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C1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D2D24"/>
    <w:rPr>
      <w:b/>
      <w:bCs/>
    </w:rPr>
  </w:style>
  <w:style w:type="paragraph" w:styleId="a4">
    <w:name w:val="List Paragraph"/>
    <w:basedOn w:val="a"/>
    <w:uiPriority w:val="34"/>
    <w:qFormat/>
    <w:rsid w:val="00764C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2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1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Lada</cp:lastModifiedBy>
  <cp:revision>20</cp:revision>
  <cp:lastPrinted>2017-01-13T12:24:00Z</cp:lastPrinted>
  <dcterms:created xsi:type="dcterms:W3CDTF">2015-06-29T06:22:00Z</dcterms:created>
  <dcterms:modified xsi:type="dcterms:W3CDTF">2017-01-16T09:43:00Z</dcterms:modified>
</cp:coreProperties>
</file>