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B9" w:rsidRPr="00B727B9" w:rsidRDefault="00B727B9" w:rsidP="00B727B9">
      <w:pPr>
        <w:pStyle w:val="Default"/>
        <w:jc w:val="center"/>
        <w:rPr>
          <w:sz w:val="28"/>
          <w:szCs w:val="28"/>
        </w:rPr>
      </w:pPr>
      <w:r w:rsidRPr="00B727B9">
        <w:rPr>
          <w:b/>
          <w:bCs/>
          <w:sz w:val="28"/>
          <w:szCs w:val="28"/>
        </w:rPr>
        <w:t>Попович О.О.</w:t>
      </w:r>
    </w:p>
    <w:p w:rsidR="00B727B9" w:rsidRPr="00B727B9" w:rsidRDefault="00B727B9" w:rsidP="00B727B9">
      <w:pPr>
        <w:pStyle w:val="Default"/>
        <w:jc w:val="center"/>
        <w:rPr>
          <w:sz w:val="28"/>
          <w:szCs w:val="28"/>
        </w:rPr>
      </w:pPr>
      <w:r w:rsidRPr="00B727B9">
        <w:rPr>
          <w:b/>
          <w:bCs/>
          <w:sz w:val="28"/>
          <w:szCs w:val="28"/>
        </w:rPr>
        <w:t>ПРЕЖДЕВРЕМЕННЫЕ РОДЫ У ЖЕНЩИН С РУБЦОМ НА МАТКЕ</w:t>
      </w:r>
    </w:p>
    <w:p w:rsidR="00B727B9" w:rsidRPr="00B727B9" w:rsidRDefault="00B727B9" w:rsidP="00B727B9">
      <w:pPr>
        <w:pStyle w:val="Default"/>
        <w:jc w:val="center"/>
        <w:rPr>
          <w:sz w:val="28"/>
          <w:szCs w:val="28"/>
        </w:rPr>
      </w:pPr>
      <w:r w:rsidRPr="00B727B9">
        <w:rPr>
          <w:b/>
          <w:bCs/>
          <w:sz w:val="28"/>
          <w:szCs w:val="28"/>
        </w:rPr>
        <w:t>Харьковский национальный медицинский университет</w:t>
      </w:r>
    </w:p>
    <w:p w:rsidR="00B727B9" w:rsidRPr="00B727B9" w:rsidRDefault="00B727B9" w:rsidP="00B727B9">
      <w:pPr>
        <w:pStyle w:val="Default"/>
        <w:jc w:val="center"/>
        <w:rPr>
          <w:sz w:val="28"/>
          <w:szCs w:val="28"/>
        </w:rPr>
      </w:pPr>
      <w:r w:rsidRPr="00B727B9">
        <w:rPr>
          <w:b/>
          <w:bCs/>
          <w:sz w:val="28"/>
          <w:szCs w:val="28"/>
        </w:rPr>
        <w:t>кафедра акушерства и гинекологии №2, г. Харьков, Украина</w:t>
      </w:r>
    </w:p>
    <w:p w:rsidR="00B727B9" w:rsidRPr="00B727B9" w:rsidRDefault="00B727B9" w:rsidP="00B727B9">
      <w:pPr>
        <w:pStyle w:val="Default"/>
        <w:jc w:val="center"/>
        <w:rPr>
          <w:sz w:val="28"/>
          <w:szCs w:val="28"/>
        </w:rPr>
      </w:pPr>
      <w:r w:rsidRPr="00B727B9">
        <w:rPr>
          <w:b/>
          <w:bCs/>
          <w:sz w:val="28"/>
          <w:szCs w:val="28"/>
        </w:rPr>
        <w:t xml:space="preserve">Научный руководитель: </w:t>
      </w:r>
      <w:proofErr w:type="spellStart"/>
      <w:r w:rsidRPr="00B727B9">
        <w:rPr>
          <w:b/>
          <w:bCs/>
          <w:sz w:val="28"/>
          <w:szCs w:val="28"/>
        </w:rPr>
        <w:t>к</w:t>
      </w:r>
      <w:proofErr w:type="gramStart"/>
      <w:r w:rsidRPr="00B727B9">
        <w:rPr>
          <w:b/>
          <w:bCs/>
          <w:sz w:val="28"/>
          <w:szCs w:val="28"/>
        </w:rPr>
        <w:t>.м</w:t>
      </w:r>
      <w:proofErr w:type="gramEnd"/>
      <w:r w:rsidRPr="00B727B9">
        <w:rPr>
          <w:b/>
          <w:bCs/>
          <w:sz w:val="28"/>
          <w:szCs w:val="28"/>
        </w:rPr>
        <w:t>ед.н</w:t>
      </w:r>
      <w:proofErr w:type="spellEnd"/>
      <w:r w:rsidRPr="00B727B9">
        <w:rPr>
          <w:b/>
          <w:bCs/>
          <w:sz w:val="28"/>
          <w:szCs w:val="28"/>
        </w:rPr>
        <w:t xml:space="preserve">., доц. </w:t>
      </w:r>
      <w:proofErr w:type="spellStart"/>
      <w:r w:rsidRPr="00B727B9">
        <w:rPr>
          <w:b/>
          <w:bCs/>
          <w:sz w:val="28"/>
          <w:szCs w:val="28"/>
        </w:rPr>
        <w:t>Гайворонская</w:t>
      </w:r>
      <w:proofErr w:type="spellEnd"/>
      <w:r w:rsidRPr="00B727B9">
        <w:rPr>
          <w:b/>
          <w:bCs/>
          <w:sz w:val="28"/>
          <w:szCs w:val="28"/>
        </w:rPr>
        <w:t xml:space="preserve"> С.И.</w:t>
      </w:r>
    </w:p>
    <w:p w:rsidR="00B727B9" w:rsidRDefault="00B727B9" w:rsidP="00B727B9">
      <w:pPr>
        <w:pStyle w:val="Default"/>
        <w:jc w:val="both"/>
        <w:rPr>
          <w:sz w:val="28"/>
          <w:szCs w:val="28"/>
          <w:lang w:val="en-US"/>
        </w:rPr>
      </w:pPr>
    </w:p>
    <w:p w:rsidR="00B727B9" w:rsidRPr="00B727B9" w:rsidRDefault="00B727B9" w:rsidP="00B727B9">
      <w:pPr>
        <w:pStyle w:val="Default"/>
        <w:ind w:firstLine="708"/>
        <w:jc w:val="both"/>
        <w:rPr>
          <w:sz w:val="28"/>
          <w:szCs w:val="28"/>
        </w:rPr>
      </w:pPr>
      <w:r w:rsidRPr="00B727B9">
        <w:rPr>
          <w:sz w:val="28"/>
          <w:szCs w:val="28"/>
        </w:rPr>
        <w:t xml:space="preserve">Актуальность. За последнее десятилетие с целью снижения перинатальных потерь были расширены показания к операции кесарево сечение. Это увеличило число женщин детородного возраста, имеющих рубец на матке. На текущий момент на одно из первых мест в акушерстве вышла проблема ведения беременности и родов у женщин с рубцом на матке. </w:t>
      </w:r>
    </w:p>
    <w:p w:rsidR="00B727B9" w:rsidRPr="00B727B9" w:rsidRDefault="00B727B9" w:rsidP="00B727B9">
      <w:pPr>
        <w:pStyle w:val="Default"/>
        <w:ind w:firstLine="708"/>
        <w:jc w:val="both"/>
        <w:rPr>
          <w:sz w:val="28"/>
          <w:szCs w:val="28"/>
        </w:rPr>
      </w:pPr>
      <w:r w:rsidRPr="00B727B9">
        <w:rPr>
          <w:sz w:val="28"/>
          <w:szCs w:val="28"/>
        </w:rPr>
        <w:t xml:space="preserve">Цель работы. Ретроспективный анализ ведения преждевременных родов с рубцом на матке и определение прогностических критериев для перинатальных исходов при той или иной тактике </w:t>
      </w:r>
      <w:proofErr w:type="spellStart"/>
      <w:r w:rsidRPr="00B727B9">
        <w:rPr>
          <w:sz w:val="28"/>
          <w:szCs w:val="28"/>
        </w:rPr>
        <w:t>родоразрешения</w:t>
      </w:r>
      <w:proofErr w:type="spellEnd"/>
      <w:r w:rsidRPr="00B727B9">
        <w:rPr>
          <w:sz w:val="28"/>
          <w:szCs w:val="28"/>
        </w:rPr>
        <w:t xml:space="preserve">. </w:t>
      </w:r>
    </w:p>
    <w:p w:rsidR="00B727B9" w:rsidRPr="00B727B9" w:rsidRDefault="00B727B9" w:rsidP="00B727B9">
      <w:pPr>
        <w:pStyle w:val="Default"/>
        <w:ind w:firstLine="708"/>
        <w:jc w:val="both"/>
        <w:rPr>
          <w:sz w:val="28"/>
          <w:szCs w:val="28"/>
        </w:rPr>
      </w:pPr>
      <w:r w:rsidRPr="00B727B9">
        <w:rPr>
          <w:sz w:val="28"/>
          <w:szCs w:val="28"/>
        </w:rPr>
        <w:t>Материалы и методы. Проведен ретроспективный анализ историй 132 преждевременных родов у женщин с рубцом на матке, что составило 9,4% от общего числа родов у пациенток с перенесенным ранее кесаревым сечением (1081). У 80 (60%) пациенток с рубцом на матке преждевременные роды отмечались в сроке 34-37 недель беременности. Очень ранние преждевременные роды в сроке менее 27-28 недель имели место у 5 (3,7%) женщин. Первую группу составили 82 женщины (62,1%), роды у которых были проведены через естественные родовые пути. У 50 (37,9%) пациенток, которые составили вторую группу, произведена повторная операция кесарево сечение.</w:t>
      </w:r>
      <w:r w:rsidRPr="00B727B9">
        <w:rPr>
          <w:sz w:val="28"/>
          <w:szCs w:val="28"/>
        </w:rPr>
        <w:t xml:space="preserve"> </w:t>
      </w:r>
      <w:r w:rsidRPr="00B727B9">
        <w:rPr>
          <w:sz w:val="28"/>
          <w:szCs w:val="28"/>
        </w:rPr>
        <w:t xml:space="preserve">В анамнезе у пациенток имели место самопроизвольные аборты (23%) и воспалительные заболевания репродуктивных органов (56%). В качестве критериев состоятельности рубца на матке в отдаленном послеоперационном периоде рассматривались следующие признаки: толщина </w:t>
      </w:r>
      <w:proofErr w:type="spellStart"/>
      <w:r w:rsidRPr="00B727B9">
        <w:rPr>
          <w:sz w:val="28"/>
          <w:szCs w:val="28"/>
        </w:rPr>
        <w:t>миометрия</w:t>
      </w:r>
      <w:proofErr w:type="spellEnd"/>
      <w:r w:rsidRPr="00B727B9">
        <w:rPr>
          <w:sz w:val="28"/>
          <w:szCs w:val="28"/>
        </w:rPr>
        <w:t xml:space="preserve"> в области нижнего маточного сегмента более 3 мм; отсутствие деформаций, «ниш», участков втяжения со стороны серозной оболочки и полости матки; отсутствие жидкостных образований в структуре рубца, отсутствие визуализации лигатур в </w:t>
      </w:r>
      <w:proofErr w:type="spellStart"/>
      <w:r w:rsidRPr="00B727B9">
        <w:rPr>
          <w:sz w:val="28"/>
          <w:szCs w:val="28"/>
        </w:rPr>
        <w:t>миометрии</w:t>
      </w:r>
      <w:proofErr w:type="spellEnd"/>
      <w:r w:rsidRPr="00B727B9">
        <w:rPr>
          <w:sz w:val="28"/>
          <w:szCs w:val="28"/>
        </w:rPr>
        <w:t xml:space="preserve">. </w:t>
      </w:r>
    </w:p>
    <w:p w:rsidR="00B727B9" w:rsidRPr="00B727B9" w:rsidRDefault="00B727B9" w:rsidP="00B727B9">
      <w:pPr>
        <w:pStyle w:val="Default"/>
        <w:ind w:firstLine="708"/>
        <w:jc w:val="both"/>
        <w:rPr>
          <w:sz w:val="28"/>
          <w:szCs w:val="28"/>
        </w:rPr>
      </w:pPr>
      <w:r w:rsidRPr="00B727B9">
        <w:rPr>
          <w:sz w:val="28"/>
          <w:szCs w:val="28"/>
        </w:rPr>
        <w:t xml:space="preserve">Полученные результаты и их обсуждение. При отборе женщин на вагинальные роды, кроме состоятельности послеоперационного рубца, одним из важных критериев являлась степень «зрелости» шейки матки. Выявлена прямая корреляционная зависимость между состоянием рубца на матке и степенью «зрелости» шейки. В первой группе пациенток при наличии «зрелой» шейки матки или ее «созревании» в процессе подготовки мягких родовых путей начались самопроизвольные роды. В эту группу наблюдения вошли 72 (88%) пациентки с вагинальными преждевременными родами с одним рубцом на матке, 2 (2,4%) случая – преждевременных родов двойней. У 45 (33%) пациенток преждевременные роды с рубцом на матке осложнились преждевременным излитием околоплодных вод. Длительный безводный промежуток у 15 (18%) беременных сочетался с клиническими проявлениями </w:t>
      </w:r>
      <w:proofErr w:type="spellStart"/>
      <w:r w:rsidRPr="00B727B9">
        <w:rPr>
          <w:sz w:val="28"/>
          <w:szCs w:val="28"/>
        </w:rPr>
        <w:t>хориоамнионита</w:t>
      </w:r>
      <w:proofErr w:type="spellEnd"/>
      <w:r w:rsidRPr="00B727B9">
        <w:rPr>
          <w:sz w:val="28"/>
          <w:szCs w:val="28"/>
        </w:rPr>
        <w:t xml:space="preserve">. В 10 (12%) случаях проводилась индукция родовой деятельности по медицинским показаниям. Анализ показал, что у 37 </w:t>
      </w:r>
      <w:r w:rsidRPr="00B727B9">
        <w:rPr>
          <w:sz w:val="28"/>
          <w:szCs w:val="28"/>
        </w:rPr>
        <w:lastRenderedPageBreak/>
        <w:t xml:space="preserve">(74%) женщин второй группы к началу родов была «незрелая» шейка матки. В этой группе у 25 (50%) женщин повторное кесарево сечение проводилось по акушерским показаниям, среди которых у 20 (40%) - несостоятельность послеоперационного рубца, у 5 (10%) - преждевременное излитие околоплодных вод и неудачная попытка индукции родов. 6 (12%) пациенток были </w:t>
      </w:r>
      <w:proofErr w:type="spellStart"/>
      <w:r w:rsidRPr="00B727B9">
        <w:rPr>
          <w:sz w:val="28"/>
          <w:szCs w:val="28"/>
        </w:rPr>
        <w:t>родоразрешены</w:t>
      </w:r>
      <w:proofErr w:type="spellEnd"/>
      <w:r w:rsidRPr="00B727B9">
        <w:rPr>
          <w:sz w:val="28"/>
          <w:szCs w:val="28"/>
        </w:rPr>
        <w:t xml:space="preserve"> досрочно в связи с тяжелой </w:t>
      </w:r>
      <w:proofErr w:type="spellStart"/>
      <w:r w:rsidRPr="00B727B9">
        <w:rPr>
          <w:sz w:val="28"/>
          <w:szCs w:val="28"/>
        </w:rPr>
        <w:t>экстрагенитальной</w:t>
      </w:r>
      <w:proofErr w:type="spellEnd"/>
      <w:r w:rsidRPr="00B727B9">
        <w:rPr>
          <w:sz w:val="28"/>
          <w:szCs w:val="28"/>
        </w:rPr>
        <w:t xml:space="preserve"> патологией. В 4 (8%) случаях </w:t>
      </w:r>
      <w:proofErr w:type="gramStart"/>
      <w:r w:rsidRPr="00B727B9">
        <w:rPr>
          <w:sz w:val="28"/>
          <w:szCs w:val="28"/>
        </w:rPr>
        <w:t>оперативное</w:t>
      </w:r>
      <w:proofErr w:type="gramEnd"/>
      <w:r w:rsidRPr="00B727B9">
        <w:rPr>
          <w:sz w:val="28"/>
          <w:szCs w:val="28"/>
        </w:rPr>
        <w:t xml:space="preserve"> </w:t>
      </w:r>
      <w:proofErr w:type="spellStart"/>
      <w:r w:rsidRPr="00B727B9">
        <w:rPr>
          <w:sz w:val="28"/>
          <w:szCs w:val="28"/>
        </w:rPr>
        <w:t>родоразрешение</w:t>
      </w:r>
      <w:proofErr w:type="spellEnd"/>
      <w:r w:rsidRPr="00B727B9">
        <w:rPr>
          <w:sz w:val="28"/>
          <w:szCs w:val="28"/>
        </w:rPr>
        <w:t xml:space="preserve"> проводилось в связи с 2-мя рубцами на матке, в 5 (10%) случаях – по поводу преждевременных родов в тазовом </w:t>
      </w:r>
      <w:proofErr w:type="spellStart"/>
      <w:r w:rsidRPr="00B727B9">
        <w:rPr>
          <w:sz w:val="28"/>
          <w:szCs w:val="28"/>
        </w:rPr>
        <w:t>предлежании</w:t>
      </w:r>
      <w:proofErr w:type="spellEnd"/>
      <w:r w:rsidRPr="00B727B9">
        <w:rPr>
          <w:sz w:val="28"/>
          <w:szCs w:val="28"/>
        </w:rPr>
        <w:t xml:space="preserve"> и отсутствии готовности родовых путей к родам. </w:t>
      </w:r>
    </w:p>
    <w:p w:rsidR="00E14E7B" w:rsidRPr="00B727B9" w:rsidRDefault="00B727B9" w:rsidP="00B727B9">
      <w:pPr>
        <w:ind w:firstLine="708"/>
        <w:jc w:val="both"/>
        <w:rPr>
          <w:rFonts w:ascii="Times New Roman" w:hAnsi="Times New Roman" w:cs="Times New Roman"/>
        </w:rPr>
      </w:pPr>
      <w:r w:rsidRPr="00B727B9">
        <w:rPr>
          <w:rFonts w:ascii="Times New Roman" w:hAnsi="Times New Roman" w:cs="Times New Roman"/>
          <w:sz w:val="28"/>
          <w:szCs w:val="28"/>
        </w:rPr>
        <w:t xml:space="preserve">Выводы. Хорошая степень «зрелости» шейки матки с большой вероятностью указывает на состоятельность рубца на матке. Вагинальное ведение преждевременных родов у женщин с рубцом на матке, является резервом к снижению частоты </w:t>
      </w:r>
      <w:proofErr w:type="gramStart"/>
      <w:r w:rsidRPr="00B727B9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B7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7B9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B727B9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E14E7B" w:rsidRPr="00B7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E9"/>
    <w:rsid w:val="00086CE9"/>
    <w:rsid w:val="00B727B9"/>
    <w:rsid w:val="00E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Company>Krokoz™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2017-02-22T10:32:00Z</dcterms:created>
  <dcterms:modified xsi:type="dcterms:W3CDTF">2017-02-22T10:33:00Z</dcterms:modified>
</cp:coreProperties>
</file>