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5D" w:rsidRDefault="00402D5D" w:rsidP="00FB74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Tishakova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T.S.,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53F02">
        <w:rPr>
          <w:rFonts w:ascii="Times New Roman" w:hAnsi="Times New Roman" w:cs="Times New Roman"/>
          <w:sz w:val="28"/>
          <w:szCs w:val="28"/>
          <w:lang w:val="en-US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aka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Savel</w:t>
      </w:r>
      <w:r w:rsidR="004A302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V.V.</w:t>
      </w:r>
    </w:p>
    <w:p w:rsidR="00402D5D" w:rsidRPr="00BB0B47" w:rsidRDefault="00402D5D" w:rsidP="00FB74B7">
      <w:pPr>
        <w:spacing w:after="0"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DETERMINATION OF QUANTITATIVE AMINO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 xml:space="preserve"> ACID COMPOSITION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HERBAL </w:t>
      </w:r>
      <w:r w:rsidR="002E3F8F">
        <w:rPr>
          <w:rFonts w:ascii="Times New Roman" w:hAnsi="Times New Roman" w:cs="Times New Roman"/>
          <w:sz w:val="28"/>
          <w:szCs w:val="28"/>
          <w:lang w:val="en-US"/>
        </w:rPr>
        <w:t>RAW MATERIAL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BB0B47" w:rsidRPr="00BB0B47">
        <w:rPr>
          <w:rFonts w:ascii="Times New Roman" w:hAnsi="Times New Roman" w:cs="Times New Roman"/>
          <w:i/>
          <w:iCs/>
          <w:caps/>
          <w:sz w:val="28"/>
          <w:szCs w:val="28"/>
          <w:shd w:val="clear" w:color="auto" w:fill="FFFFFF"/>
          <w:lang w:val="la-Latn"/>
        </w:rPr>
        <w:t>Pulsatílla praténsis</w:t>
      </w:r>
    </w:p>
    <w:p w:rsidR="00402D5D" w:rsidRDefault="00402D5D" w:rsidP="00FB74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2D5D">
        <w:rPr>
          <w:rFonts w:ascii="Times New Roman" w:hAnsi="Times New Roman" w:cs="Times New Roman"/>
          <w:sz w:val="28"/>
          <w:szCs w:val="28"/>
          <w:lang w:val="en-US"/>
        </w:rPr>
        <w:t>Medical and bioorga</w:t>
      </w:r>
      <w:r>
        <w:rPr>
          <w:rFonts w:ascii="Times New Roman" w:hAnsi="Times New Roman" w:cs="Times New Roman"/>
          <w:sz w:val="28"/>
          <w:szCs w:val="28"/>
          <w:lang w:val="en-US"/>
        </w:rPr>
        <w:t>nic chemistry department of KNM</w:t>
      </w:r>
      <w:r w:rsidR="002E3F8F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806D36" w:rsidRPr="00FB74B7" w:rsidRDefault="00402D5D" w:rsidP="00FB74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402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advisor:</w:t>
      </w:r>
      <w:r w:rsidR="00806D36" w:rsidRPr="00FB7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E3F8F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rovaya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A.O.</w:t>
      </w:r>
    </w:p>
    <w:p w:rsidR="00806D36" w:rsidRPr="00F337DB" w:rsidRDefault="00B637F4" w:rsidP="00FB7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Amino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acids</w:t>
      </w:r>
      <w:r w:rsidRPr="00B63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63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B63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63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63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physiologically important group</w:t>
      </w:r>
      <w:r w:rsidR="00384AF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compounds, taking part in synthesis of specific tissue proteins, enzymes, nucleic acids, fats, hormones and other compounds necessary for living organisms. They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capable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maintaining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normal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organs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0D5A44">
        <w:rPr>
          <w:rFonts w:ascii="Times New Roman" w:hAnsi="Times New Roman" w:cs="Times New Roman"/>
          <w:sz w:val="28"/>
          <w:szCs w:val="28"/>
          <w:lang w:val="en-US"/>
        </w:rPr>
        <w:t>treme</w:t>
      </w:r>
      <w:r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219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="00661219" w:rsidRPr="006612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1219">
        <w:rPr>
          <w:rFonts w:ascii="Times New Roman" w:hAnsi="Times New Roman" w:cs="Times New Roman"/>
          <w:sz w:val="28"/>
          <w:szCs w:val="28"/>
          <w:lang w:val="en-US"/>
        </w:rPr>
        <w:t xml:space="preserve"> Some</w:t>
      </w:r>
      <w:r w:rsidR="00661219"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219">
        <w:rPr>
          <w:rFonts w:ascii="Times New Roman" w:hAnsi="Times New Roman" w:cs="Times New Roman"/>
          <w:sz w:val="28"/>
          <w:szCs w:val="28"/>
          <w:lang w:val="en-US"/>
        </w:rPr>
        <w:t>acids</w:t>
      </w:r>
      <w:r w:rsidR="00661219"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21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661219"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219">
        <w:rPr>
          <w:rFonts w:ascii="Times New Roman" w:hAnsi="Times New Roman" w:cs="Times New Roman"/>
          <w:sz w:val="28"/>
          <w:szCs w:val="28"/>
          <w:lang w:val="en-US"/>
        </w:rPr>
        <w:t>indicated</w:t>
      </w:r>
      <w:r w:rsidR="00661219"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21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661219"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219">
        <w:rPr>
          <w:rFonts w:ascii="Times New Roman" w:hAnsi="Times New Roman" w:cs="Times New Roman"/>
          <w:sz w:val="28"/>
          <w:szCs w:val="28"/>
          <w:lang w:val="en-US"/>
        </w:rPr>
        <w:t>treatment</w:t>
      </w:r>
      <w:r w:rsidR="00661219"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21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61219"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219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661219" w:rsidRPr="0066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219">
        <w:rPr>
          <w:rFonts w:ascii="Times New Roman" w:hAnsi="Times New Roman" w:cs="Times New Roman"/>
          <w:sz w:val="28"/>
          <w:szCs w:val="28"/>
          <w:lang w:val="en-US"/>
        </w:rPr>
        <w:t xml:space="preserve">pathological conditions of </w:t>
      </w:r>
      <w:r w:rsidR="00661219" w:rsidRPr="00661219">
        <w:rPr>
          <w:rFonts w:ascii="Times New Roman" w:hAnsi="Times New Roman" w:cs="Times New Roman"/>
          <w:sz w:val="28"/>
          <w:szCs w:val="28"/>
          <w:lang w:val="en-US"/>
        </w:rPr>
        <w:t>central nervous system</w:t>
      </w:r>
      <w:r w:rsidR="00661219">
        <w:rPr>
          <w:rFonts w:ascii="Times New Roman" w:hAnsi="Times New Roman" w:cs="Times New Roman"/>
          <w:sz w:val="28"/>
          <w:szCs w:val="28"/>
          <w:lang w:val="en-US"/>
        </w:rPr>
        <w:t xml:space="preserve"> and for </w:t>
      </w:r>
      <w:r w:rsidR="00661219" w:rsidRPr="00661219">
        <w:rPr>
          <w:rFonts w:ascii="Times New Roman" w:hAnsi="Times New Roman" w:cs="Times New Roman"/>
          <w:sz w:val="28"/>
          <w:szCs w:val="28"/>
          <w:lang w:val="en-US"/>
        </w:rPr>
        <w:t>prophylaxis</w:t>
      </w:r>
      <w:r w:rsidR="007B5D17" w:rsidRPr="006612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considered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FB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36FB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B47">
        <w:rPr>
          <w:rFonts w:ascii="Times New Roman" w:hAnsi="Times New Roman" w:cs="Times New Roman"/>
          <w:sz w:val="28"/>
          <w:szCs w:val="28"/>
          <w:lang w:val="en-US"/>
        </w:rPr>
        <w:t>easily</w:t>
      </w:r>
      <w:r w:rsidR="00BB0B4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B47">
        <w:rPr>
          <w:rFonts w:ascii="Times New Roman" w:hAnsi="Times New Roman" w:cs="Times New Roman"/>
          <w:sz w:val="28"/>
          <w:szCs w:val="28"/>
          <w:lang w:val="en-US"/>
        </w:rPr>
        <w:t>digested form of amino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B47">
        <w:rPr>
          <w:rFonts w:ascii="Times New Roman" w:hAnsi="Times New Roman" w:cs="Times New Roman"/>
          <w:sz w:val="28"/>
          <w:szCs w:val="28"/>
          <w:lang w:val="en-US"/>
        </w:rPr>
        <w:t>acid in combination of other active substances aim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BB0B47">
        <w:rPr>
          <w:rFonts w:ascii="Times New Roman" w:hAnsi="Times New Roman" w:cs="Times New Roman"/>
          <w:sz w:val="28"/>
          <w:szCs w:val="28"/>
          <w:lang w:val="en-US"/>
        </w:rPr>
        <w:t xml:space="preserve"> to use it for treatment of different 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>pathologies</w:t>
      </w:r>
      <w:r w:rsidR="007B5D17" w:rsidRPr="00BB0B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337DB">
        <w:rPr>
          <w:rFonts w:ascii="Times New Roman" w:hAnsi="Times New Roman" w:cs="Times New Roman"/>
          <w:sz w:val="28"/>
          <w:szCs w:val="28"/>
          <w:lang w:val="en-US"/>
        </w:rPr>
        <w:t>From this perspective we have been investigated amino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7DB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 xml:space="preserve"> composition </w:t>
      </w:r>
      <w:r w:rsidR="00F337D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337DB" w:rsidRPr="00FB74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Pulsatílla praténsis</w:t>
      </w:r>
      <w:r w:rsidR="00E55E68" w:rsidRPr="00F337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55E68" w:rsidRPr="00FB74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Pulsatílla praténsis</w:t>
      </w:r>
      <w:r w:rsidR="00806D36" w:rsidRPr="00F337D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F337D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337DB" w:rsidRPr="00F33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7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37DB" w:rsidRPr="00F33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7DB">
        <w:rPr>
          <w:rFonts w:ascii="Times New Roman" w:hAnsi="Times New Roman" w:cs="Times New Roman"/>
          <w:sz w:val="28"/>
          <w:szCs w:val="28"/>
          <w:lang w:val="en-US"/>
        </w:rPr>
        <w:t>perennial</w:t>
      </w:r>
      <w:r w:rsidR="00F337DB" w:rsidRPr="00F33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7DB">
        <w:rPr>
          <w:rFonts w:ascii="Times New Roman" w:hAnsi="Times New Roman" w:cs="Times New Roman"/>
          <w:sz w:val="28"/>
          <w:szCs w:val="28"/>
          <w:lang w:val="en-US"/>
        </w:rPr>
        <w:t>buttercup</w:t>
      </w:r>
      <w:r w:rsidR="00F337DB" w:rsidRPr="00F337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55E68" w:rsidRPr="00F337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F337D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Ranuncul</w:t>
      </w:r>
      <w:r w:rsidR="00F337D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us spp.</w:t>
      </w:r>
      <w:r w:rsidR="00E55E68" w:rsidRPr="00F337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6D2C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E55E68" w:rsidRPr="00F337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55E68" w:rsidRPr="00F33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337DB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="00F337DB">
        <w:rPr>
          <w:rFonts w:ascii="Times New Roman" w:hAnsi="Times New Roman" w:cs="Times New Roman"/>
          <w:sz w:val="28"/>
          <w:szCs w:val="28"/>
          <w:lang w:val="en-US"/>
        </w:rPr>
        <w:t xml:space="preserve"> is widely spread in the flora of Ukraine and in European Russia</w:t>
      </w:r>
      <w:r w:rsidR="00806D36" w:rsidRPr="00F337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74B7" w:rsidRPr="006D2CBB" w:rsidRDefault="00F337DB" w:rsidP="00FB7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Amino</w:t>
      </w:r>
      <w:r w:rsidR="00464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Pr="00CE7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analyzer</w:t>
      </w:r>
      <w:r w:rsidRPr="00CE7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AAA</w:t>
      </w:r>
      <w:r w:rsidRPr="00CE7D47">
        <w:rPr>
          <w:rFonts w:ascii="Times New Roman" w:hAnsi="Times New Roman" w:cs="Times New Roman"/>
          <w:sz w:val="28"/>
          <w:szCs w:val="28"/>
          <w:lang w:val="en-US"/>
        </w:rPr>
        <w:t xml:space="preserve"> 400 (</w:t>
      </w:r>
      <w:r w:rsidR="00CE7D47">
        <w:rPr>
          <w:rFonts w:ascii="Times New Roman" w:hAnsi="Times New Roman" w:cs="Times New Roman"/>
          <w:sz w:val="28"/>
          <w:szCs w:val="28"/>
          <w:lang w:val="en-US"/>
        </w:rPr>
        <w:t>Cz</w:t>
      </w:r>
      <w:r>
        <w:rPr>
          <w:rFonts w:ascii="Times New Roman" w:hAnsi="Times New Roman" w:cs="Times New Roman"/>
          <w:sz w:val="28"/>
          <w:szCs w:val="28"/>
          <w:lang w:val="en-US"/>
        </w:rPr>
        <w:t>ech</w:t>
      </w:r>
      <w:r w:rsidR="00CE7D47">
        <w:rPr>
          <w:rFonts w:ascii="Times New Roman" w:hAnsi="Times New Roman" w:cs="Times New Roman"/>
          <w:sz w:val="28"/>
          <w:szCs w:val="28"/>
          <w:lang w:val="en-US"/>
        </w:rPr>
        <w:t xml:space="preserve"> Republic) was used for study, this is highly specialized computerizing liquid chromatograph equipped </w:t>
      </w:r>
      <w:r w:rsidR="0015599D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proofErr w:type="spellStart"/>
      <w:r w:rsidR="0015599D">
        <w:rPr>
          <w:rFonts w:ascii="Times New Roman" w:hAnsi="Times New Roman" w:cs="Times New Roman"/>
          <w:sz w:val="28"/>
          <w:szCs w:val="28"/>
          <w:lang w:val="en-US"/>
        </w:rPr>
        <w:t>postcolumn</w:t>
      </w:r>
      <w:proofErr w:type="spellEnd"/>
      <w:r w:rsidR="00CE7D47">
        <w:rPr>
          <w:rFonts w:ascii="Times New Roman" w:hAnsi="Times New Roman" w:cs="Times New Roman"/>
          <w:sz w:val="28"/>
          <w:szCs w:val="28"/>
          <w:lang w:val="en-US"/>
        </w:rPr>
        <w:t xml:space="preserve"> detector system.</w:t>
      </w:r>
      <w:r w:rsidR="007B5D17" w:rsidRPr="00CE7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69DE">
        <w:rPr>
          <w:rFonts w:ascii="Times New Roman" w:hAnsi="Times New Roman" w:cs="Times New Roman"/>
          <w:sz w:val="28"/>
          <w:szCs w:val="28"/>
          <w:lang w:val="en-US"/>
        </w:rPr>
        <w:t>Peak</w:t>
      </w:r>
      <w:r w:rsidR="00B469DE" w:rsidRPr="006D2CBB">
        <w:rPr>
          <w:rFonts w:ascii="Times New Roman" w:hAnsi="Times New Roman" w:cs="Times New Roman"/>
          <w:sz w:val="28"/>
          <w:szCs w:val="28"/>
          <w:lang w:val="en-US"/>
        </w:rPr>
        <w:t xml:space="preserve"> areas</w:t>
      </w:r>
      <w:r w:rsidR="006D2CBB" w:rsidRPr="006D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D2CBB" w:rsidRPr="006D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>identified</w:t>
      </w:r>
      <w:r w:rsidR="006D2CBB" w:rsidRPr="006D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>amino</w:t>
      </w:r>
      <w:r w:rsidR="00464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>acids</w:t>
      </w:r>
      <w:r w:rsidR="006D2CBB" w:rsidRPr="006D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6D2CBB" w:rsidRPr="006D2C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="006D2CBB" w:rsidRPr="006D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6D2CBB" w:rsidRPr="006D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CBB">
        <w:rPr>
          <w:rFonts w:ascii="Times New Roman" w:hAnsi="Times New Roman" w:cs="Times New Roman"/>
          <w:sz w:val="28"/>
          <w:szCs w:val="28"/>
          <w:lang w:val="en-US"/>
        </w:rPr>
        <w:t>quantification.</w:t>
      </w:r>
    </w:p>
    <w:p w:rsidR="00FB74B7" w:rsidRPr="0015599D" w:rsidRDefault="00464D2F" w:rsidP="00FB7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74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Pulsatílla praténsis</w:t>
      </w:r>
      <w:r w:rsidRPr="00464D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464D2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16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Pr="00464D2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amino acids were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found, 7 of them are essential </w:t>
      </w:r>
      <w:r w:rsidR="007B5D17" w:rsidRPr="00464D2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64D2F">
        <w:rPr>
          <w:rFonts w:ascii="Times New Roman" w:hAnsi="Times New Roman" w:cs="Times New Roman"/>
          <w:sz w:val="28"/>
          <w:szCs w:val="28"/>
          <w:lang w:val="en-US"/>
        </w:rPr>
        <w:t>threonine</w:t>
      </w:r>
      <w:r w:rsidR="007B5D17"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valine</w:t>
      </w:r>
      <w:r w:rsidR="007B5D17"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64D2F">
        <w:rPr>
          <w:rFonts w:ascii="Times New Roman" w:hAnsi="Times New Roman" w:cs="Times New Roman"/>
          <w:sz w:val="28"/>
          <w:szCs w:val="28"/>
          <w:lang w:val="en-US"/>
        </w:rPr>
        <w:t>methionine</w:t>
      </w:r>
      <w:r w:rsidR="007B5D17"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64D2F">
        <w:rPr>
          <w:rFonts w:ascii="Times New Roman" w:hAnsi="Times New Roman" w:cs="Times New Roman"/>
          <w:sz w:val="28"/>
          <w:szCs w:val="28"/>
          <w:lang w:val="en-US"/>
        </w:rPr>
        <w:t>isoleucine</w:t>
      </w:r>
      <w:r w:rsidR="007B5D17"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64D2F">
        <w:rPr>
          <w:rFonts w:ascii="Times New Roman" w:hAnsi="Times New Roman" w:cs="Times New Roman"/>
          <w:sz w:val="28"/>
          <w:szCs w:val="28"/>
          <w:lang w:val="en-US"/>
        </w:rPr>
        <w:t>leucine</w:t>
      </w:r>
      <w:r w:rsidR="007B5D17"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64D2F">
        <w:rPr>
          <w:rFonts w:ascii="Times New Roman" w:hAnsi="Times New Roman" w:cs="Times New Roman"/>
          <w:sz w:val="28"/>
          <w:szCs w:val="28"/>
          <w:lang w:val="en-US"/>
        </w:rPr>
        <w:t>phenylalanine</w:t>
      </w:r>
      <w:r w:rsidR="007B5D17"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99D">
        <w:rPr>
          <w:rFonts w:ascii="Times New Roman" w:hAnsi="Times New Roman" w:cs="Times New Roman"/>
          <w:sz w:val="28"/>
          <w:szCs w:val="28"/>
          <w:lang w:val="en-US"/>
        </w:rPr>
        <w:t>lysine</w:t>
      </w:r>
      <w:r w:rsidR="007B5D17" w:rsidRPr="00464D2F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15599D">
        <w:rPr>
          <w:rFonts w:ascii="Times New Roman" w:hAnsi="Times New Roman" w:cs="Times New Roman"/>
          <w:sz w:val="28"/>
          <w:szCs w:val="28"/>
          <w:lang w:val="en-US"/>
        </w:rPr>
        <w:t xml:space="preserve">Found amino acids can be arranged in decreasing order of their </w:t>
      </w:r>
      <w:r w:rsidR="00B469DE">
        <w:rPr>
          <w:rFonts w:ascii="Times New Roman" w:hAnsi="Times New Roman" w:cs="Times New Roman"/>
          <w:sz w:val="28"/>
          <w:szCs w:val="28"/>
          <w:lang w:val="en-US"/>
        </w:rPr>
        <w:t>composition in herbal raw material</w:t>
      </w:r>
      <w:r w:rsidR="0015599D">
        <w:rPr>
          <w:rFonts w:ascii="Times New Roman" w:hAnsi="Times New Roman" w:cs="Times New Roman"/>
          <w:sz w:val="28"/>
          <w:szCs w:val="28"/>
          <w:lang w:val="en-US"/>
        </w:rPr>
        <w:t xml:space="preserve"> as follows:</w:t>
      </w:r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 xml:space="preserve"> &gt; Asp &gt; </w:t>
      </w:r>
      <w:proofErr w:type="spellStart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>Leu</w:t>
      </w:r>
      <w:proofErr w:type="spellEnd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 xml:space="preserve"> &gt; Lys &gt; </w:t>
      </w:r>
      <w:proofErr w:type="spellStart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>Gly</w:t>
      </w:r>
      <w:proofErr w:type="spellEnd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 xml:space="preserve"> &gt; Val &gt; </w:t>
      </w:r>
      <w:proofErr w:type="spellStart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 xml:space="preserve"> &gt; </w:t>
      </w:r>
      <w:proofErr w:type="spellStart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>Ala</w:t>
      </w:r>
      <w:proofErr w:type="spellEnd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 xml:space="preserve"> &gt; </w:t>
      </w:r>
      <w:proofErr w:type="spellStart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>Arg</w:t>
      </w:r>
      <w:proofErr w:type="spellEnd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 xml:space="preserve"> &gt; </w:t>
      </w:r>
      <w:proofErr w:type="spellStart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>Thr</w:t>
      </w:r>
      <w:proofErr w:type="spellEnd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 xml:space="preserve"> &gt; </w:t>
      </w:r>
      <w:proofErr w:type="spellStart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>Phe</w:t>
      </w:r>
      <w:proofErr w:type="spellEnd"/>
      <w:r w:rsidR="007B5D17" w:rsidRPr="0015599D">
        <w:rPr>
          <w:rFonts w:ascii="Times New Roman" w:hAnsi="Times New Roman" w:cs="Times New Roman"/>
          <w:sz w:val="28"/>
          <w:szCs w:val="28"/>
          <w:lang w:val="en-US"/>
        </w:rPr>
        <w:t xml:space="preserve"> &gt; His &gt; Ile &gt; Tyr &gt; Pro &gt; Met. </w:t>
      </w:r>
    </w:p>
    <w:p w:rsidR="00FB74B7" w:rsidRPr="009009D3" w:rsidRDefault="0015599D" w:rsidP="00FB7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1445">
        <w:rPr>
          <w:rFonts w:ascii="Times New Roman" w:hAnsi="Times New Roman" w:cs="Times New Roman"/>
          <w:sz w:val="28"/>
          <w:szCs w:val="28"/>
          <w:lang w:val="en-US"/>
        </w:rPr>
        <w:t xml:space="preserve">redominant </w:t>
      </w:r>
      <w:r w:rsidR="00221445">
        <w:rPr>
          <w:rFonts w:ascii="Times New Roman" w:hAnsi="Times New Roman" w:cs="Times New Roman"/>
          <w:sz w:val="28"/>
          <w:szCs w:val="28"/>
          <w:lang w:val="en-US"/>
        </w:rPr>
        <w:t>amino</w:t>
      </w:r>
      <w:r w:rsidR="00221445" w:rsidRPr="00221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445">
        <w:rPr>
          <w:rFonts w:ascii="Times New Roman" w:hAnsi="Times New Roman" w:cs="Times New Roman"/>
          <w:sz w:val="28"/>
          <w:szCs w:val="28"/>
          <w:lang w:val="en-US"/>
        </w:rPr>
        <w:t>acids</w:t>
      </w:r>
      <w:r w:rsidR="00221445" w:rsidRPr="00221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44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21445" w:rsidRPr="00221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445" w:rsidRPr="00FB74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Pulsatílla praténsis</w:t>
      </w:r>
      <w:r w:rsidR="00221445" w:rsidRPr="002214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221445" w:rsidRPr="00B469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are</w:t>
      </w:r>
      <w:r w:rsidR="002214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21445" w:rsidRPr="0022144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monoamino-dicarboxylic</w:t>
      </w:r>
      <w:proofErr w:type="spellEnd"/>
      <w:r w:rsidR="00221445" w:rsidRPr="002214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21445" w:rsidRPr="002214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amino</w:t>
      </w:r>
      <w:r w:rsidR="00221445" w:rsidRPr="002214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21445" w:rsidRPr="0022144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acids</w:t>
      </w:r>
      <w:r w:rsidR="00221445" w:rsidRPr="002214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221445" w:rsidRPr="002214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21445" w:rsidRPr="0022144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such</w:t>
      </w:r>
      <w:r w:rsidR="00221445" w:rsidRPr="002214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21445" w:rsidRPr="002214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</w:t>
      </w:r>
      <w:r w:rsidR="00221445" w:rsidRPr="002214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21445" w:rsidRPr="0022144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aspartic acid</w:t>
      </w:r>
      <w:r w:rsidR="00221445" w:rsidRPr="002214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21445" w:rsidRPr="002214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221445" w:rsidRPr="002214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21445" w:rsidRPr="0022144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glutamic acid</w:t>
      </w:r>
      <w:r w:rsidR="00221445">
        <w:rPr>
          <w:rFonts w:ascii="Times New Roman" w:hAnsi="Times New Roman" w:cs="Times New Roman"/>
          <w:sz w:val="28"/>
          <w:szCs w:val="28"/>
          <w:lang w:val="en-US"/>
        </w:rPr>
        <w:t xml:space="preserve"> (16.</w:t>
      </w:r>
      <w:r w:rsidR="00FB74B7" w:rsidRPr="00221445">
        <w:rPr>
          <w:rFonts w:ascii="Times New Roman" w:hAnsi="Times New Roman" w:cs="Times New Roman"/>
          <w:sz w:val="28"/>
          <w:szCs w:val="28"/>
          <w:lang w:val="en-US"/>
        </w:rPr>
        <w:t xml:space="preserve">76% </w:t>
      </w:r>
      <w:r w:rsidR="00221445">
        <w:rPr>
          <w:rFonts w:ascii="Times New Roman" w:hAnsi="Times New Roman" w:cs="Times New Roman"/>
          <w:sz w:val="28"/>
          <w:szCs w:val="28"/>
          <w:lang w:val="en-US"/>
        </w:rPr>
        <w:t>and 11.</w:t>
      </w:r>
      <w:r w:rsidR="00FB74B7" w:rsidRPr="00221445">
        <w:rPr>
          <w:rFonts w:ascii="Times New Roman" w:hAnsi="Times New Roman" w:cs="Times New Roman"/>
          <w:sz w:val="28"/>
          <w:szCs w:val="28"/>
          <w:lang w:val="en-US"/>
        </w:rPr>
        <w:t xml:space="preserve">01% </w:t>
      </w:r>
      <w:r w:rsidR="0022144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82A95">
        <w:rPr>
          <w:rFonts w:ascii="Times New Roman" w:hAnsi="Times New Roman" w:cs="Times New Roman"/>
          <w:sz w:val="28"/>
          <w:szCs w:val="28"/>
          <w:lang w:val="en-US"/>
        </w:rPr>
        <w:t xml:space="preserve"> total</w:t>
      </w:r>
      <w:r w:rsidR="00221445">
        <w:rPr>
          <w:rFonts w:ascii="Times New Roman" w:hAnsi="Times New Roman" w:cs="Times New Roman"/>
          <w:sz w:val="28"/>
          <w:szCs w:val="28"/>
          <w:lang w:val="en-US"/>
        </w:rPr>
        <w:t xml:space="preserve"> amino acid composition, correspondingly</w:t>
      </w:r>
      <w:r w:rsidR="00FB74B7" w:rsidRPr="0022144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221445">
        <w:rPr>
          <w:rFonts w:ascii="Times New Roman" w:hAnsi="Times New Roman" w:cs="Times New Roman"/>
          <w:sz w:val="28"/>
          <w:szCs w:val="28"/>
          <w:lang w:val="en-US"/>
        </w:rPr>
        <w:t>Composition of essential amino acids in investigated raw material is</w:t>
      </w:r>
      <w:r w:rsidR="00EB1062" w:rsidRPr="00221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445"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="00FB74B7" w:rsidRPr="00221445">
        <w:rPr>
          <w:rFonts w:ascii="Times New Roman" w:hAnsi="Times New Roman" w:cs="Times New Roman"/>
          <w:sz w:val="28"/>
          <w:szCs w:val="28"/>
          <w:lang w:val="en-US"/>
        </w:rPr>
        <w:t>74%</w:t>
      </w:r>
      <w:r w:rsidR="00221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2A95">
        <w:rPr>
          <w:rFonts w:ascii="Times New Roman" w:hAnsi="Times New Roman" w:cs="Times New Roman"/>
          <w:sz w:val="28"/>
          <w:szCs w:val="28"/>
          <w:lang w:val="en-US"/>
        </w:rPr>
        <w:t>of total amino acid composition</w:t>
      </w:r>
      <w:r w:rsidR="00FB74B7" w:rsidRPr="002214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82A95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="00B82A95" w:rsidRPr="00464D2F">
        <w:rPr>
          <w:rFonts w:ascii="Times New Roman" w:hAnsi="Times New Roman" w:cs="Times New Roman"/>
          <w:sz w:val="28"/>
          <w:szCs w:val="28"/>
          <w:lang w:val="en-US"/>
        </w:rPr>
        <w:t>leucine</w:t>
      </w:r>
      <w:r w:rsidR="00B82A95" w:rsidRPr="00B82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2A95">
        <w:rPr>
          <w:rFonts w:ascii="Times New Roman" w:hAnsi="Times New Roman" w:cs="Times New Roman"/>
          <w:sz w:val="28"/>
          <w:szCs w:val="28"/>
          <w:lang w:val="en-US"/>
        </w:rPr>
        <w:t>is uppermost (9.</w:t>
      </w:r>
      <w:r w:rsidR="00FB74B7" w:rsidRPr="00221445">
        <w:rPr>
          <w:rFonts w:ascii="Times New Roman" w:hAnsi="Times New Roman" w:cs="Times New Roman"/>
          <w:sz w:val="28"/>
          <w:szCs w:val="28"/>
          <w:lang w:val="en-US"/>
        </w:rPr>
        <w:t>06%)</w:t>
      </w:r>
      <w:r w:rsidR="002E3F8F">
        <w:rPr>
          <w:rFonts w:ascii="Times New Roman" w:hAnsi="Times New Roman" w:cs="Times New Roman"/>
          <w:sz w:val="28"/>
          <w:szCs w:val="28"/>
          <w:lang w:val="en-US"/>
        </w:rPr>
        <w:t xml:space="preserve"> along with other </w:t>
      </w:r>
      <w:r w:rsidR="002E3F8F" w:rsidRPr="002E3F8F">
        <w:rPr>
          <w:rFonts w:ascii="Times New Roman" w:hAnsi="Times New Roman" w:cs="Times New Roman"/>
          <w:sz w:val="28"/>
          <w:szCs w:val="28"/>
          <w:lang w:val="en-US"/>
        </w:rPr>
        <w:t>biologically active substance</w:t>
      </w:r>
      <w:r w:rsidR="002E3F8F">
        <w:rPr>
          <w:rFonts w:ascii="Times New Roman" w:hAnsi="Times New Roman" w:cs="Times New Roman"/>
          <w:sz w:val="28"/>
          <w:szCs w:val="28"/>
          <w:lang w:val="en-US"/>
        </w:rPr>
        <w:t>s (phenol compounds, polysaccharides, organic acids, macro- and microelements</w:t>
      </w:r>
      <w:r w:rsidR="00FB74B7" w:rsidRPr="002E3F8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E3F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009D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9009D3" w:rsidRPr="002E3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9D3" w:rsidRPr="002E3F8F">
        <w:rPr>
          <w:rFonts w:ascii="Times New Roman" w:hAnsi="Times New Roman" w:cs="Times New Roman"/>
          <w:sz w:val="28"/>
          <w:szCs w:val="28"/>
          <w:lang w:val="en-US"/>
        </w:rPr>
        <w:lastRenderedPageBreak/>
        <w:t>stresses</w:t>
      </w:r>
      <w:r w:rsidR="002E3F8F" w:rsidRPr="002E3F8F">
        <w:rPr>
          <w:rFonts w:ascii="Times New Roman" w:hAnsi="Times New Roman" w:cs="Times New Roman"/>
          <w:sz w:val="28"/>
          <w:szCs w:val="28"/>
          <w:lang w:val="en-US"/>
        </w:rPr>
        <w:t xml:space="preserve"> the importance </w:t>
      </w:r>
      <w:r w:rsidR="002E3F8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E3F8F" w:rsidRPr="002E3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3F8F" w:rsidRPr="00FB74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Pulsatílla praténsis</w:t>
      </w:r>
      <w:r w:rsidR="002E3F8F" w:rsidRPr="002E3F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2E3F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and</w:t>
      </w:r>
      <w:r w:rsidR="002E3F8F" w:rsidRPr="002E3F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give</w:t>
      </w:r>
      <w:r w:rsidR="002E3F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s</w:t>
      </w:r>
      <w:r w:rsidR="002E3F8F" w:rsidRPr="002E3F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an opportunity </w:t>
      </w:r>
      <w:r w:rsidR="002E3F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to</w:t>
      </w:r>
      <w:r w:rsidR="002E3F8F" w:rsidRPr="002E3F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="002E3F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develop new medicinal products of sedative and </w:t>
      </w:r>
      <w:r w:rsidR="002E3F8F" w:rsidRPr="002E3F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hypnotic action </w:t>
      </w:r>
      <w:r w:rsidR="002E3F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on the base of investigated herbal </w:t>
      </w:r>
      <w:r w:rsidR="009009D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raw materials. Amino</w:t>
      </w:r>
      <w:r w:rsidR="009009D3" w:rsidRPr="009009D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="009009D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acid</w:t>
      </w:r>
      <w:r w:rsidR="009009D3" w:rsidRPr="009009D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="009009D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composition</w:t>
      </w:r>
      <w:r w:rsidR="00FB74B7" w:rsidRPr="009009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9D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009D3" w:rsidRPr="009009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9D3" w:rsidRPr="00FB74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Pulsatílla praténsis</w:t>
      </w:r>
      <w:r w:rsidR="009009D3" w:rsidRPr="009009D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9009D3">
        <w:rPr>
          <w:rFonts w:ascii="Times New Roman" w:hAnsi="Times New Roman" w:cs="Times New Roman"/>
          <w:sz w:val="28"/>
          <w:szCs w:val="28"/>
          <w:lang w:val="en-US"/>
        </w:rPr>
        <w:t>has been studied first.</w:t>
      </w:r>
    </w:p>
    <w:sectPr w:rsidR="00FB74B7" w:rsidRPr="009009D3" w:rsidSect="00FB74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B12"/>
    <w:multiLevelType w:val="multilevel"/>
    <w:tmpl w:val="744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17"/>
    <w:rsid w:val="000D5A44"/>
    <w:rsid w:val="00153F02"/>
    <w:rsid w:val="0015599D"/>
    <w:rsid w:val="00200EFA"/>
    <w:rsid w:val="00221445"/>
    <w:rsid w:val="002A2627"/>
    <w:rsid w:val="002E3F8F"/>
    <w:rsid w:val="00384AFA"/>
    <w:rsid w:val="003E45C9"/>
    <w:rsid w:val="00402D5D"/>
    <w:rsid w:val="00435E2C"/>
    <w:rsid w:val="00436FB7"/>
    <w:rsid w:val="00451A70"/>
    <w:rsid w:val="00464D2F"/>
    <w:rsid w:val="004A3028"/>
    <w:rsid w:val="004B6841"/>
    <w:rsid w:val="00661219"/>
    <w:rsid w:val="006826CA"/>
    <w:rsid w:val="006D2CBB"/>
    <w:rsid w:val="007B5D17"/>
    <w:rsid w:val="00806D36"/>
    <w:rsid w:val="00892F97"/>
    <w:rsid w:val="009009D3"/>
    <w:rsid w:val="00B469DE"/>
    <w:rsid w:val="00B637F4"/>
    <w:rsid w:val="00B82A95"/>
    <w:rsid w:val="00BB0B47"/>
    <w:rsid w:val="00CD290A"/>
    <w:rsid w:val="00CE7D47"/>
    <w:rsid w:val="00D80B73"/>
    <w:rsid w:val="00E55E68"/>
    <w:rsid w:val="00EB1062"/>
    <w:rsid w:val="00F24C10"/>
    <w:rsid w:val="00F337DB"/>
    <w:rsid w:val="00F60CD1"/>
    <w:rsid w:val="00F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E55E68"/>
  </w:style>
  <w:style w:type="character" w:customStyle="1" w:styleId="apple-converted-space">
    <w:name w:val="apple-converted-space"/>
    <w:basedOn w:val="a0"/>
    <w:rsid w:val="00E55E68"/>
  </w:style>
  <w:style w:type="character" w:styleId="a3">
    <w:name w:val="Hyperlink"/>
    <w:basedOn w:val="a0"/>
    <w:uiPriority w:val="99"/>
    <w:semiHidden/>
    <w:unhideWhenUsed/>
    <w:rsid w:val="00E55E68"/>
    <w:rPr>
      <w:color w:val="0000FF"/>
      <w:u w:val="single"/>
    </w:rPr>
  </w:style>
  <w:style w:type="character" w:customStyle="1" w:styleId="nowrap">
    <w:name w:val="nowrap"/>
    <w:basedOn w:val="a0"/>
    <w:rsid w:val="00E55E68"/>
  </w:style>
  <w:style w:type="character" w:styleId="a4">
    <w:name w:val="Emphasis"/>
    <w:basedOn w:val="a0"/>
    <w:uiPriority w:val="20"/>
    <w:qFormat/>
    <w:rsid w:val="00221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E55E68"/>
  </w:style>
  <w:style w:type="character" w:customStyle="1" w:styleId="apple-converted-space">
    <w:name w:val="apple-converted-space"/>
    <w:basedOn w:val="a0"/>
    <w:rsid w:val="00E55E68"/>
  </w:style>
  <w:style w:type="character" w:styleId="a3">
    <w:name w:val="Hyperlink"/>
    <w:basedOn w:val="a0"/>
    <w:uiPriority w:val="99"/>
    <w:semiHidden/>
    <w:unhideWhenUsed/>
    <w:rsid w:val="00E55E68"/>
    <w:rPr>
      <w:color w:val="0000FF"/>
      <w:u w:val="single"/>
    </w:rPr>
  </w:style>
  <w:style w:type="character" w:customStyle="1" w:styleId="nowrap">
    <w:name w:val="nowrap"/>
    <w:basedOn w:val="a0"/>
    <w:rsid w:val="00E55E68"/>
  </w:style>
  <w:style w:type="character" w:styleId="a4">
    <w:name w:val="Emphasis"/>
    <w:basedOn w:val="a0"/>
    <w:uiPriority w:val="20"/>
    <w:qFormat/>
    <w:rsid w:val="00221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5B9A-0136-44B0-9575-B02467B8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Kreslo-3</dc:creator>
  <cp:lastModifiedBy>место7</cp:lastModifiedBy>
  <cp:revision>3</cp:revision>
  <dcterms:created xsi:type="dcterms:W3CDTF">2017-02-20T15:25:00Z</dcterms:created>
  <dcterms:modified xsi:type="dcterms:W3CDTF">2017-02-20T15:25:00Z</dcterms:modified>
</cp:coreProperties>
</file>