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28B" w:rsidRPr="00C5628B" w:rsidRDefault="00C5628B" w:rsidP="00C5628B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5628B">
        <w:rPr>
          <w:rFonts w:ascii="Times New Roman" w:hAnsi="Times New Roman" w:cs="Times New Roman"/>
          <w:b/>
          <w:sz w:val="28"/>
          <w:szCs w:val="28"/>
        </w:rPr>
        <w:t xml:space="preserve">Р. В. </w:t>
      </w:r>
      <w:proofErr w:type="spellStart"/>
      <w:r w:rsidRPr="00C5628B">
        <w:rPr>
          <w:rFonts w:ascii="Times New Roman" w:hAnsi="Times New Roman" w:cs="Times New Roman"/>
          <w:b/>
          <w:sz w:val="28"/>
          <w:szCs w:val="28"/>
        </w:rPr>
        <w:t>Вороні</w:t>
      </w:r>
      <w:proofErr w:type="gramStart"/>
      <w:r w:rsidRPr="00C5628B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proofErr w:type="gramEnd"/>
    </w:p>
    <w:p w:rsidR="00C5628B" w:rsidRPr="00C5628B" w:rsidRDefault="00C5628B" w:rsidP="00C562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28B">
        <w:rPr>
          <w:rFonts w:ascii="Times New Roman" w:hAnsi="Times New Roman" w:cs="Times New Roman"/>
          <w:b/>
          <w:sz w:val="28"/>
          <w:szCs w:val="28"/>
        </w:rPr>
        <w:t>СУЧАСНИЙ СТАН КНИЖКОВОГО РИНКУ ДИТЯЧОЇ</w:t>
      </w:r>
    </w:p>
    <w:p w:rsidR="00C5628B" w:rsidRPr="00C5628B" w:rsidRDefault="00C5628B" w:rsidP="00C562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28B">
        <w:rPr>
          <w:rFonts w:ascii="Times New Roman" w:hAnsi="Times New Roman" w:cs="Times New Roman"/>
          <w:b/>
          <w:sz w:val="28"/>
          <w:szCs w:val="28"/>
        </w:rPr>
        <w:t>ЛІТЕРАТУРИ НІМЕЧЧИНИ</w:t>
      </w:r>
    </w:p>
    <w:p w:rsidR="00C5628B" w:rsidRDefault="00C5628B" w:rsidP="00C562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Відповідаючи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тенденціям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висококомунікативного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країна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5628B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C5628B">
        <w:rPr>
          <w:rFonts w:ascii="Times New Roman" w:hAnsi="Times New Roman" w:cs="Times New Roman"/>
          <w:sz w:val="28"/>
          <w:szCs w:val="28"/>
        </w:rPr>
        <w:t>іту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докладає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зусиль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для того,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втримати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належному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культурно-інформаційний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потенціал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входить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книжковий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ринок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можливо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налагодженої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книгозбуту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книгорозповсюдження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експорту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імпорту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книжкової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державній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562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5628B">
        <w:rPr>
          <w:rFonts w:ascii="Times New Roman" w:hAnsi="Times New Roman" w:cs="Times New Roman"/>
          <w:sz w:val="28"/>
          <w:szCs w:val="28"/>
        </w:rPr>
        <w:t>ідтримці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критеріям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книжковий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ринок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Німеччини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посідає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перших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; за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даними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2015 р.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обіг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книжкових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продажів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склав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євро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. Цей факт </w:t>
      </w:r>
      <w:proofErr w:type="spellStart"/>
      <w:proofErr w:type="gramStart"/>
      <w:r w:rsidRPr="00C562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5628B">
        <w:rPr>
          <w:rFonts w:ascii="Times New Roman" w:hAnsi="Times New Roman" w:cs="Times New Roman"/>
          <w:sz w:val="28"/>
          <w:szCs w:val="28"/>
        </w:rPr>
        <w:t>ідкріплений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книжок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посідає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улюблених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дозвіллєвої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жите</w:t>
      </w:r>
      <w:r>
        <w:rPr>
          <w:rFonts w:ascii="Times New Roman" w:hAnsi="Times New Roman" w:cs="Times New Roman"/>
          <w:sz w:val="28"/>
          <w:szCs w:val="28"/>
        </w:rPr>
        <w:t>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Німеччини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628B" w:rsidRPr="00C5628B" w:rsidRDefault="00C5628B" w:rsidP="00C562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Особливе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великомасштабному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німецькомовному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масиві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дитячій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літературі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зумовлено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читаюча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Німеччині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, —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562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5628B">
        <w:rPr>
          <w:rFonts w:ascii="Times New Roman" w:hAnsi="Times New Roman" w:cs="Times New Roman"/>
          <w:sz w:val="28"/>
          <w:szCs w:val="28"/>
        </w:rPr>
        <w:t>ідлітки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молодь у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віці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12 до 25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Частка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юнацтва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15%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обігу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німецького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книжкового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ринку, а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тематичний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асортимент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вражає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своєю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5628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5628B">
        <w:rPr>
          <w:rFonts w:ascii="Times New Roman" w:hAnsi="Times New Roman" w:cs="Times New Roman"/>
          <w:sz w:val="28"/>
          <w:szCs w:val="28"/>
        </w:rPr>
        <w:t>ізноманітністю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спеціалізованих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популярних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енциклопедій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молодших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пригодницьких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романів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підлітків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Аналізуючи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товарну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групу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«книги для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підлітків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» в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зазначити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найбільшим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попитом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користуються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дитячі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книги (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віком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до 11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), книги для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підлітків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ілюстративні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книги. На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міжнародному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5628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5628B">
        <w:rPr>
          <w:rFonts w:ascii="Times New Roman" w:hAnsi="Times New Roman" w:cs="Times New Roman"/>
          <w:sz w:val="28"/>
          <w:szCs w:val="28"/>
        </w:rPr>
        <w:t>івні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дитяча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німецькомовна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представлена в широкому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асортименті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співпрацюючи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в першу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чергу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такими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країнами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, як Китай,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Іспанія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Чехія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стосується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тематичних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німецька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юнацтва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затребуваним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ліцензійним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об’єктом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за кордоном.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частка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становить 31,6%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числа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проданих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ліцензій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(2012 р.). У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німецькі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видавництва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заробили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репутацію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стабільності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міжнародній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арені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; при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всередині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сегменту перше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5628B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C5628B">
        <w:rPr>
          <w:rFonts w:ascii="Times New Roman" w:hAnsi="Times New Roman" w:cs="Times New Roman"/>
          <w:sz w:val="28"/>
          <w:szCs w:val="28"/>
        </w:rPr>
        <w:t>ідає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дитяча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книга. </w:t>
      </w:r>
    </w:p>
    <w:p w:rsidR="00C5628B" w:rsidRDefault="00C5628B" w:rsidP="00C562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Лідерами</w:t>
      </w:r>
      <w:proofErr w:type="spellEnd"/>
      <w:r w:rsidRPr="00C562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C562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видавництв</w:t>
      </w:r>
      <w:proofErr w:type="spellEnd"/>
      <w:r w:rsidRPr="00C5628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562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C5628B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C5628B">
        <w:rPr>
          <w:rFonts w:ascii="Times New Roman" w:hAnsi="Times New Roman" w:cs="Times New Roman"/>
          <w:sz w:val="28"/>
          <w:szCs w:val="28"/>
        </w:rPr>
        <w:t>іалізуються</w:t>
      </w:r>
      <w:proofErr w:type="spellEnd"/>
      <w:r w:rsidRPr="00C562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628B">
        <w:rPr>
          <w:rFonts w:ascii="Times New Roman" w:hAnsi="Times New Roman" w:cs="Times New Roman"/>
          <w:sz w:val="28"/>
          <w:szCs w:val="28"/>
        </w:rPr>
        <w:t>на</w:t>
      </w:r>
      <w:r w:rsidRPr="00C562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випуску</w:t>
      </w:r>
      <w:proofErr w:type="spellEnd"/>
      <w:r w:rsidRPr="00C562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дитячої</w:t>
      </w:r>
      <w:proofErr w:type="spellEnd"/>
      <w:r w:rsidRPr="00C562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C5628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починаючи</w:t>
      </w:r>
      <w:proofErr w:type="spellEnd"/>
      <w:r w:rsidRPr="00C562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562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628B">
        <w:rPr>
          <w:rFonts w:ascii="Times New Roman" w:hAnsi="Times New Roman" w:cs="Times New Roman"/>
          <w:sz w:val="28"/>
          <w:szCs w:val="28"/>
        </w:rPr>
        <w:t>ХХ</w:t>
      </w:r>
      <w:r w:rsidRPr="00C562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C5628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незмінно</w:t>
      </w:r>
      <w:proofErr w:type="spellEnd"/>
      <w:r w:rsidRPr="00C562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залишаються</w:t>
      </w:r>
      <w:proofErr w:type="spellEnd"/>
      <w:r w:rsidRPr="00C562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  <w:lang w:val="en-US"/>
        </w:rPr>
        <w:t>Coppenrath</w:t>
      </w:r>
      <w:proofErr w:type="spellEnd"/>
      <w:r w:rsidRPr="00C562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  <w:lang w:val="en-US"/>
        </w:rPr>
        <w:t>Verlag</w:t>
      </w:r>
      <w:proofErr w:type="spellEnd"/>
      <w:r w:rsidRPr="00C562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628B">
        <w:rPr>
          <w:rFonts w:ascii="Times New Roman" w:hAnsi="Times New Roman" w:cs="Times New Roman"/>
          <w:sz w:val="28"/>
          <w:szCs w:val="28"/>
        </w:rPr>
        <w:t>та</w:t>
      </w:r>
      <w:r w:rsidRPr="00C5628B">
        <w:rPr>
          <w:rFonts w:ascii="Times New Roman" w:hAnsi="Times New Roman" w:cs="Times New Roman"/>
          <w:sz w:val="28"/>
          <w:szCs w:val="28"/>
          <w:lang w:val="en-US"/>
        </w:rPr>
        <w:t xml:space="preserve"> Carl </w:t>
      </w:r>
      <w:proofErr w:type="spellStart"/>
      <w:r w:rsidRPr="00C5628B">
        <w:rPr>
          <w:rFonts w:ascii="Times New Roman" w:hAnsi="Times New Roman" w:cs="Times New Roman"/>
          <w:sz w:val="28"/>
          <w:szCs w:val="28"/>
          <w:lang w:val="en-US"/>
        </w:rPr>
        <w:t>Hanser</w:t>
      </w:r>
      <w:proofErr w:type="spellEnd"/>
      <w:r w:rsidRPr="00C562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  <w:lang w:val="en-US"/>
        </w:rPr>
        <w:t>Verlag</w:t>
      </w:r>
      <w:proofErr w:type="spellEnd"/>
      <w:r w:rsidRPr="00C5628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зазначити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видавництва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утримують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5628B">
        <w:rPr>
          <w:rFonts w:ascii="Times New Roman" w:hAnsi="Times New Roman" w:cs="Times New Roman"/>
          <w:sz w:val="28"/>
          <w:szCs w:val="28"/>
        </w:rPr>
        <w:t>монополію</w:t>
      </w:r>
      <w:proofErr w:type="spellEnd"/>
      <w:proofErr w:type="gramEnd"/>
      <w:r w:rsidRPr="00C5628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книжкового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ринку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Німеччини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дитячої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книги, а не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десятиліття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взірцем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C5628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lastRenderedPageBreak/>
        <w:t>казати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книговидання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дитячої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Німеччині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виділити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видавництв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випускають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таку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літературу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: до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відносяться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видавництва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спеціалізуються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виклично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випуску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Cecilie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Dressler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Loewe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Verlag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Ravensburger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Buchverlag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Otto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Maier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Thienemann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Verlag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Verlag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Friedrich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Oetinger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C5628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другої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віднести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видавництва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Altberliner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Verlag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Gerstenberg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Verlag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Patmos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Verlagshaus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Peter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Hammer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Verlag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Rowohlt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Taschenbuch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Verlag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друкують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продукцію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дорослого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покоління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великий сегмент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надає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5628B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C5628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підстави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включити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книговидання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дитячої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книги. </w:t>
      </w:r>
    </w:p>
    <w:p w:rsidR="00C5628B" w:rsidRDefault="00C5628B" w:rsidP="00C562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5628B">
        <w:rPr>
          <w:rFonts w:ascii="Times New Roman" w:hAnsi="Times New Roman" w:cs="Times New Roman"/>
          <w:sz w:val="28"/>
          <w:szCs w:val="28"/>
        </w:rPr>
        <w:t>Творчі</w:t>
      </w:r>
      <w:proofErr w:type="spellEnd"/>
      <w:r w:rsidRPr="00C562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таланти</w:t>
      </w:r>
      <w:proofErr w:type="spellEnd"/>
      <w:r w:rsidRPr="00C562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німецької</w:t>
      </w:r>
      <w:proofErr w:type="spellEnd"/>
      <w:r w:rsidRPr="00C562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C562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628B">
        <w:rPr>
          <w:rFonts w:ascii="Times New Roman" w:hAnsi="Times New Roman" w:cs="Times New Roman"/>
          <w:sz w:val="28"/>
          <w:szCs w:val="28"/>
        </w:rPr>
        <w:t>для</w:t>
      </w:r>
      <w:r w:rsidRPr="00C562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C562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628B">
        <w:rPr>
          <w:rFonts w:ascii="Times New Roman" w:hAnsi="Times New Roman" w:cs="Times New Roman"/>
          <w:sz w:val="28"/>
          <w:szCs w:val="28"/>
        </w:rPr>
        <w:t>та</w:t>
      </w:r>
      <w:r w:rsidRPr="00C562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C562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5628B">
        <w:rPr>
          <w:rFonts w:ascii="Times New Roman" w:hAnsi="Times New Roman" w:cs="Times New Roman"/>
          <w:sz w:val="28"/>
          <w:szCs w:val="28"/>
        </w:rPr>
        <w:t>ідлітків</w:t>
      </w:r>
      <w:proofErr w:type="spellEnd"/>
      <w:r w:rsidRPr="00C562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представлені</w:t>
      </w:r>
      <w:proofErr w:type="spellEnd"/>
      <w:r w:rsidRPr="00C562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628B">
        <w:rPr>
          <w:rFonts w:ascii="Times New Roman" w:hAnsi="Times New Roman" w:cs="Times New Roman"/>
          <w:sz w:val="28"/>
          <w:szCs w:val="28"/>
        </w:rPr>
        <w:t>такими</w:t>
      </w:r>
      <w:r w:rsidRPr="00C562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628B">
        <w:rPr>
          <w:rFonts w:ascii="Times New Roman" w:hAnsi="Times New Roman" w:cs="Times New Roman"/>
          <w:sz w:val="28"/>
          <w:szCs w:val="28"/>
        </w:rPr>
        <w:t>авторами</w:t>
      </w:r>
      <w:r w:rsidRPr="00C5628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5628B">
        <w:rPr>
          <w:rFonts w:ascii="Times New Roman" w:hAnsi="Times New Roman" w:cs="Times New Roman"/>
          <w:sz w:val="28"/>
          <w:szCs w:val="28"/>
        </w:rPr>
        <w:t>як</w:t>
      </w:r>
      <w:r w:rsidRPr="00C562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Корнелія</w:t>
      </w:r>
      <w:proofErr w:type="spellEnd"/>
      <w:r w:rsidRPr="00C562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Функе</w:t>
      </w:r>
      <w:proofErr w:type="spellEnd"/>
      <w:r w:rsidRPr="00C5628B">
        <w:rPr>
          <w:rFonts w:ascii="Times New Roman" w:hAnsi="Times New Roman" w:cs="Times New Roman"/>
          <w:sz w:val="28"/>
          <w:szCs w:val="28"/>
          <w:lang w:val="en-US"/>
        </w:rPr>
        <w:t xml:space="preserve"> (Cornelia </w:t>
      </w:r>
      <w:proofErr w:type="spellStart"/>
      <w:r w:rsidRPr="00C5628B">
        <w:rPr>
          <w:rFonts w:ascii="Times New Roman" w:hAnsi="Times New Roman" w:cs="Times New Roman"/>
          <w:sz w:val="28"/>
          <w:szCs w:val="28"/>
          <w:lang w:val="en-US"/>
        </w:rPr>
        <w:t>Funke</w:t>
      </w:r>
      <w:proofErr w:type="spellEnd"/>
      <w:r w:rsidRPr="00C5628B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C5628B">
        <w:rPr>
          <w:rFonts w:ascii="Times New Roman" w:hAnsi="Times New Roman" w:cs="Times New Roman"/>
          <w:sz w:val="28"/>
          <w:szCs w:val="28"/>
        </w:rPr>
        <w:t>та</w:t>
      </w:r>
      <w:r w:rsidRPr="00C562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Керстін</w:t>
      </w:r>
      <w:proofErr w:type="spellEnd"/>
      <w:r w:rsidRPr="00C562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Гір</w:t>
      </w:r>
      <w:proofErr w:type="spellEnd"/>
      <w:r w:rsidRPr="00C5628B">
        <w:rPr>
          <w:rFonts w:ascii="Times New Roman" w:hAnsi="Times New Roman" w:cs="Times New Roman"/>
          <w:sz w:val="28"/>
          <w:szCs w:val="28"/>
          <w:lang w:val="en-US"/>
        </w:rPr>
        <w:t xml:space="preserve"> (Kerstin </w:t>
      </w:r>
      <w:proofErr w:type="spellStart"/>
      <w:r w:rsidRPr="00C5628B">
        <w:rPr>
          <w:rFonts w:ascii="Times New Roman" w:hAnsi="Times New Roman" w:cs="Times New Roman"/>
          <w:sz w:val="28"/>
          <w:szCs w:val="28"/>
          <w:lang w:val="en-US"/>
        </w:rPr>
        <w:t>Gier</w:t>
      </w:r>
      <w:proofErr w:type="spellEnd"/>
      <w:r w:rsidRPr="00C5628B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562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відомі</w:t>
      </w:r>
      <w:proofErr w:type="spellEnd"/>
      <w:r w:rsidRPr="00C562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 w:rsidRPr="00C562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трилогіями</w:t>
      </w:r>
      <w:proofErr w:type="spellEnd"/>
      <w:r w:rsidRPr="00C5628B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Чорнильне</w:t>
      </w:r>
      <w:proofErr w:type="spellEnd"/>
      <w:r w:rsidRPr="00C562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серце</w:t>
      </w:r>
      <w:proofErr w:type="spellEnd"/>
      <w:r w:rsidRPr="00C5628B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 w:rsidRPr="00C5628B">
        <w:rPr>
          <w:rFonts w:ascii="Times New Roman" w:hAnsi="Times New Roman" w:cs="Times New Roman"/>
          <w:sz w:val="28"/>
          <w:szCs w:val="28"/>
        </w:rPr>
        <w:t>та</w:t>
      </w:r>
      <w:r w:rsidRPr="00C5628B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Таймлесс</w:t>
      </w:r>
      <w:proofErr w:type="spellEnd"/>
      <w:r w:rsidRPr="00C5628B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C5628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C5628B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C5628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книги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написані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жанрі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пригодницьких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романів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підлітків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користуються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великою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популярністю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Трилогії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Чорнильне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серце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>» та «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Таймлесс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бестселерами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Німеччині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, вони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екранізановані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відзначити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авторів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>, як Кай Майер (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Kai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Meyer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жанрі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історико-пригодницького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фентезі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, Томас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Брезіна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Thomas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Brezina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творить у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жанрі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детективу для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Ханс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Магнус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Энценсбергер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Hans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Magnus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Enzensberger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відомий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літературному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5628B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C5628B">
        <w:rPr>
          <w:rFonts w:ascii="Times New Roman" w:hAnsi="Times New Roman" w:cs="Times New Roman"/>
          <w:sz w:val="28"/>
          <w:szCs w:val="28"/>
        </w:rPr>
        <w:t>іту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книзі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Жонглюючий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цифрами»,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здатна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захопити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кожну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хоч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трішки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цікавиться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математикою. Книги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авторів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перекладаються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багатьма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мовами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5628B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C5628B">
        <w:rPr>
          <w:rFonts w:ascii="Times New Roman" w:hAnsi="Times New Roman" w:cs="Times New Roman"/>
          <w:sz w:val="28"/>
          <w:szCs w:val="28"/>
        </w:rPr>
        <w:t>іту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та до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вподоби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юним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читачам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5263" w:rsidRPr="00C5628B" w:rsidRDefault="00C5628B" w:rsidP="00C562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німецькомовна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дитяча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власну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розгалужену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си</w:t>
      </w:r>
      <w:proofErr w:type="gramStart"/>
      <w:r w:rsidRPr="00C5628B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5628B">
        <w:rPr>
          <w:rFonts w:ascii="Times New Roman" w:hAnsi="Times New Roman" w:cs="Times New Roman"/>
          <w:sz w:val="28"/>
          <w:szCs w:val="28"/>
        </w:rPr>
        <w:t xml:space="preserve"> тему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книговидання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, представлена не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національну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міжнародному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книжковому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ринку,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розмаїття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асортименту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вражає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читачів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Літератори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німецького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докладають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зусиль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якісного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продукту,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задовольнить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побажання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смаки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, в першу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чергу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підлітків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орієнтуючись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тенденції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літературі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. Тому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впевненістю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стверджувати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книжковий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ринок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дитячої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книги в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Німеччині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одним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28B">
        <w:rPr>
          <w:rFonts w:ascii="Times New Roman" w:hAnsi="Times New Roman" w:cs="Times New Roman"/>
          <w:sz w:val="28"/>
          <w:szCs w:val="28"/>
        </w:rPr>
        <w:t>найпотужніших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C5628B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C5628B">
        <w:rPr>
          <w:rFonts w:ascii="Times New Roman" w:hAnsi="Times New Roman" w:cs="Times New Roman"/>
          <w:sz w:val="28"/>
          <w:szCs w:val="28"/>
        </w:rPr>
        <w:t>іті</w:t>
      </w:r>
      <w:proofErr w:type="spellEnd"/>
      <w:r w:rsidRPr="00C5628B">
        <w:rPr>
          <w:rFonts w:ascii="Times New Roman" w:hAnsi="Times New Roman" w:cs="Times New Roman"/>
          <w:sz w:val="28"/>
          <w:szCs w:val="28"/>
        </w:rPr>
        <w:t>.</w:t>
      </w:r>
    </w:p>
    <w:sectPr w:rsidR="00CE5263" w:rsidRPr="00C5628B" w:rsidSect="00C562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628B"/>
    <w:rsid w:val="002E13CD"/>
    <w:rsid w:val="004E3065"/>
    <w:rsid w:val="00B92A80"/>
    <w:rsid w:val="00C5628B"/>
    <w:rsid w:val="00CE5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662</Words>
  <Characters>3777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Khran-1</dc:creator>
  <cp:keywords/>
  <dc:description/>
  <cp:lastModifiedBy>Khran-1</cp:lastModifiedBy>
  <cp:revision>1</cp:revision>
  <dcterms:created xsi:type="dcterms:W3CDTF">2017-01-25T08:35:00Z</dcterms:created>
  <dcterms:modified xsi:type="dcterms:W3CDTF">2017-01-25T08:38:00Z</dcterms:modified>
</cp:coreProperties>
</file>