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26" w:rsidRPr="00924BD8" w:rsidRDefault="000B2926" w:rsidP="00D908C6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sz w:val="28"/>
          <w:szCs w:val="28"/>
          <w:lang w:val="en-US"/>
        </w:rPr>
        <w:t>Chekhovskoy A.O.</w:t>
      </w:r>
    </w:p>
    <w:p w:rsidR="000B2926" w:rsidRPr="00924BD8" w:rsidRDefault="000B2926" w:rsidP="00D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24BD8">
        <w:rPr>
          <w:rFonts w:ascii="Times New Roman" w:hAnsi="Times New Roman"/>
          <w:sz w:val="28"/>
          <w:szCs w:val="28"/>
          <w:lang w:val="en-US"/>
        </w:rPr>
        <w:t>Early markers o</w:t>
      </w:r>
      <w:r>
        <w:rPr>
          <w:rFonts w:ascii="Times New Roman" w:hAnsi="Times New Roman"/>
          <w:sz w:val="28"/>
          <w:szCs w:val="28"/>
          <w:lang w:val="en-US"/>
        </w:rPr>
        <w:t>f atherosclerosis manifestation</w:t>
      </w:r>
      <w:r w:rsidRPr="00924BD8">
        <w:rPr>
          <w:rFonts w:ascii="Times New Roman" w:hAnsi="Times New Roman"/>
          <w:sz w:val="28"/>
          <w:szCs w:val="28"/>
          <w:lang w:val="en-US"/>
        </w:rPr>
        <w:t xml:space="preserve"> in patients with nonalcoholic fatty liver disease</w:t>
      </w:r>
    </w:p>
    <w:p w:rsidR="000B2926" w:rsidRPr="00D908C6" w:rsidRDefault="000B2926" w:rsidP="00D908C6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8"/>
              <w:szCs w:val="28"/>
              <w:lang w:val="en-US"/>
            </w:rPr>
            <w:t>KharkivNationalMedical</w:t>
          </w:r>
        </w:smartTag>
        <w:r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8"/>
              <w:szCs w:val="28"/>
              <w:lang w:val="en-US"/>
            </w:rPr>
            <w:t>University</w:t>
          </w:r>
        </w:smartTag>
      </w:smartTag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Internal Medicine Department</w:t>
      </w:r>
      <w:r>
        <w:rPr>
          <w:rFonts w:ascii="Times New Roman" w:hAnsi="Times New Roman"/>
          <w:sz w:val="28"/>
          <w:szCs w:val="28"/>
          <w:lang w:val="uk-UA"/>
        </w:rPr>
        <w:t>№1</w:t>
      </w:r>
    </w:p>
    <w:p w:rsidR="000B2926" w:rsidRPr="009952B9" w:rsidRDefault="000B2926" w:rsidP="00D908C6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nb-NO" w:eastAsia="en-US"/>
        </w:rPr>
      </w:pPr>
      <w:r w:rsidRPr="009952B9">
        <w:rPr>
          <w:rFonts w:ascii="Times New Roman" w:hAnsi="Times New Roman"/>
          <w:sz w:val="28"/>
          <w:szCs w:val="28"/>
          <w:lang w:val="nb-NO" w:eastAsia="en-US"/>
        </w:rPr>
        <w:t>Kharkiv, Ukraine</w:t>
      </w:r>
    </w:p>
    <w:p w:rsidR="000B2926" w:rsidRPr="009952B9" w:rsidRDefault="000B2926" w:rsidP="002E414F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nb-NO" w:eastAsia="en-US"/>
        </w:rPr>
      </w:pPr>
      <w:r w:rsidRPr="009952B9">
        <w:rPr>
          <w:rFonts w:ascii="Times New Roman" w:hAnsi="Times New Roman" w:cs="Times New Roman"/>
          <w:sz w:val="28"/>
          <w:szCs w:val="28"/>
          <w:lang w:val="nb-NO" w:eastAsia="en-US"/>
        </w:rPr>
        <w:t>Supervisor -Sytnyk K.A.</w:t>
      </w:r>
    </w:p>
    <w:p w:rsidR="000B2926" w:rsidRPr="00A813C5" w:rsidRDefault="000B2926" w:rsidP="00D908C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A3E2C">
        <w:rPr>
          <w:rFonts w:ascii="Times New Roman" w:hAnsi="Times New Roman" w:cs="Times New Roman"/>
          <w:b/>
          <w:sz w:val="28"/>
          <w:szCs w:val="28"/>
          <w:lang w:val="en-US" w:eastAsia="en-US"/>
        </w:rPr>
        <w:t>Actuality</w:t>
      </w:r>
      <w:r w:rsidRPr="00FA3E2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: Nonalcoholic fatty liver disease (NAFLD) is an important factor in the development of atherosclerosis.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It’</w:t>
      </w:r>
      <w:r w:rsidRPr="00A813C5">
        <w:rPr>
          <w:rFonts w:ascii="Times New Roman" w:hAnsi="Times New Roman" w:cs="Times New Roman"/>
          <w:sz w:val="28"/>
          <w:szCs w:val="28"/>
          <w:lang w:val="en-US" w:eastAsia="en-US"/>
        </w:rPr>
        <w:t>s proved that NAFLD promotes the development of atherosclerosis, even in category of people with a lack of signs of metabolic syndrome, which makes it necessary to develop effective diagnostic measures for the early detection of atherosclerosis in these patients.</w:t>
      </w:r>
    </w:p>
    <w:p w:rsidR="000B2926" w:rsidRPr="00720C2A" w:rsidRDefault="000B2926" w:rsidP="00D90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A3E2C">
        <w:rPr>
          <w:rFonts w:ascii="Times New Roman" w:hAnsi="Times New Roman"/>
          <w:b/>
          <w:sz w:val="28"/>
          <w:szCs w:val="28"/>
          <w:lang w:val="en-US"/>
        </w:rPr>
        <w:t>Object</w:t>
      </w:r>
      <w:r w:rsidRPr="00720C2A">
        <w:rPr>
          <w:rFonts w:ascii="Times New Roman" w:hAnsi="Times New Roman"/>
          <w:sz w:val="28"/>
          <w:szCs w:val="28"/>
          <w:lang w:val="en-US"/>
        </w:rPr>
        <w:t>: to reveal the markers for determining the pre-clinical manifestation of atherosclerosis in patients with NAFLD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B2926" w:rsidRDefault="000B2926" w:rsidP="00D908C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20C2A">
        <w:rPr>
          <w:rFonts w:ascii="Times New Roman" w:hAnsi="Times New Roman" w:cs="Times New Roman"/>
          <w:b/>
          <w:sz w:val="28"/>
          <w:szCs w:val="28"/>
          <w:lang w:val="en-US"/>
        </w:rPr>
        <w:t>Materials and Methods</w:t>
      </w:r>
      <w:r w:rsidRPr="00912B63">
        <w:rPr>
          <w:rFonts w:ascii="Times New Roman" w:hAnsi="Times New Roman" w:cs="Times New Roman"/>
          <w:sz w:val="28"/>
          <w:szCs w:val="28"/>
          <w:lang w:val="en-US"/>
        </w:rPr>
        <w:t>: The research involved 70 patie</w:t>
      </w:r>
      <w:r>
        <w:rPr>
          <w:rFonts w:ascii="Times New Roman" w:hAnsi="Times New Roman" w:cs="Times New Roman"/>
          <w:sz w:val="28"/>
          <w:szCs w:val="28"/>
          <w:lang w:val="en-US"/>
        </w:rPr>
        <w:t>nts with NAFLD at the age of 31-</w:t>
      </w:r>
      <w:r w:rsidRPr="00912B63">
        <w:rPr>
          <w:rFonts w:ascii="Times New Roman" w:hAnsi="Times New Roman" w:cs="Times New Roman"/>
          <w:sz w:val="28"/>
          <w:szCs w:val="28"/>
          <w:lang w:val="en-US"/>
        </w:rPr>
        <w:t>57 years. The control group consisted of 30 almost healthy individuals</w:t>
      </w:r>
      <w:r w:rsidRPr="00912B63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Pr="00912B63">
        <w:rPr>
          <w:rFonts w:ascii="Times New Roman" w:hAnsi="Times New Roman" w:cs="Times New Roman"/>
          <w:sz w:val="28"/>
          <w:szCs w:val="28"/>
          <w:lang w:val="en-US" w:eastAsia="en-US"/>
        </w:rPr>
        <w:t>onducted a study of anthropometric parameters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Pr="00912B63">
        <w:rPr>
          <w:rFonts w:ascii="Times New Roman" w:hAnsi="Times New Roman" w:cs="Times New Roman"/>
          <w:sz w:val="28"/>
          <w:szCs w:val="28"/>
          <w:lang w:val="en-US" w:eastAsia="en-US"/>
        </w:rPr>
        <w:t>carbohydrate metabolism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Pr="00912B63">
        <w:rPr>
          <w:rFonts w:ascii="Times New Roman" w:hAnsi="Times New Roman" w:cs="Times New Roman"/>
          <w:sz w:val="28"/>
          <w:szCs w:val="28"/>
          <w:lang w:val="en-US" w:eastAsia="en-US"/>
        </w:rPr>
        <w:t>lipid metabolism.</w:t>
      </w:r>
      <w:r w:rsidRPr="001F0335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The thickness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of the intima-media complex (IMT</w:t>
      </w:r>
      <w:r w:rsidRPr="001F0335">
        <w:rPr>
          <w:rFonts w:ascii="Times New Roman" w:hAnsi="Times New Roman" w:cs="Times New Roman"/>
          <w:sz w:val="28"/>
          <w:szCs w:val="28"/>
          <w:lang w:val="en-US" w:eastAsia="en-US"/>
        </w:rPr>
        <w:t>) of the common carotid artery was determined by duplex ultrasonography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, B–</w:t>
      </w:r>
      <w:r w:rsidRPr="001F0335">
        <w:rPr>
          <w:rFonts w:ascii="Times New Roman" w:hAnsi="Times New Roman" w:cs="Times New Roman"/>
          <w:sz w:val="28"/>
          <w:szCs w:val="28"/>
          <w:lang w:val="en-US" w:eastAsia="en-US"/>
        </w:rPr>
        <w:t>mode</w:t>
      </w:r>
      <w:r w:rsidRPr="00720C2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1F0335">
        <w:rPr>
          <w:rFonts w:ascii="Times New Roman" w:hAnsi="Times New Roman" w:cs="Times New Roman"/>
          <w:sz w:val="28"/>
          <w:szCs w:val="28"/>
          <w:lang w:val="en-US" w:eastAsia="en-US"/>
        </w:rPr>
        <w:t>As standards were used IMT values of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less than </w:t>
      </w:r>
      <w:smartTag w:uri="urn:schemas-microsoft-com:office:smarttags" w:element="metricconverter">
        <w:smartTagPr>
          <w:attr w:name="ProductID" w:val="0.9 mm"/>
        </w:smartTagPr>
        <w:r>
          <w:rPr>
            <w:rFonts w:ascii="Times New Roman" w:hAnsi="Times New Roman" w:cs="Times New Roman"/>
            <w:sz w:val="28"/>
            <w:szCs w:val="28"/>
            <w:lang w:val="en-US" w:eastAsia="en-US"/>
          </w:rPr>
          <w:t>0.9 mm</w:t>
        </w:r>
      </w:smartTag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0B2926" w:rsidRPr="00A813C5" w:rsidRDefault="000B2926" w:rsidP="00D908C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20C2A">
        <w:rPr>
          <w:rFonts w:ascii="Times New Roman" w:hAnsi="Times New Roman" w:cs="Times New Roman"/>
          <w:b/>
          <w:sz w:val="28"/>
          <w:szCs w:val="28"/>
          <w:lang w:val="en-US" w:eastAsia="en-US"/>
        </w:rPr>
        <w:t>Results</w:t>
      </w:r>
      <w:r w:rsidRPr="001F0335">
        <w:rPr>
          <w:rFonts w:ascii="Times New Roman" w:hAnsi="Times New Roman" w:cs="Times New Roman"/>
          <w:sz w:val="28"/>
          <w:szCs w:val="28"/>
          <w:lang w:val="en-US" w:eastAsia="en-US"/>
        </w:rPr>
        <w:t>: The patients ranged i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 BMI from 21.5 to 32.4 kg/m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1F0335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the average valuein the group of patients with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NAFLD-26,1±0,9 kg/m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Pr="001F0335">
        <w:rPr>
          <w:rFonts w:ascii="Times New Roman" w:hAnsi="Times New Roman" w:cs="Times New Roman"/>
          <w:sz w:val="28"/>
          <w:szCs w:val="28"/>
          <w:lang w:val="en-US" w:eastAsia="en-US"/>
        </w:rPr>
        <w:t>in the contr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ol group - 23,7±0 8 kg/m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. W</w:t>
      </w:r>
      <w:r w:rsidRPr="00A813C5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aist circumference in patients with NAFLD averaged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in interval 95,0±</w:t>
      </w:r>
      <w:smartTag w:uri="urn:schemas-microsoft-com:office:smarttags" w:element="metricconverter">
        <w:smartTagPr>
          <w:attr w:name="ProductID" w:val="0.9 mm"/>
        </w:smartTagPr>
        <w:r>
          <w:rPr>
            <w:rFonts w:ascii="Times New Roman" w:hAnsi="Times New Roman" w:cs="Times New Roman"/>
            <w:sz w:val="28"/>
            <w:szCs w:val="28"/>
            <w:lang w:val="en-US" w:eastAsia="en-US"/>
          </w:rPr>
          <w:t>3,1</w:t>
        </w:r>
        <w:r w:rsidRPr="00A813C5">
          <w:rPr>
            <w:rFonts w:ascii="Times New Roman" w:hAnsi="Times New Roman" w:cs="Times New Roman"/>
            <w:sz w:val="28"/>
            <w:szCs w:val="28"/>
            <w:lang w:val="en-US" w:eastAsia="en-US"/>
          </w:rPr>
          <w:t xml:space="preserve"> cm</w:t>
        </w:r>
      </w:smartTag>
      <w:r w:rsidRPr="00A813C5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and was significantly increased com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pared with the control group-79,3±</w:t>
      </w:r>
      <w:smartTag w:uri="urn:schemas-microsoft-com:office:smarttags" w:element="metricconverter">
        <w:smartTagPr>
          <w:attr w:name="ProductID" w:val="0.9 mm"/>
        </w:smartTagPr>
        <w:r>
          <w:rPr>
            <w:rFonts w:ascii="Times New Roman" w:hAnsi="Times New Roman" w:cs="Times New Roman"/>
            <w:sz w:val="28"/>
            <w:szCs w:val="28"/>
            <w:lang w:val="en-US" w:eastAsia="en-US"/>
          </w:rPr>
          <w:t>2,2 cm</w:t>
        </w:r>
      </w:smartTag>
      <w:r>
        <w:rPr>
          <w:rFonts w:ascii="Times New Roman" w:hAnsi="Times New Roman" w:cs="Times New Roman"/>
          <w:sz w:val="28"/>
          <w:szCs w:val="28"/>
          <w:lang w:val="en-US" w:eastAsia="en-US"/>
        </w:rPr>
        <w:t>. Hip girth</w:t>
      </w:r>
      <w:r w:rsidRPr="00A813C5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did not dif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fer in groups.</w:t>
      </w:r>
    </w:p>
    <w:p w:rsidR="000B2926" w:rsidRDefault="000B2926" w:rsidP="00D908C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F34E32">
        <w:rPr>
          <w:rFonts w:ascii="Times New Roman" w:hAnsi="Times New Roman" w:cs="Times New Roman"/>
          <w:sz w:val="28"/>
          <w:szCs w:val="28"/>
          <w:lang w:val="en-US" w:eastAsia="en-US"/>
        </w:rPr>
        <w:t>uring the study of carbohydr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ate metabolism has been found the increase of</w:t>
      </w:r>
      <w:r w:rsidRPr="00F34E3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HOMA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-IR index in the main</w:t>
      </w:r>
      <w:r w:rsidRPr="00F34E3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group(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5,8±2,39), control group-2,2±</w:t>
      </w:r>
      <w:r w:rsidRPr="00F34E32">
        <w:rPr>
          <w:rFonts w:ascii="Times New Roman" w:hAnsi="Times New Roman" w:cs="Times New Roman"/>
          <w:sz w:val="28"/>
          <w:szCs w:val="28"/>
          <w:lang w:val="en-US" w:eastAsia="en-US"/>
        </w:rPr>
        <w:t>0,54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F34E32">
        <w:rPr>
          <w:rFonts w:ascii="Times New Roman" w:hAnsi="Times New Roman" w:cs="Times New Roman"/>
          <w:sz w:val="28"/>
          <w:szCs w:val="28"/>
          <w:lang w:val="en-US" w:eastAsia="en-US"/>
        </w:rPr>
        <w:t>Insulin co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ncentration was (19,6±</w:t>
      </w:r>
      <w:r w:rsidRPr="00F34E32">
        <w:rPr>
          <w:rFonts w:ascii="Times New Roman" w:hAnsi="Times New Roman" w:cs="Times New Roman"/>
          <w:sz w:val="28"/>
          <w:szCs w:val="28"/>
          <w:lang w:val="en-US" w:eastAsia="en-US"/>
        </w:rPr>
        <w:t>2,8) mU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/</w:t>
      </w:r>
      <w:r w:rsidRPr="00F34E32">
        <w:rPr>
          <w:rFonts w:ascii="Times New Roman" w:hAnsi="Times New Roman" w:cs="Times New Roman"/>
          <w:sz w:val="28"/>
          <w:szCs w:val="28"/>
          <w:lang w:val="en-US" w:eastAsia="en-US"/>
        </w:rPr>
        <w:t>ml in the s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tudy group compared to the (4,1±0,9) mU/ml in the control group (p</w:t>
      </w:r>
      <w:r w:rsidRPr="00F34E32">
        <w:rPr>
          <w:rFonts w:ascii="Times New Roman" w:hAnsi="Times New Roman" w:cs="Times New Roman"/>
          <w:sz w:val="28"/>
          <w:szCs w:val="28"/>
          <w:lang w:val="en-US" w:eastAsia="en-US"/>
        </w:rPr>
        <w:t>&lt;0,01)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0160BB">
        <w:rPr>
          <w:rFonts w:ascii="Times New Roman" w:hAnsi="Times New Roman" w:cs="Times New Roman"/>
          <w:sz w:val="28"/>
          <w:szCs w:val="28"/>
          <w:lang w:val="en-US" w:eastAsia="en-US"/>
        </w:rPr>
        <w:t>Fasting glucose levels were not significantly different between the groups, and was respectively (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6,3±1,2) and (5,6±0,9) mmol/</w:t>
      </w:r>
      <w:r w:rsidRPr="000160BB">
        <w:rPr>
          <w:rFonts w:ascii="Times New Roman" w:hAnsi="Times New Roman" w:cs="Times New Roman"/>
          <w:sz w:val="28"/>
          <w:szCs w:val="28"/>
          <w:lang w:val="en-US" w:eastAsia="en-US"/>
        </w:rPr>
        <w:t>L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0B2926" w:rsidRPr="00013FFB" w:rsidRDefault="000B2926" w:rsidP="00D908C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en-US"/>
        </w:rPr>
        <w:t xml:space="preserve">During </w:t>
      </w:r>
      <w:r w:rsidRPr="00016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the study of lipid metabolism in patients with NAFLD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was </w:t>
      </w:r>
      <w:r w:rsidRPr="000160BB">
        <w:rPr>
          <w:rFonts w:ascii="Times New Roman" w:hAnsi="Times New Roman" w:cs="Times New Roman"/>
          <w:sz w:val="28"/>
          <w:szCs w:val="28"/>
          <w:lang w:val="en-US" w:eastAsia="en-US"/>
        </w:rPr>
        <w:t>identified proatherogenic serum lipid profile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E5CE9">
        <w:rPr>
          <w:rFonts w:ascii="Times New Roman" w:hAnsi="Times New Roman" w:cs="Times New Roman"/>
          <w:sz w:val="28"/>
          <w:szCs w:val="28"/>
          <w:lang w:val="en-US" w:eastAsia="en-US"/>
        </w:rPr>
        <w:t>There was a significant increase in the levels of total cholesterol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-6,3±0,8 mmol, TG-2,7±1,4 mmol/l, LDL-to 3,7±0,2 mmol/l versus </w:t>
      </w:r>
      <w:r w:rsidRPr="001E5CE9">
        <w:rPr>
          <w:rFonts w:ascii="Times New Roman" w:hAnsi="Times New Roman" w:cs="Times New Roman"/>
          <w:sz w:val="28"/>
          <w:szCs w:val="28"/>
          <w:lang w:val="en-US" w:eastAsia="en-US"/>
        </w:rPr>
        <w:t>the control group</w:t>
      </w:r>
      <w:r w:rsidRPr="001E5CE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The levels of the HDL-1,80±0,16 mmol/</w:t>
      </w:r>
      <w:r w:rsidRPr="001E5CE9">
        <w:rPr>
          <w:rFonts w:ascii="Times New Roman" w:hAnsi="Times New Roman" w:cs="Times New Roman"/>
          <w:sz w:val="28"/>
          <w:szCs w:val="28"/>
          <w:lang w:val="en-US" w:eastAsia="en-US"/>
        </w:rPr>
        <w:t>L in the study group were significantly lower than in healthy individuals</w:t>
      </w:r>
      <w:r w:rsidRPr="00FA3E2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In the group of patients with NAFLD increase in IMT over </w:t>
      </w:r>
      <w:smartTag w:uri="urn:schemas-microsoft-com:office:smarttags" w:element="metricconverter">
        <w:smartTagPr>
          <w:attr w:name="ProductID" w:val="0.9 mm"/>
        </w:smartTagPr>
        <w:r w:rsidRPr="00013FFB">
          <w:rPr>
            <w:rFonts w:ascii="Times New Roman" w:hAnsi="Times New Roman" w:cs="Times New Roman"/>
            <w:sz w:val="28"/>
            <w:szCs w:val="28"/>
            <w:lang w:val="en-US" w:eastAsia="en-US"/>
          </w:rPr>
          <w:t>0.9 mm</w:t>
        </w:r>
      </w:smartTag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were detected in 33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(47.1%) persons, whereas only 2 (6.6 %) in the control group</w:t>
      </w: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0B2926" w:rsidRDefault="000B2926" w:rsidP="00D908C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20C2A">
        <w:rPr>
          <w:rFonts w:ascii="Times New Roman" w:hAnsi="Times New Roman" w:cs="Times New Roman"/>
          <w:b/>
          <w:sz w:val="28"/>
          <w:szCs w:val="28"/>
          <w:lang w:val="en-US" w:eastAsia="en-US"/>
        </w:rPr>
        <w:t>Conclusions</w:t>
      </w: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>: In patients with NAFLD revealed violations of ca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rbohydrate and lipid metabolism</w:t>
      </w: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>: insuli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 resistance</w:t>
      </w: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>, increased concentrations of pro-atherogenic lipid fractions;</w:t>
      </w:r>
    </w:p>
    <w:p w:rsidR="000B2926" w:rsidRDefault="000B2926" w:rsidP="00D908C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Patients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with NAFLD are at high risk of </w:t>
      </w: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>early atherosclerosis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developing, which is confirmedby the increase </w:t>
      </w: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MT of the common carotid artery</w:t>
      </w: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0B2926" w:rsidRPr="00013FFB" w:rsidRDefault="000B2926" w:rsidP="00D908C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13FFB">
        <w:rPr>
          <w:rFonts w:ascii="Times New Roman" w:hAnsi="Times New Roman" w:cs="Times New Roman"/>
          <w:sz w:val="28"/>
          <w:szCs w:val="28"/>
          <w:lang w:val="en-US" w:eastAsia="en-US"/>
        </w:rPr>
        <w:t>Changes in IMT of the carotid arteries are identified for asymptomatic patients without a history of coronary artery disease clinical manifestations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0B2926" w:rsidRDefault="000B2926" w:rsidP="00D908C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A3E2C">
        <w:rPr>
          <w:rFonts w:ascii="Times New Roman" w:hAnsi="Times New Roman" w:cs="Times New Roman"/>
          <w:sz w:val="28"/>
          <w:szCs w:val="28"/>
          <w:lang w:val="en-US" w:eastAsia="en-US"/>
        </w:rPr>
        <w:t>Ultrasound measurement of IMT can be recommended for early detection of atherosclerosis in patients with NAFLD .</w:t>
      </w:r>
    </w:p>
    <w:p w:rsidR="000B2926" w:rsidRPr="00FA3E2C" w:rsidRDefault="000B2926" w:rsidP="00D908C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bookmarkEnd w:id="0"/>
    <w:p w:rsidR="000B2926" w:rsidRPr="009952B9" w:rsidRDefault="000B2926" w:rsidP="009952B9">
      <w:pPr>
        <w:rPr>
          <w:lang w:val="en-US"/>
        </w:rPr>
      </w:pPr>
    </w:p>
    <w:p w:rsidR="000B2926" w:rsidRPr="009952B9" w:rsidRDefault="000B2926" w:rsidP="00D908C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B2926" w:rsidRPr="009952B9" w:rsidSect="00D90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5A4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A89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AEA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CD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64F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C8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AA1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8AB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0C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5EA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87"/>
    <w:rsid w:val="00013FFB"/>
    <w:rsid w:val="000160BB"/>
    <w:rsid w:val="000B2926"/>
    <w:rsid w:val="001667B0"/>
    <w:rsid w:val="001E5CE9"/>
    <w:rsid w:val="001F0335"/>
    <w:rsid w:val="002E414F"/>
    <w:rsid w:val="0031700D"/>
    <w:rsid w:val="00335372"/>
    <w:rsid w:val="004E0F27"/>
    <w:rsid w:val="00654407"/>
    <w:rsid w:val="00657087"/>
    <w:rsid w:val="00720C2A"/>
    <w:rsid w:val="00755240"/>
    <w:rsid w:val="007B5787"/>
    <w:rsid w:val="00912B63"/>
    <w:rsid w:val="00924BD8"/>
    <w:rsid w:val="009952B9"/>
    <w:rsid w:val="009C6C48"/>
    <w:rsid w:val="009C764D"/>
    <w:rsid w:val="00A813C5"/>
    <w:rsid w:val="00AF1F67"/>
    <w:rsid w:val="00C84169"/>
    <w:rsid w:val="00D908C6"/>
    <w:rsid w:val="00E50AC8"/>
    <w:rsid w:val="00EE4183"/>
    <w:rsid w:val="00F34E32"/>
    <w:rsid w:val="00FA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83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0F27"/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92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24BD8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95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1911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Chekhovskoy A</dc:title>
  <dc:subject/>
  <dc:creator>например Андрей</dc:creator>
  <cp:keywords/>
  <dc:description/>
  <cp:lastModifiedBy>Ksenia</cp:lastModifiedBy>
  <cp:revision>5</cp:revision>
  <dcterms:created xsi:type="dcterms:W3CDTF">2016-12-06T15:07:00Z</dcterms:created>
  <dcterms:modified xsi:type="dcterms:W3CDTF">2016-12-06T15:12:00Z</dcterms:modified>
</cp:coreProperties>
</file>