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2B" w:rsidRPr="00E8769D" w:rsidRDefault="0034602B" w:rsidP="003460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769D">
        <w:rPr>
          <w:sz w:val="28"/>
          <w:szCs w:val="28"/>
        </w:rPr>
        <w:t>ИСПОЛЬЗОВАНИЕ МИКРОФЛЮИДНЫХ ЧИПОВ В МЕДИЦИНЕ</w:t>
      </w:r>
    </w:p>
    <w:p w:rsidR="0034602B" w:rsidRPr="001C3C40" w:rsidRDefault="0034602B" w:rsidP="0034602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Н. </w:t>
      </w:r>
      <w:proofErr w:type="spellStart"/>
      <w:r w:rsidRPr="001C3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Остапенко</w:t>
      </w:r>
      <w:proofErr w:type="spellEnd"/>
      <w:r w:rsidRPr="001C3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Т.В.Ащеулова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C3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 Н. Герасимчук </w:t>
      </w:r>
    </w:p>
    <w:p w:rsidR="0034602B" w:rsidRPr="00E8769D" w:rsidRDefault="0034602B" w:rsidP="0034602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4602B" w:rsidRPr="00B60738" w:rsidRDefault="0034602B" w:rsidP="00346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769D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Pr="00B60738">
        <w:rPr>
          <w:sz w:val="28"/>
          <w:szCs w:val="28"/>
        </w:rPr>
        <w:t xml:space="preserve">В настоящее время существует целое направление использования </w:t>
      </w:r>
      <w:proofErr w:type="spellStart"/>
      <w:r w:rsidRPr="00B60738">
        <w:rPr>
          <w:sz w:val="28"/>
          <w:szCs w:val="28"/>
        </w:rPr>
        <w:t>микрофлюидных</w:t>
      </w:r>
      <w:proofErr w:type="spellEnd"/>
      <w:r w:rsidRPr="00B60738">
        <w:rPr>
          <w:sz w:val="28"/>
          <w:szCs w:val="28"/>
        </w:rPr>
        <w:t xml:space="preserve"> чипов. Это маленькая лаборатория, которая все делает автоматически. </w:t>
      </w:r>
      <w:r>
        <w:rPr>
          <w:sz w:val="28"/>
          <w:szCs w:val="28"/>
        </w:rPr>
        <w:t>Она</w:t>
      </w:r>
      <w:r w:rsidRPr="00B60738">
        <w:rPr>
          <w:sz w:val="28"/>
          <w:szCs w:val="28"/>
        </w:rPr>
        <w:t xml:space="preserve"> имеет размер, </w:t>
      </w:r>
      <w:r>
        <w:rPr>
          <w:sz w:val="28"/>
          <w:szCs w:val="28"/>
        </w:rPr>
        <w:t>приблизительно</w:t>
      </w:r>
      <w:r w:rsidRPr="00B60738">
        <w:rPr>
          <w:sz w:val="28"/>
          <w:szCs w:val="28"/>
        </w:rPr>
        <w:t>, миллиметры или сантиметры, но она одноразовая. Там сделаны капилляры, насос</w:t>
      </w:r>
      <w:r>
        <w:rPr>
          <w:sz w:val="28"/>
          <w:szCs w:val="28"/>
        </w:rPr>
        <w:t>ы</w:t>
      </w:r>
      <w:r w:rsidRPr="00B60738">
        <w:rPr>
          <w:sz w:val="28"/>
          <w:szCs w:val="28"/>
        </w:rPr>
        <w:t>, фильтр</w:t>
      </w:r>
      <w:r>
        <w:rPr>
          <w:sz w:val="28"/>
          <w:szCs w:val="28"/>
        </w:rPr>
        <w:t>ы</w:t>
      </w:r>
      <w:r w:rsidRPr="00B60738">
        <w:rPr>
          <w:sz w:val="28"/>
          <w:szCs w:val="28"/>
        </w:rPr>
        <w:t xml:space="preserve"> и так далее. Один раз использовали — и выбросили. </w:t>
      </w:r>
    </w:p>
    <w:p w:rsidR="0034602B" w:rsidRPr="00B60738" w:rsidRDefault="0034602B" w:rsidP="00346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60738">
        <w:rPr>
          <w:sz w:val="28"/>
          <w:szCs w:val="28"/>
        </w:rPr>
        <w:t>Ми</w:t>
      </w:r>
      <w:r>
        <w:rPr>
          <w:sz w:val="28"/>
          <w:szCs w:val="28"/>
        </w:rPr>
        <w:t>крофлюидные</w:t>
      </w:r>
      <w:proofErr w:type="spellEnd"/>
      <w:r>
        <w:rPr>
          <w:sz w:val="28"/>
          <w:szCs w:val="28"/>
        </w:rPr>
        <w:t xml:space="preserve"> чипы рассматриваются</w:t>
      </w:r>
      <w:r w:rsidRPr="00B60738">
        <w:rPr>
          <w:sz w:val="28"/>
          <w:szCs w:val="28"/>
        </w:rPr>
        <w:t xml:space="preserve"> как потенциальные технологии миниатюризации обычных оборудования и технологий. Это дает преи</w:t>
      </w:r>
      <w:r>
        <w:rPr>
          <w:sz w:val="28"/>
          <w:szCs w:val="28"/>
        </w:rPr>
        <w:t xml:space="preserve">мущество </w:t>
      </w:r>
      <w:r w:rsidRPr="00B60738">
        <w:rPr>
          <w:sz w:val="28"/>
          <w:szCs w:val="28"/>
        </w:rPr>
        <w:t xml:space="preserve">с точки зрения низкой стоимости, </w:t>
      </w:r>
      <w:r>
        <w:rPr>
          <w:sz w:val="28"/>
          <w:szCs w:val="28"/>
        </w:rPr>
        <w:t xml:space="preserve">меньших размеров, </w:t>
      </w:r>
      <w:r w:rsidRPr="00B60738">
        <w:rPr>
          <w:sz w:val="28"/>
          <w:szCs w:val="28"/>
        </w:rPr>
        <w:t>быстродействия, сверхм</w:t>
      </w:r>
      <w:r>
        <w:rPr>
          <w:sz w:val="28"/>
          <w:szCs w:val="28"/>
        </w:rPr>
        <w:t xml:space="preserve">алого расхода реагентов, высокой чувствительности определения компонентов пробы, широкие возможности интеграции различных компонентов в одном устройстве, более высокая безопасность. </w:t>
      </w:r>
    </w:p>
    <w:p w:rsidR="0034602B" w:rsidRPr="00B60738" w:rsidRDefault="0034602B" w:rsidP="00346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738">
        <w:rPr>
          <w:sz w:val="28"/>
          <w:szCs w:val="28"/>
        </w:rPr>
        <w:t xml:space="preserve">В настоящее время наиболее разработаны электрофоретические и </w:t>
      </w:r>
      <w:proofErr w:type="spellStart"/>
      <w:r w:rsidRPr="00B60738">
        <w:rPr>
          <w:sz w:val="28"/>
          <w:szCs w:val="28"/>
        </w:rPr>
        <w:t>электрохроматографические</w:t>
      </w:r>
      <w:proofErr w:type="spellEnd"/>
      <w:r w:rsidRPr="00B60738">
        <w:rPr>
          <w:sz w:val="28"/>
          <w:szCs w:val="28"/>
        </w:rPr>
        <w:t xml:space="preserve"> методы разделения пробы на </w:t>
      </w:r>
      <w:proofErr w:type="spellStart"/>
      <w:r w:rsidRPr="00B60738">
        <w:rPr>
          <w:sz w:val="28"/>
          <w:szCs w:val="28"/>
        </w:rPr>
        <w:t>микрофлюидных</w:t>
      </w:r>
      <w:proofErr w:type="spellEnd"/>
      <w:r w:rsidRPr="00B60738">
        <w:rPr>
          <w:sz w:val="28"/>
          <w:szCs w:val="28"/>
        </w:rPr>
        <w:t xml:space="preserve"> чипах. Они применяются для экспресс-анализа ДНК и РНК, анализа белков, неорганических и органических веществ, иммунного анализа. </w:t>
      </w:r>
    </w:p>
    <w:p w:rsidR="0034602B" w:rsidRPr="00B60738" w:rsidRDefault="0034602B" w:rsidP="00346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738">
        <w:rPr>
          <w:sz w:val="28"/>
          <w:szCs w:val="28"/>
        </w:rPr>
        <w:t xml:space="preserve">При соответствующем масштабе, который соответствует масштабам клеток, </w:t>
      </w:r>
      <w:proofErr w:type="spellStart"/>
      <w:r w:rsidRPr="00B60738">
        <w:rPr>
          <w:sz w:val="28"/>
          <w:szCs w:val="28"/>
        </w:rPr>
        <w:t>микрофлюидные</w:t>
      </w:r>
      <w:proofErr w:type="spellEnd"/>
      <w:r w:rsidRPr="00B60738">
        <w:rPr>
          <w:sz w:val="28"/>
          <w:szCs w:val="28"/>
        </w:rPr>
        <w:t xml:space="preserve"> чипы вполне могу внести значительный вклад в область изучения клеток. </w:t>
      </w:r>
    </w:p>
    <w:p w:rsidR="0034602B" w:rsidRPr="00B60738" w:rsidRDefault="0034602B" w:rsidP="00346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0738">
        <w:rPr>
          <w:sz w:val="28"/>
          <w:szCs w:val="28"/>
        </w:rPr>
        <w:t xml:space="preserve">Создание клеточных культур, слияния и </w:t>
      </w:r>
      <w:proofErr w:type="spellStart"/>
      <w:r w:rsidRPr="00B60738">
        <w:rPr>
          <w:sz w:val="28"/>
          <w:szCs w:val="28"/>
        </w:rPr>
        <w:t>апоптоза</w:t>
      </w:r>
      <w:proofErr w:type="spellEnd"/>
      <w:r w:rsidRPr="00B60738">
        <w:rPr>
          <w:sz w:val="28"/>
          <w:szCs w:val="28"/>
        </w:rPr>
        <w:t xml:space="preserve"> были успешно выполнены в </w:t>
      </w:r>
      <w:proofErr w:type="spellStart"/>
      <w:r w:rsidRPr="00B60738">
        <w:rPr>
          <w:sz w:val="28"/>
          <w:szCs w:val="28"/>
        </w:rPr>
        <w:t>микрофлюидн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модулях</w:t>
      </w:r>
      <w:r w:rsidRPr="00B60738">
        <w:rPr>
          <w:sz w:val="28"/>
          <w:szCs w:val="28"/>
        </w:rPr>
        <w:t xml:space="preserve">. </w:t>
      </w:r>
    </w:p>
    <w:p w:rsidR="0034602B" w:rsidRDefault="0034602B" w:rsidP="00346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60738">
        <w:rPr>
          <w:sz w:val="28"/>
          <w:szCs w:val="28"/>
        </w:rPr>
        <w:t>Микрофлюидные</w:t>
      </w:r>
      <w:proofErr w:type="spellEnd"/>
      <w:r w:rsidRPr="00B60738">
        <w:rPr>
          <w:sz w:val="28"/>
          <w:szCs w:val="28"/>
        </w:rPr>
        <w:t xml:space="preserve"> чипы предоставляют уникальные возможности для выделения и обнаружения из крови циркулирующих опухолевых клеток пациентов, даже в очень малых количествах.  Это способствует открытию </w:t>
      </w:r>
      <w:proofErr w:type="spellStart"/>
      <w:r w:rsidRPr="00B60738">
        <w:rPr>
          <w:sz w:val="28"/>
          <w:szCs w:val="28"/>
        </w:rPr>
        <w:t>биомаркеров</w:t>
      </w:r>
      <w:proofErr w:type="spellEnd"/>
      <w:r w:rsidRPr="00B60738">
        <w:rPr>
          <w:sz w:val="28"/>
          <w:szCs w:val="28"/>
        </w:rPr>
        <w:t xml:space="preserve"> раковых клеток и расширяет понимание биологии метастазирования. </w:t>
      </w:r>
    </w:p>
    <w:p w:rsidR="0034602B" w:rsidRPr="00B60738" w:rsidRDefault="0034602B" w:rsidP="00346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устройств, для анализов по месту лечения, является биохимический анализатор крови. В течение 12 минут предоставляются результаты 24 видов анализа крови. В том числе анализы на глюкозу, липиды и ферменты печени. </w:t>
      </w:r>
    </w:p>
    <w:p w:rsidR="0034602B" w:rsidRPr="00E8769D" w:rsidRDefault="0034602B" w:rsidP="00346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60738">
        <w:rPr>
          <w:sz w:val="28"/>
          <w:szCs w:val="28"/>
        </w:rPr>
        <w:t>Микрофлюидная</w:t>
      </w:r>
      <w:proofErr w:type="spellEnd"/>
      <w:r w:rsidRPr="00B60738">
        <w:rPr>
          <w:sz w:val="28"/>
          <w:szCs w:val="28"/>
        </w:rPr>
        <w:t xml:space="preserve"> диагностика предлагает универсальную платформу для </w:t>
      </w:r>
      <w:proofErr w:type="spellStart"/>
      <w:proofErr w:type="gramStart"/>
      <w:r w:rsidRPr="00B60738">
        <w:rPr>
          <w:sz w:val="28"/>
          <w:szCs w:val="28"/>
        </w:rPr>
        <w:t>белок-белковых</w:t>
      </w:r>
      <w:proofErr w:type="spellEnd"/>
      <w:proofErr w:type="gramEnd"/>
      <w:r w:rsidRPr="00B60738">
        <w:rPr>
          <w:sz w:val="28"/>
          <w:szCs w:val="28"/>
        </w:rPr>
        <w:t xml:space="preserve"> взаимодействий, кристаллизации белков и </w:t>
      </w:r>
      <w:r w:rsidRPr="00C744AF">
        <w:rPr>
          <w:sz w:val="28"/>
          <w:szCs w:val="28"/>
        </w:rPr>
        <w:t xml:space="preserve">высокопроизводительного скрининга. </w:t>
      </w:r>
    </w:p>
    <w:p w:rsidR="0034602B" w:rsidRPr="00264412" w:rsidRDefault="0034602B" w:rsidP="00346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производство </w:t>
      </w:r>
      <w:proofErr w:type="spellStart"/>
      <w:r>
        <w:rPr>
          <w:sz w:val="28"/>
          <w:szCs w:val="28"/>
        </w:rPr>
        <w:t>микрофлюидных</w:t>
      </w:r>
      <w:proofErr w:type="spellEnd"/>
      <w:r>
        <w:rPr>
          <w:sz w:val="28"/>
          <w:szCs w:val="28"/>
        </w:rPr>
        <w:t xml:space="preserve"> чипов является очень сложным и дорогим, поэтому данный вид диагностики еще не получил массового спроса.  </w:t>
      </w:r>
    </w:p>
    <w:p w:rsidR="0034602B" w:rsidRDefault="0034602B" w:rsidP="00346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Вывод. </w:t>
      </w:r>
      <w:r w:rsidRPr="00C744AF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C744AF">
        <w:rPr>
          <w:rFonts w:ascii="Times New Roman" w:hAnsi="Times New Roman"/>
          <w:sz w:val="28"/>
          <w:szCs w:val="28"/>
        </w:rPr>
        <w:t>микрофлюидных</w:t>
      </w:r>
      <w:proofErr w:type="spellEnd"/>
      <w:r w:rsidRPr="00C744AF">
        <w:rPr>
          <w:rFonts w:ascii="Times New Roman" w:hAnsi="Times New Roman"/>
          <w:sz w:val="28"/>
          <w:szCs w:val="28"/>
        </w:rPr>
        <w:t xml:space="preserve"> модулей в медицине предоставит новые возможности для снижения стоимости, сложности и сроков проведения анализов. </w:t>
      </w:r>
    </w:p>
    <w:p w:rsidR="005B3607" w:rsidRPr="0034602B" w:rsidRDefault="005B3607" w:rsidP="0034602B"/>
    <w:sectPr w:rsidR="005B3607" w:rsidRPr="0034602B" w:rsidSect="00265379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0F55"/>
    <w:rsid w:val="00003D01"/>
    <w:rsid w:val="00265379"/>
    <w:rsid w:val="0034602B"/>
    <w:rsid w:val="003B4EAD"/>
    <w:rsid w:val="003E25BD"/>
    <w:rsid w:val="00470F55"/>
    <w:rsid w:val="005B3607"/>
    <w:rsid w:val="006834BC"/>
    <w:rsid w:val="00957027"/>
    <w:rsid w:val="00C6478A"/>
    <w:rsid w:val="00D93FC7"/>
    <w:rsid w:val="00E723BC"/>
    <w:rsid w:val="00F23B7B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Company>Krokoz™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7</cp:revision>
  <dcterms:created xsi:type="dcterms:W3CDTF">2016-11-17T22:57:00Z</dcterms:created>
  <dcterms:modified xsi:type="dcterms:W3CDTF">2016-11-19T00:10:00Z</dcterms:modified>
</cp:coreProperties>
</file>