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F7" w:rsidRPr="006D1DF7" w:rsidRDefault="006D1DF7" w:rsidP="006D1DF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303030"/>
          <w:sz w:val="28"/>
          <w:szCs w:val="28"/>
          <w:lang w:val="uk-UA"/>
        </w:rPr>
      </w:pPr>
      <w:r w:rsidRPr="006D1DF7">
        <w:rPr>
          <w:iCs/>
          <w:color w:val="303030"/>
          <w:sz w:val="28"/>
          <w:szCs w:val="28"/>
          <w:lang w:val="uk-UA"/>
        </w:rPr>
        <w:t>Здоров’я населення та аналіз демографічної  ситуації в України</w:t>
      </w:r>
    </w:p>
    <w:p w:rsidR="006D1DF7" w:rsidRPr="006D1DF7" w:rsidRDefault="00E33507" w:rsidP="006D1D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aps/>
          <w:color w:val="303030"/>
          <w:sz w:val="28"/>
          <w:szCs w:val="28"/>
        </w:rPr>
      </w:pPr>
      <w:r w:rsidRPr="006D1DF7">
        <w:rPr>
          <w:b/>
          <w:iCs/>
          <w:caps/>
          <w:color w:val="303030"/>
          <w:sz w:val="28"/>
          <w:szCs w:val="28"/>
        </w:rPr>
        <w:t>Права и о</w:t>
      </w:r>
      <w:r w:rsidR="001A7A2C" w:rsidRPr="006D1DF7">
        <w:rPr>
          <w:b/>
          <w:iCs/>
          <w:caps/>
          <w:color w:val="303030"/>
          <w:sz w:val="28"/>
          <w:szCs w:val="28"/>
        </w:rPr>
        <w:t>бязанность пациентов</w:t>
      </w:r>
      <w:r w:rsidR="00822AB5" w:rsidRPr="006D1DF7">
        <w:rPr>
          <w:b/>
          <w:iCs/>
          <w:caps/>
          <w:color w:val="303030"/>
          <w:sz w:val="28"/>
          <w:szCs w:val="28"/>
        </w:rPr>
        <w:t xml:space="preserve"> </w:t>
      </w:r>
      <w:r w:rsidR="001A7A2C" w:rsidRPr="006D1DF7">
        <w:rPr>
          <w:b/>
          <w:iCs/>
          <w:caps/>
          <w:color w:val="303030"/>
          <w:sz w:val="28"/>
          <w:szCs w:val="28"/>
        </w:rPr>
        <w:t>- здоровый образ жизни</w:t>
      </w:r>
    </w:p>
    <w:p w:rsidR="006D1DF7" w:rsidRPr="006D1DF7" w:rsidRDefault="006D1DF7" w:rsidP="006D1DF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03030"/>
          <w:sz w:val="28"/>
          <w:szCs w:val="28"/>
        </w:rPr>
      </w:pPr>
      <w:r w:rsidRPr="006D1DF7">
        <w:rPr>
          <w:i/>
          <w:color w:val="303030"/>
          <w:sz w:val="28"/>
          <w:szCs w:val="28"/>
        </w:rPr>
        <w:t xml:space="preserve">Калиновская О.И., </w:t>
      </w:r>
      <w:proofErr w:type="spellStart"/>
      <w:r w:rsidRPr="006D1DF7">
        <w:rPr>
          <w:i/>
          <w:color w:val="303030"/>
          <w:sz w:val="28"/>
          <w:szCs w:val="28"/>
        </w:rPr>
        <w:t>к</w:t>
      </w:r>
      <w:proofErr w:type="gramStart"/>
      <w:r w:rsidRPr="006D1DF7">
        <w:rPr>
          <w:i/>
          <w:color w:val="303030"/>
          <w:sz w:val="28"/>
          <w:szCs w:val="28"/>
        </w:rPr>
        <w:t>.м</w:t>
      </w:r>
      <w:proofErr w:type="gramEnd"/>
      <w:r w:rsidRPr="006D1DF7">
        <w:rPr>
          <w:i/>
          <w:color w:val="303030"/>
          <w:sz w:val="28"/>
          <w:szCs w:val="28"/>
        </w:rPr>
        <w:t>ед.н</w:t>
      </w:r>
      <w:proofErr w:type="spellEnd"/>
      <w:r w:rsidRPr="006D1DF7">
        <w:rPr>
          <w:i/>
          <w:color w:val="303030"/>
          <w:sz w:val="28"/>
          <w:szCs w:val="28"/>
        </w:rPr>
        <w:t>.,</w:t>
      </w:r>
    </w:p>
    <w:p w:rsidR="006D1DF7" w:rsidRPr="006D1DF7" w:rsidRDefault="006D1DF7" w:rsidP="006D1DF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03030"/>
          <w:sz w:val="28"/>
          <w:szCs w:val="28"/>
        </w:rPr>
      </w:pPr>
      <w:r w:rsidRPr="006D1DF7">
        <w:rPr>
          <w:i/>
          <w:color w:val="303030"/>
          <w:sz w:val="28"/>
          <w:szCs w:val="28"/>
        </w:rPr>
        <w:t>доцент кафедра акушерства и гинекологии №2</w:t>
      </w:r>
    </w:p>
    <w:p w:rsidR="006D1DF7" w:rsidRPr="006D1DF7" w:rsidRDefault="006D1DF7" w:rsidP="006D1DF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03030"/>
          <w:sz w:val="28"/>
          <w:szCs w:val="28"/>
        </w:rPr>
      </w:pPr>
      <w:r w:rsidRPr="006D1DF7">
        <w:rPr>
          <w:i/>
          <w:color w:val="303030"/>
          <w:sz w:val="28"/>
          <w:szCs w:val="28"/>
        </w:rPr>
        <w:t>Харьковского национального медицинского университета</w:t>
      </w:r>
    </w:p>
    <w:p w:rsidR="006D1DF7" w:rsidRPr="006D1DF7" w:rsidRDefault="006D1DF7" w:rsidP="006D1DF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03030"/>
          <w:sz w:val="28"/>
          <w:szCs w:val="28"/>
        </w:rPr>
      </w:pPr>
      <w:r w:rsidRPr="006D1DF7">
        <w:rPr>
          <w:i/>
          <w:color w:val="303030"/>
          <w:sz w:val="28"/>
          <w:szCs w:val="28"/>
        </w:rPr>
        <w:t>Дрокин А.В.</w:t>
      </w:r>
    </w:p>
    <w:p w:rsidR="006D1DF7" w:rsidRPr="006D1DF7" w:rsidRDefault="006D1DF7" w:rsidP="006D1DF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03030"/>
          <w:sz w:val="28"/>
          <w:szCs w:val="28"/>
        </w:rPr>
      </w:pPr>
      <w:r w:rsidRPr="006D1DF7">
        <w:rPr>
          <w:i/>
          <w:color w:val="303030"/>
          <w:sz w:val="28"/>
          <w:szCs w:val="28"/>
        </w:rPr>
        <w:t xml:space="preserve">студент </w:t>
      </w:r>
      <w:r>
        <w:rPr>
          <w:i/>
          <w:color w:val="303030"/>
          <w:sz w:val="28"/>
          <w:szCs w:val="28"/>
          <w:lang w:val="uk-UA"/>
        </w:rPr>
        <w:t>2</w:t>
      </w:r>
      <w:r w:rsidRPr="006D1DF7">
        <w:rPr>
          <w:i/>
          <w:color w:val="303030"/>
          <w:sz w:val="28"/>
          <w:szCs w:val="28"/>
        </w:rPr>
        <w:t xml:space="preserve"> курса, специальност</w:t>
      </w:r>
      <w:r>
        <w:rPr>
          <w:i/>
          <w:color w:val="303030"/>
          <w:sz w:val="28"/>
          <w:szCs w:val="28"/>
        </w:rPr>
        <w:t>и</w:t>
      </w:r>
      <w:r w:rsidRPr="006D1DF7">
        <w:rPr>
          <w:i/>
          <w:color w:val="303030"/>
          <w:sz w:val="28"/>
          <w:szCs w:val="28"/>
        </w:rPr>
        <w:t xml:space="preserve"> «Лечебное дело»</w:t>
      </w:r>
    </w:p>
    <w:p w:rsidR="006D1DF7" w:rsidRPr="006D1DF7" w:rsidRDefault="006D1DF7" w:rsidP="006D1DF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303030"/>
          <w:sz w:val="28"/>
          <w:szCs w:val="28"/>
        </w:rPr>
      </w:pPr>
      <w:r w:rsidRPr="006D1DF7">
        <w:rPr>
          <w:i/>
          <w:color w:val="303030"/>
          <w:sz w:val="28"/>
          <w:szCs w:val="28"/>
        </w:rPr>
        <w:t>Харьковского национального медицинского университета</w:t>
      </w:r>
    </w:p>
    <w:p w:rsidR="006D1DF7" w:rsidRPr="006D1DF7" w:rsidRDefault="006D1DF7" w:rsidP="006D1DF7">
      <w:pPr>
        <w:pStyle w:val="a3"/>
        <w:shd w:val="clear" w:color="auto" w:fill="FFFFFF"/>
        <w:spacing w:before="0" w:beforeAutospacing="0" w:after="0" w:afterAutospacing="0"/>
        <w:jc w:val="right"/>
        <w:rPr>
          <w:color w:val="303030"/>
          <w:sz w:val="28"/>
          <w:szCs w:val="28"/>
        </w:rPr>
      </w:pPr>
    </w:p>
    <w:p w:rsidR="003D4065" w:rsidRPr="006D1DF7" w:rsidRDefault="00E33507" w:rsidP="006D1D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6D1DF7">
        <w:rPr>
          <w:color w:val="303030"/>
          <w:sz w:val="28"/>
          <w:szCs w:val="28"/>
        </w:rPr>
        <w:t>О</w:t>
      </w:r>
      <w:r w:rsidR="003D4065" w:rsidRPr="006D1DF7">
        <w:rPr>
          <w:color w:val="303030"/>
          <w:sz w:val="28"/>
          <w:szCs w:val="28"/>
        </w:rPr>
        <w:t>дной из важнейших задач</w:t>
      </w:r>
      <w:r w:rsidR="006D1DF7">
        <w:rPr>
          <w:color w:val="303030"/>
          <w:sz w:val="28"/>
          <w:szCs w:val="28"/>
        </w:rPr>
        <w:t>,</w:t>
      </w:r>
      <w:r w:rsidR="003D4065" w:rsidRPr="006D1DF7">
        <w:rPr>
          <w:color w:val="303030"/>
          <w:sz w:val="28"/>
          <w:szCs w:val="28"/>
        </w:rPr>
        <w:t xml:space="preserve"> как государства, </w:t>
      </w:r>
      <w:r w:rsidRPr="006D1DF7">
        <w:rPr>
          <w:color w:val="303030"/>
          <w:sz w:val="28"/>
          <w:szCs w:val="28"/>
        </w:rPr>
        <w:t>так и ее граждан -</w:t>
      </w:r>
      <w:r w:rsidR="006D1DF7">
        <w:rPr>
          <w:color w:val="303030"/>
          <w:sz w:val="28"/>
          <w:szCs w:val="28"/>
          <w:lang w:val="uk-UA"/>
        </w:rPr>
        <w:t xml:space="preserve"> </w:t>
      </w:r>
      <w:r w:rsidR="003D4065" w:rsidRPr="006D1DF7">
        <w:rPr>
          <w:color w:val="303030"/>
          <w:sz w:val="28"/>
          <w:szCs w:val="28"/>
        </w:rPr>
        <w:t>открытый диалог с населением о здоровом образе жизни</w:t>
      </w:r>
      <w:r w:rsidR="00ED4E21">
        <w:rPr>
          <w:color w:val="303030"/>
          <w:sz w:val="28"/>
          <w:szCs w:val="28"/>
        </w:rPr>
        <w:t xml:space="preserve"> </w:t>
      </w:r>
      <w:r w:rsidR="00ED4E21" w:rsidRPr="00ED4E21">
        <w:rPr>
          <w:color w:val="303030"/>
          <w:sz w:val="28"/>
          <w:szCs w:val="28"/>
        </w:rPr>
        <w:t>[</w:t>
      </w:r>
      <w:r w:rsidR="00ED4E21">
        <w:rPr>
          <w:color w:val="303030"/>
          <w:sz w:val="28"/>
          <w:szCs w:val="28"/>
          <w:lang w:val="uk-UA"/>
        </w:rPr>
        <w:t>1, С.3</w:t>
      </w:r>
      <w:r w:rsidR="00ED4E21" w:rsidRPr="00ED4E21">
        <w:rPr>
          <w:color w:val="303030"/>
          <w:sz w:val="28"/>
          <w:szCs w:val="28"/>
        </w:rPr>
        <w:t>]</w:t>
      </w:r>
      <w:r w:rsidR="003D4065" w:rsidRPr="006D1DF7">
        <w:rPr>
          <w:color w:val="303030"/>
          <w:sz w:val="28"/>
          <w:szCs w:val="28"/>
        </w:rPr>
        <w:t xml:space="preserve">. Общество должно осознать, что права пациента и медицинского работника – не полярные, а взаимосвязанные вещи. Без соблюдения прав медиков невозможно соблюдение прав пациентов, и наоборот. Врачи чрезвычайно заинтересованы в том, чтобы пациенты </w:t>
      </w:r>
      <w:proofErr w:type="gramStart"/>
      <w:r w:rsidR="003D4065" w:rsidRPr="006D1DF7">
        <w:rPr>
          <w:color w:val="303030"/>
          <w:sz w:val="28"/>
          <w:szCs w:val="28"/>
        </w:rPr>
        <w:t>были</w:t>
      </w:r>
      <w:proofErr w:type="gramEnd"/>
      <w:r w:rsidR="003D4065" w:rsidRPr="006D1DF7">
        <w:rPr>
          <w:color w:val="303030"/>
          <w:sz w:val="28"/>
          <w:szCs w:val="28"/>
        </w:rPr>
        <w:t xml:space="preserve"> как можно более осведомлены о своих правах. Однако сегодняшнюю ситуацию можно охарактеризовать как правовой нигилизм со стороны пациентов, в то время как средства массовой информации часто представляют эту ситуацию в свете, негативном для врачей</w:t>
      </w:r>
      <w:r w:rsidR="00ED4E21">
        <w:rPr>
          <w:color w:val="303030"/>
          <w:sz w:val="28"/>
          <w:szCs w:val="28"/>
          <w:lang w:val="uk-UA"/>
        </w:rPr>
        <w:t xml:space="preserve"> </w:t>
      </w:r>
      <w:r w:rsidR="00ED4E21" w:rsidRPr="00ED4E21">
        <w:rPr>
          <w:color w:val="303030"/>
          <w:sz w:val="28"/>
          <w:szCs w:val="28"/>
        </w:rPr>
        <w:t>[</w:t>
      </w:r>
      <w:r w:rsidR="00ED4E21">
        <w:rPr>
          <w:color w:val="303030"/>
          <w:sz w:val="28"/>
          <w:szCs w:val="28"/>
          <w:lang w:val="uk-UA"/>
        </w:rPr>
        <w:t>4, С.88</w:t>
      </w:r>
      <w:r w:rsidR="00ED4E21" w:rsidRPr="00ED4E21">
        <w:rPr>
          <w:color w:val="303030"/>
          <w:sz w:val="28"/>
          <w:szCs w:val="28"/>
        </w:rPr>
        <w:t>]</w:t>
      </w:r>
      <w:r w:rsidR="003D4065" w:rsidRPr="006D1DF7">
        <w:rPr>
          <w:color w:val="303030"/>
          <w:sz w:val="28"/>
          <w:szCs w:val="28"/>
        </w:rPr>
        <w:t>.</w:t>
      </w:r>
    </w:p>
    <w:p w:rsidR="003D4065" w:rsidRPr="006D1DF7" w:rsidRDefault="00E33507" w:rsidP="006D1D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6D1DF7">
        <w:rPr>
          <w:color w:val="303030"/>
          <w:sz w:val="28"/>
          <w:szCs w:val="28"/>
        </w:rPr>
        <w:t>С</w:t>
      </w:r>
      <w:r w:rsidR="00822AB5" w:rsidRPr="006D1DF7">
        <w:rPr>
          <w:color w:val="303030"/>
          <w:sz w:val="28"/>
          <w:szCs w:val="28"/>
        </w:rPr>
        <w:t xml:space="preserve">егодня пациент готов говорить о своих правах, не имея при этом ни малейшего представления о том, что ему следует брать на себя и определенные обязанности. </w:t>
      </w:r>
      <w:r w:rsidR="003D4065" w:rsidRPr="006D1DF7">
        <w:rPr>
          <w:color w:val="303030"/>
          <w:sz w:val="28"/>
          <w:szCs w:val="28"/>
        </w:rPr>
        <w:t xml:space="preserve"> На этом следует остановиться особо: мы привыкли говорить о правах пациентов, но редко вспоминаем об их обязанностях, с которыми непосредственно связаны и права.</w:t>
      </w:r>
    </w:p>
    <w:p w:rsidR="00E33507" w:rsidRPr="006D1DF7" w:rsidRDefault="00822AB5" w:rsidP="006D1D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6D1DF7">
        <w:rPr>
          <w:color w:val="303030"/>
          <w:sz w:val="28"/>
          <w:szCs w:val="28"/>
        </w:rPr>
        <w:t>Здоровье – очень дорогая вещь, и каждый человек обязан беречь его и заботиться о нем. В последние годы, когда практически разрушилась советская система дешевой, но гарантированной медицинской помощи, понимание этой простой истины постепенно приходит к нашим гражданам, но этого явно недостаточно для активного сознательного отношения к своему здоровью. Кроме того, как врач обязуется предоставлять пациенту полную и адекватную информацию о его здоровье, так и пациент должен следовать этому же правилу и четко информировать врача обо всех нюансах своего состояния и соблюдения рекомендаций</w:t>
      </w:r>
      <w:r w:rsidR="00ED4E21">
        <w:rPr>
          <w:color w:val="303030"/>
          <w:sz w:val="28"/>
          <w:szCs w:val="28"/>
          <w:lang w:val="uk-UA"/>
        </w:rPr>
        <w:t xml:space="preserve"> </w:t>
      </w:r>
      <w:r w:rsidR="00ED4E21" w:rsidRPr="00ED4E21">
        <w:rPr>
          <w:color w:val="303030"/>
          <w:sz w:val="28"/>
          <w:szCs w:val="28"/>
        </w:rPr>
        <w:t>[3</w:t>
      </w:r>
      <w:r w:rsidR="00ED4E21">
        <w:rPr>
          <w:color w:val="303030"/>
          <w:sz w:val="28"/>
          <w:szCs w:val="28"/>
          <w:lang w:val="uk-UA"/>
        </w:rPr>
        <w:t>, С. 39-40</w:t>
      </w:r>
      <w:r w:rsidR="00ED4E21" w:rsidRPr="00ED4E21">
        <w:rPr>
          <w:color w:val="303030"/>
          <w:sz w:val="28"/>
          <w:szCs w:val="28"/>
        </w:rPr>
        <w:t>]</w:t>
      </w:r>
      <w:r w:rsidRPr="006D1DF7">
        <w:rPr>
          <w:color w:val="303030"/>
          <w:sz w:val="28"/>
          <w:szCs w:val="28"/>
        </w:rPr>
        <w:t>. С другой стороны, очень важно с детства прививать ответственное отношение к своему здоровью, вырабатывать и поддерживать привычку к здоровому образу жизни. Чтобы обеспечить максимальное доверие пациента к врачу и службе здравоохранения в целом, а значит, сделать вопрос обязанностей пациента очевидным и прозрачным, очень важно наладить работу, подобную той, которую в советские времена выполнял санпросвет</w:t>
      </w:r>
      <w:r w:rsidR="00E33507" w:rsidRPr="006D1DF7">
        <w:rPr>
          <w:color w:val="303030"/>
          <w:sz w:val="28"/>
          <w:szCs w:val="28"/>
        </w:rPr>
        <w:t>. Это не требует дорогостоящих мероприятий и вместе с тем отличается высокой эффективностью.</w:t>
      </w:r>
    </w:p>
    <w:p w:rsidR="00E33507" w:rsidRPr="00ED4E21" w:rsidRDefault="00E33507" w:rsidP="006D1D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6D1DF7">
        <w:rPr>
          <w:color w:val="303030"/>
          <w:sz w:val="28"/>
          <w:szCs w:val="28"/>
        </w:rPr>
        <w:t>Однако, в</w:t>
      </w:r>
      <w:r w:rsidR="003D4065" w:rsidRPr="006D1DF7">
        <w:rPr>
          <w:color w:val="303030"/>
          <w:sz w:val="28"/>
          <w:szCs w:val="28"/>
        </w:rPr>
        <w:t>рач, в распоряжении которого находится в среднем 10-12 мин на поликлинический прием одного пациента (включая диагностику заболевания, назначение лечения и оформление документации), просто не в состоянии заниматься еще и санитарно-просветительской работой</w:t>
      </w:r>
      <w:r w:rsidR="00ED4E21">
        <w:rPr>
          <w:color w:val="303030"/>
          <w:sz w:val="28"/>
          <w:szCs w:val="28"/>
          <w:lang w:val="uk-UA"/>
        </w:rPr>
        <w:t xml:space="preserve"> </w:t>
      </w:r>
      <w:r w:rsidR="00ED4E21" w:rsidRPr="00ED4E21">
        <w:rPr>
          <w:color w:val="303030"/>
          <w:sz w:val="28"/>
          <w:szCs w:val="28"/>
        </w:rPr>
        <w:t>[</w:t>
      </w:r>
      <w:r w:rsidR="00ED4E21">
        <w:rPr>
          <w:color w:val="303030"/>
          <w:sz w:val="28"/>
          <w:szCs w:val="28"/>
          <w:lang w:val="uk-UA"/>
        </w:rPr>
        <w:t>2, С.21</w:t>
      </w:r>
      <w:r w:rsidR="00ED4E21" w:rsidRPr="00ED4E21">
        <w:rPr>
          <w:color w:val="303030"/>
          <w:sz w:val="28"/>
          <w:szCs w:val="28"/>
        </w:rPr>
        <w:t>]</w:t>
      </w:r>
      <w:r w:rsidR="00ED4E21">
        <w:rPr>
          <w:color w:val="303030"/>
          <w:sz w:val="28"/>
          <w:szCs w:val="28"/>
          <w:lang w:val="uk-UA"/>
        </w:rPr>
        <w:t>.</w:t>
      </w:r>
    </w:p>
    <w:p w:rsidR="003D4065" w:rsidRPr="006D1DF7" w:rsidRDefault="00E33507" w:rsidP="006D1D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6D1DF7">
        <w:rPr>
          <w:color w:val="303030"/>
          <w:sz w:val="28"/>
          <w:szCs w:val="28"/>
        </w:rPr>
        <w:t xml:space="preserve"> В</w:t>
      </w:r>
      <w:r w:rsidR="00822AB5" w:rsidRPr="006D1DF7">
        <w:rPr>
          <w:color w:val="303030"/>
          <w:sz w:val="28"/>
          <w:szCs w:val="28"/>
        </w:rPr>
        <w:t xml:space="preserve"> настоящее время практически ни одна программа по профилактике и лечению тех или иных заболеваний не включает конкретных и систематических </w:t>
      </w:r>
      <w:r w:rsidR="00822AB5" w:rsidRPr="006D1DF7">
        <w:rPr>
          <w:color w:val="303030"/>
          <w:sz w:val="28"/>
          <w:szCs w:val="28"/>
        </w:rPr>
        <w:lastRenderedPageBreak/>
        <w:t>мероприятий по пропаганде здорового образа жизни в контексте первичной профилактики этих заболеваний, несмотря на повсеместную декларацию ее чрезвычайной важности</w:t>
      </w:r>
    </w:p>
    <w:p w:rsidR="006D1DF7" w:rsidRDefault="001A7A2C" w:rsidP="00B556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6D1DF7">
        <w:rPr>
          <w:color w:val="303030"/>
          <w:sz w:val="28"/>
          <w:szCs w:val="28"/>
        </w:rPr>
        <w:t xml:space="preserve"> Очень важно, чтобы каждый человек осознал, насколько велика его личная роль в том, чтобы система здравоохранения заработала в полную силу, включая не только лечение, но и профилактику заболеваний.</w:t>
      </w:r>
      <w:r w:rsidR="00E33507" w:rsidRPr="006D1DF7">
        <w:rPr>
          <w:color w:val="303030"/>
          <w:sz w:val="28"/>
          <w:szCs w:val="28"/>
        </w:rPr>
        <w:t xml:space="preserve"> </w:t>
      </w:r>
    </w:p>
    <w:p w:rsidR="00822AB5" w:rsidRPr="006D1DF7" w:rsidRDefault="00E33507" w:rsidP="006D1D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  <w:r w:rsidRPr="006D1DF7">
        <w:rPr>
          <w:color w:val="303030"/>
          <w:sz w:val="28"/>
          <w:szCs w:val="28"/>
        </w:rPr>
        <w:t xml:space="preserve">СМИ </w:t>
      </w:r>
      <w:r w:rsidR="00822AB5" w:rsidRPr="006D1DF7">
        <w:rPr>
          <w:color w:val="303030"/>
          <w:sz w:val="28"/>
          <w:szCs w:val="28"/>
        </w:rPr>
        <w:t>должны стать важным источником грамотной информации о здоровом образе жизни для самых широких кругов населения</w:t>
      </w:r>
      <w:r w:rsidRPr="006D1DF7">
        <w:rPr>
          <w:color w:val="303030"/>
          <w:sz w:val="28"/>
          <w:szCs w:val="28"/>
        </w:rPr>
        <w:t>, справедливо освещать права и обязанности всех участников системы здравоохранения.</w:t>
      </w:r>
      <w:r w:rsidR="006D1DF7">
        <w:rPr>
          <w:color w:val="303030"/>
          <w:sz w:val="28"/>
          <w:szCs w:val="28"/>
        </w:rPr>
        <w:t xml:space="preserve"> </w:t>
      </w:r>
      <w:r w:rsidR="00822AB5" w:rsidRPr="006D1DF7">
        <w:rPr>
          <w:color w:val="303030"/>
          <w:sz w:val="28"/>
          <w:szCs w:val="28"/>
        </w:rPr>
        <w:t>То же самое касается вопросов правового образования и просвещения – они так же нуждаются в популяризации знаний, как и здоровый образ жизни.</w:t>
      </w:r>
    </w:p>
    <w:p w:rsidR="00822AB5" w:rsidRPr="006D1DF7" w:rsidRDefault="00822AB5" w:rsidP="006D1D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</w:p>
    <w:p w:rsidR="00B341F6" w:rsidRPr="00B55636" w:rsidRDefault="00B55636" w:rsidP="00B556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03030"/>
          <w:sz w:val="28"/>
          <w:szCs w:val="28"/>
        </w:rPr>
      </w:pPr>
      <w:r w:rsidRPr="00B55636">
        <w:rPr>
          <w:b/>
          <w:color w:val="303030"/>
          <w:sz w:val="28"/>
          <w:szCs w:val="28"/>
        </w:rPr>
        <w:t>Использованная литература</w:t>
      </w:r>
    </w:p>
    <w:p w:rsidR="00D10E00" w:rsidRPr="00D10E00" w:rsidRDefault="00D10E00" w:rsidP="00D1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D10E00">
        <w:rPr>
          <w:sz w:val="28"/>
          <w:szCs w:val="28"/>
        </w:rPr>
        <w:t>Державна</w:t>
      </w:r>
      <w:proofErr w:type="spellEnd"/>
      <w:r w:rsidRPr="00D10E00">
        <w:rPr>
          <w:sz w:val="28"/>
          <w:szCs w:val="28"/>
        </w:rPr>
        <w:t xml:space="preserve"> </w:t>
      </w:r>
      <w:proofErr w:type="spellStart"/>
      <w:r w:rsidRPr="00D10E00">
        <w:rPr>
          <w:sz w:val="28"/>
          <w:szCs w:val="28"/>
        </w:rPr>
        <w:t>програма</w:t>
      </w:r>
      <w:proofErr w:type="spellEnd"/>
      <w:r w:rsidRPr="00D10E00">
        <w:rPr>
          <w:sz w:val="28"/>
          <w:szCs w:val="28"/>
        </w:rPr>
        <w:t xml:space="preserve"> </w:t>
      </w:r>
      <w:proofErr w:type="spellStart"/>
      <w:r w:rsidRPr="00D10E00">
        <w:rPr>
          <w:sz w:val="28"/>
          <w:szCs w:val="28"/>
        </w:rPr>
        <w:t>розвитку</w:t>
      </w:r>
      <w:proofErr w:type="spellEnd"/>
      <w:r w:rsidRPr="00D10E00">
        <w:rPr>
          <w:sz w:val="28"/>
          <w:szCs w:val="28"/>
        </w:rPr>
        <w:t xml:space="preserve"> </w:t>
      </w:r>
      <w:proofErr w:type="spellStart"/>
      <w:r w:rsidRPr="00D10E00">
        <w:rPr>
          <w:sz w:val="28"/>
          <w:szCs w:val="28"/>
        </w:rPr>
        <w:t>первинної</w:t>
      </w:r>
      <w:proofErr w:type="spellEnd"/>
      <w:r w:rsidRPr="00D10E00">
        <w:rPr>
          <w:sz w:val="28"/>
          <w:szCs w:val="28"/>
        </w:rPr>
        <w:t xml:space="preserve"> медико-</w:t>
      </w:r>
      <w:proofErr w:type="spellStart"/>
      <w:r w:rsidRPr="00D10E00">
        <w:rPr>
          <w:sz w:val="28"/>
          <w:szCs w:val="28"/>
        </w:rPr>
        <w:t>санітарної</w:t>
      </w:r>
      <w:proofErr w:type="spellEnd"/>
      <w:r w:rsidRPr="00D10E00">
        <w:rPr>
          <w:sz w:val="28"/>
          <w:szCs w:val="28"/>
        </w:rPr>
        <w:t xml:space="preserve"> </w:t>
      </w:r>
      <w:proofErr w:type="spellStart"/>
      <w:r w:rsidRPr="00D10E00">
        <w:rPr>
          <w:sz w:val="28"/>
          <w:szCs w:val="28"/>
        </w:rPr>
        <w:t>допомоги</w:t>
      </w:r>
      <w:proofErr w:type="spellEnd"/>
      <w:r w:rsidRPr="00D10E00">
        <w:rPr>
          <w:sz w:val="28"/>
          <w:szCs w:val="28"/>
        </w:rPr>
        <w:t xml:space="preserve"> на засадах </w:t>
      </w:r>
      <w:proofErr w:type="spellStart"/>
      <w:r w:rsidRPr="00D10E00">
        <w:rPr>
          <w:sz w:val="28"/>
          <w:szCs w:val="28"/>
        </w:rPr>
        <w:t>сімейної</w:t>
      </w:r>
      <w:proofErr w:type="spellEnd"/>
      <w:r w:rsidRPr="00D10E00">
        <w:rPr>
          <w:sz w:val="28"/>
          <w:szCs w:val="28"/>
        </w:rPr>
        <w:t xml:space="preserve"> </w:t>
      </w:r>
      <w:proofErr w:type="spellStart"/>
      <w:r w:rsidRPr="00D10E00">
        <w:rPr>
          <w:sz w:val="28"/>
          <w:szCs w:val="28"/>
        </w:rPr>
        <w:t>медицини</w:t>
      </w:r>
      <w:proofErr w:type="spellEnd"/>
      <w:r w:rsidRPr="00D10E00">
        <w:rPr>
          <w:sz w:val="28"/>
          <w:szCs w:val="28"/>
        </w:rPr>
        <w:t xml:space="preserve"> </w:t>
      </w:r>
      <w:proofErr w:type="gramStart"/>
      <w:r w:rsidRPr="00D10E00">
        <w:rPr>
          <w:sz w:val="28"/>
          <w:szCs w:val="28"/>
        </w:rPr>
        <w:t>на</w:t>
      </w:r>
      <w:proofErr w:type="gramEnd"/>
      <w:r w:rsidRPr="00D10E00">
        <w:rPr>
          <w:sz w:val="28"/>
          <w:szCs w:val="28"/>
        </w:rPr>
        <w:t xml:space="preserve"> </w:t>
      </w:r>
      <w:proofErr w:type="spellStart"/>
      <w:r w:rsidRPr="00D10E00">
        <w:rPr>
          <w:sz w:val="28"/>
          <w:szCs w:val="28"/>
        </w:rPr>
        <w:t>пері</w:t>
      </w:r>
      <w:proofErr w:type="gramStart"/>
      <w:r w:rsidRPr="00D10E00">
        <w:rPr>
          <w:sz w:val="28"/>
          <w:szCs w:val="28"/>
        </w:rPr>
        <w:t>од</w:t>
      </w:r>
      <w:proofErr w:type="spellEnd"/>
      <w:proofErr w:type="gramEnd"/>
      <w:r w:rsidRPr="00D10E00">
        <w:rPr>
          <w:sz w:val="28"/>
          <w:szCs w:val="28"/>
        </w:rPr>
        <w:t xml:space="preserve"> до 2011 року, </w:t>
      </w:r>
      <w:proofErr w:type="spellStart"/>
      <w:r w:rsidRPr="00D10E00">
        <w:rPr>
          <w:sz w:val="28"/>
          <w:szCs w:val="28"/>
        </w:rPr>
        <w:t>затверджена</w:t>
      </w:r>
      <w:proofErr w:type="spellEnd"/>
      <w:r w:rsidRPr="00D10E00">
        <w:rPr>
          <w:sz w:val="28"/>
          <w:szCs w:val="28"/>
        </w:rPr>
        <w:t xml:space="preserve"> Законом </w:t>
      </w:r>
      <w:proofErr w:type="spellStart"/>
      <w:r w:rsidRPr="00D10E00">
        <w:rPr>
          <w:sz w:val="28"/>
          <w:szCs w:val="28"/>
        </w:rPr>
        <w:t>України</w:t>
      </w:r>
      <w:proofErr w:type="spellEnd"/>
      <w:r w:rsidRPr="00D10E00">
        <w:rPr>
          <w:sz w:val="28"/>
          <w:szCs w:val="28"/>
        </w:rPr>
        <w:t xml:space="preserve"> </w:t>
      </w:r>
      <w:proofErr w:type="spellStart"/>
      <w:r w:rsidRPr="00D10E00">
        <w:rPr>
          <w:sz w:val="28"/>
          <w:szCs w:val="28"/>
        </w:rPr>
        <w:t>від</w:t>
      </w:r>
      <w:proofErr w:type="spellEnd"/>
      <w:r w:rsidRPr="00D10E00">
        <w:rPr>
          <w:sz w:val="28"/>
          <w:szCs w:val="28"/>
        </w:rPr>
        <w:t xml:space="preserve"> 22 </w:t>
      </w:r>
      <w:proofErr w:type="spellStart"/>
      <w:r w:rsidRPr="00D10E00">
        <w:rPr>
          <w:sz w:val="28"/>
          <w:szCs w:val="28"/>
        </w:rPr>
        <w:t>січня</w:t>
      </w:r>
      <w:proofErr w:type="spellEnd"/>
      <w:r w:rsidRPr="00D10E00">
        <w:rPr>
          <w:sz w:val="28"/>
          <w:szCs w:val="28"/>
        </w:rPr>
        <w:t xml:space="preserve"> 2010 р. № 1841 – VI [</w:t>
      </w:r>
      <w:proofErr w:type="spellStart"/>
      <w:r w:rsidRPr="00D10E00">
        <w:rPr>
          <w:sz w:val="28"/>
          <w:szCs w:val="28"/>
        </w:rPr>
        <w:t>Електронний</w:t>
      </w:r>
      <w:proofErr w:type="spellEnd"/>
      <w:r w:rsidRPr="00D10E00">
        <w:rPr>
          <w:sz w:val="28"/>
          <w:szCs w:val="28"/>
        </w:rPr>
        <w:t xml:space="preserve"> ресурс] / </w:t>
      </w:r>
      <w:proofErr w:type="spellStart"/>
      <w:r w:rsidRPr="00D10E00">
        <w:rPr>
          <w:sz w:val="28"/>
          <w:szCs w:val="28"/>
        </w:rPr>
        <w:t>Верховна</w:t>
      </w:r>
      <w:proofErr w:type="spellEnd"/>
      <w:r w:rsidRPr="00D10E00">
        <w:rPr>
          <w:sz w:val="28"/>
          <w:szCs w:val="28"/>
        </w:rPr>
        <w:t xml:space="preserve"> Рада </w:t>
      </w:r>
      <w:proofErr w:type="spellStart"/>
      <w:r w:rsidRPr="00D10E00">
        <w:rPr>
          <w:sz w:val="28"/>
          <w:szCs w:val="28"/>
        </w:rPr>
        <w:t>України</w:t>
      </w:r>
      <w:proofErr w:type="spellEnd"/>
      <w:r w:rsidRPr="00D10E00">
        <w:rPr>
          <w:sz w:val="28"/>
          <w:szCs w:val="28"/>
        </w:rPr>
        <w:t xml:space="preserve">. – Режим доступа: http://rada.gov.ua. </w:t>
      </w:r>
    </w:p>
    <w:p w:rsidR="006D1DF7" w:rsidRPr="00D10E00" w:rsidRDefault="004F613C" w:rsidP="00D1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0E00">
        <w:rPr>
          <w:color w:val="000000"/>
          <w:sz w:val="28"/>
          <w:szCs w:val="28"/>
        </w:rPr>
        <w:t xml:space="preserve">Здоровье 21 - здоровье для всех в 21-м столетии. - Копенгаген: </w:t>
      </w:r>
      <w:proofErr w:type="spellStart"/>
      <w:r w:rsidRPr="00D10E00">
        <w:rPr>
          <w:color w:val="000000"/>
          <w:sz w:val="28"/>
          <w:szCs w:val="28"/>
        </w:rPr>
        <w:t>Евробюро</w:t>
      </w:r>
      <w:proofErr w:type="spellEnd"/>
      <w:r w:rsidRPr="00D10E00">
        <w:rPr>
          <w:color w:val="000000"/>
          <w:sz w:val="28"/>
          <w:szCs w:val="28"/>
        </w:rPr>
        <w:t xml:space="preserve"> ВОЗ, 1999. - 309 с.</w:t>
      </w:r>
    </w:p>
    <w:p w:rsidR="00D10E00" w:rsidRPr="00D10E00" w:rsidRDefault="00D10E00" w:rsidP="00D1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proofErr w:type="spellStart"/>
      <w:r w:rsidRPr="00D10E00">
        <w:rPr>
          <w:sz w:val="28"/>
          <w:szCs w:val="28"/>
          <w:lang w:val="uk-UA"/>
        </w:rPr>
        <w:t>Кизим</w:t>
      </w:r>
      <w:proofErr w:type="spellEnd"/>
      <w:r w:rsidRPr="00D10E00">
        <w:rPr>
          <w:sz w:val="28"/>
          <w:szCs w:val="28"/>
          <w:lang w:val="uk-UA"/>
        </w:rPr>
        <w:t xml:space="preserve"> Н.А., </w:t>
      </w:r>
      <w:proofErr w:type="spellStart"/>
      <w:r w:rsidRPr="00D10E00">
        <w:rPr>
          <w:sz w:val="28"/>
          <w:szCs w:val="28"/>
          <w:lang w:val="uk-UA"/>
        </w:rPr>
        <w:t>Доровской</w:t>
      </w:r>
      <w:proofErr w:type="spellEnd"/>
      <w:r w:rsidRPr="00D10E00">
        <w:rPr>
          <w:sz w:val="28"/>
          <w:szCs w:val="28"/>
          <w:lang w:val="uk-UA"/>
        </w:rPr>
        <w:t xml:space="preserve"> А.В. </w:t>
      </w:r>
      <w:r w:rsidRPr="00D10E00">
        <w:rPr>
          <w:sz w:val="28"/>
          <w:szCs w:val="28"/>
        </w:rPr>
        <w:t>Анализ и про</w:t>
      </w:r>
      <w:r w:rsidR="00ED4E21">
        <w:rPr>
          <w:sz w:val="28"/>
          <w:szCs w:val="28"/>
          <w:lang w:val="uk-UA"/>
        </w:rPr>
        <w:t>г</w:t>
      </w:r>
      <w:proofErr w:type="spellStart"/>
      <w:r w:rsidRPr="00D10E00">
        <w:rPr>
          <w:sz w:val="28"/>
          <w:szCs w:val="28"/>
        </w:rPr>
        <w:t>нозирование</w:t>
      </w:r>
      <w:proofErr w:type="spellEnd"/>
      <w:r w:rsidRPr="00D10E00">
        <w:rPr>
          <w:sz w:val="28"/>
          <w:szCs w:val="28"/>
        </w:rPr>
        <w:t xml:space="preserve"> тенденций заболеваемости населения Украины и </w:t>
      </w:r>
      <w:proofErr w:type="spellStart"/>
      <w:r w:rsidRPr="00D10E00">
        <w:rPr>
          <w:sz w:val="28"/>
          <w:szCs w:val="28"/>
        </w:rPr>
        <w:t>Харько</w:t>
      </w:r>
      <w:r w:rsidR="00ED4E21">
        <w:rPr>
          <w:sz w:val="28"/>
          <w:szCs w:val="28"/>
          <w:lang w:val="uk-UA"/>
        </w:rPr>
        <w:t>вской</w:t>
      </w:r>
      <w:proofErr w:type="spellEnd"/>
      <w:r w:rsidRPr="00D10E00">
        <w:rPr>
          <w:sz w:val="28"/>
          <w:szCs w:val="28"/>
        </w:rPr>
        <w:t xml:space="preserve"> области// </w:t>
      </w:r>
      <w:proofErr w:type="spellStart"/>
      <w:r w:rsidRPr="00D10E00">
        <w:rPr>
          <w:sz w:val="28"/>
          <w:szCs w:val="28"/>
        </w:rPr>
        <w:t>Проблеми</w:t>
      </w:r>
      <w:proofErr w:type="spellEnd"/>
      <w:r w:rsidRPr="00D10E00">
        <w:rPr>
          <w:sz w:val="28"/>
          <w:szCs w:val="28"/>
        </w:rPr>
        <w:t xml:space="preserve"> </w:t>
      </w:r>
      <w:proofErr w:type="spellStart"/>
      <w:r w:rsidRPr="00D10E00">
        <w:rPr>
          <w:sz w:val="28"/>
          <w:szCs w:val="28"/>
        </w:rPr>
        <w:t>економ</w:t>
      </w:r>
      <w:r w:rsidRPr="00D10E00">
        <w:rPr>
          <w:sz w:val="28"/>
          <w:szCs w:val="28"/>
          <w:lang w:val="uk-UA"/>
        </w:rPr>
        <w:t>іки</w:t>
      </w:r>
      <w:proofErr w:type="spellEnd"/>
      <w:r w:rsidRPr="00D10E00">
        <w:rPr>
          <w:sz w:val="28"/>
          <w:szCs w:val="28"/>
          <w:lang w:val="uk-UA"/>
        </w:rPr>
        <w:t xml:space="preserve"> №3. – 2010. – С. 39-44.</w:t>
      </w:r>
    </w:p>
    <w:p w:rsidR="004F613C" w:rsidRPr="00D10E00" w:rsidRDefault="004F613C" w:rsidP="00D1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10E00">
        <w:rPr>
          <w:color w:val="000000"/>
          <w:sz w:val="28"/>
          <w:szCs w:val="28"/>
        </w:rPr>
        <w:t>Україна</w:t>
      </w:r>
      <w:proofErr w:type="spellEnd"/>
      <w:r w:rsidRPr="00D10E00">
        <w:rPr>
          <w:color w:val="000000"/>
          <w:sz w:val="28"/>
          <w:szCs w:val="28"/>
        </w:rPr>
        <w:t xml:space="preserve">. </w:t>
      </w:r>
      <w:proofErr w:type="spellStart"/>
      <w:r w:rsidRPr="00D10E00">
        <w:rPr>
          <w:color w:val="000000"/>
          <w:sz w:val="28"/>
          <w:szCs w:val="28"/>
        </w:rPr>
        <w:t>Національний</w:t>
      </w:r>
      <w:proofErr w:type="spellEnd"/>
      <w:r w:rsidRPr="00D10E00">
        <w:rPr>
          <w:color w:val="000000"/>
          <w:sz w:val="28"/>
          <w:szCs w:val="28"/>
        </w:rPr>
        <w:t xml:space="preserve"> </w:t>
      </w:r>
      <w:proofErr w:type="spellStart"/>
      <w:r w:rsidRPr="00D10E00">
        <w:rPr>
          <w:color w:val="000000"/>
          <w:sz w:val="28"/>
          <w:szCs w:val="28"/>
        </w:rPr>
        <w:t>звіт</w:t>
      </w:r>
      <w:proofErr w:type="spellEnd"/>
      <w:r w:rsidRPr="00D10E00">
        <w:rPr>
          <w:color w:val="000000"/>
          <w:sz w:val="28"/>
          <w:szCs w:val="28"/>
        </w:rPr>
        <w:t xml:space="preserve"> з </w:t>
      </w:r>
      <w:proofErr w:type="spellStart"/>
      <w:r w:rsidRPr="00D10E00">
        <w:rPr>
          <w:color w:val="000000"/>
          <w:sz w:val="28"/>
          <w:szCs w:val="28"/>
        </w:rPr>
        <w:t>людського</w:t>
      </w:r>
      <w:proofErr w:type="spellEnd"/>
      <w:r w:rsidRPr="00D10E00">
        <w:rPr>
          <w:color w:val="000000"/>
          <w:sz w:val="28"/>
          <w:szCs w:val="28"/>
        </w:rPr>
        <w:t xml:space="preserve"> </w:t>
      </w:r>
      <w:proofErr w:type="spellStart"/>
      <w:r w:rsidRPr="00D10E00">
        <w:rPr>
          <w:color w:val="000000"/>
          <w:sz w:val="28"/>
          <w:szCs w:val="28"/>
        </w:rPr>
        <w:t>розвитку</w:t>
      </w:r>
      <w:proofErr w:type="spellEnd"/>
      <w:r w:rsidRPr="00D10E00">
        <w:rPr>
          <w:color w:val="000000"/>
          <w:sz w:val="28"/>
          <w:szCs w:val="28"/>
        </w:rPr>
        <w:t xml:space="preserve">. Сила </w:t>
      </w:r>
      <w:proofErr w:type="spellStart"/>
      <w:r w:rsidRPr="00D10E00">
        <w:rPr>
          <w:color w:val="000000"/>
          <w:sz w:val="28"/>
          <w:szCs w:val="28"/>
        </w:rPr>
        <w:t>суспільної</w:t>
      </w:r>
      <w:proofErr w:type="spellEnd"/>
      <w:r w:rsidRPr="00D10E00">
        <w:rPr>
          <w:color w:val="000000"/>
          <w:sz w:val="28"/>
          <w:szCs w:val="28"/>
        </w:rPr>
        <w:t xml:space="preserve"> </w:t>
      </w:r>
      <w:proofErr w:type="spellStart"/>
      <w:r w:rsidRPr="00D10E00">
        <w:rPr>
          <w:color w:val="000000"/>
          <w:sz w:val="28"/>
          <w:szCs w:val="28"/>
        </w:rPr>
        <w:t>взаємодії</w:t>
      </w:r>
      <w:proofErr w:type="spellEnd"/>
      <w:r w:rsidRPr="00D10E00">
        <w:rPr>
          <w:color w:val="000000"/>
          <w:sz w:val="28"/>
          <w:szCs w:val="28"/>
        </w:rPr>
        <w:t>. - К.: ПРООН, 2001. - 113 с.</w:t>
      </w:r>
    </w:p>
    <w:p w:rsidR="001C7D2F" w:rsidRDefault="001C7D2F">
      <w:pP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bookmarkStart w:id="0" w:name="_GoBack"/>
      <w:bookmarkEnd w:id="0"/>
    </w:p>
    <w:p w:rsidR="00D10E00" w:rsidRPr="00D10E00" w:rsidRDefault="00D10E0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sectPr w:rsidR="00D10E00" w:rsidRPr="00D10E00" w:rsidSect="006D1D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7725"/>
    <w:multiLevelType w:val="hybridMultilevel"/>
    <w:tmpl w:val="8102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1F6"/>
    <w:rsid w:val="001A7A2C"/>
    <w:rsid w:val="001C7D2F"/>
    <w:rsid w:val="002639AD"/>
    <w:rsid w:val="003D4065"/>
    <w:rsid w:val="004001B1"/>
    <w:rsid w:val="0040610F"/>
    <w:rsid w:val="004F613C"/>
    <w:rsid w:val="006D1DF7"/>
    <w:rsid w:val="006E53F1"/>
    <w:rsid w:val="00787796"/>
    <w:rsid w:val="00822AB5"/>
    <w:rsid w:val="00A279E2"/>
    <w:rsid w:val="00B341F6"/>
    <w:rsid w:val="00B55636"/>
    <w:rsid w:val="00BD5954"/>
    <w:rsid w:val="00D10E00"/>
    <w:rsid w:val="00E33507"/>
    <w:rsid w:val="00E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1F6"/>
  </w:style>
  <w:style w:type="paragraph" w:styleId="a4">
    <w:name w:val="Balloon Text"/>
    <w:basedOn w:val="a"/>
    <w:link w:val="a5"/>
    <w:uiPriority w:val="99"/>
    <w:semiHidden/>
    <w:unhideWhenUsed/>
    <w:rsid w:val="00D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2016-02-22T11:24:00Z</cp:lastPrinted>
  <dcterms:created xsi:type="dcterms:W3CDTF">2016-02-22T07:40:00Z</dcterms:created>
  <dcterms:modified xsi:type="dcterms:W3CDTF">2016-06-16T05:46:00Z</dcterms:modified>
</cp:coreProperties>
</file>