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D" w:rsidRPr="00725AED" w:rsidRDefault="00725AED" w:rsidP="00725AED">
      <w:pPr>
        <w:shd w:val="clear" w:color="auto" w:fill="FFFFFF"/>
        <w:ind w:firstLine="573"/>
        <w:jc w:val="both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Питецька</w:t>
      </w:r>
      <w:proofErr w:type="spellEnd"/>
      <w:r>
        <w:rPr>
          <w:b/>
          <w:color w:val="000000"/>
          <w:lang w:val="uk-UA"/>
        </w:rPr>
        <w:t xml:space="preserve"> Н.І., </w:t>
      </w:r>
      <w:proofErr w:type="spellStart"/>
      <w:r>
        <w:rPr>
          <w:b/>
          <w:color w:val="000000"/>
          <w:lang w:val="uk-UA"/>
        </w:rPr>
        <w:t>д.мед.н</w:t>
      </w:r>
      <w:proofErr w:type="spellEnd"/>
      <w:r>
        <w:rPr>
          <w:b/>
          <w:color w:val="000000"/>
          <w:lang w:val="uk-UA"/>
        </w:rPr>
        <w:t xml:space="preserve">., проф. </w:t>
      </w:r>
      <w:r w:rsidRPr="00725AED">
        <w:rPr>
          <w:b/>
          <w:i/>
          <w:color w:val="000000"/>
          <w:lang w:val="uk-UA"/>
        </w:rPr>
        <w:t>(ХНМУ</w:t>
      </w:r>
      <w:r>
        <w:rPr>
          <w:b/>
          <w:i/>
          <w:color w:val="000000"/>
          <w:lang w:val="uk-UA"/>
        </w:rPr>
        <w:t>, Харків</w:t>
      </w:r>
      <w:r w:rsidRPr="00725AED">
        <w:rPr>
          <w:b/>
          <w:i/>
          <w:color w:val="000000"/>
          <w:lang w:val="uk-UA"/>
        </w:rPr>
        <w:t>)</w:t>
      </w:r>
    </w:p>
    <w:p w:rsidR="00725AED" w:rsidRDefault="00725AED" w:rsidP="00725AED">
      <w:pPr>
        <w:shd w:val="clear" w:color="auto" w:fill="FFFFFF"/>
        <w:ind w:firstLine="573"/>
        <w:jc w:val="center"/>
        <w:rPr>
          <w:b/>
          <w:color w:val="000000"/>
          <w:lang w:val="uk-UA"/>
        </w:rPr>
      </w:pPr>
    </w:p>
    <w:p w:rsidR="00AA0643" w:rsidRPr="00404D23" w:rsidRDefault="00725AED" w:rsidP="00725AED">
      <w:pPr>
        <w:shd w:val="clear" w:color="auto" w:fill="FFFFFF"/>
        <w:ind w:firstLine="573"/>
        <w:jc w:val="center"/>
        <w:rPr>
          <w:b/>
          <w:color w:val="000000"/>
          <w:lang w:val="uk-UA"/>
        </w:rPr>
      </w:pPr>
      <w:r w:rsidRPr="00404D23">
        <w:rPr>
          <w:b/>
          <w:color w:val="000000"/>
          <w:lang w:val="uk-UA"/>
        </w:rPr>
        <w:t xml:space="preserve">АРТИСТИЗМ ЯК НЕОБХІДНИЙ ЕЛЕМЕНТ ТВОРЧОЇ </w:t>
      </w:r>
      <w:r>
        <w:rPr>
          <w:b/>
          <w:color w:val="000000"/>
          <w:lang w:val="uk-UA"/>
        </w:rPr>
        <w:t>МАЙСТЕРНОСТІ</w:t>
      </w:r>
      <w:r w:rsidRPr="00404D23">
        <w:rPr>
          <w:b/>
          <w:color w:val="000000"/>
          <w:lang w:val="uk-UA"/>
        </w:rPr>
        <w:t xml:space="preserve"> ПЕДАГОГА</w:t>
      </w:r>
    </w:p>
    <w:p w:rsidR="00725AED" w:rsidRDefault="00725AED" w:rsidP="00725AED">
      <w:pPr>
        <w:shd w:val="clear" w:color="auto" w:fill="FFFFFF"/>
        <w:ind w:firstLine="573"/>
        <w:jc w:val="both"/>
        <w:rPr>
          <w:color w:val="000000"/>
          <w:lang w:val="uk-UA"/>
        </w:rPr>
      </w:pPr>
    </w:p>
    <w:p w:rsidR="00AA0643" w:rsidRPr="00404D23" w:rsidRDefault="002B0D02" w:rsidP="00725AED">
      <w:pPr>
        <w:shd w:val="clear" w:color="auto" w:fill="FFFFFF"/>
        <w:ind w:firstLine="573"/>
        <w:jc w:val="both"/>
        <w:rPr>
          <w:color w:val="000000"/>
          <w:lang w:val="uk-UA"/>
        </w:rPr>
      </w:pPr>
      <w:r w:rsidRPr="00404D23">
        <w:rPr>
          <w:color w:val="000000"/>
          <w:lang w:val="uk-UA"/>
        </w:rPr>
        <w:t>Ф</w:t>
      </w:r>
      <w:r w:rsidR="00AA0643" w:rsidRPr="00404D23">
        <w:rPr>
          <w:color w:val="000000"/>
          <w:lang w:val="uk-UA"/>
        </w:rPr>
        <w:t>ормування творчої індивідуальності педагога є однією з актуальних проблем сьогодення. Лише у 1960-х-1980-х р</w:t>
      </w:r>
      <w:r w:rsidR="004D3C9C" w:rsidRPr="00404D23">
        <w:rPr>
          <w:color w:val="000000"/>
          <w:lang w:val="uk-UA"/>
        </w:rPr>
        <w:t>оках</w:t>
      </w:r>
      <w:r w:rsidR="00AA0643" w:rsidRPr="00404D23">
        <w:rPr>
          <w:color w:val="000000"/>
          <w:lang w:val="uk-UA"/>
        </w:rPr>
        <w:t xml:space="preserve"> педагогами-новаторами і ученими (Ш. О. </w:t>
      </w:r>
      <w:proofErr w:type="spellStart"/>
      <w:r w:rsidR="00AA0643" w:rsidRPr="00404D23">
        <w:rPr>
          <w:color w:val="000000"/>
          <w:lang w:val="uk-UA"/>
        </w:rPr>
        <w:t>Амонашвілі</w:t>
      </w:r>
      <w:proofErr w:type="spellEnd"/>
      <w:r w:rsidR="00AA0643" w:rsidRPr="00404D23">
        <w:rPr>
          <w:color w:val="000000"/>
          <w:lang w:val="uk-UA"/>
        </w:rPr>
        <w:t xml:space="preserve">, Т. І. </w:t>
      </w:r>
      <w:proofErr w:type="spellStart"/>
      <w:r w:rsidR="00AA0643" w:rsidRPr="00404D23">
        <w:rPr>
          <w:color w:val="000000"/>
          <w:lang w:val="uk-UA"/>
        </w:rPr>
        <w:t>Гончарова</w:t>
      </w:r>
      <w:proofErr w:type="spellEnd"/>
      <w:r w:rsidR="004D3C9C" w:rsidRPr="00404D23">
        <w:rPr>
          <w:color w:val="000000"/>
          <w:lang w:val="uk-UA"/>
        </w:rPr>
        <w:t>,</w:t>
      </w:r>
      <w:r w:rsidR="00AA0643" w:rsidRPr="00404D23">
        <w:rPr>
          <w:color w:val="000000"/>
          <w:lang w:val="uk-UA"/>
        </w:rPr>
        <w:t xml:space="preserve"> В. І. </w:t>
      </w:r>
      <w:proofErr w:type="spellStart"/>
      <w:r w:rsidR="00AA0643" w:rsidRPr="00404D23">
        <w:rPr>
          <w:color w:val="000000"/>
          <w:lang w:val="uk-UA"/>
        </w:rPr>
        <w:t>Загвязінський</w:t>
      </w:r>
      <w:proofErr w:type="spellEnd"/>
      <w:r w:rsidR="00AA0643" w:rsidRPr="00404D23">
        <w:rPr>
          <w:color w:val="000000"/>
          <w:lang w:val="uk-UA"/>
        </w:rPr>
        <w:t xml:space="preserve">, Е. Н. Ільїн, С. Н. </w:t>
      </w:r>
      <w:proofErr w:type="spellStart"/>
      <w:r w:rsidR="00AA0643" w:rsidRPr="00404D23">
        <w:rPr>
          <w:color w:val="000000"/>
          <w:lang w:val="uk-UA"/>
        </w:rPr>
        <w:t>Лисенкова</w:t>
      </w:r>
      <w:proofErr w:type="spellEnd"/>
      <w:r w:rsidR="00AA0643" w:rsidRPr="00404D23">
        <w:rPr>
          <w:color w:val="000000"/>
          <w:lang w:val="uk-UA"/>
        </w:rPr>
        <w:t xml:space="preserve">, Ю. Л. Львова, М. М. </w:t>
      </w:r>
      <w:proofErr w:type="spellStart"/>
      <w:r w:rsidR="00AA0643" w:rsidRPr="00404D23">
        <w:rPr>
          <w:color w:val="000000"/>
          <w:lang w:val="uk-UA"/>
        </w:rPr>
        <w:t>Поташник</w:t>
      </w:r>
      <w:proofErr w:type="spellEnd"/>
      <w:r w:rsidR="00AA0643" w:rsidRPr="00404D23">
        <w:rPr>
          <w:color w:val="000000"/>
          <w:lang w:val="uk-UA"/>
        </w:rPr>
        <w:t xml:space="preserve">, В. О. Сухомлинський, В. Є. </w:t>
      </w:r>
      <w:proofErr w:type="spellStart"/>
      <w:r w:rsidR="00AA0643" w:rsidRPr="00404D23">
        <w:rPr>
          <w:color w:val="000000"/>
          <w:lang w:val="uk-UA"/>
        </w:rPr>
        <w:t>Храпов</w:t>
      </w:r>
      <w:proofErr w:type="spellEnd"/>
      <w:r w:rsidR="00AA0643" w:rsidRPr="00404D23">
        <w:rPr>
          <w:color w:val="000000"/>
          <w:lang w:val="uk-UA"/>
        </w:rPr>
        <w:t xml:space="preserve">, В. Ф. </w:t>
      </w:r>
      <w:proofErr w:type="spellStart"/>
      <w:r w:rsidR="00AA0643" w:rsidRPr="00404D23">
        <w:rPr>
          <w:color w:val="000000"/>
          <w:lang w:val="uk-UA"/>
        </w:rPr>
        <w:t>Шаталов</w:t>
      </w:r>
      <w:proofErr w:type="spellEnd"/>
      <w:r w:rsidR="00AA0643" w:rsidRPr="00404D23">
        <w:rPr>
          <w:color w:val="000000"/>
          <w:lang w:val="uk-UA"/>
        </w:rPr>
        <w:t xml:space="preserve"> і ін.) були названі компоненти</w:t>
      </w:r>
      <w:r w:rsidR="004D3C9C" w:rsidRPr="00404D23">
        <w:rPr>
          <w:color w:val="000000"/>
          <w:lang w:val="uk-UA"/>
        </w:rPr>
        <w:t xml:space="preserve"> </w:t>
      </w:r>
      <w:r w:rsidR="00AA0643" w:rsidRPr="00404D23">
        <w:rPr>
          <w:color w:val="000000"/>
          <w:lang w:val="uk-UA"/>
        </w:rPr>
        <w:t>творчої індивідуальності педагога: неповторність, цілеспрямованість, професійна компетентність, педагогічний такт, інту</w:t>
      </w:r>
      <w:r w:rsidR="000B3237">
        <w:rPr>
          <w:color w:val="000000"/>
          <w:lang w:val="uk-UA"/>
        </w:rPr>
        <w:t>ї</w:t>
      </w:r>
      <w:r w:rsidR="00AA0643" w:rsidRPr="00404D23">
        <w:rPr>
          <w:color w:val="000000"/>
          <w:lang w:val="uk-UA"/>
        </w:rPr>
        <w:t>ція, імпровізація, ініціативність, емоційність, захопленість і самобутність, методичний артистизм, професіоналізм і талант, свобода у виборі методів, форм і засобів вчення, авторитет, єдність інтелектуальної, етичної, естетичної, емоційної культури та ін. Цінними є думки Б. Г. Ананьєва, який визначає індивідуальність як вищий рівень розвитку особи, вказуючи на те, що"якщо особа – "вершина" всієї структури людських властивостей, то індивідуальність – це глибина особи і суб'єкта діяльності". Зокрема, творча індивідуальність педагога – це особлива якість, рівень розвитку особи в цілому, тому дати її однозначне визначення неможливо: її суть в самобутності і цілісності всієї особи (внутрішня сторона), в оригінальності, яскравій своєрідності і масштабності всіх проявів особи і діяльності в</w:t>
      </w:r>
      <w:r w:rsidR="004D3C9C" w:rsidRPr="00404D23">
        <w:rPr>
          <w:color w:val="000000"/>
          <w:lang w:val="uk-UA"/>
        </w:rPr>
        <w:t>икладача</w:t>
      </w:r>
      <w:r w:rsidR="00AA0643" w:rsidRPr="00404D23">
        <w:rPr>
          <w:color w:val="000000"/>
          <w:lang w:val="uk-UA"/>
        </w:rPr>
        <w:t xml:space="preserve"> (зовнішня сторона), що виражаються в автономності постановки життєвих і педагогічних цілей і завдань, самостійності дій, в безперервному пошуку сенсу життя і діяльності і в готовності до кінця відстоювати знайдені, вистраждані ідеали і життєві цінності.</w:t>
      </w:r>
    </w:p>
    <w:p w:rsidR="00587AA0" w:rsidRDefault="004D3C9C" w:rsidP="00725AED">
      <w:pPr>
        <w:shd w:val="clear" w:color="auto" w:fill="FFFFFF"/>
        <w:ind w:firstLine="573"/>
        <w:jc w:val="both"/>
        <w:rPr>
          <w:color w:val="000000"/>
          <w:lang w:val="uk-UA"/>
        </w:rPr>
      </w:pPr>
      <w:r w:rsidRPr="00404D23">
        <w:rPr>
          <w:color w:val="000000"/>
          <w:lang w:val="uk-UA"/>
        </w:rPr>
        <w:lastRenderedPageBreak/>
        <w:t>Н</w:t>
      </w:r>
      <w:r w:rsidR="00AA0643" w:rsidRPr="00404D23">
        <w:rPr>
          <w:color w:val="000000"/>
          <w:lang w:val="uk-UA"/>
        </w:rPr>
        <w:t xml:space="preserve">а думку О. С. </w:t>
      </w:r>
      <w:proofErr w:type="spellStart"/>
      <w:r w:rsidR="00AA0643" w:rsidRPr="00404D23">
        <w:rPr>
          <w:color w:val="000000"/>
          <w:lang w:val="uk-UA"/>
        </w:rPr>
        <w:t>Булатової</w:t>
      </w:r>
      <w:proofErr w:type="spellEnd"/>
      <w:r w:rsidR="00AA0643" w:rsidRPr="00404D23">
        <w:rPr>
          <w:color w:val="000000"/>
          <w:lang w:val="uk-UA"/>
        </w:rPr>
        <w:t xml:space="preserve"> артистизм – це особлива образно-емоційна мова творіння нового</w:t>
      </w:r>
      <w:r w:rsidRPr="00404D23">
        <w:rPr>
          <w:color w:val="000000"/>
          <w:lang w:val="uk-UA"/>
        </w:rPr>
        <w:t>,</w:t>
      </w:r>
      <w:r w:rsidR="00AA0643" w:rsidRPr="00404D23">
        <w:rPr>
          <w:color w:val="000000"/>
          <w:lang w:val="uk-UA"/>
        </w:rPr>
        <w:t xml:space="preserve"> прониклив</w:t>
      </w:r>
      <w:r w:rsidR="002B0D02" w:rsidRPr="00404D23">
        <w:rPr>
          <w:color w:val="000000"/>
          <w:lang w:val="uk-UA"/>
        </w:rPr>
        <w:t>а</w:t>
      </w:r>
      <w:r w:rsidR="00AA0643" w:rsidRPr="00404D23">
        <w:rPr>
          <w:color w:val="000000"/>
          <w:lang w:val="uk-UA"/>
        </w:rPr>
        <w:t xml:space="preserve"> співтворч</w:t>
      </w:r>
      <w:r w:rsidR="002B0D02" w:rsidRPr="00404D23">
        <w:rPr>
          <w:color w:val="000000"/>
          <w:lang w:val="uk-UA"/>
        </w:rPr>
        <w:t>ість</w:t>
      </w:r>
      <w:r w:rsidR="00AA0643" w:rsidRPr="00404D23">
        <w:rPr>
          <w:color w:val="000000"/>
          <w:lang w:val="uk-UA"/>
        </w:rPr>
        <w:t xml:space="preserve"> педагога і учня, орієнтован</w:t>
      </w:r>
      <w:r w:rsidR="002B0D02" w:rsidRPr="00404D23">
        <w:rPr>
          <w:color w:val="000000"/>
          <w:lang w:val="uk-UA"/>
        </w:rPr>
        <w:t>а</w:t>
      </w:r>
      <w:r w:rsidR="00AA0643" w:rsidRPr="00404D23">
        <w:rPr>
          <w:color w:val="000000"/>
          <w:lang w:val="uk-UA"/>
        </w:rPr>
        <w:t xml:space="preserve"> на розуміння і діалог</w:t>
      </w:r>
      <w:r w:rsidR="002B0D02" w:rsidRPr="00404D23">
        <w:rPr>
          <w:color w:val="000000"/>
          <w:lang w:val="uk-UA"/>
        </w:rPr>
        <w:t xml:space="preserve">, </w:t>
      </w:r>
      <w:r w:rsidR="00AA0643" w:rsidRPr="00404D23">
        <w:rPr>
          <w:color w:val="000000"/>
          <w:lang w:val="uk-UA"/>
        </w:rPr>
        <w:t xml:space="preserve">витончене і тонке мереживо створення живого відчуття, знання і сенсу, що народжуються "тут і зараз". Артистизм – це не лише зовнішні </w:t>
      </w:r>
      <w:r w:rsidR="002B0D02" w:rsidRPr="00404D23">
        <w:rPr>
          <w:color w:val="000000"/>
          <w:lang w:val="uk-UA"/>
        </w:rPr>
        <w:t>прояви</w:t>
      </w:r>
      <w:r w:rsidR="00AA0643" w:rsidRPr="00404D23">
        <w:rPr>
          <w:color w:val="000000"/>
          <w:lang w:val="uk-UA"/>
        </w:rPr>
        <w:t xml:space="preserve"> (</w:t>
      </w:r>
      <w:r w:rsidR="002B0D02" w:rsidRPr="00404D23">
        <w:rPr>
          <w:color w:val="000000"/>
          <w:lang w:val="uk-UA"/>
        </w:rPr>
        <w:t xml:space="preserve">міміка, </w:t>
      </w:r>
      <w:r w:rsidR="00AA0643" w:rsidRPr="00404D23">
        <w:rPr>
          <w:color w:val="000000"/>
          <w:lang w:val="uk-UA"/>
        </w:rPr>
        <w:t xml:space="preserve">жести, інтонація), хоча і вони </w:t>
      </w:r>
      <w:r w:rsidR="002B0D02" w:rsidRPr="00404D23">
        <w:rPr>
          <w:color w:val="000000"/>
          <w:lang w:val="uk-UA"/>
        </w:rPr>
        <w:t>є</w:t>
      </w:r>
      <w:r w:rsidR="00AA0643" w:rsidRPr="00404D23">
        <w:rPr>
          <w:color w:val="000000"/>
          <w:lang w:val="uk-UA"/>
        </w:rPr>
        <w:t xml:space="preserve"> знач</w:t>
      </w:r>
      <w:r w:rsidR="002B0D02" w:rsidRPr="00404D23">
        <w:rPr>
          <w:color w:val="000000"/>
          <w:lang w:val="uk-UA"/>
        </w:rPr>
        <w:t>ущі</w:t>
      </w:r>
      <w:r w:rsidR="00AA0643" w:rsidRPr="00404D23">
        <w:rPr>
          <w:color w:val="000000"/>
          <w:lang w:val="uk-UA"/>
        </w:rPr>
        <w:t xml:space="preserve"> для створення атмосфери </w:t>
      </w:r>
      <w:r w:rsidR="002B0D02" w:rsidRPr="00404D23">
        <w:rPr>
          <w:color w:val="000000"/>
          <w:lang w:val="uk-UA"/>
        </w:rPr>
        <w:t>навчального процесу</w:t>
      </w:r>
      <w:r w:rsidR="00AA0643" w:rsidRPr="00404D23">
        <w:rPr>
          <w:color w:val="000000"/>
          <w:lang w:val="uk-UA"/>
        </w:rPr>
        <w:t xml:space="preserve">, а й здатність майже миттєво перейматися новими ситуаціями, опинятися в новому образі, уміння жити ідеями, які передаються </w:t>
      </w:r>
      <w:r w:rsidR="00D05354" w:rsidRPr="00404D23">
        <w:rPr>
          <w:color w:val="000000"/>
          <w:lang w:val="uk-UA"/>
        </w:rPr>
        <w:t>студентам</w:t>
      </w:r>
      <w:r w:rsidR="00AA0643" w:rsidRPr="00404D23">
        <w:rPr>
          <w:color w:val="000000"/>
          <w:lang w:val="uk-UA"/>
        </w:rPr>
        <w:t xml:space="preserve"> на </w:t>
      </w:r>
      <w:r w:rsidR="00D05354" w:rsidRPr="00404D23">
        <w:rPr>
          <w:color w:val="000000"/>
          <w:lang w:val="uk-UA"/>
        </w:rPr>
        <w:t>занятті</w:t>
      </w:r>
      <w:r w:rsidR="00AA0643" w:rsidRPr="00404D23">
        <w:rPr>
          <w:color w:val="000000"/>
          <w:lang w:val="uk-UA"/>
        </w:rPr>
        <w:t xml:space="preserve">. </w:t>
      </w:r>
    </w:p>
    <w:p w:rsidR="00587AA0" w:rsidRDefault="00587AA0" w:rsidP="00725AED">
      <w:pPr>
        <w:shd w:val="clear" w:color="auto" w:fill="FFFFFF"/>
        <w:ind w:firstLine="573"/>
        <w:jc w:val="both"/>
        <w:rPr>
          <w:lang w:val="uk-UA"/>
        </w:rPr>
      </w:pPr>
      <w:r w:rsidRPr="00587AA0">
        <w:rPr>
          <w:lang w:val="uk-UA"/>
        </w:rPr>
        <w:t xml:space="preserve">Артистизм передбачає вміння педагога створити власний стиль діяльності, свій неповторний імідж, показниками якого виступають такі вміння: подобатися молоді, захоплювати їх; самоконтроль, саморегуляція, </w:t>
      </w:r>
      <w:r>
        <w:rPr>
          <w:lang w:val="uk-UA"/>
        </w:rPr>
        <w:t>в</w:t>
      </w:r>
      <w:r w:rsidRPr="00587AA0">
        <w:rPr>
          <w:lang w:val="uk-UA"/>
        </w:rPr>
        <w:t xml:space="preserve">становлення контакту з будь-якою аудиторією; здатність розуміти психіку </w:t>
      </w:r>
      <w:r>
        <w:rPr>
          <w:lang w:val="uk-UA"/>
        </w:rPr>
        <w:t>студентів</w:t>
      </w:r>
      <w:r w:rsidRPr="00587AA0">
        <w:rPr>
          <w:lang w:val="uk-UA"/>
        </w:rPr>
        <w:t>, їх почуття та співчувати їм, а також ставити себе на місце молодої людини та зрозуміти її реакцію, поведінку; здатність перевтілюватися і виконувати різні ролі</w:t>
      </w:r>
      <w:r>
        <w:rPr>
          <w:lang w:val="uk-UA"/>
        </w:rPr>
        <w:t xml:space="preserve">. </w:t>
      </w:r>
      <w:r w:rsidRPr="00587AA0">
        <w:rPr>
          <w:lang w:val="uk-UA"/>
        </w:rPr>
        <w:t xml:space="preserve">Педагогічний артистизм передбачає відвертість і безпосередність педагога, уміння говорити і діяти прямо, ділитися тим, що є усередині. Артистичний педагог володіє також здатністю зараження своїми переживаннями, сумнівами, радістю інших людей. </w:t>
      </w:r>
    </w:p>
    <w:p w:rsidR="00AA0643" w:rsidRPr="00404D23" w:rsidRDefault="00AA0643" w:rsidP="00725AED">
      <w:pPr>
        <w:shd w:val="clear" w:color="auto" w:fill="FFFFFF"/>
        <w:ind w:firstLine="573"/>
        <w:jc w:val="both"/>
        <w:rPr>
          <w:color w:val="000000"/>
          <w:lang w:val="uk-UA"/>
        </w:rPr>
      </w:pPr>
      <w:r w:rsidRPr="00404D23">
        <w:rPr>
          <w:color w:val="000000"/>
          <w:lang w:val="uk-UA"/>
        </w:rPr>
        <w:t>Таким чином, педагогічний артистизм – невід'ємна риса кожного творчого педагога, яка характеризує процес педагогічного спілкування, підносить його до рівня мистецтва. Отже, творчу індивідуальність педагога і артистизм, як її компонент, можна розглядати як необхідні і важливі складові для професійно-особистісного становлення викладача.</w:t>
      </w:r>
    </w:p>
    <w:sectPr w:rsidR="00AA0643" w:rsidRPr="00404D23" w:rsidSect="00725AED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43"/>
    <w:rsid w:val="000A157E"/>
    <w:rsid w:val="000B3237"/>
    <w:rsid w:val="002062B4"/>
    <w:rsid w:val="002B0D02"/>
    <w:rsid w:val="00404D23"/>
    <w:rsid w:val="004D3C9C"/>
    <w:rsid w:val="00587AA0"/>
    <w:rsid w:val="00725AED"/>
    <w:rsid w:val="008164F7"/>
    <w:rsid w:val="00935C51"/>
    <w:rsid w:val="00AA0643"/>
    <w:rsid w:val="00D05354"/>
    <w:rsid w:val="00F30721"/>
    <w:rsid w:val="00F8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2016-04-10T21:00:00Z</dcterms:created>
  <dcterms:modified xsi:type="dcterms:W3CDTF">2016-04-10T21:00:00Z</dcterms:modified>
</cp:coreProperties>
</file>