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56" w:rsidRPr="00107856" w:rsidRDefault="00193110" w:rsidP="00107856">
      <w:pPr>
        <w:pStyle w:val="a3"/>
        <w:spacing w:before="0" w:beforeAutospacing="0" w:after="225" w:afterAutospacing="0" w:line="300" w:lineRule="atLeast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r>
        <w:rPr>
          <w:b/>
          <w:color w:val="000000"/>
          <w:sz w:val="28"/>
          <w:szCs w:val="28"/>
        </w:rPr>
        <w:t>ИСТОРИЯ</w:t>
      </w:r>
      <w:r w:rsidR="00053442">
        <w:rPr>
          <w:b/>
          <w:color w:val="000000"/>
          <w:sz w:val="28"/>
          <w:szCs w:val="28"/>
          <w:lang w:val="uk-UA"/>
        </w:rPr>
        <w:t xml:space="preserve"> РАЗВИТИЯ  МЕДИЦИНСКОГО </w:t>
      </w:r>
      <w:bookmarkEnd w:id="0"/>
      <w:r w:rsidR="00053442">
        <w:rPr>
          <w:b/>
          <w:color w:val="000000"/>
          <w:sz w:val="28"/>
          <w:szCs w:val="28"/>
          <w:lang w:val="uk-UA"/>
        </w:rPr>
        <w:t>СТРАХОВАНИЯ</w:t>
      </w:r>
      <w:r w:rsidR="00107856" w:rsidRPr="00107856">
        <w:rPr>
          <w:b/>
          <w:color w:val="000000"/>
          <w:sz w:val="28"/>
          <w:szCs w:val="28"/>
          <w:lang w:val="uk-UA"/>
        </w:rPr>
        <w:t xml:space="preserve"> КАК ОДНА ИЗ ФОРМ ФИНАНСИРОВАНИЯ СИСТЕМЫ ЗДРАВООХРАНЕНИЯ В УКРАИНЕ</w:t>
      </w:r>
    </w:p>
    <w:p w:rsidR="00107856" w:rsidRPr="00107856" w:rsidRDefault="00107856" w:rsidP="00107856">
      <w:pPr>
        <w:pStyle w:val="a3"/>
        <w:spacing w:before="0" w:beforeAutospacing="0" w:after="225" w:afterAutospacing="0" w:line="300" w:lineRule="atLeast"/>
        <w:jc w:val="center"/>
        <w:rPr>
          <w:b/>
          <w:i/>
          <w:color w:val="000000"/>
          <w:sz w:val="28"/>
          <w:szCs w:val="28"/>
          <w:lang w:val="uk-UA"/>
        </w:rPr>
      </w:pPr>
    </w:p>
    <w:p w:rsidR="00107856" w:rsidRPr="00107856" w:rsidRDefault="00107856" w:rsidP="00107856">
      <w:pPr>
        <w:pStyle w:val="a3"/>
        <w:spacing w:before="0" w:beforeAutospacing="0" w:after="225" w:afterAutospacing="0" w:line="300" w:lineRule="atLeast"/>
        <w:jc w:val="both"/>
        <w:rPr>
          <w:i/>
          <w:color w:val="000000"/>
          <w:sz w:val="28"/>
          <w:szCs w:val="28"/>
          <w:lang w:val="uk-UA"/>
        </w:rPr>
      </w:pPr>
      <w:r w:rsidRPr="00107856">
        <w:rPr>
          <w:i/>
          <w:color w:val="000000"/>
          <w:sz w:val="28"/>
          <w:szCs w:val="28"/>
        </w:rPr>
        <w:t xml:space="preserve">Усенко С.Г., </w:t>
      </w:r>
      <w:r w:rsidRPr="00107856">
        <w:rPr>
          <w:i/>
          <w:color w:val="000000"/>
          <w:sz w:val="28"/>
          <w:szCs w:val="28"/>
          <w:lang w:val="uk-UA"/>
        </w:rPr>
        <w:t xml:space="preserve">кандидат медичних наук, доцент кафедри </w:t>
      </w:r>
      <w:proofErr w:type="gramStart"/>
      <w:r w:rsidRPr="00107856">
        <w:rPr>
          <w:i/>
          <w:color w:val="000000"/>
          <w:sz w:val="28"/>
          <w:szCs w:val="28"/>
          <w:lang w:val="uk-UA"/>
        </w:rPr>
        <w:t>соц</w:t>
      </w:r>
      <w:proofErr w:type="gramEnd"/>
      <w:r w:rsidRPr="00107856">
        <w:rPr>
          <w:i/>
          <w:color w:val="000000"/>
          <w:sz w:val="28"/>
          <w:szCs w:val="28"/>
          <w:lang w:val="uk-UA"/>
        </w:rPr>
        <w:t>іальної медицини, організації та економіки охорони здоров</w:t>
      </w:r>
      <w:r w:rsidRPr="00107856">
        <w:rPr>
          <w:i/>
          <w:color w:val="000000"/>
          <w:sz w:val="28"/>
          <w:szCs w:val="28"/>
        </w:rPr>
        <w:t>’</w:t>
      </w:r>
      <w:r w:rsidRPr="00107856">
        <w:rPr>
          <w:i/>
          <w:color w:val="000000"/>
          <w:sz w:val="28"/>
          <w:szCs w:val="28"/>
          <w:lang w:val="uk-UA"/>
        </w:rPr>
        <w:t>я</w:t>
      </w:r>
    </w:p>
    <w:p w:rsidR="00107856" w:rsidRPr="00193110" w:rsidRDefault="00107856" w:rsidP="00107856">
      <w:pPr>
        <w:pStyle w:val="a3"/>
        <w:spacing w:before="0" w:beforeAutospacing="0" w:after="225" w:afterAutospacing="0" w:line="300" w:lineRule="atLeast"/>
        <w:jc w:val="both"/>
        <w:rPr>
          <w:i/>
          <w:color w:val="000000"/>
          <w:sz w:val="28"/>
          <w:szCs w:val="28"/>
          <w:lang w:val="uk-UA"/>
        </w:rPr>
      </w:pPr>
      <w:r w:rsidRPr="00107856">
        <w:rPr>
          <w:i/>
          <w:color w:val="000000"/>
          <w:sz w:val="28"/>
          <w:szCs w:val="28"/>
          <w:lang w:val="uk-UA"/>
        </w:rPr>
        <w:t>Головко Я.І., асистент кафедри соціальної медицини, організації та економіки охорони здоров</w:t>
      </w:r>
      <w:r w:rsidRPr="00107856">
        <w:rPr>
          <w:i/>
          <w:color w:val="000000"/>
          <w:sz w:val="28"/>
          <w:szCs w:val="28"/>
        </w:rPr>
        <w:t>’</w:t>
      </w:r>
      <w:r w:rsidRPr="00107856">
        <w:rPr>
          <w:i/>
          <w:color w:val="000000"/>
          <w:sz w:val="28"/>
          <w:szCs w:val="28"/>
          <w:lang w:val="uk-UA"/>
        </w:rPr>
        <w:t>я</w:t>
      </w:r>
    </w:p>
    <w:p w:rsidR="00FF7D79" w:rsidRDefault="00053442" w:rsidP="00F90BFB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Украине</w:t>
      </w:r>
      <w:r w:rsidR="00107856" w:rsidRPr="00107856">
        <w:rPr>
          <w:color w:val="000000"/>
          <w:sz w:val="28"/>
          <w:szCs w:val="28"/>
        </w:rPr>
        <w:t xml:space="preserve"> возникла потребность реформирования системы здр</w:t>
      </w:r>
      <w:r w:rsidR="009B30B5">
        <w:rPr>
          <w:color w:val="000000"/>
          <w:sz w:val="28"/>
          <w:szCs w:val="28"/>
        </w:rPr>
        <w:t xml:space="preserve">авоохранения, в частности, модели </w:t>
      </w:r>
      <w:r w:rsidR="00107856" w:rsidRPr="00107856">
        <w:rPr>
          <w:color w:val="000000"/>
          <w:sz w:val="28"/>
          <w:szCs w:val="28"/>
        </w:rPr>
        <w:t>финансирования, которая предусматривает переход от бюджетной к смешанной бюджетно-страховой системе, финансируемой при активном участии предприятий, учреждений, организаций разных форм собственности с элементами добровольного мед</w:t>
      </w:r>
      <w:r w:rsidR="00107856">
        <w:rPr>
          <w:color w:val="000000"/>
          <w:sz w:val="28"/>
          <w:szCs w:val="28"/>
        </w:rPr>
        <w:t>ицинского страхования населения</w:t>
      </w:r>
      <w:r>
        <w:rPr>
          <w:color w:val="000000"/>
          <w:sz w:val="28"/>
          <w:szCs w:val="28"/>
        </w:rPr>
        <w:t>.</w:t>
      </w:r>
      <w:r w:rsidR="00107856" w:rsidRPr="00107856">
        <w:rPr>
          <w:color w:val="000000"/>
          <w:sz w:val="28"/>
          <w:szCs w:val="28"/>
        </w:rPr>
        <w:t xml:space="preserve"> Система финансирования здравоохранения в Украине на сегодня не обеспечивает механизмов экономического стимулирования учреждений отрасли в предоставлении мед</w:t>
      </w:r>
      <w:r>
        <w:rPr>
          <w:color w:val="000000"/>
          <w:sz w:val="28"/>
          <w:szCs w:val="28"/>
        </w:rPr>
        <w:t xml:space="preserve">ицинской </w:t>
      </w:r>
      <w:r w:rsidR="00107856" w:rsidRPr="00107856">
        <w:rPr>
          <w:color w:val="000000"/>
          <w:sz w:val="28"/>
          <w:szCs w:val="28"/>
        </w:rPr>
        <w:t>помощи, эффективном использовании имеющихся средств. Отсутствует прозрачность финансиро</w:t>
      </w:r>
      <w:r w:rsidR="009B75FA">
        <w:rPr>
          <w:color w:val="000000"/>
          <w:sz w:val="28"/>
          <w:szCs w:val="28"/>
        </w:rPr>
        <w:t>вания отрасли: население осуществляет отчисления в бюджет</w:t>
      </w:r>
      <w:r w:rsidR="00107856" w:rsidRPr="00107856">
        <w:rPr>
          <w:color w:val="000000"/>
          <w:sz w:val="28"/>
          <w:szCs w:val="28"/>
        </w:rPr>
        <w:t xml:space="preserve"> без возможности контролировать использование средств, которые направляются на здравоохранение.</w:t>
      </w:r>
      <w:r>
        <w:rPr>
          <w:color w:val="000000"/>
          <w:sz w:val="28"/>
          <w:szCs w:val="28"/>
        </w:rPr>
        <w:t xml:space="preserve"> </w:t>
      </w:r>
      <w:r w:rsidR="00FF7D79" w:rsidRPr="00FF7D79">
        <w:rPr>
          <w:color w:val="000000"/>
          <w:sz w:val="28"/>
          <w:szCs w:val="28"/>
        </w:rPr>
        <w:t>Бюджетные расходы на содержание медицинской области на протяжении последних лет составляли от 2,6 до 4% ВВП. Тем временем во всем цивилизованном мире считается, что, когда бюджетные расходы на содержание системы здравоохранения не превышают 6% ВВП, такой объем государственного финансирования являет</w:t>
      </w:r>
      <w:r w:rsidR="009B30B5">
        <w:rPr>
          <w:color w:val="000000"/>
          <w:sz w:val="28"/>
          <w:szCs w:val="28"/>
        </w:rPr>
        <w:t xml:space="preserve">ся неудовлетворительным, а </w:t>
      </w:r>
      <w:r w:rsidR="00FF7D79" w:rsidRPr="00FF7D79">
        <w:rPr>
          <w:color w:val="000000"/>
          <w:sz w:val="28"/>
          <w:szCs w:val="28"/>
        </w:rPr>
        <w:t>система з</w:t>
      </w:r>
      <w:r w:rsidR="00FF7D79">
        <w:rPr>
          <w:color w:val="000000"/>
          <w:sz w:val="28"/>
          <w:szCs w:val="28"/>
        </w:rPr>
        <w:t>дравоохранения – недееспособной</w:t>
      </w:r>
      <w:r w:rsidR="00FF7D79">
        <w:rPr>
          <w:color w:val="000000"/>
          <w:sz w:val="28"/>
          <w:szCs w:val="28"/>
          <w:lang w:val="uk-UA"/>
        </w:rPr>
        <w:t xml:space="preserve"> </w:t>
      </w:r>
      <w:r w:rsidR="00FF7D79">
        <w:rPr>
          <w:color w:val="000000"/>
          <w:sz w:val="28"/>
          <w:szCs w:val="28"/>
        </w:rPr>
        <w:t>[</w:t>
      </w:r>
      <w:r w:rsidR="00A100BA">
        <w:rPr>
          <w:color w:val="000000"/>
          <w:sz w:val="28"/>
          <w:szCs w:val="28"/>
        </w:rPr>
        <w:t>1</w:t>
      </w:r>
      <w:r w:rsidR="00A100BA">
        <w:rPr>
          <w:color w:val="000000"/>
          <w:sz w:val="28"/>
          <w:szCs w:val="28"/>
          <w:lang w:val="uk-UA"/>
        </w:rPr>
        <w:t>;с.1</w:t>
      </w:r>
      <w:r w:rsidR="00FF7D79" w:rsidRPr="00107856">
        <w:rPr>
          <w:color w:val="000000"/>
          <w:sz w:val="28"/>
          <w:szCs w:val="28"/>
        </w:rPr>
        <w:t>]</w:t>
      </w:r>
      <w:r w:rsidR="00FF7D79">
        <w:rPr>
          <w:color w:val="000000"/>
          <w:sz w:val="28"/>
          <w:szCs w:val="28"/>
        </w:rPr>
        <w:t>.</w:t>
      </w:r>
    </w:p>
    <w:p w:rsidR="00053442" w:rsidRDefault="00053442" w:rsidP="00F90BFB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альтернативных форм финансирования системы здравоохранения является медицинское страхование.</w:t>
      </w:r>
    </w:p>
    <w:p w:rsidR="00E664DD" w:rsidRDefault="00053442" w:rsidP="00F90BFB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Страхование возникло с развитием мореплавания и колонизации, когда объектами страхования были лишь  товары и транспортные средства. Позднее стали развиваться другие формы страхования и лишь в середине </w:t>
      </w:r>
      <w:r>
        <w:rPr>
          <w:color w:val="000000"/>
          <w:sz w:val="28"/>
          <w:szCs w:val="28"/>
          <w:lang w:val="en-US"/>
        </w:rPr>
        <w:t>XIX</w:t>
      </w:r>
      <w:r w:rsidRPr="000534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первой половине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века объектом страховой деятельности с</w:t>
      </w:r>
      <w:r w:rsidR="000F1263">
        <w:rPr>
          <w:color w:val="000000"/>
          <w:sz w:val="28"/>
          <w:szCs w:val="28"/>
        </w:rPr>
        <w:t>та</w:t>
      </w:r>
      <w:r w:rsidR="00C85ACD">
        <w:rPr>
          <w:color w:val="000000"/>
          <w:sz w:val="28"/>
          <w:szCs w:val="28"/>
        </w:rPr>
        <w:t>новятся и социальные процессы</w:t>
      </w:r>
      <w:r w:rsidR="000F1263">
        <w:rPr>
          <w:color w:val="000000"/>
          <w:sz w:val="28"/>
          <w:szCs w:val="28"/>
        </w:rPr>
        <w:t>.</w:t>
      </w:r>
      <w:r w:rsidR="0002756A" w:rsidRPr="0002756A">
        <w:rPr>
          <w:color w:val="000000"/>
          <w:sz w:val="28"/>
          <w:szCs w:val="28"/>
        </w:rPr>
        <w:t xml:space="preserve"> </w:t>
      </w:r>
      <w:r w:rsidR="00BD408A">
        <w:rPr>
          <w:color w:val="000000"/>
          <w:sz w:val="28"/>
          <w:szCs w:val="28"/>
        </w:rPr>
        <w:t xml:space="preserve">Родиной обязательного медицинского страхования является Германия, где в </w:t>
      </w:r>
      <w:r w:rsidR="00BD408A">
        <w:rPr>
          <w:color w:val="000000"/>
          <w:sz w:val="28"/>
          <w:szCs w:val="28"/>
          <w:lang w:val="en-US"/>
        </w:rPr>
        <w:t>XIX</w:t>
      </w:r>
      <w:r w:rsidR="00BD408A">
        <w:rPr>
          <w:color w:val="000000"/>
          <w:sz w:val="28"/>
          <w:szCs w:val="28"/>
        </w:rPr>
        <w:t xml:space="preserve"> веке страховые организации получили наибольшее развитие на основе общественного движения. </w:t>
      </w:r>
      <w:r w:rsidR="009A5A89">
        <w:rPr>
          <w:color w:val="000000"/>
          <w:sz w:val="28"/>
          <w:szCs w:val="28"/>
        </w:rPr>
        <w:t>[2</w:t>
      </w:r>
      <w:r w:rsidR="009A5A89">
        <w:rPr>
          <w:color w:val="000000"/>
          <w:sz w:val="28"/>
          <w:szCs w:val="28"/>
          <w:lang w:val="uk-UA"/>
        </w:rPr>
        <w:t>;с.1</w:t>
      </w:r>
      <w:r w:rsidR="009A5A89" w:rsidRPr="00107856">
        <w:rPr>
          <w:color w:val="000000"/>
          <w:sz w:val="28"/>
          <w:szCs w:val="28"/>
        </w:rPr>
        <w:t>]</w:t>
      </w:r>
      <w:r w:rsidR="009A5A89">
        <w:rPr>
          <w:color w:val="000000"/>
          <w:sz w:val="28"/>
          <w:szCs w:val="28"/>
        </w:rPr>
        <w:t xml:space="preserve">. </w:t>
      </w:r>
      <w:r w:rsidR="00BD408A">
        <w:rPr>
          <w:color w:val="000000"/>
          <w:sz w:val="28"/>
          <w:szCs w:val="28"/>
        </w:rPr>
        <w:t>Начало истории социального страхования в Германии связано с принятием трех законов: в 1883 году был принят «Закон о страховании работников на случай заболевания», в 1884 «Закон о страховании при несчастных случаях», в 1889 году – «Закон о страховании при инвалидности и старости».</w:t>
      </w:r>
      <w:r w:rsidR="006D798D">
        <w:rPr>
          <w:color w:val="000000"/>
          <w:sz w:val="28"/>
          <w:szCs w:val="28"/>
        </w:rPr>
        <w:t xml:space="preserve"> </w:t>
      </w:r>
      <w:r w:rsidR="00E664DD">
        <w:rPr>
          <w:color w:val="000000"/>
          <w:sz w:val="28"/>
          <w:szCs w:val="28"/>
        </w:rPr>
        <w:t xml:space="preserve">Одной из основных причин принятия правительством Бисмарка этих законов явился чрезвычайно бурный рост выступлений рабочих  за свои права и рост числа наемных работников. </w:t>
      </w:r>
    </w:p>
    <w:p w:rsidR="009B75FA" w:rsidRPr="00BD408A" w:rsidRDefault="006D798D" w:rsidP="00F90BFB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Правительство канцлера Бисмарка</w:t>
      </w:r>
      <w:r w:rsidR="00C85ACD">
        <w:rPr>
          <w:color w:val="000000"/>
          <w:sz w:val="28"/>
          <w:szCs w:val="28"/>
        </w:rPr>
        <w:t>,</w:t>
      </w:r>
      <w:r w:rsidR="00BD408A">
        <w:rPr>
          <w:color w:val="000000"/>
          <w:sz w:val="28"/>
          <w:szCs w:val="28"/>
        </w:rPr>
        <w:t xml:space="preserve"> </w:t>
      </w:r>
      <w:r w:rsidR="006304A7">
        <w:rPr>
          <w:color w:val="000000"/>
          <w:sz w:val="28"/>
          <w:szCs w:val="28"/>
        </w:rPr>
        <w:t>увидело причину рост</w:t>
      </w:r>
      <w:r w:rsidR="00E664DD">
        <w:rPr>
          <w:color w:val="000000"/>
          <w:sz w:val="28"/>
          <w:szCs w:val="28"/>
        </w:rPr>
        <w:t>а рабочего движения в обнищании</w:t>
      </w:r>
      <w:r w:rsidR="006304A7">
        <w:rPr>
          <w:color w:val="000000"/>
          <w:sz w:val="28"/>
          <w:szCs w:val="28"/>
        </w:rPr>
        <w:t xml:space="preserve"> работников и связанных с</w:t>
      </w:r>
      <w:r w:rsidR="00E664DD">
        <w:rPr>
          <w:color w:val="000000"/>
          <w:sz w:val="28"/>
          <w:szCs w:val="28"/>
        </w:rPr>
        <w:t xml:space="preserve"> этим острых социальных проблем,</w:t>
      </w:r>
      <w:r w:rsidR="006304A7">
        <w:rPr>
          <w:color w:val="000000"/>
          <w:sz w:val="28"/>
          <w:szCs w:val="28"/>
        </w:rPr>
        <w:t xml:space="preserve"> </w:t>
      </w:r>
      <w:r w:rsidR="00E664DD">
        <w:rPr>
          <w:color w:val="000000"/>
          <w:sz w:val="28"/>
          <w:szCs w:val="28"/>
        </w:rPr>
        <w:t>п</w:t>
      </w:r>
      <w:r w:rsidR="006304A7">
        <w:rPr>
          <w:color w:val="000000"/>
          <w:sz w:val="28"/>
          <w:szCs w:val="28"/>
        </w:rPr>
        <w:t>риняло указанные законы и одновременно закон, закрепляющий рабочее движение. Законы, приняты</w:t>
      </w:r>
      <w:r w:rsidR="00E664DD">
        <w:rPr>
          <w:color w:val="000000"/>
          <w:sz w:val="28"/>
          <w:szCs w:val="28"/>
        </w:rPr>
        <w:t>е</w:t>
      </w:r>
      <w:r w:rsidR="006304A7">
        <w:rPr>
          <w:color w:val="000000"/>
          <w:sz w:val="28"/>
          <w:szCs w:val="28"/>
        </w:rPr>
        <w:t xml:space="preserve"> правительством Бисмарка, образовали систему социального страхования рабочих </w:t>
      </w:r>
      <w:r w:rsidR="00E664DD">
        <w:rPr>
          <w:color w:val="000000"/>
          <w:sz w:val="28"/>
          <w:szCs w:val="28"/>
        </w:rPr>
        <w:t xml:space="preserve"> и стали</w:t>
      </w:r>
      <w:r w:rsidR="002C08E4">
        <w:rPr>
          <w:color w:val="000000"/>
          <w:sz w:val="28"/>
          <w:szCs w:val="28"/>
        </w:rPr>
        <w:t xml:space="preserve"> основой создания обязательного медицинского страхования, а система здравоохранения на ее основе получила название страховая медицина или система здравоохранения Бисмарка</w:t>
      </w:r>
      <w:r w:rsidR="00C85ACD">
        <w:rPr>
          <w:color w:val="000000"/>
          <w:sz w:val="28"/>
          <w:szCs w:val="28"/>
        </w:rPr>
        <w:t>.</w:t>
      </w:r>
    </w:p>
    <w:p w:rsidR="004E7451" w:rsidRDefault="009B30B5" w:rsidP="00F90BFB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Российской империи, в состав которой входила </w:t>
      </w:r>
      <w:r w:rsidR="00A100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Украина, </w:t>
      </w:r>
      <w:r w:rsidR="00A100BA">
        <w:rPr>
          <w:color w:val="000000"/>
          <w:sz w:val="28"/>
          <w:szCs w:val="28"/>
        </w:rPr>
        <w:t>с принятием в 1912 году закона о страховании на случай болезни начала действовать система страхования рабочих промышленных предприятий в виде больничных касс. Эта система распространялась только на крупные предприятия, под ее действие не попадали рабочие, занятые в строительстве, на транспорте, в торговле, в сельском хозяйстве. Больничные кассы выдавали своим участникам денежные пособия в трех случаях: по болезни  или несчастному случаю,</w:t>
      </w:r>
      <w:r w:rsidR="004E7451">
        <w:rPr>
          <w:color w:val="000000"/>
          <w:sz w:val="28"/>
          <w:szCs w:val="28"/>
        </w:rPr>
        <w:t xml:space="preserve"> связанному с утратой трудоспособности; по случаю родов; и на погребение. Пособие по болезни выплачивалось с 3-4 дня.</w:t>
      </w:r>
      <w:r w:rsidR="0031048A">
        <w:rPr>
          <w:color w:val="000000"/>
          <w:sz w:val="28"/>
          <w:szCs w:val="28"/>
        </w:rPr>
        <w:t xml:space="preserve"> </w:t>
      </w:r>
      <w:r w:rsidR="00651209">
        <w:rPr>
          <w:color w:val="000000"/>
          <w:sz w:val="28"/>
          <w:szCs w:val="28"/>
        </w:rPr>
        <w:t>Организация медицинской помощи</w:t>
      </w:r>
      <w:r w:rsidR="0031048A">
        <w:rPr>
          <w:color w:val="000000"/>
          <w:sz w:val="28"/>
          <w:szCs w:val="28"/>
        </w:rPr>
        <w:t xml:space="preserve">, например создание больниц, в обязанности больничных касс не входила. Предусматривалась лишь </w:t>
      </w:r>
      <w:r w:rsidR="00651209">
        <w:rPr>
          <w:color w:val="000000"/>
          <w:sz w:val="28"/>
          <w:szCs w:val="28"/>
        </w:rPr>
        <w:t>амбулаторное лечение и первая помощь при внезапных заболеваниях и несчастных случаях – расходы возлагались на предпринимателей.</w:t>
      </w:r>
    </w:p>
    <w:p w:rsidR="007673E8" w:rsidRDefault="00651209" w:rsidP="00F90BFB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первые месяцы советской власти больничным кассам были бесплатно переданы принадлежащие  предпринимателям больницы и амбулатории. Кассы не только выплачивали пособия, но и повсеместно занимались организацией бесплатной медицинской помощи (организовывали амбулаторную, стационарную, экстренную помощь, в том числе и в но</w:t>
      </w:r>
      <w:r w:rsidR="00B36E27">
        <w:rPr>
          <w:color w:val="000000"/>
          <w:sz w:val="28"/>
          <w:szCs w:val="28"/>
        </w:rPr>
        <w:t>чное время)</w:t>
      </w:r>
      <w:r>
        <w:rPr>
          <w:color w:val="000000"/>
          <w:sz w:val="28"/>
          <w:szCs w:val="28"/>
        </w:rPr>
        <w:t>.</w:t>
      </w:r>
      <w:r w:rsidR="007673E8">
        <w:rPr>
          <w:color w:val="000000"/>
          <w:sz w:val="28"/>
          <w:szCs w:val="28"/>
        </w:rPr>
        <w:t xml:space="preserve"> </w:t>
      </w:r>
    </w:p>
    <w:p w:rsidR="008F102D" w:rsidRDefault="008F102D" w:rsidP="00F90BFB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июне 1918 года на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съезде медико-санитарных отделов был поставлен вопрос об «организационном слиянии государственной и страховой медицины». В феврале 1919 году было принято постановление Совнаркома «О передаче всей лечебной части бывших больничных касс Наркомздраву». </w:t>
      </w:r>
      <w:r w:rsidR="007673E8">
        <w:rPr>
          <w:color w:val="000000"/>
          <w:sz w:val="28"/>
          <w:szCs w:val="28"/>
        </w:rPr>
        <w:t>В начале 20-х годов больн</w:t>
      </w:r>
      <w:r w:rsidR="000F1263">
        <w:rPr>
          <w:color w:val="000000"/>
          <w:sz w:val="28"/>
          <w:szCs w:val="28"/>
        </w:rPr>
        <w:t>и</w:t>
      </w:r>
      <w:r w:rsidR="00197CCC">
        <w:rPr>
          <w:color w:val="000000"/>
          <w:sz w:val="28"/>
          <w:szCs w:val="28"/>
        </w:rPr>
        <w:t>чные кассы были ликвидированы</w:t>
      </w:r>
      <w:r w:rsidR="000F1263">
        <w:rPr>
          <w:color w:val="000000"/>
          <w:sz w:val="28"/>
          <w:szCs w:val="28"/>
        </w:rPr>
        <w:t>.</w:t>
      </w:r>
    </w:p>
    <w:p w:rsidR="007673E8" w:rsidRDefault="007673E8" w:rsidP="00F90BFB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Кризисная ситуация, сложившаяся в здравоохранении в конце 80- начале 90-х гг., заставила вспомнить историю больничных касс в нашей стране и изучить современный зарубежный опыт организации медицинского страхования</w:t>
      </w:r>
      <w:r w:rsidRPr="007673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[3</w:t>
      </w:r>
      <w:r>
        <w:rPr>
          <w:color w:val="000000"/>
          <w:sz w:val="28"/>
          <w:szCs w:val="28"/>
          <w:lang w:val="uk-UA"/>
        </w:rPr>
        <w:t>;с.452</w:t>
      </w:r>
      <w:r w:rsidRPr="00107856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8F102D" w:rsidRDefault="008F102D" w:rsidP="00F90BFB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в развитых странах  функционируют развет</w:t>
      </w:r>
      <w:r w:rsidR="00E4297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лённые системы</w:t>
      </w:r>
      <w:r w:rsidR="00E42978">
        <w:rPr>
          <w:color w:val="000000"/>
          <w:sz w:val="28"/>
          <w:szCs w:val="28"/>
        </w:rPr>
        <w:t xml:space="preserve"> медицинского страхования, которые охватывают значительные контингенты населения включительно с сельскохозяйственными, промышленными работниками, служащими и членами их семей, учащимся, мелким предпринимателями.</w:t>
      </w:r>
    </w:p>
    <w:p w:rsidR="00E42978" w:rsidRDefault="00E42978" w:rsidP="00F90BFB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ВОЗ, разнообразные системы страховой медицины используют более 30 стран Организации Экономического Сотрудничества и </w:t>
      </w:r>
      <w:r>
        <w:rPr>
          <w:color w:val="000000"/>
          <w:sz w:val="28"/>
          <w:szCs w:val="28"/>
        </w:rPr>
        <w:lastRenderedPageBreak/>
        <w:t>Развития. Ими охвачено более 800 млн. лиц – почти 74% расходов на лечение больных компе</w:t>
      </w:r>
      <w:r w:rsidR="00B36E27">
        <w:rPr>
          <w:color w:val="000000"/>
          <w:sz w:val="28"/>
          <w:szCs w:val="28"/>
        </w:rPr>
        <w:t>нсируется из страховых фондов</w:t>
      </w:r>
      <w:r>
        <w:rPr>
          <w:color w:val="000000"/>
          <w:sz w:val="28"/>
          <w:szCs w:val="28"/>
        </w:rPr>
        <w:t>.</w:t>
      </w:r>
    </w:p>
    <w:p w:rsidR="009A5A89" w:rsidRPr="009B75FA" w:rsidRDefault="00B36E27" w:rsidP="00F90BFB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Экспертами ВОЗ предложена современная формула финансирования здравоохранения, которая предлагает оплату не 70% расходов на здравоохранение из общественных фондов, включая налоги и взносы обязательного медицинского страхования, менее 5% - частного страхования, не более 15-20% прямых платежей [4</w:t>
      </w:r>
      <w:r>
        <w:rPr>
          <w:color w:val="000000"/>
          <w:sz w:val="28"/>
          <w:szCs w:val="28"/>
          <w:lang w:val="uk-UA"/>
        </w:rPr>
        <w:t>;с.21</w:t>
      </w:r>
      <w:r w:rsidRPr="00107856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02756A" w:rsidRPr="0002756A" w:rsidRDefault="0002756A" w:rsidP="00F90BFB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625C2A">
        <w:rPr>
          <w:color w:val="000000"/>
          <w:sz w:val="28"/>
          <w:szCs w:val="28"/>
        </w:rPr>
        <w:t>больничные кассы как элемент страховой медицины,</w:t>
      </w:r>
      <w:r>
        <w:rPr>
          <w:color w:val="000000"/>
          <w:sz w:val="28"/>
          <w:szCs w:val="28"/>
        </w:rPr>
        <w:t xml:space="preserve">  </w:t>
      </w:r>
      <w:r w:rsidR="00625C2A">
        <w:rPr>
          <w:color w:val="000000"/>
          <w:sz w:val="28"/>
          <w:szCs w:val="28"/>
        </w:rPr>
        <w:t>может стать</w:t>
      </w:r>
      <w:r>
        <w:rPr>
          <w:color w:val="000000"/>
          <w:sz w:val="28"/>
          <w:szCs w:val="28"/>
        </w:rPr>
        <w:t xml:space="preserve"> одной из альтернативной формой </w:t>
      </w:r>
      <w:r w:rsidR="00625C2A">
        <w:rPr>
          <w:color w:val="000000"/>
          <w:sz w:val="28"/>
          <w:szCs w:val="28"/>
        </w:rPr>
        <w:t xml:space="preserve">финансирования </w:t>
      </w:r>
      <w:r>
        <w:rPr>
          <w:color w:val="000000"/>
          <w:sz w:val="28"/>
          <w:szCs w:val="28"/>
        </w:rPr>
        <w:t xml:space="preserve">в период перехода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107856">
        <w:rPr>
          <w:color w:val="000000"/>
          <w:sz w:val="28"/>
          <w:szCs w:val="28"/>
        </w:rPr>
        <w:t>бюджетной к смешанной бюджет</w:t>
      </w:r>
      <w:r w:rsidR="00625C2A">
        <w:rPr>
          <w:color w:val="000000"/>
          <w:sz w:val="28"/>
          <w:szCs w:val="28"/>
        </w:rPr>
        <w:t>но-страховой системе.</w:t>
      </w:r>
    </w:p>
    <w:p w:rsidR="007912B6" w:rsidRDefault="00FF7D79" w:rsidP="001931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D79">
        <w:rPr>
          <w:rFonts w:ascii="Times New Roman" w:hAnsi="Times New Roman" w:cs="Times New Roman"/>
          <w:b/>
          <w:sz w:val="28"/>
          <w:szCs w:val="28"/>
          <w:lang w:val="uk-UA"/>
        </w:rPr>
        <w:t>Джерела і література:</w:t>
      </w:r>
    </w:p>
    <w:p w:rsidR="00FF7D79" w:rsidRPr="00FF7D79" w:rsidRDefault="000F1B12" w:rsidP="00FF7D7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FF7D79" w:rsidRPr="00FF7D7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http://forinsurer.com/public/07/02/07/2872</w:t>
        </w:r>
      </w:hyperlink>
    </w:p>
    <w:p w:rsidR="009A5A89" w:rsidRDefault="009A5A89" w:rsidP="009A5A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A5A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http://uchebnikionline.com/medecina/menedzhment_u_galuzi_ohoroni_zdorovya_-_bayeva_ov/sistema_bismarka_model_sotsialnogo_strahuvanny</w:t>
      </w:r>
    </w:p>
    <w:p w:rsidR="000F1263" w:rsidRDefault="000F1263" w:rsidP="000F12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Общественное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здравоохранение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учебн. для студентов/под. ред.. В.А. Миняева, Н.И. Вишнякова. – 6-е узд. – М. : МЕДпресс-информ, 2012. – 656 с.</w:t>
      </w:r>
    </w:p>
    <w:p w:rsidR="00B36E27" w:rsidRDefault="00B36E27" w:rsidP="000F12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Москаленко В.Ф.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здравоохранение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ключевые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императивы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К.: ВД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Авіцена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2011. – 256 с.</w:t>
      </w:r>
    </w:p>
    <w:sectPr w:rsidR="00B3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0A1E"/>
    <w:multiLevelType w:val="hybridMultilevel"/>
    <w:tmpl w:val="C752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91"/>
    <w:rsid w:val="0002756A"/>
    <w:rsid w:val="00053442"/>
    <w:rsid w:val="000F1263"/>
    <w:rsid w:val="000F1B12"/>
    <w:rsid w:val="00107856"/>
    <w:rsid w:val="00193110"/>
    <w:rsid w:val="00197CCC"/>
    <w:rsid w:val="00260891"/>
    <w:rsid w:val="002C08E4"/>
    <w:rsid w:val="0031048A"/>
    <w:rsid w:val="00367EB0"/>
    <w:rsid w:val="004E7451"/>
    <w:rsid w:val="005F568A"/>
    <w:rsid w:val="00625C2A"/>
    <w:rsid w:val="006304A7"/>
    <w:rsid w:val="00651209"/>
    <w:rsid w:val="006D798D"/>
    <w:rsid w:val="007673E8"/>
    <w:rsid w:val="007912B6"/>
    <w:rsid w:val="008F102D"/>
    <w:rsid w:val="009A5A89"/>
    <w:rsid w:val="009B30B5"/>
    <w:rsid w:val="009B75FA"/>
    <w:rsid w:val="00A100BA"/>
    <w:rsid w:val="00B36E27"/>
    <w:rsid w:val="00BD408A"/>
    <w:rsid w:val="00C6091E"/>
    <w:rsid w:val="00C85ACD"/>
    <w:rsid w:val="00E42978"/>
    <w:rsid w:val="00E664DD"/>
    <w:rsid w:val="00F90BFB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7D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7D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insurer.com/public/07/02/07/28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C9D0-E387-4CCD-8918-0C6494C1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Павел</cp:lastModifiedBy>
  <cp:revision>17</cp:revision>
  <dcterms:created xsi:type="dcterms:W3CDTF">2016-06-21T11:00:00Z</dcterms:created>
  <dcterms:modified xsi:type="dcterms:W3CDTF">2016-11-11T10:41:00Z</dcterms:modified>
</cp:coreProperties>
</file>