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BF" w:rsidRPr="00D25F31" w:rsidRDefault="006D48BF" w:rsidP="00B361C8">
      <w:pPr>
        <w:spacing w:line="360" w:lineRule="auto"/>
        <w:jc w:val="center"/>
        <w:rPr>
          <w:b/>
          <w:color w:val="000000"/>
          <w:sz w:val="28"/>
          <w:szCs w:val="28"/>
          <w:lang w:val="uk-UA"/>
        </w:rPr>
      </w:pPr>
      <w:r w:rsidRPr="00D25F31">
        <w:rPr>
          <w:b/>
          <w:color w:val="000000"/>
          <w:sz w:val="28"/>
          <w:szCs w:val="28"/>
          <w:lang w:val="uk-UA"/>
        </w:rPr>
        <w:t>Міністерство охорони здоров’</w:t>
      </w:r>
      <w:r w:rsidRPr="00D25F31">
        <w:rPr>
          <w:b/>
          <w:color w:val="000000"/>
          <w:sz w:val="28"/>
          <w:szCs w:val="28"/>
        </w:rPr>
        <w:t>я України</w:t>
      </w:r>
    </w:p>
    <w:p w:rsidR="006D48BF" w:rsidRPr="00D25F31" w:rsidRDefault="006D48BF" w:rsidP="00B361C8">
      <w:pPr>
        <w:spacing w:line="360" w:lineRule="auto"/>
        <w:jc w:val="center"/>
        <w:rPr>
          <w:b/>
          <w:color w:val="000000"/>
          <w:sz w:val="28"/>
          <w:szCs w:val="28"/>
          <w:lang w:val="uk-UA"/>
        </w:rPr>
      </w:pPr>
      <w:r w:rsidRPr="00D25F31">
        <w:rPr>
          <w:b/>
          <w:color w:val="000000"/>
          <w:sz w:val="28"/>
          <w:szCs w:val="28"/>
          <w:lang w:val="uk-UA"/>
        </w:rPr>
        <w:t>Харківський національний медичний університет</w:t>
      </w:r>
    </w:p>
    <w:p w:rsidR="006D48BF" w:rsidRPr="00D25F31" w:rsidRDefault="006D48BF" w:rsidP="00B361C8">
      <w:pPr>
        <w:spacing w:line="360" w:lineRule="auto"/>
        <w:jc w:val="center"/>
        <w:rPr>
          <w:b/>
          <w:color w:val="000000"/>
          <w:sz w:val="28"/>
          <w:szCs w:val="28"/>
          <w:lang w:val="uk-UA"/>
        </w:rPr>
      </w:pPr>
      <w:r w:rsidRPr="00D25F31">
        <w:rPr>
          <w:b/>
          <w:color w:val="000000"/>
          <w:sz w:val="28"/>
          <w:szCs w:val="28"/>
          <w:lang w:val="uk-UA"/>
        </w:rPr>
        <w:t>Кафедра фармакології та медичної рецептури</w:t>
      </w:r>
    </w:p>
    <w:p w:rsidR="006D48BF" w:rsidRPr="00657D9E" w:rsidRDefault="006D48BF" w:rsidP="00ED0FA1">
      <w:pPr>
        <w:spacing w:line="360" w:lineRule="auto"/>
        <w:rPr>
          <w:sz w:val="28"/>
          <w:szCs w:val="28"/>
          <w:lang w:val="uk-UA"/>
        </w:rPr>
      </w:pPr>
    </w:p>
    <w:p w:rsidR="006D48BF" w:rsidRPr="00657D9E" w:rsidRDefault="006D48BF" w:rsidP="00ED0FA1">
      <w:pPr>
        <w:spacing w:line="360" w:lineRule="auto"/>
        <w:jc w:val="center"/>
        <w:rPr>
          <w:sz w:val="28"/>
          <w:szCs w:val="28"/>
          <w:u w:val="single"/>
          <w:lang w:val="uk-UA"/>
        </w:rPr>
      </w:pPr>
      <w:r w:rsidRPr="00657D9E">
        <w:rPr>
          <w:sz w:val="28"/>
          <w:szCs w:val="28"/>
          <w:lang w:val="uk-UA"/>
        </w:rPr>
        <w:t xml:space="preserve">                       </w:t>
      </w:r>
    </w:p>
    <w:p w:rsidR="006D48BF" w:rsidRPr="00657D9E" w:rsidRDefault="006D48BF" w:rsidP="00ED0FA1">
      <w:pPr>
        <w:spacing w:line="360" w:lineRule="auto"/>
        <w:rPr>
          <w:sz w:val="28"/>
          <w:szCs w:val="28"/>
          <w:lang w:val="uk-UA"/>
        </w:rPr>
      </w:pPr>
    </w:p>
    <w:p w:rsidR="006D48BF" w:rsidRPr="00657D9E" w:rsidRDefault="006D48BF" w:rsidP="00ED0FA1">
      <w:pPr>
        <w:spacing w:line="360" w:lineRule="auto"/>
        <w:jc w:val="center"/>
        <w:rPr>
          <w:sz w:val="28"/>
          <w:szCs w:val="28"/>
          <w:lang w:val="uk-UA"/>
        </w:rPr>
      </w:pPr>
    </w:p>
    <w:p w:rsidR="006D48BF" w:rsidRPr="00657D9E" w:rsidRDefault="006D48BF" w:rsidP="00ED0FA1">
      <w:pPr>
        <w:spacing w:line="360" w:lineRule="auto"/>
        <w:jc w:val="center"/>
        <w:rPr>
          <w:sz w:val="28"/>
          <w:szCs w:val="28"/>
          <w:lang w:val="uk-UA"/>
        </w:rPr>
      </w:pPr>
    </w:p>
    <w:p w:rsidR="006D48BF" w:rsidRPr="00657D9E" w:rsidRDefault="006D48BF" w:rsidP="00ED0FA1">
      <w:pPr>
        <w:spacing w:line="360" w:lineRule="auto"/>
        <w:jc w:val="center"/>
        <w:rPr>
          <w:sz w:val="28"/>
          <w:szCs w:val="28"/>
          <w:lang w:val="uk-UA"/>
        </w:rPr>
      </w:pPr>
    </w:p>
    <w:p w:rsidR="006D48BF" w:rsidRPr="00657D9E" w:rsidRDefault="006D48BF" w:rsidP="00ED0FA1">
      <w:pPr>
        <w:spacing w:line="360" w:lineRule="auto"/>
        <w:jc w:val="center"/>
        <w:rPr>
          <w:sz w:val="28"/>
          <w:szCs w:val="28"/>
          <w:lang w:val="uk-UA"/>
        </w:rPr>
      </w:pPr>
    </w:p>
    <w:p w:rsidR="006D48BF" w:rsidRPr="00605618" w:rsidRDefault="006D48BF" w:rsidP="00ED0FA1">
      <w:pPr>
        <w:spacing w:line="360" w:lineRule="auto"/>
        <w:jc w:val="center"/>
        <w:rPr>
          <w:b/>
          <w:sz w:val="28"/>
          <w:szCs w:val="28"/>
          <w:lang w:val="uk-UA"/>
        </w:rPr>
      </w:pPr>
      <w:r>
        <w:rPr>
          <w:b/>
          <w:sz w:val="28"/>
          <w:szCs w:val="28"/>
          <w:lang w:val="uk-UA"/>
        </w:rPr>
        <w:t>МЕТОДИЧНІ ВКАЗІВКИ</w:t>
      </w:r>
    </w:p>
    <w:p w:rsidR="006D48BF" w:rsidRPr="00657D9E" w:rsidRDefault="006D48BF" w:rsidP="00ED0FA1">
      <w:pPr>
        <w:spacing w:line="360" w:lineRule="auto"/>
        <w:jc w:val="center"/>
        <w:rPr>
          <w:sz w:val="28"/>
          <w:szCs w:val="28"/>
          <w:lang w:val="uk-UA"/>
        </w:rPr>
      </w:pPr>
      <w:r>
        <w:rPr>
          <w:sz w:val="28"/>
          <w:szCs w:val="28"/>
          <w:lang w:val="uk-UA"/>
        </w:rPr>
        <w:t>д</w:t>
      </w:r>
      <w:r w:rsidRPr="00657D9E">
        <w:rPr>
          <w:sz w:val="28"/>
          <w:szCs w:val="28"/>
          <w:lang w:val="uk-UA"/>
        </w:rPr>
        <w:t>ля</w:t>
      </w:r>
      <w:r>
        <w:rPr>
          <w:sz w:val="28"/>
          <w:szCs w:val="28"/>
          <w:lang w:val="uk-UA"/>
        </w:rPr>
        <w:t xml:space="preserve"> самостійної роботи</w:t>
      </w:r>
      <w:r w:rsidRPr="00657D9E">
        <w:rPr>
          <w:sz w:val="28"/>
          <w:szCs w:val="28"/>
          <w:lang w:val="uk-UA"/>
        </w:rPr>
        <w:t xml:space="preserve"> </w:t>
      </w:r>
      <w:r>
        <w:rPr>
          <w:sz w:val="28"/>
          <w:szCs w:val="28"/>
          <w:lang w:val="uk-UA"/>
        </w:rPr>
        <w:t>студентів-бакалаврів</w:t>
      </w:r>
    </w:p>
    <w:p w:rsidR="007F196B" w:rsidRPr="007F196B" w:rsidRDefault="007F196B" w:rsidP="007F196B">
      <w:pPr>
        <w:spacing w:line="360" w:lineRule="auto"/>
        <w:jc w:val="center"/>
        <w:rPr>
          <w:b/>
          <w:sz w:val="28"/>
          <w:szCs w:val="28"/>
          <w:lang w:val="uk-UA"/>
        </w:rPr>
      </w:pPr>
      <w:r w:rsidRPr="00657D9E">
        <w:rPr>
          <w:sz w:val="28"/>
          <w:szCs w:val="28"/>
          <w:lang w:val="uk-UA"/>
        </w:rPr>
        <w:t xml:space="preserve">з дисципліни </w:t>
      </w:r>
      <w:r>
        <w:rPr>
          <w:sz w:val="28"/>
          <w:szCs w:val="28"/>
          <w:lang w:val="uk-UA"/>
        </w:rPr>
        <w:t>«</w:t>
      </w:r>
      <w:r>
        <w:rPr>
          <w:b/>
          <w:sz w:val="28"/>
          <w:szCs w:val="28"/>
          <w:lang w:val="uk-UA"/>
        </w:rPr>
        <w:t>Медичне і фармацевтичне товарознавство»</w:t>
      </w:r>
      <w:r w:rsidRPr="00657D9E">
        <w:rPr>
          <w:b/>
          <w:sz w:val="28"/>
          <w:szCs w:val="28"/>
          <w:lang w:val="uk-UA"/>
        </w:rPr>
        <w:t xml:space="preserve"> </w:t>
      </w:r>
    </w:p>
    <w:p w:rsidR="007F196B" w:rsidRPr="00586A3A" w:rsidRDefault="007F196B" w:rsidP="007F196B">
      <w:pPr>
        <w:spacing w:line="360" w:lineRule="auto"/>
        <w:jc w:val="center"/>
        <w:rPr>
          <w:sz w:val="28"/>
          <w:szCs w:val="28"/>
          <w:lang w:val="uk-UA"/>
        </w:rPr>
      </w:pPr>
      <w:r>
        <w:rPr>
          <w:sz w:val="28"/>
          <w:szCs w:val="28"/>
          <w:lang w:val="uk-UA"/>
        </w:rPr>
        <w:t>спеціальності «Сестринська справа»</w:t>
      </w:r>
    </w:p>
    <w:p w:rsidR="006D48BF" w:rsidRDefault="006D48BF" w:rsidP="00ED0FA1">
      <w:pPr>
        <w:spacing w:line="360" w:lineRule="auto"/>
        <w:jc w:val="center"/>
        <w:rPr>
          <w:sz w:val="28"/>
          <w:szCs w:val="28"/>
          <w:lang w:val="uk-UA"/>
        </w:rPr>
      </w:pPr>
    </w:p>
    <w:p w:rsidR="006D48BF" w:rsidRDefault="006D48BF" w:rsidP="00ED0FA1">
      <w:pPr>
        <w:spacing w:line="360" w:lineRule="auto"/>
        <w:jc w:val="center"/>
        <w:rPr>
          <w:sz w:val="28"/>
          <w:szCs w:val="28"/>
          <w:lang w:val="uk-UA"/>
        </w:rPr>
      </w:pPr>
    </w:p>
    <w:p w:rsidR="006D48BF" w:rsidRDefault="006D48BF" w:rsidP="00ED0FA1">
      <w:pPr>
        <w:spacing w:line="360" w:lineRule="auto"/>
        <w:jc w:val="center"/>
        <w:rPr>
          <w:sz w:val="28"/>
          <w:szCs w:val="28"/>
          <w:lang w:val="uk-UA"/>
        </w:rPr>
      </w:pPr>
    </w:p>
    <w:p w:rsidR="006D48BF" w:rsidRDefault="006D48BF" w:rsidP="00ED0FA1">
      <w:pPr>
        <w:spacing w:line="360" w:lineRule="auto"/>
        <w:jc w:val="center"/>
        <w:rPr>
          <w:sz w:val="28"/>
          <w:szCs w:val="28"/>
          <w:lang w:val="uk-UA"/>
        </w:rPr>
      </w:pPr>
    </w:p>
    <w:p w:rsidR="006D48BF" w:rsidRPr="00657D9E" w:rsidRDefault="006D48BF" w:rsidP="00ED0FA1">
      <w:pPr>
        <w:spacing w:line="360" w:lineRule="auto"/>
        <w:jc w:val="center"/>
        <w:rPr>
          <w:sz w:val="28"/>
          <w:szCs w:val="28"/>
          <w:lang w:val="uk-UA"/>
        </w:rPr>
      </w:pPr>
    </w:p>
    <w:p w:rsidR="006D48BF" w:rsidRPr="00657D9E" w:rsidRDefault="006D48BF" w:rsidP="00ED0FA1">
      <w:pPr>
        <w:spacing w:line="360" w:lineRule="auto"/>
        <w:jc w:val="center"/>
        <w:rPr>
          <w:sz w:val="28"/>
          <w:szCs w:val="28"/>
          <w:lang w:val="uk-UA"/>
        </w:rPr>
      </w:pPr>
    </w:p>
    <w:tbl>
      <w:tblPr>
        <w:tblW w:w="0" w:type="auto"/>
        <w:tblLook w:val="01E0" w:firstRow="1" w:lastRow="1" w:firstColumn="1" w:lastColumn="1" w:noHBand="0" w:noVBand="0"/>
      </w:tblPr>
      <w:tblGrid>
        <w:gridCol w:w="5868"/>
        <w:gridCol w:w="3986"/>
      </w:tblGrid>
      <w:tr w:rsidR="006D48BF" w:rsidRPr="009C3855" w:rsidTr="00D25F31">
        <w:tc>
          <w:tcPr>
            <w:tcW w:w="5868" w:type="dxa"/>
            <w:shd w:val="clear" w:color="auto" w:fill="auto"/>
          </w:tcPr>
          <w:p w:rsidR="006D48BF" w:rsidRPr="00D25F31" w:rsidRDefault="006D48BF" w:rsidP="00D25F31">
            <w:pPr>
              <w:spacing w:line="360" w:lineRule="auto"/>
              <w:jc w:val="center"/>
              <w:rPr>
                <w:rFonts w:eastAsia="Calibri"/>
                <w:color w:val="0000FF"/>
                <w:sz w:val="28"/>
                <w:szCs w:val="28"/>
                <w:lang w:val="uk-UA"/>
              </w:rPr>
            </w:pPr>
          </w:p>
        </w:tc>
        <w:tc>
          <w:tcPr>
            <w:tcW w:w="3986" w:type="dxa"/>
            <w:shd w:val="clear" w:color="auto" w:fill="auto"/>
          </w:tcPr>
          <w:p w:rsidR="006D48BF" w:rsidRPr="00D25F31" w:rsidRDefault="006D48BF" w:rsidP="00D25F31">
            <w:pPr>
              <w:spacing w:line="360" w:lineRule="auto"/>
              <w:rPr>
                <w:rFonts w:eastAsia="Calibri"/>
                <w:color w:val="000000"/>
                <w:sz w:val="28"/>
                <w:szCs w:val="28"/>
                <w:lang w:val="uk-UA"/>
              </w:rPr>
            </w:pPr>
            <w:r w:rsidRPr="00D25F31">
              <w:rPr>
                <w:rFonts w:eastAsia="Calibri"/>
                <w:color w:val="000000"/>
                <w:sz w:val="28"/>
                <w:szCs w:val="28"/>
                <w:lang w:val="uk-UA"/>
              </w:rPr>
              <w:t>ЗАТВЕРДЖЕНО</w:t>
            </w:r>
          </w:p>
          <w:p w:rsidR="006D48BF" w:rsidRPr="00D25F31" w:rsidRDefault="006D48BF" w:rsidP="00D25F31">
            <w:pPr>
              <w:spacing w:line="360" w:lineRule="auto"/>
              <w:rPr>
                <w:rFonts w:eastAsia="Calibri"/>
                <w:color w:val="000000"/>
                <w:sz w:val="28"/>
                <w:szCs w:val="28"/>
                <w:lang w:val="uk-UA"/>
              </w:rPr>
            </w:pPr>
            <w:r w:rsidRPr="00D25F31">
              <w:rPr>
                <w:rFonts w:eastAsia="Calibri"/>
                <w:color w:val="000000"/>
                <w:sz w:val="28"/>
                <w:szCs w:val="28"/>
                <w:lang w:val="uk-UA"/>
              </w:rPr>
              <w:t>вченою радою ХНМУ.</w:t>
            </w:r>
          </w:p>
          <w:p w:rsidR="006D48BF" w:rsidRPr="00D25F31" w:rsidRDefault="006D48BF" w:rsidP="00D25F31">
            <w:pPr>
              <w:spacing w:line="360" w:lineRule="auto"/>
              <w:rPr>
                <w:rFonts w:eastAsia="Calibri"/>
                <w:color w:val="0000FF"/>
                <w:sz w:val="28"/>
                <w:szCs w:val="28"/>
                <w:lang w:val="uk-UA"/>
              </w:rPr>
            </w:pPr>
            <w:r w:rsidRPr="00D25F31">
              <w:rPr>
                <w:rFonts w:eastAsia="Calibri"/>
                <w:color w:val="000000"/>
                <w:sz w:val="28"/>
                <w:szCs w:val="28"/>
                <w:lang w:val="uk-UA"/>
              </w:rPr>
              <w:t xml:space="preserve">Протокол </w:t>
            </w:r>
            <w:r w:rsidRPr="00D25F31">
              <w:rPr>
                <w:rFonts w:eastAsia="Calibri"/>
                <w:bCs/>
                <w:color w:val="000000"/>
                <w:sz w:val="28"/>
                <w:szCs w:val="28"/>
              </w:rPr>
              <w:t xml:space="preserve">№ </w:t>
            </w:r>
            <w:r w:rsidRPr="00D25F31">
              <w:rPr>
                <w:rFonts w:eastAsia="Calibri"/>
                <w:bCs/>
                <w:color w:val="000000"/>
                <w:sz w:val="28"/>
                <w:szCs w:val="28"/>
                <w:lang w:val="uk-UA"/>
              </w:rPr>
              <w:t>10</w:t>
            </w:r>
            <w:r w:rsidRPr="00D25F31">
              <w:rPr>
                <w:rFonts w:eastAsia="Calibri"/>
                <w:bCs/>
                <w:color w:val="000000"/>
                <w:sz w:val="28"/>
                <w:szCs w:val="28"/>
              </w:rPr>
              <w:t xml:space="preserve"> </w:t>
            </w:r>
            <w:r w:rsidRPr="00D25F31">
              <w:rPr>
                <w:rFonts w:eastAsia="Calibri"/>
                <w:bCs/>
                <w:color w:val="000000"/>
                <w:sz w:val="28"/>
                <w:szCs w:val="28"/>
                <w:lang w:val="uk-UA"/>
              </w:rPr>
              <w:t>від</w:t>
            </w:r>
            <w:r w:rsidRPr="00D25F31">
              <w:rPr>
                <w:rFonts w:eastAsia="Calibri"/>
                <w:bCs/>
                <w:color w:val="000000"/>
                <w:sz w:val="28"/>
                <w:szCs w:val="28"/>
              </w:rPr>
              <w:t xml:space="preserve"> </w:t>
            </w:r>
            <w:r w:rsidRPr="00D25F31">
              <w:rPr>
                <w:rFonts w:eastAsia="Calibri"/>
                <w:bCs/>
                <w:color w:val="000000"/>
                <w:sz w:val="28"/>
                <w:szCs w:val="28"/>
                <w:lang w:val="uk-UA"/>
              </w:rPr>
              <w:t>22.</w:t>
            </w:r>
            <w:r w:rsidRPr="00D25F31">
              <w:rPr>
                <w:rFonts w:eastAsia="Calibri"/>
                <w:bCs/>
                <w:color w:val="000000"/>
                <w:sz w:val="28"/>
                <w:szCs w:val="28"/>
              </w:rPr>
              <w:t>0</w:t>
            </w:r>
            <w:r w:rsidRPr="00D25F31">
              <w:rPr>
                <w:rFonts w:eastAsia="Calibri"/>
                <w:bCs/>
                <w:color w:val="000000"/>
                <w:sz w:val="28"/>
                <w:szCs w:val="28"/>
                <w:lang w:val="uk-UA"/>
              </w:rPr>
              <w:t>9</w:t>
            </w:r>
            <w:r w:rsidRPr="00D25F31">
              <w:rPr>
                <w:rFonts w:eastAsia="Calibri"/>
                <w:bCs/>
                <w:color w:val="000000"/>
                <w:sz w:val="28"/>
                <w:szCs w:val="28"/>
              </w:rPr>
              <w:t>.201</w:t>
            </w:r>
            <w:r w:rsidRPr="00D25F31">
              <w:rPr>
                <w:rFonts w:eastAsia="Calibri"/>
                <w:bCs/>
                <w:color w:val="000000"/>
                <w:sz w:val="28"/>
                <w:szCs w:val="28"/>
                <w:lang w:val="uk-UA"/>
              </w:rPr>
              <w:t>6</w:t>
            </w:r>
            <w:r w:rsidRPr="00D25F31">
              <w:rPr>
                <w:rFonts w:eastAsia="Calibri"/>
                <w:color w:val="0000FF"/>
                <w:sz w:val="28"/>
                <w:szCs w:val="28"/>
                <w:lang w:val="uk-UA"/>
              </w:rPr>
              <w:t xml:space="preserve">                                              </w:t>
            </w:r>
          </w:p>
        </w:tc>
      </w:tr>
    </w:tbl>
    <w:p w:rsidR="006D48BF" w:rsidRPr="00657D9E" w:rsidRDefault="006D48BF" w:rsidP="00ED0FA1">
      <w:pPr>
        <w:spacing w:line="360" w:lineRule="auto"/>
        <w:jc w:val="center"/>
        <w:rPr>
          <w:sz w:val="28"/>
          <w:szCs w:val="28"/>
          <w:lang w:val="uk-UA"/>
        </w:rPr>
      </w:pPr>
    </w:p>
    <w:p w:rsidR="006D48BF" w:rsidRPr="00657D9E" w:rsidRDefault="006D48BF" w:rsidP="00ED0FA1">
      <w:pPr>
        <w:spacing w:line="360" w:lineRule="auto"/>
        <w:jc w:val="center"/>
        <w:rPr>
          <w:sz w:val="28"/>
          <w:szCs w:val="28"/>
          <w:lang w:val="uk-UA"/>
        </w:rPr>
      </w:pPr>
    </w:p>
    <w:p w:rsidR="006D48BF" w:rsidRPr="00657D9E" w:rsidRDefault="006D48BF" w:rsidP="00ED0FA1">
      <w:pPr>
        <w:spacing w:line="360" w:lineRule="auto"/>
        <w:jc w:val="center"/>
        <w:rPr>
          <w:sz w:val="28"/>
          <w:szCs w:val="28"/>
          <w:lang w:val="uk-UA"/>
        </w:rPr>
      </w:pPr>
    </w:p>
    <w:p w:rsidR="006D48BF" w:rsidRDefault="006D48BF" w:rsidP="00C82C08">
      <w:pPr>
        <w:spacing w:line="360" w:lineRule="auto"/>
        <w:jc w:val="center"/>
        <w:rPr>
          <w:sz w:val="28"/>
          <w:szCs w:val="28"/>
          <w:lang w:val="uk-UA"/>
        </w:rPr>
      </w:pPr>
      <w:r w:rsidRPr="00657D9E">
        <w:rPr>
          <w:sz w:val="28"/>
          <w:szCs w:val="28"/>
          <w:lang w:val="uk-UA"/>
        </w:rPr>
        <w:t xml:space="preserve">Харків </w:t>
      </w:r>
    </w:p>
    <w:p w:rsidR="006D48BF" w:rsidRDefault="006D48BF" w:rsidP="00C82C08">
      <w:pPr>
        <w:spacing w:line="360" w:lineRule="auto"/>
        <w:jc w:val="center"/>
        <w:rPr>
          <w:sz w:val="28"/>
          <w:szCs w:val="28"/>
          <w:lang w:val="uk-UA"/>
        </w:rPr>
      </w:pPr>
      <w:r>
        <w:rPr>
          <w:sz w:val="28"/>
          <w:szCs w:val="28"/>
          <w:lang w:val="uk-UA"/>
        </w:rPr>
        <w:t>ХНМУ</w:t>
      </w:r>
    </w:p>
    <w:p w:rsidR="006D48BF" w:rsidRDefault="006D48BF" w:rsidP="00C82C08">
      <w:pPr>
        <w:spacing w:line="360" w:lineRule="auto"/>
        <w:jc w:val="center"/>
        <w:rPr>
          <w:sz w:val="28"/>
          <w:szCs w:val="28"/>
          <w:lang w:val="uk-UA"/>
        </w:rPr>
      </w:pPr>
      <w:r w:rsidRPr="00657D9E">
        <w:rPr>
          <w:sz w:val="28"/>
          <w:szCs w:val="28"/>
          <w:lang w:val="uk-UA"/>
        </w:rPr>
        <w:t>201</w:t>
      </w:r>
      <w:r>
        <w:rPr>
          <w:sz w:val="28"/>
          <w:szCs w:val="28"/>
          <w:lang w:val="uk-UA"/>
        </w:rPr>
        <w:t>6</w:t>
      </w:r>
    </w:p>
    <w:p w:rsidR="006D48BF" w:rsidRPr="00D25F31" w:rsidRDefault="006D48BF" w:rsidP="00BB139D">
      <w:pPr>
        <w:spacing w:line="360" w:lineRule="auto"/>
        <w:ind w:firstLine="709"/>
        <w:jc w:val="both"/>
        <w:rPr>
          <w:color w:val="000000"/>
          <w:sz w:val="28"/>
          <w:szCs w:val="28"/>
          <w:lang w:val="uk-UA"/>
        </w:rPr>
      </w:pPr>
      <w:r w:rsidRPr="00D25F31">
        <w:rPr>
          <w:color w:val="000000"/>
          <w:sz w:val="28"/>
          <w:szCs w:val="28"/>
          <w:lang w:val="uk-UA"/>
        </w:rPr>
        <w:lastRenderedPageBreak/>
        <w:t xml:space="preserve">Метод. вказ. для самост. роботи студентів-бакалаврів з дисципліни «Медичне і фармацевтичне товарознавство» </w:t>
      </w:r>
      <w:r w:rsidR="009C3855" w:rsidRPr="00D25F31">
        <w:rPr>
          <w:color w:val="000000"/>
          <w:sz w:val="28"/>
          <w:szCs w:val="28"/>
          <w:lang w:val="uk-UA"/>
        </w:rPr>
        <w:t>спеціальності «Сестринська справа»</w:t>
      </w:r>
      <w:r w:rsidRPr="00D25F31">
        <w:rPr>
          <w:color w:val="000000"/>
          <w:sz w:val="28"/>
          <w:szCs w:val="28"/>
          <w:lang w:val="uk-UA"/>
        </w:rPr>
        <w:t xml:space="preserve">  </w:t>
      </w:r>
      <w:r w:rsidRPr="00D25F31">
        <w:rPr>
          <w:b/>
          <w:color w:val="000000"/>
          <w:sz w:val="28"/>
          <w:szCs w:val="28"/>
          <w:lang w:val="uk-UA"/>
        </w:rPr>
        <w:t>/ у</w:t>
      </w:r>
      <w:r w:rsidRPr="00D25F31">
        <w:rPr>
          <w:color w:val="000000"/>
          <w:sz w:val="28"/>
          <w:szCs w:val="28"/>
          <w:lang w:val="uk-UA"/>
        </w:rPr>
        <w:t xml:space="preserve">клад.: Т. І. Єрмоленко, </w:t>
      </w:r>
      <w:r w:rsidR="008102E9" w:rsidRPr="00D25F31">
        <w:rPr>
          <w:color w:val="000000"/>
          <w:sz w:val="28"/>
          <w:szCs w:val="28"/>
          <w:lang w:val="uk-UA"/>
        </w:rPr>
        <w:t xml:space="preserve">А. В. Александрова, </w:t>
      </w:r>
      <w:r w:rsidRPr="00D25F31">
        <w:rPr>
          <w:color w:val="000000"/>
          <w:sz w:val="28"/>
          <w:szCs w:val="28"/>
          <w:lang w:val="uk-UA"/>
        </w:rPr>
        <w:t xml:space="preserve">О. М. Губська </w:t>
      </w:r>
      <w:r w:rsidRPr="00D25F31">
        <w:rPr>
          <w:bCs/>
          <w:color w:val="000000"/>
          <w:sz w:val="28"/>
          <w:szCs w:val="28"/>
          <w:lang w:val="uk-UA"/>
        </w:rPr>
        <w:t xml:space="preserve">– Харків: ХНМУ, 2016. – </w:t>
      </w:r>
      <w:r w:rsidR="00BC67DB">
        <w:rPr>
          <w:bCs/>
          <w:color w:val="000000"/>
          <w:sz w:val="28"/>
          <w:szCs w:val="28"/>
          <w:lang w:val="uk-UA"/>
        </w:rPr>
        <w:t>175</w:t>
      </w:r>
      <w:r w:rsidR="00FC535D" w:rsidRPr="00D25F31">
        <w:rPr>
          <w:bCs/>
          <w:color w:val="000000"/>
          <w:sz w:val="28"/>
          <w:szCs w:val="28"/>
          <w:lang w:val="uk-UA"/>
        </w:rPr>
        <w:t xml:space="preserve"> </w:t>
      </w:r>
      <w:r w:rsidRPr="00D25F31">
        <w:rPr>
          <w:bCs/>
          <w:color w:val="000000"/>
          <w:sz w:val="28"/>
          <w:szCs w:val="28"/>
          <w:lang w:val="uk-UA"/>
        </w:rPr>
        <w:t>с.</w:t>
      </w:r>
    </w:p>
    <w:p w:rsidR="006D48BF" w:rsidRPr="00D25F31" w:rsidRDefault="006D48BF" w:rsidP="00C82C08">
      <w:pPr>
        <w:spacing w:line="360" w:lineRule="auto"/>
        <w:jc w:val="center"/>
        <w:rPr>
          <w:color w:val="000000"/>
          <w:sz w:val="28"/>
          <w:szCs w:val="28"/>
          <w:lang w:val="uk-UA"/>
        </w:rPr>
      </w:pPr>
    </w:p>
    <w:p w:rsidR="006D48BF" w:rsidRPr="00D25F31" w:rsidRDefault="006D48BF" w:rsidP="00C82C08">
      <w:pPr>
        <w:spacing w:line="360" w:lineRule="auto"/>
        <w:jc w:val="center"/>
        <w:rPr>
          <w:color w:val="000000"/>
          <w:sz w:val="28"/>
          <w:szCs w:val="28"/>
          <w:lang w:val="uk-UA"/>
        </w:rPr>
      </w:pPr>
    </w:p>
    <w:tbl>
      <w:tblPr>
        <w:tblW w:w="0" w:type="auto"/>
        <w:tblInd w:w="108" w:type="dxa"/>
        <w:tblLook w:val="01E0" w:firstRow="1" w:lastRow="1" w:firstColumn="1" w:lastColumn="1" w:noHBand="0" w:noVBand="0"/>
      </w:tblPr>
      <w:tblGrid>
        <w:gridCol w:w="1378"/>
        <w:gridCol w:w="2760"/>
      </w:tblGrid>
      <w:tr w:rsidR="009C3855" w:rsidRPr="00D25F31" w:rsidTr="00D25F31">
        <w:tc>
          <w:tcPr>
            <w:tcW w:w="1320" w:type="dxa"/>
            <w:shd w:val="clear" w:color="auto" w:fill="auto"/>
          </w:tcPr>
          <w:p w:rsidR="006D48BF" w:rsidRPr="00D25F31" w:rsidRDefault="006D48BF" w:rsidP="007A4031">
            <w:pPr>
              <w:rPr>
                <w:rFonts w:eastAsia="Calibri"/>
                <w:color w:val="000000"/>
                <w:sz w:val="28"/>
                <w:szCs w:val="28"/>
                <w:lang w:val="uk-UA"/>
              </w:rPr>
            </w:pPr>
            <w:r w:rsidRPr="00D25F31">
              <w:rPr>
                <w:rFonts w:eastAsia="Calibri"/>
                <w:color w:val="000000"/>
                <w:sz w:val="28"/>
                <w:szCs w:val="28"/>
                <w:lang w:val="uk-UA"/>
              </w:rPr>
              <w:t>Укладачі:</w:t>
            </w:r>
          </w:p>
        </w:tc>
        <w:tc>
          <w:tcPr>
            <w:tcW w:w="2760" w:type="dxa"/>
            <w:shd w:val="clear" w:color="auto" w:fill="auto"/>
          </w:tcPr>
          <w:p w:rsidR="006D48BF" w:rsidRPr="00D25F31" w:rsidRDefault="006D48BF" w:rsidP="00D25F31">
            <w:pPr>
              <w:spacing w:line="360" w:lineRule="auto"/>
              <w:rPr>
                <w:rFonts w:eastAsia="Calibri"/>
                <w:color w:val="000000"/>
                <w:sz w:val="28"/>
                <w:szCs w:val="28"/>
                <w:lang w:val="uk-UA"/>
              </w:rPr>
            </w:pPr>
            <w:r w:rsidRPr="00D25F31">
              <w:rPr>
                <w:rFonts w:eastAsia="Calibri"/>
                <w:color w:val="000000"/>
                <w:sz w:val="28"/>
                <w:szCs w:val="28"/>
                <w:lang w:val="uk-UA"/>
              </w:rPr>
              <w:t xml:space="preserve">Т. І. Єрмоленко, </w:t>
            </w:r>
          </w:p>
        </w:tc>
      </w:tr>
      <w:tr w:rsidR="009C3855" w:rsidRPr="00D25F31" w:rsidTr="00D25F31">
        <w:tc>
          <w:tcPr>
            <w:tcW w:w="1320" w:type="dxa"/>
            <w:shd w:val="clear" w:color="auto" w:fill="auto"/>
          </w:tcPr>
          <w:p w:rsidR="006D48BF" w:rsidRPr="00D25F31" w:rsidRDefault="006D48BF" w:rsidP="007A4031">
            <w:pPr>
              <w:rPr>
                <w:rFonts w:eastAsia="Calibri"/>
                <w:color w:val="000000"/>
                <w:sz w:val="28"/>
                <w:szCs w:val="28"/>
                <w:lang w:val="uk-UA"/>
              </w:rPr>
            </w:pPr>
          </w:p>
        </w:tc>
        <w:tc>
          <w:tcPr>
            <w:tcW w:w="2760" w:type="dxa"/>
            <w:shd w:val="clear" w:color="auto" w:fill="auto"/>
          </w:tcPr>
          <w:p w:rsidR="009C3855" w:rsidRPr="00D25F31" w:rsidRDefault="009C3855" w:rsidP="00D25F31">
            <w:pPr>
              <w:spacing w:line="360" w:lineRule="auto"/>
              <w:rPr>
                <w:rFonts w:eastAsia="Calibri"/>
                <w:color w:val="000000"/>
                <w:sz w:val="28"/>
                <w:szCs w:val="28"/>
                <w:lang w:val="uk-UA"/>
              </w:rPr>
            </w:pPr>
            <w:r w:rsidRPr="00D25F31">
              <w:rPr>
                <w:rFonts w:eastAsia="Calibri"/>
                <w:color w:val="000000"/>
                <w:sz w:val="28"/>
                <w:szCs w:val="28"/>
                <w:lang w:val="uk-UA"/>
              </w:rPr>
              <w:t>А. В. Александрова</w:t>
            </w:r>
          </w:p>
          <w:p w:rsidR="006D48BF" w:rsidRPr="00D25F31" w:rsidRDefault="006D48BF" w:rsidP="00D25F31">
            <w:pPr>
              <w:spacing w:line="360" w:lineRule="auto"/>
              <w:rPr>
                <w:rFonts w:eastAsia="Calibri"/>
                <w:color w:val="000000"/>
                <w:sz w:val="28"/>
                <w:szCs w:val="28"/>
                <w:lang w:val="uk-UA"/>
              </w:rPr>
            </w:pPr>
            <w:r w:rsidRPr="00D25F31">
              <w:rPr>
                <w:rFonts w:eastAsia="Calibri"/>
                <w:color w:val="000000"/>
                <w:sz w:val="28"/>
                <w:szCs w:val="28"/>
                <w:lang w:val="uk-UA"/>
              </w:rPr>
              <w:t>О. М. Губська</w:t>
            </w:r>
          </w:p>
        </w:tc>
      </w:tr>
      <w:tr w:rsidR="006D48BF" w:rsidTr="00D25F31">
        <w:tc>
          <w:tcPr>
            <w:tcW w:w="1320" w:type="dxa"/>
            <w:shd w:val="clear" w:color="auto" w:fill="auto"/>
          </w:tcPr>
          <w:p w:rsidR="006D48BF" w:rsidRPr="00D25F31" w:rsidRDefault="006D48BF" w:rsidP="007A4031">
            <w:pPr>
              <w:rPr>
                <w:rFonts w:eastAsia="Calibri"/>
                <w:color w:val="0000FF"/>
                <w:sz w:val="28"/>
                <w:szCs w:val="28"/>
                <w:lang w:val="uk-UA"/>
              </w:rPr>
            </w:pPr>
          </w:p>
        </w:tc>
        <w:tc>
          <w:tcPr>
            <w:tcW w:w="2760" w:type="dxa"/>
            <w:shd w:val="clear" w:color="auto" w:fill="auto"/>
          </w:tcPr>
          <w:p w:rsidR="006D48BF" w:rsidRPr="00D25F31" w:rsidRDefault="006D48BF" w:rsidP="00D25F31">
            <w:pPr>
              <w:spacing w:line="360" w:lineRule="auto"/>
              <w:rPr>
                <w:rFonts w:eastAsia="Calibri"/>
                <w:color w:val="0000FF"/>
                <w:sz w:val="28"/>
                <w:szCs w:val="28"/>
                <w:lang w:val="uk-UA"/>
              </w:rPr>
            </w:pPr>
          </w:p>
        </w:tc>
      </w:tr>
      <w:tr w:rsidR="006D48BF" w:rsidTr="00D25F31">
        <w:tc>
          <w:tcPr>
            <w:tcW w:w="1320" w:type="dxa"/>
            <w:shd w:val="clear" w:color="auto" w:fill="auto"/>
          </w:tcPr>
          <w:p w:rsidR="006D48BF" w:rsidRPr="00D25F31" w:rsidRDefault="006D48BF" w:rsidP="007A4031">
            <w:pPr>
              <w:rPr>
                <w:rFonts w:eastAsia="Calibri"/>
                <w:color w:val="0000FF"/>
                <w:sz w:val="28"/>
                <w:szCs w:val="28"/>
                <w:lang w:val="uk-UA"/>
              </w:rPr>
            </w:pPr>
          </w:p>
        </w:tc>
        <w:tc>
          <w:tcPr>
            <w:tcW w:w="2760" w:type="dxa"/>
            <w:shd w:val="clear" w:color="auto" w:fill="auto"/>
          </w:tcPr>
          <w:p w:rsidR="006D48BF" w:rsidRPr="00D25F31" w:rsidRDefault="006D48BF" w:rsidP="00D25F31">
            <w:pPr>
              <w:spacing w:line="360" w:lineRule="auto"/>
              <w:rPr>
                <w:rFonts w:eastAsia="Calibri"/>
                <w:color w:val="0000FF"/>
                <w:sz w:val="28"/>
                <w:szCs w:val="28"/>
                <w:lang w:val="uk-UA"/>
              </w:rPr>
            </w:pPr>
          </w:p>
        </w:tc>
      </w:tr>
      <w:tr w:rsidR="006D48BF" w:rsidTr="00D25F31">
        <w:tc>
          <w:tcPr>
            <w:tcW w:w="1320" w:type="dxa"/>
            <w:shd w:val="clear" w:color="auto" w:fill="auto"/>
          </w:tcPr>
          <w:p w:rsidR="006D48BF" w:rsidRPr="00D25F31" w:rsidRDefault="006D48BF" w:rsidP="007A4031">
            <w:pPr>
              <w:rPr>
                <w:rFonts w:eastAsia="Calibri"/>
                <w:color w:val="0000FF"/>
                <w:sz w:val="28"/>
                <w:szCs w:val="28"/>
                <w:lang w:val="uk-UA"/>
              </w:rPr>
            </w:pPr>
          </w:p>
        </w:tc>
        <w:tc>
          <w:tcPr>
            <w:tcW w:w="2760" w:type="dxa"/>
            <w:shd w:val="clear" w:color="auto" w:fill="auto"/>
          </w:tcPr>
          <w:p w:rsidR="006D48BF" w:rsidRPr="00D25F31" w:rsidRDefault="006D48BF" w:rsidP="00D25F31">
            <w:pPr>
              <w:spacing w:line="360" w:lineRule="auto"/>
              <w:rPr>
                <w:rFonts w:eastAsia="Calibri"/>
                <w:color w:val="0000FF"/>
                <w:sz w:val="28"/>
                <w:szCs w:val="28"/>
                <w:lang w:val="uk-UA"/>
              </w:rPr>
            </w:pPr>
          </w:p>
        </w:tc>
      </w:tr>
      <w:tr w:rsidR="006D48BF" w:rsidTr="00D25F31">
        <w:tc>
          <w:tcPr>
            <w:tcW w:w="1320" w:type="dxa"/>
            <w:shd w:val="clear" w:color="auto" w:fill="auto"/>
          </w:tcPr>
          <w:p w:rsidR="006D48BF" w:rsidRPr="00D25F31" w:rsidRDefault="006D48BF" w:rsidP="007A4031">
            <w:pPr>
              <w:rPr>
                <w:rFonts w:eastAsia="Calibri"/>
                <w:color w:val="0000FF"/>
                <w:sz w:val="28"/>
                <w:szCs w:val="28"/>
                <w:lang w:val="uk-UA"/>
              </w:rPr>
            </w:pPr>
          </w:p>
        </w:tc>
        <w:tc>
          <w:tcPr>
            <w:tcW w:w="2760" w:type="dxa"/>
            <w:shd w:val="clear" w:color="auto" w:fill="auto"/>
          </w:tcPr>
          <w:p w:rsidR="006D48BF" w:rsidRPr="00D25F31" w:rsidRDefault="006D48BF" w:rsidP="00D25F31">
            <w:pPr>
              <w:spacing w:line="360" w:lineRule="auto"/>
              <w:rPr>
                <w:rFonts w:eastAsia="Calibri"/>
                <w:color w:val="0000FF"/>
                <w:sz w:val="28"/>
                <w:szCs w:val="28"/>
                <w:lang w:val="uk-UA"/>
              </w:rPr>
            </w:pPr>
          </w:p>
        </w:tc>
      </w:tr>
      <w:tr w:rsidR="006D48BF" w:rsidTr="00D25F31">
        <w:tc>
          <w:tcPr>
            <w:tcW w:w="1320" w:type="dxa"/>
            <w:shd w:val="clear" w:color="auto" w:fill="auto"/>
          </w:tcPr>
          <w:p w:rsidR="006D48BF" w:rsidRPr="00D25F31" w:rsidRDefault="006D48BF" w:rsidP="007A4031">
            <w:pPr>
              <w:rPr>
                <w:rFonts w:eastAsia="Calibri"/>
                <w:color w:val="0000FF"/>
                <w:sz w:val="28"/>
                <w:szCs w:val="28"/>
                <w:lang w:val="uk-UA"/>
              </w:rPr>
            </w:pPr>
          </w:p>
        </w:tc>
        <w:tc>
          <w:tcPr>
            <w:tcW w:w="2760" w:type="dxa"/>
            <w:shd w:val="clear" w:color="auto" w:fill="auto"/>
          </w:tcPr>
          <w:p w:rsidR="006D48BF" w:rsidRPr="00D25F31" w:rsidRDefault="006D48BF" w:rsidP="00D25F31">
            <w:pPr>
              <w:spacing w:line="360" w:lineRule="auto"/>
              <w:rPr>
                <w:rFonts w:eastAsia="Calibri"/>
                <w:color w:val="0000FF"/>
                <w:sz w:val="28"/>
                <w:szCs w:val="28"/>
                <w:lang w:val="uk-UA"/>
              </w:rPr>
            </w:pPr>
          </w:p>
        </w:tc>
      </w:tr>
    </w:tbl>
    <w:p w:rsidR="006D48BF" w:rsidRDefault="006D48BF" w:rsidP="00BB139D">
      <w:pPr>
        <w:spacing w:line="360" w:lineRule="auto"/>
        <w:rPr>
          <w:sz w:val="28"/>
          <w:szCs w:val="28"/>
          <w:lang w:val="uk-UA"/>
        </w:rPr>
      </w:pPr>
    </w:p>
    <w:p w:rsidR="006D48BF" w:rsidRDefault="006D48BF" w:rsidP="00C82C08">
      <w:pPr>
        <w:spacing w:line="360" w:lineRule="auto"/>
        <w:jc w:val="center"/>
        <w:rPr>
          <w:sz w:val="28"/>
          <w:szCs w:val="28"/>
          <w:lang w:val="uk-UA"/>
        </w:rPr>
      </w:pPr>
    </w:p>
    <w:p w:rsidR="006D48BF" w:rsidRDefault="006D48BF" w:rsidP="00C82C08">
      <w:pPr>
        <w:spacing w:line="360" w:lineRule="auto"/>
        <w:jc w:val="center"/>
        <w:rPr>
          <w:sz w:val="28"/>
          <w:szCs w:val="28"/>
          <w:lang w:val="uk-UA"/>
        </w:rPr>
      </w:pPr>
    </w:p>
    <w:p w:rsidR="006D48BF" w:rsidRDefault="006D48BF" w:rsidP="00C82C08">
      <w:pPr>
        <w:spacing w:line="360" w:lineRule="auto"/>
        <w:jc w:val="center"/>
        <w:rPr>
          <w:sz w:val="28"/>
          <w:szCs w:val="28"/>
          <w:lang w:val="uk-UA"/>
        </w:rPr>
      </w:pPr>
    </w:p>
    <w:p w:rsidR="006D48BF" w:rsidRDefault="006D48BF" w:rsidP="00C82C08">
      <w:pPr>
        <w:spacing w:line="360" w:lineRule="auto"/>
        <w:jc w:val="center"/>
        <w:rPr>
          <w:sz w:val="28"/>
          <w:szCs w:val="28"/>
          <w:lang w:val="uk-UA"/>
        </w:rPr>
      </w:pPr>
    </w:p>
    <w:p w:rsidR="006D48BF" w:rsidRDefault="006D48BF" w:rsidP="00C82C08">
      <w:pPr>
        <w:spacing w:line="360" w:lineRule="auto"/>
        <w:jc w:val="center"/>
        <w:rPr>
          <w:sz w:val="28"/>
          <w:szCs w:val="28"/>
          <w:lang w:val="uk-UA"/>
        </w:rPr>
      </w:pPr>
    </w:p>
    <w:p w:rsidR="006D48BF" w:rsidRDefault="006D48BF" w:rsidP="00C82C08">
      <w:pPr>
        <w:spacing w:line="360" w:lineRule="auto"/>
        <w:jc w:val="center"/>
        <w:rPr>
          <w:sz w:val="28"/>
          <w:szCs w:val="28"/>
          <w:lang w:val="uk-UA"/>
        </w:rPr>
      </w:pPr>
    </w:p>
    <w:p w:rsidR="006D48BF" w:rsidRDefault="006D48BF" w:rsidP="00C82C08">
      <w:pPr>
        <w:spacing w:line="360" w:lineRule="auto"/>
        <w:jc w:val="center"/>
        <w:rPr>
          <w:sz w:val="28"/>
          <w:szCs w:val="28"/>
          <w:lang w:val="uk-UA"/>
        </w:rPr>
      </w:pPr>
    </w:p>
    <w:p w:rsidR="006D48BF" w:rsidRDefault="006D48BF" w:rsidP="00C82C08">
      <w:pPr>
        <w:spacing w:line="360" w:lineRule="auto"/>
        <w:jc w:val="center"/>
        <w:rPr>
          <w:sz w:val="28"/>
          <w:szCs w:val="28"/>
          <w:lang w:val="uk-UA"/>
        </w:rPr>
      </w:pPr>
    </w:p>
    <w:p w:rsidR="006D48BF" w:rsidRDefault="006D48BF" w:rsidP="00C82C08">
      <w:pPr>
        <w:spacing w:line="360" w:lineRule="auto"/>
        <w:jc w:val="center"/>
        <w:rPr>
          <w:sz w:val="28"/>
          <w:szCs w:val="28"/>
          <w:lang w:val="uk-UA"/>
        </w:rPr>
      </w:pPr>
    </w:p>
    <w:p w:rsidR="006D48BF" w:rsidRDefault="006D48BF" w:rsidP="00C82C08">
      <w:pPr>
        <w:spacing w:line="360" w:lineRule="auto"/>
        <w:jc w:val="center"/>
        <w:rPr>
          <w:sz w:val="28"/>
          <w:szCs w:val="28"/>
          <w:lang w:val="uk-UA"/>
        </w:rPr>
      </w:pPr>
    </w:p>
    <w:p w:rsidR="006D48BF" w:rsidRDefault="006D48BF" w:rsidP="00C82C08">
      <w:pPr>
        <w:spacing w:line="360" w:lineRule="auto"/>
        <w:jc w:val="center"/>
        <w:rPr>
          <w:sz w:val="28"/>
          <w:szCs w:val="28"/>
          <w:lang w:val="uk-UA"/>
        </w:rPr>
      </w:pPr>
    </w:p>
    <w:p w:rsidR="006D48BF" w:rsidRDefault="006D48BF" w:rsidP="00C82C08">
      <w:pPr>
        <w:spacing w:line="360" w:lineRule="auto"/>
        <w:jc w:val="center"/>
        <w:rPr>
          <w:sz w:val="28"/>
          <w:szCs w:val="28"/>
          <w:lang w:val="uk-UA"/>
        </w:rPr>
      </w:pPr>
    </w:p>
    <w:p w:rsidR="006D48BF" w:rsidRDefault="006D48BF" w:rsidP="00C82C08">
      <w:pPr>
        <w:spacing w:line="360" w:lineRule="auto"/>
        <w:jc w:val="center"/>
        <w:rPr>
          <w:sz w:val="28"/>
          <w:szCs w:val="28"/>
          <w:lang w:val="uk-UA"/>
        </w:rPr>
      </w:pPr>
    </w:p>
    <w:p w:rsidR="006D48BF" w:rsidRDefault="006D48BF" w:rsidP="00C82C08">
      <w:pPr>
        <w:spacing w:line="360" w:lineRule="auto"/>
        <w:jc w:val="center"/>
        <w:rPr>
          <w:sz w:val="28"/>
          <w:szCs w:val="28"/>
          <w:lang w:val="uk-UA"/>
        </w:rPr>
      </w:pPr>
    </w:p>
    <w:p w:rsidR="006D48BF" w:rsidRDefault="006D48BF" w:rsidP="009C3855">
      <w:pPr>
        <w:spacing w:line="360" w:lineRule="auto"/>
        <w:rPr>
          <w:sz w:val="28"/>
          <w:szCs w:val="28"/>
          <w:lang w:val="uk-UA"/>
        </w:rPr>
      </w:pPr>
    </w:p>
    <w:tbl>
      <w:tblPr>
        <w:tblW w:w="0" w:type="auto"/>
        <w:tblLayout w:type="fixed"/>
        <w:tblLook w:val="01E0" w:firstRow="1" w:lastRow="1" w:firstColumn="1" w:lastColumn="1" w:noHBand="0" w:noVBand="0"/>
      </w:tblPr>
      <w:tblGrid>
        <w:gridCol w:w="250"/>
        <w:gridCol w:w="9214"/>
      </w:tblGrid>
      <w:tr w:rsidR="000E7AA8" w:rsidRPr="00D25F31" w:rsidTr="002D0AE4">
        <w:trPr>
          <w:trHeight w:val="451"/>
        </w:trPr>
        <w:tc>
          <w:tcPr>
            <w:tcW w:w="250" w:type="dxa"/>
            <w:shd w:val="clear" w:color="auto" w:fill="auto"/>
          </w:tcPr>
          <w:p w:rsidR="000E7AA8" w:rsidRPr="00D25F31" w:rsidRDefault="000E7AA8" w:rsidP="009D06BB">
            <w:pPr>
              <w:rPr>
                <w:color w:val="0000FF"/>
                <w:sz w:val="28"/>
                <w:szCs w:val="28"/>
                <w:lang w:val="uk-UA"/>
              </w:rPr>
            </w:pPr>
          </w:p>
        </w:tc>
        <w:tc>
          <w:tcPr>
            <w:tcW w:w="9214" w:type="dxa"/>
            <w:shd w:val="clear" w:color="auto" w:fill="auto"/>
          </w:tcPr>
          <w:p w:rsidR="000E7AA8" w:rsidRDefault="009D06BB" w:rsidP="002D0AE4">
            <w:pPr>
              <w:spacing w:line="276" w:lineRule="auto"/>
              <w:ind w:left="-108"/>
              <w:jc w:val="both"/>
              <w:rPr>
                <w:b/>
                <w:color w:val="000000"/>
                <w:sz w:val="28"/>
                <w:szCs w:val="28"/>
                <w:lang w:val="uk-UA"/>
              </w:rPr>
            </w:pPr>
            <w:r>
              <w:rPr>
                <w:b/>
                <w:color w:val="000000"/>
                <w:sz w:val="28"/>
                <w:szCs w:val="28"/>
                <w:lang w:val="uk-UA"/>
              </w:rPr>
              <w:t>ЗМІСТ</w:t>
            </w:r>
          </w:p>
          <w:p w:rsidR="009D06BB" w:rsidRDefault="009D06BB" w:rsidP="00D25F31">
            <w:pPr>
              <w:spacing w:line="276" w:lineRule="auto"/>
              <w:jc w:val="both"/>
              <w:rPr>
                <w:b/>
                <w:color w:val="000000"/>
                <w:sz w:val="28"/>
                <w:szCs w:val="28"/>
                <w:lang w:val="uk-UA"/>
              </w:rPr>
            </w:pPr>
          </w:p>
          <w:p w:rsidR="009D06BB" w:rsidRPr="009D06BB" w:rsidRDefault="009D06BB" w:rsidP="002D0AE4">
            <w:pPr>
              <w:tabs>
                <w:tab w:val="right" w:pos="8998"/>
              </w:tabs>
              <w:spacing w:line="360" w:lineRule="auto"/>
              <w:ind w:left="34"/>
              <w:jc w:val="both"/>
              <w:rPr>
                <w:color w:val="0000FF"/>
                <w:sz w:val="28"/>
                <w:szCs w:val="28"/>
              </w:rPr>
            </w:pPr>
            <w:r w:rsidRPr="00601891">
              <w:rPr>
                <w:b/>
                <w:color w:val="000000"/>
                <w:sz w:val="28"/>
                <w:szCs w:val="28"/>
                <w:lang w:val="uk-UA"/>
              </w:rPr>
              <w:t>Матеріальне та методичне забезпечення кафедри</w:t>
            </w:r>
            <w:r w:rsidR="002D0AE4">
              <w:rPr>
                <w:color w:val="000000"/>
                <w:sz w:val="28"/>
                <w:szCs w:val="28"/>
                <w:lang w:val="uk-UA"/>
              </w:rPr>
              <w:tab/>
              <w:t>4</w:t>
            </w:r>
          </w:p>
          <w:p w:rsidR="009D06BB" w:rsidRPr="009D06BB" w:rsidRDefault="009D06BB" w:rsidP="002D0AE4">
            <w:pPr>
              <w:tabs>
                <w:tab w:val="right" w:pos="8998"/>
              </w:tabs>
              <w:spacing w:line="360" w:lineRule="auto"/>
              <w:ind w:left="34"/>
              <w:jc w:val="both"/>
              <w:rPr>
                <w:color w:val="0000FF"/>
                <w:sz w:val="28"/>
                <w:szCs w:val="28"/>
              </w:rPr>
            </w:pPr>
            <w:r w:rsidRPr="00601891">
              <w:rPr>
                <w:b/>
                <w:color w:val="000000"/>
                <w:sz w:val="28"/>
                <w:szCs w:val="28"/>
                <w:lang w:val="uk-UA"/>
              </w:rPr>
              <w:t>Тема 1.</w:t>
            </w:r>
            <w:r>
              <w:rPr>
                <w:color w:val="000000"/>
                <w:sz w:val="28"/>
                <w:szCs w:val="28"/>
                <w:lang w:val="uk-UA"/>
              </w:rPr>
              <w:t xml:space="preserve"> Нормативна документація у товарознавчому аналізі</w:t>
            </w:r>
            <w:r w:rsidR="002D0AE4">
              <w:rPr>
                <w:color w:val="000000"/>
                <w:sz w:val="28"/>
                <w:szCs w:val="28"/>
                <w:lang w:val="uk-UA"/>
              </w:rPr>
              <w:tab/>
              <w:t>5</w:t>
            </w:r>
          </w:p>
          <w:p w:rsidR="009D06BB" w:rsidRPr="009D06BB" w:rsidRDefault="009D06BB" w:rsidP="00601891">
            <w:pPr>
              <w:tabs>
                <w:tab w:val="right" w:pos="8998"/>
              </w:tabs>
              <w:spacing w:line="360" w:lineRule="auto"/>
              <w:ind w:left="34"/>
              <w:jc w:val="both"/>
              <w:rPr>
                <w:color w:val="0000FF"/>
                <w:sz w:val="28"/>
                <w:szCs w:val="28"/>
              </w:rPr>
            </w:pPr>
            <w:r w:rsidRPr="00601891">
              <w:rPr>
                <w:b/>
                <w:color w:val="000000"/>
                <w:sz w:val="28"/>
                <w:szCs w:val="28"/>
                <w:lang w:val="uk-UA"/>
              </w:rPr>
              <w:t>Тема 2.</w:t>
            </w:r>
            <w:r>
              <w:rPr>
                <w:color w:val="000000"/>
                <w:sz w:val="28"/>
                <w:szCs w:val="28"/>
                <w:lang w:val="uk-UA"/>
              </w:rPr>
              <w:t xml:space="preserve"> К</w:t>
            </w:r>
            <w:r w:rsidR="00601891">
              <w:rPr>
                <w:color w:val="000000"/>
                <w:sz w:val="28"/>
                <w:szCs w:val="28"/>
                <w:lang w:val="uk-UA"/>
              </w:rPr>
              <w:t>ласифікація та кодування товарів</w:t>
            </w:r>
            <w:r w:rsidR="00601891">
              <w:rPr>
                <w:color w:val="000000"/>
                <w:sz w:val="28"/>
                <w:szCs w:val="28"/>
                <w:lang w:val="uk-UA"/>
              </w:rPr>
              <w:tab/>
              <w:t>24</w:t>
            </w:r>
          </w:p>
          <w:p w:rsidR="009D06BB" w:rsidRPr="009D06BB" w:rsidRDefault="009D06BB" w:rsidP="00601891">
            <w:pPr>
              <w:tabs>
                <w:tab w:val="right" w:pos="8998"/>
              </w:tabs>
              <w:spacing w:line="360" w:lineRule="auto"/>
              <w:ind w:left="34"/>
              <w:jc w:val="both"/>
              <w:rPr>
                <w:color w:val="0000FF"/>
                <w:sz w:val="28"/>
                <w:szCs w:val="28"/>
              </w:rPr>
            </w:pPr>
            <w:r w:rsidRPr="00601891">
              <w:rPr>
                <w:b/>
                <w:color w:val="000000"/>
                <w:sz w:val="28"/>
                <w:szCs w:val="28"/>
                <w:lang w:val="uk-UA"/>
              </w:rPr>
              <w:t>Тема 3.</w:t>
            </w:r>
            <w:r>
              <w:rPr>
                <w:color w:val="000000"/>
                <w:sz w:val="28"/>
                <w:szCs w:val="28"/>
                <w:lang w:val="uk-UA"/>
              </w:rPr>
              <w:t xml:space="preserve"> Пакування, маркування медичних товарів. Транспортна тара.</w:t>
            </w:r>
            <w:r w:rsidR="00601891">
              <w:rPr>
                <w:color w:val="000000"/>
                <w:sz w:val="28"/>
                <w:szCs w:val="28"/>
                <w:lang w:val="uk-UA"/>
              </w:rPr>
              <w:tab/>
              <w:t>46</w:t>
            </w:r>
          </w:p>
          <w:p w:rsidR="00601891" w:rsidRDefault="009D06BB" w:rsidP="00AE3CC1">
            <w:pPr>
              <w:tabs>
                <w:tab w:val="right" w:pos="8998"/>
              </w:tabs>
              <w:ind w:left="1026" w:hanging="992"/>
              <w:jc w:val="both"/>
              <w:rPr>
                <w:color w:val="000000"/>
                <w:sz w:val="28"/>
                <w:szCs w:val="28"/>
                <w:lang w:val="uk-UA"/>
              </w:rPr>
            </w:pPr>
            <w:r w:rsidRPr="00601891">
              <w:rPr>
                <w:b/>
                <w:color w:val="000000"/>
                <w:sz w:val="28"/>
                <w:szCs w:val="28"/>
                <w:lang w:val="uk-UA"/>
              </w:rPr>
              <w:t>Тема 4</w:t>
            </w:r>
            <w:r>
              <w:rPr>
                <w:color w:val="000000"/>
                <w:sz w:val="28"/>
                <w:szCs w:val="28"/>
                <w:lang w:val="uk-UA"/>
              </w:rPr>
              <w:t xml:space="preserve">. Контроль за зберіганням, розходом лікарських засобів та </w:t>
            </w:r>
            <w:r w:rsidR="00601891">
              <w:rPr>
                <w:color w:val="000000"/>
                <w:sz w:val="28"/>
                <w:szCs w:val="28"/>
                <w:lang w:val="uk-UA"/>
              </w:rPr>
              <w:tab/>
            </w:r>
          </w:p>
          <w:p w:rsidR="009D06BB" w:rsidRPr="00601891" w:rsidRDefault="009D06BB" w:rsidP="00AE3CC1">
            <w:pPr>
              <w:tabs>
                <w:tab w:val="right" w:pos="8998"/>
              </w:tabs>
              <w:spacing w:line="360" w:lineRule="auto"/>
              <w:ind w:left="1026"/>
              <w:jc w:val="both"/>
              <w:rPr>
                <w:color w:val="000000"/>
                <w:sz w:val="28"/>
                <w:szCs w:val="28"/>
                <w:lang w:val="uk-UA"/>
              </w:rPr>
            </w:pPr>
            <w:r>
              <w:rPr>
                <w:color w:val="000000"/>
                <w:sz w:val="28"/>
                <w:szCs w:val="28"/>
                <w:lang w:val="uk-UA"/>
              </w:rPr>
              <w:t>виробів медичного призначення</w:t>
            </w:r>
            <w:r w:rsidR="00601891">
              <w:rPr>
                <w:color w:val="000000"/>
                <w:sz w:val="28"/>
                <w:szCs w:val="28"/>
                <w:lang w:val="uk-UA"/>
              </w:rPr>
              <w:tab/>
              <w:t>79</w:t>
            </w:r>
          </w:p>
          <w:p w:rsidR="009D06BB" w:rsidRPr="009D06BB" w:rsidRDefault="009D06BB" w:rsidP="00AE3CC1">
            <w:pPr>
              <w:tabs>
                <w:tab w:val="right" w:pos="8998"/>
              </w:tabs>
              <w:spacing w:line="360" w:lineRule="auto"/>
              <w:ind w:left="34"/>
              <w:jc w:val="both"/>
              <w:rPr>
                <w:color w:val="0000FF"/>
                <w:sz w:val="28"/>
                <w:szCs w:val="28"/>
              </w:rPr>
            </w:pPr>
            <w:r w:rsidRPr="00601891">
              <w:rPr>
                <w:b/>
                <w:color w:val="000000"/>
                <w:sz w:val="28"/>
                <w:szCs w:val="28"/>
                <w:lang w:val="uk-UA"/>
              </w:rPr>
              <w:t>Тема 5.</w:t>
            </w:r>
            <w:r>
              <w:rPr>
                <w:color w:val="000000"/>
                <w:sz w:val="28"/>
                <w:szCs w:val="28"/>
                <w:lang w:val="uk-UA"/>
              </w:rPr>
              <w:t xml:space="preserve"> Шовні матеріали та проколюючи голки</w:t>
            </w:r>
            <w:r w:rsidR="00601891">
              <w:rPr>
                <w:color w:val="000000"/>
                <w:sz w:val="28"/>
                <w:szCs w:val="28"/>
                <w:lang w:val="uk-UA"/>
              </w:rPr>
              <w:tab/>
              <w:t>92</w:t>
            </w:r>
          </w:p>
          <w:p w:rsidR="009D06BB" w:rsidRPr="009D06BB" w:rsidRDefault="009D06BB" w:rsidP="00601891">
            <w:pPr>
              <w:tabs>
                <w:tab w:val="right" w:pos="8998"/>
              </w:tabs>
              <w:spacing w:line="360" w:lineRule="auto"/>
              <w:ind w:left="34"/>
              <w:jc w:val="both"/>
              <w:rPr>
                <w:color w:val="0000FF"/>
                <w:sz w:val="28"/>
                <w:szCs w:val="28"/>
              </w:rPr>
            </w:pPr>
            <w:r w:rsidRPr="00601891">
              <w:rPr>
                <w:b/>
                <w:color w:val="000000"/>
                <w:sz w:val="28"/>
                <w:szCs w:val="28"/>
                <w:lang w:val="uk-UA"/>
              </w:rPr>
              <w:t>Тема 6.</w:t>
            </w:r>
            <w:r>
              <w:rPr>
                <w:color w:val="000000"/>
                <w:sz w:val="28"/>
                <w:szCs w:val="28"/>
                <w:lang w:val="uk-UA"/>
              </w:rPr>
              <w:t xml:space="preserve"> Гумові вироби та предмети догляду за хворими</w:t>
            </w:r>
            <w:r w:rsidR="00601891">
              <w:rPr>
                <w:color w:val="000000"/>
                <w:sz w:val="28"/>
                <w:szCs w:val="28"/>
                <w:lang w:val="uk-UA"/>
              </w:rPr>
              <w:tab/>
              <w:t>105</w:t>
            </w:r>
          </w:p>
          <w:p w:rsidR="009D06BB" w:rsidRPr="009D06BB" w:rsidRDefault="009D06BB" w:rsidP="00601891">
            <w:pPr>
              <w:tabs>
                <w:tab w:val="right" w:pos="8998"/>
              </w:tabs>
              <w:spacing w:line="360" w:lineRule="auto"/>
              <w:ind w:left="34"/>
              <w:jc w:val="both"/>
              <w:rPr>
                <w:color w:val="0000FF"/>
                <w:sz w:val="28"/>
                <w:szCs w:val="28"/>
              </w:rPr>
            </w:pPr>
            <w:r w:rsidRPr="00601891">
              <w:rPr>
                <w:b/>
                <w:color w:val="000000"/>
                <w:sz w:val="28"/>
                <w:szCs w:val="28"/>
                <w:lang w:val="uk-UA"/>
              </w:rPr>
              <w:t>Тема 7.</w:t>
            </w:r>
            <w:r>
              <w:rPr>
                <w:color w:val="000000"/>
                <w:sz w:val="28"/>
                <w:szCs w:val="28"/>
                <w:lang w:val="uk-UA"/>
              </w:rPr>
              <w:t xml:space="preserve"> Перев</w:t>
            </w:r>
            <w:r w:rsidRPr="00601891">
              <w:rPr>
                <w:color w:val="000000"/>
                <w:sz w:val="28"/>
                <w:szCs w:val="28"/>
              </w:rPr>
              <w:t>’</w:t>
            </w:r>
            <w:r>
              <w:rPr>
                <w:color w:val="000000"/>
                <w:sz w:val="28"/>
                <w:szCs w:val="28"/>
                <w:lang w:val="uk-UA"/>
              </w:rPr>
              <w:t>язувальні матеріали</w:t>
            </w:r>
            <w:r w:rsidR="00D75F58">
              <w:rPr>
                <w:color w:val="000000"/>
                <w:sz w:val="28"/>
                <w:szCs w:val="28"/>
                <w:lang w:val="uk-UA"/>
              </w:rPr>
              <w:tab/>
              <w:t>117</w:t>
            </w:r>
          </w:p>
          <w:p w:rsidR="009D06BB" w:rsidRPr="009D06BB" w:rsidRDefault="009D06BB" w:rsidP="00601891">
            <w:pPr>
              <w:tabs>
                <w:tab w:val="right" w:pos="8998"/>
              </w:tabs>
              <w:spacing w:line="360" w:lineRule="auto"/>
              <w:ind w:left="34"/>
              <w:jc w:val="both"/>
              <w:rPr>
                <w:color w:val="0000FF"/>
                <w:sz w:val="28"/>
                <w:szCs w:val="28"/>
              </w:rPr>
            </w:pPr>
            <w:r w:rsidRPr="00601891">
              <w:rPr>
                <w:b/>
                <w:color w:val="000000"/>
                <w:sz w:val="28"/>
                <w:szCs w:val="28"/>
                <w:lang w:val="uk-UA"/>
              </w:rPr>
              <w:t>Тема 8.</w:t>
            </w:r>
            <w:r>
              <w:rPr>
                <w:color w:val="000000"/>
                <w:sz w:val="28"/>
                <w:szCs w:val="28"/>
                <w:lang w:val="uk-UA"/>
              </w:rPr>
              <w:t xml:space="preserve"> Інструменти для проколів, ін’єкцій та трансфузій</w:t>
            </w:r>
            <w:r w:rsidR="00D75F58">
              <w:rPr>
                <w:color w:val="000000"/>
                <w:sz w:val="28"/>
                <w:szCs w:val="28"/>
                <w:lang w:val="uk-UA"/>
              </w:rPr>
              <w:tab/>
              <w:t>131</w:t>
            </w:r>
          </w:p>
          <w:p w:rsidR="009D06BB" w:rsidRPr="009D06BB" w:rsidRDefault="009D06BB" w:rsidP="00601891">
            <w:pPr>
              <w:tabs>
                <w:tab w:val="right" w:pos="8998"/>
              </w:tabs>
              <w:spacing w:line="360" w:lineRule="auto"/>
              <w:ind w:left="34"/>
              <w:jc w:val="both"/>
              <w:rPr>
                <w:color w:val="0000FF"/>
                <w:sz w:val="28"/>
                <w:szCs w:val="28"/>
              </w:rPr>
            </w:pPr>
            <w:r w:rsidRPr="00601891">
              <w:rPr>
                <w:b/>
                <w:color w:val="000000"/>
                <w:sz w:val="28"/>
                <w:szCs w:val="28"/>
                <w:lang w:val="uk-UA"/>
              </w:rPr>
              <w:t>Тема 9.</w:t>
            </w:r>
            <w:r w:rsidRPr="009D06BB">
              <w:rPr>
                <w:color w:val="000000"/>
                <w:sz w:val="28"/>
                <w:szCs w:val="28"/>
                <w:lang w:val="uk-UA"/>
              </w:rPr>
              <w:t xml:space="preserve"> Неметалеві матеріали. Скло, кераміка та вироби з них</w:t>
            </w:r>
            <w:r>
              <w:rPr>
                <w:color w:val="000000"/>
                <w:sz w:val="28"/>
                <w:szCs w:val="28"/>
                <w:lang w:val="uk-UA"/>
              </w:rPr>
              <w:t xml:space="preserve">. </w:t>
            </w:r>
            <w:r w:rsidR="00D75F58">
              <w:rPr>
                <w:color w:val="000000"/>
                <w:sz w:val="28"/>
                <w:szCs w:val="28"/>
                <w:lang w:val="uk-UA"/>
              </w:rPr>
              <w:tab/>
              <w:t>146</w:t>
            </w:r>
          </w:p>
          <w:p w:rsidR="009D06BB" w:rsidRDefault="009D06BB" w:rsidP="00601891">
            <w:pPr>
              <w:tabs>
                <w:tab w:val="right" w:pos="8998"/>
              </w:tabs>
              <w:spacing w:line="360" w:lineRule="auto"/>
              <w:ind w:left="34"/>
              <w:jc w:val="both"/>
              <w:rPr>
                <w:sz w:val="28"/>
                <w:szCs w:val="28"/>
                <w:lang w:val="uk-UA"/>
              </w:rPr>
            </w:pPr>
            <w:r w:rsidRPr="00601891">
              <w:rPr>
                <w:b/>
                <w:sz w:val="28"/>
                <w:szCs w:val="28"/>
                <w:lang w:val="uk-UA"/>
              </w:rPr>
              <w:t>Тема 10.</w:t>
            </w:r>
            <w:r w:rsidRPr="009D06BB">
              <w:rPr>
                <w:sz w:val="28"/>
                <w:szCs w:val="28"/>
                <w:lang w:val="uk-UA"/>
              </w:rPr>
              <w:t xml:space="preserve"> Методи та засоби стерилізації та дезінфекції</w:t>
            </w:r>
            <w:r w:rsidR="00D75F58">
              <w:rPr>
                <w:sz w:val="28"/>
                <w:szCs w:val="28"/>
                <w:lang w:val="uk-UA"/>
              </w:rPr>
              <w:tab/>
              <w:t>166</w:t>
            </w:r>
          </w:p>
          <w:p w:rsidR="00601891" w:rsidRDefault="002D0AE4" w:rsidP="00AE3CC1">
            <w:pPr>
              <w:tabs>
                <w:tab w:val="right" w:pos="8998"/>
              </w:tabs>
              <w:ind w:left="34"/>
              <w:jc w:val="both"/>
              <w:rPr>
                <w:b/>
                <w:color w:val="000000"/>
                <w:sz w:val="28"/>
                <w:szCs w:val="28"/>
                <w:lang w:val="uk-UA"/>
              </w:rPr>
            </w:pPr>
            <w:r w:rsidRPr="00601891">
              <w:rPr>
                <w:b/>
                <w:color w:val="000000"/>
                <w:sz w:val="28"/>
                <w:szCs w:val="28"/>
                <w:lang w:val="uk-UA"/>
              </w:rPr>
              <w:t xml:space="preserve">Орієнтовна карта роботи студентів при підготовці до </w:t>
            </w:r>
            <w:r w:rsidR="00601891">
              <w:rPr>
                <w:b/>
                <w:color w:val="000000"/>
                <w:sz w:val="28"/>
                <w:szCs w:val="28"/>
                <w:lang w:val="uk-UA"/>
              </w:rPr>
              <w:tab/>
            </w:r>
          </w:p>
          <w:p w:rsidR="002D0AE4" w:rsidRPr="00601891" w:rsidRDefault="002D0AE4" w:rsidP="00AE3CC1">
            <w:pPr>
              <w:tabs>
                <w:tab w:val="right" w:pos="8998"/>
              </w:tabs>
              <w:spacing w:line="360" w:lineRule="auto"/>
              <w:ind w:left="34"/>
              <w:jc w:val="both"/>
              <w:rPr>
                <w:color w:val="000000"/>
                <w:sz w:val="28"/>
                <w:szCs w:val="28"/>
                <w:lang w:val="uk-UA"/>
              </w:rPr>
            </w:pPr>
            <w:r w:rsidRPr="00601891">
              <w:rPr>
                <w:b/>
                <w:color w:val="000000"/>
                <w:sz w:val="28"/>
                <w:szCs w:val="28"/>
                <w:lang w:val="uk-UA"/>
              </w:rPr>
              <w:t>практичних занять</w:t>
            </w:r>
            <w:r w:rsidR="00601891">
              <w:rPr>
                <w:b/>
                <w:color w:val="000000"/>
                <w:sz w:val="28"/>
                <w:szCs w:val="28"/>
                <w:lang w:val="uk-UA"/>
              </w:rPr>
              <w:tab/>
            </w:r>
            <w:r w:rsidR="00D75F58">
              <w:rPr>
                <w:color w:val="000000"/>
                <w:sz w:val="28"/>
                <w:szCs w:val="28"/>
                <w:lang w:val="uk-UA"/>
              </w:rPr>
              <w:t>174</w:t>
            </w:r>
          </w:p>
          <w:p w:rsidR="002D0AE4" w:rsidRPr="00601891" w:rsidRDefault="002D0AE4" w:rsidP="00AE3CC1">
            <w:pPr>
              <w:tabs>
                <w:tab w:val="right" w:pos="8998"/>
              </w:tabs>
              <w:spacing w:line="360" w:lineRule="auto"/>
              <w:ind w:left="34"/>
              <w:jc w:val="both"/>
              <w:rPr>
                <w:color w:val="000000"/>
                <w:sz w:val="28"/>
                <w:szCs w:val="28"/>
                <w:lang w:val="uk-UA"/>
              </w:rPr>
            </w:pPr>
            <w:r w:rsidRPr="00601891">
              <w:rPr>
                <w:b/>
                <w:color w:val="000000"/>
                <w:sz w:val="28"/>
                <w:szCs w:val="28"/>
                <w:lang w:val="uk-UA"/>
              </w:rPr>
              <w:t>Література</w:t>
            </w:r>
            <w:r w:rsidR="00D75F58">
              <w:rPr>
                <w:color w:val="000000"/>
                <w:sz w:val="28"/>
                <w:szCs w:val="28"/>
                <w:lang w:val="uk-UA"/>
              </w:rPr>
              <w:tab/>
              <w:t>175</w:t>
            </w:r>
            <w:bookmarkStart w:id="0" w:name="_GoBack"/>
            <w:bookmarkEnd w:id="0"/>
          </w:p>
          <w:p w:rsidR="002D0AE4" w:rsidRPr="002D0AE4" w:rsidRDefault="002D0AE4" w:rsidP="002D0AE4">
            <w:pPr>
              <w:spacing w:line="360" w:lineRule="auto"/>
              <w:ind w:left="34"/>
              <w:jc w:val="both"/>
              <w:rPr>
                <w:sz w:val="28"/>
                <w:szCs w:val="28"/>
                <w:lang w:val="uk-UA"/>
              </w:rPr>
            </w:pPr>
          </w:p>
          <w:p w:rsidR="009D06BB" w:rsidRPr="009D06BB" w:rsidRDefault="009D06BB" w:rsidP="009D06BB">
            <w:pPr>
              <w:spacing w:line="276" w:lineRule="auto"/>
              <w:jc w:val="both"/>
              <w:rPr>
                <w:color w:val="0000FF"/>
                <w:sz w:val="28"/>
                <w:szCs w:val="28"/>
              </w:rPr>
            </w:pPr>
          </w:p>
          <w:p w:rsidR="009D06BB" w:rsidRPr="009D06BB" w:rsidRDefault="009D06BB" w:rsidP="009D06BB">
            <w:pPr>
              <w:spacing w:line="276" w:lineRule="auto"/>
              <w:jc w:val="both"/>
              <w:rPr>
                <w:color w:val="0000FF"/>
                <w:sz w:val="28"/>
                <w:szCs w:val="28"/>
              </w:rPr>
            </w:pPr>
          </w:p>
          <w:p w:rsidR="009D06BB" w:rsidRPr="009D06BB" w:rsidRDefault="009D06BB" w:rsidP="009D06BB">
            <w:pPr>
              <w:spacing w:line="276" w:lineRule="auto"/>
              <w:jc w:val="both"/>
              <w:rPr>
                <w:color w:val="0000FF"/>
                <w:sz w:val="28"/>
                <w:szCs w:val="28"/>
              </w:rPr>
            </w:pPr>
          </w:p>
        </w:tc>
      </w:tr>
      <w:tr w:rsidR="000E7AA8" w:rsidRPr="00D25F31" w:rsidTr="002D0AE4">
        <w:tc>
          <w:tcPr>
            <w:tcW w:w="250" w:type="dxa"/>
            <w:shd w:val="clear" w:color="auto" w:fill="auto"/>
          </w:tcPr>
          <w:p w:rsidR="009B2AA1" w:rsidRPr="00D25F31" w:rsidRDefault="009B2AA1" w:rsidP="00D25F31">
            <w:pPr>
              <w:spacing w:line="276" w:lineRule="auto"/>
              <w:rPr>
                <w:color w:val="000000"/>
                <w:sz w:val="28"/>
                <w:szCs w:val="28"/>
                <w:lang w:val="uk-UA"/>
              </w:rPr>
            </w:pPr>
          </w:p>
        </w:tc>
        <w:tc>
          <w:tcPr>
            <w:tcW w:w="9214" w:type="dxa"/>
            <w:shd w:val="clear" w:color="auto" w:fill="auto"/>
          </w:tcPr>
          <w:p w:rsidR="000E7AA8" w:rsidRPr="00D25F31" w:rsidRDefault="000E7AA8" w:rsidP="00D25F31">
            <w:pPr>
              <w:spacing w:line="276" w:lineRule="auto"/>
              <w:jc w:val="both"/>
              <w:rPr>
                <w:color w:val="000000"/>
                <w:sz w:val="28"/>
                <w:szCs w:val="28"/>
                <w:lang w:val="uk-UA"/>
              </w:rPr>
            </w:pPr>
          </w:p>
        </w:tc>
      </w:tr>
      <w:tr w:rsidR="000E7AA8" w:rsidRPr="00D25F31" w:rsidTr="002D0AE4">
        <w:tc>
          <w:tcPr>
            <w:tcW w:w="250" w:type="dxa"/>
            <w:shd w:val="clear" w:color="auto" w:fill="auto"/>
          </w:tcPr>
          <w:p w:rsidR="000E7AA8" w:rsidRPr="00D25F31" w:rsidRDefault="00107628" w:rsidP="00D25F31">
            <w:pPr>
              <w:spacing w:line="276" w:lineRule="auto"/>
              <w:rPr>
                <w:color w:val="0000FF"/>
                <w:sz w:val="28"/>
                <w:szCs w:val="28"/>
                <w:lang w:val="uk-UA"/>
              </w:rPr>
            </w:pPr>
            <w:r w:rsidRPr="00D25F31">
              <w:rPr>
                <w:color w:val="0000FF"/>
                <w:sz w:val="28"/>
                <w:szCs w:val="28"/>
                <w:lang w:val="uk-UA"/>
              </w:rPr>
              <w:t xml:space="preserve"> </w:t>
            </w:r>
          </w:p>
        </w:tc>
        <w:tc>
          <w:tcPr>
            <w:tcW w:w="9214" w:type="dxa"/>
            <w:shd w:val="clear" w:color="auto" w:fill="auto"/>
          </w:tcPr>
          <w:p w:rsidR="000E7AA8" w:rsidRPr="00D25F31" w:rsidRDefault="000E7AA8" w:rsidP="00D25F31">
            <w:pPr>
              <w:spacing w:line="276" w:lineRule="auto"/>
              <w:jc w:val="both"/>
              <w:rPr>
                <w:color w:val="0000FF"/>
                <w:sz w:val="28"/>
                <w:szCs w:val="28"/>
                <w:lang w:val="uk-UA"/>
              </w:rPr>
            </w:pPr>
          </w:p>
        </w:tc>
      </w:tr>
    </w:tbl>
    <w:p w:rsidR="000E7AA8" w:rsidRPr="00D25F31" w:rsidRDefault="000E7AA8" w:rsidP="000E7AA8">
      <w:pPr>
        <w:spacing w:line="276" w:lineRule="auto"/>
        <w:rPr>
          <w:b/>
          <w:color w:val="000000"/>
          <w:sz w:val="28"/>
          <w:szCs w:val="28"/>
          <w:lang w:val="uk-UA"/>
        </w:rPr>
      </w:pPr>
    </w:p>
    <w:p w:rsidR="00A95169" w:rsidRDefault="00A95169" w:rsidP="000E7AA8">
      <w:pPr>
        <w:rPr>
          <w:b/>
          <w:color w:val="000000"/>
          <w:sz w:val="28"/>
          <w:szCs w:val="28"/>
          <w:lang w:val="uk-UA"/>
        </w:rPr>
      </w:pPr>
    </w:p>
    <w:p w:rsidR="009D06BB" w:rsidRPr="00D25F31" w:rsidRDefault="00A95169" w:rsidP="00DA073D">
      <w:pPr>
        <w:spacing w:line="276" w:lineRule="auto"/>
        <w:ind w:left="284"/>
        <w:jc w:val="center"/>
        <w:rPr>
          <w:b/>
          <w:color w:val="000000"/>
          <w:sz w:val="28"/>
          <w:szCs w:val="28"/>
          <w:lang w:val="uk-UA"/>
        </w:rPr>
      </w:pPr>
      <w:r>
        <w:rPr>
          <w:b/>
          <w:color w:val="000000"/>
          <w:sz w:val="28"/>
          <w:szCs w:val="28"/>
          <w:lang w:val="uk-UA"/>
        </w:rPr>
        <w:br w:type="page"/>
      </w:r>
      <w:r w:rsidR="009D06BB" w:rsidRPr="00D25F31">
        <w:rPr>
          <w:b/>
          <w:color w:val="000000"/>
          <w:sz w:val="28"/>
          <w:szCs w:val="28"/>
          <w:lang w:val="uk-UA"/>
        </w:rPr>
        <w:lastRenderedPageBreak/>
        <w:t>Матеріальне та методичне забезпечення кафедри</w:t>
      </w:r>
    </w:p>
    <w:p w:rsidR="009D06BB" w:rsidRPr="00D25F31" w:rsidRDefault="009D06BB" w:rsidP="009D06BB">
      <w:pPr>
        <w:spacing w:line="276" w:lineRule="auto"/>
        <w:rPr>
          <w:b/>
          <w:color w:val="000000"/>
          <w:sz w:val="28"/>
          <w:szCs w:val="28"/>
          <w:lang w:val="uk-UA"/>
        </w:rPr>
      </w:pPr>
    </w:p>
    <w:tbl>
      <w:tblPr>
        <w:tblW w:w="0" w:type="auto"/>
        <w:tblLayout w:type="fixed"/>
        <w:tblLook w:val="01E0" w:firstRow="1" w:lastRow="1" w:firstColumn="1" w:lastColumn="1" w:noHBand="0" w:noVBand="0"/>
      </w:tblPr>
      <w:tblGrid>
        <w:gridCol w:w="675"/>
        <w:gridCol w:w="8793"/>
      </w:tblGrid>
      <w:tr w:rsidR="009D06BB" w:rsidRPr="00D25F31" w:rsidTr="005E0029">
        <w:tc>
          <w:tcPr>
            <w:tcW w:w="675" w:type="dxa"/>
            <w:shd w:val="clear" w:color="auto" w:fill="auto"/>
          </w:tcPr>
          <w:p w:rsidR="009D06BB" w:rsidRPr="00D25F31" w:rsidRDefault="009D06BB" w:rsidP="005E0029">
            <w:pPr>
              <w:spacing w:line="276" w:lineRule="auto"/>
              <w:rPr>
                <w:b/>
                <w:color w:val="000000"/>
                <w:sz w:val="28"/>
                <w:szCs w:val="28"/>
                <w:lang w:val="uk-UA"/>
              </w:rPr>
            </w:pPr>
            <w:r w:rsidRPr="00D25F31">
              <w:rPr>
                <w:color w:val="000000"/>
                <w:sz w:val="28"/>
                <w:szCs w:val="28"/>
                <w:lang w:val="uk-UA"/>
              </w:rPr>
              <w:t>1.</w:t>
            </w:r>
          </w:p>
        </w:tc>
        <w:tc>
          <w:tcPr>
            <w:tcW w:w="8793" w:type="dxa"/>
            <w:shd w:val="clear" w:color="auto" w:fill="auto"/>
          </w:tcPr>
          <w:p w:rsidR="009D06BB" w:rsidRPr="00D25F31" w:rsidRDefault="009D06BB" w:rsidP="005E0029">
            <w:pPr>
              <w:spacing w:line="276" w:lineRule="auto"/>
              <w:jc w:val="both"/>
              <w:rPr>
                <w:b/>
                <w:color w:val="000000"/>
                <w:sz w:val="28"/>
                <w:szCs w:val="28"/>
                <w:lang w:val="uk-UA"/>
              </w:rPr>
            </w:pPr>
            <w:r w:rsidRPr="00D25F31">
              <w:rPr>
                <w:color w:val="000000"/>
                <w:sz w:val="28"/>
                <w:szCs w:val="28"/>
                <w:lang w:val="uk-UA"/>
              </w:rPr>
              <w:t>Практичні заняття проводяться у приміщенні кафедри фармакології та        медичної рецептури ХНМУ (головний корпус, 4 поверх) — учбова кімната.</w:t>
            </w:r>
          </w:p>
        </w:tc>
      </w:tr>
      <w:tr w:rsidR="009D06BB" w:rsidRPr="00D25F31" w:rsidTr="005E0029">
        <w:tc>
          <w:tcPr>
            <w:tcW w:w="675" w:type="dxa"/>
            <w:shd w:val="clear" w:color="auto" w:fill="auto"/>
          </w:tcPr>
          <w:p w:rsidR="009D06BB" w:rsidRPr="00D25F31" w:rsidRDefault="009D06BB" w:rsidP="005E0029">
            <w:pPr>
              <w:spacing w:line="276" w:lineRule="auto"/>
              <w:rPr>
                <w:b/>
                <w:color w:val="000000"/>
                <w:sz w:val="28"/>
                <w:szCs w:val="28"/>
                <w:lang w:val="uk-UA"/>
              </w:rPr>
            </w:pPr>
            <w:r w:rsidRPr="00D25F31">
              <w:rPr>
                <w:color w:val="000000"/>
                <w:sz w:val="28"/>
                <w:szCs w:val="28"/>
                <w:lang w:val="uk-UA"/>
              </w:rPr>
              <w:t>2.</w:t>
            </w:r>
          </w:p>
        </w:tc>
        <w:tc>
          <w:tcPr>
            <w:tcW w:w="8793" w:type="dxa"/>
            <w:shd w:val="clear" w:color="auto" w:fill="auto"/>
          </w:tcPr>
          <w:p w:rsidR="009D06BB" w:rsidRPr="00D25F31" w:rsidRDefault="009D06BB" w:rsidP="009A4F37">
            <w:pPr>
              <w:spacing w:line="276" w:lineRule="auto"/>
              <w:jc w:val="both"/>
              <w:rPr>
                <w:color w:val="000000"/>
                <w:sz w:val="28"/>
                <w:szCs w:val="28"/>
                <w:lang w:val="uk-UA"/>
              </w:rPr>
            </w:pPr>
            <w:r w:rsidRPr="00D25F31">
              <w:rPr>
                <w:color w:val="000000"/>
                <w:sz w:val="28"/>
                <w:szCs w:val="28"/>
                <w:lang w:val="uk-UA"/>
              </w:rPr>
              <w:t>Перелік основної</w:t>
            </w:r>
            <w:r w:rsidR="009A4F37">
              <w:rPr>
                <w:color w:val="000000"/>
                <w:sz w:val="28"/>
                <w:szCs w:val="28"/>
                <w:lang w:val="uk-UA"/>
              </w:rPr>
              <w:t xml:space="preserve"> (</w:t>
            </w:r>
            <w:r w:rsidR="009A4F37" w:rsidRPr="008D207B">
              <w:rPr>
                <w:sz w:val="28"/>
                <w:szCs w:val="28"/>
                <w:lang w:val="uk-UA"/>
              </w:rPr>
              <w:t>Медицинское  товароведение Кабатов</w:t>
            </w:r>
            <w:r w:rsidR="009A4F37">
              <w:rPr>
                <w:sz w:val="28"/>
                <w:szCs w:val="28"/>
                <w:lang w:val="uk-UA"/>
              </w:rPr>
              <w:t>а</w:t>
            </w:r>
            <w:r w:rsidR="009A4F37" w:rsidRPr="008D207B">
              <w:rPr>
                <w:sz w:val="28"/>
                <w:szCs w:val="28"/>
                <w:lang w:val="uk-UA"/>
              </w:rPr>
              <w:t xml:space="preserve">  Ю.Ф.  </w:t>
            </w:r>
            <w:r w:rsidR="009A4F37">
              <w:rPr>
                <w:sz w:val="28"/>
                <w:szCs w:val="28"/>
                <w:lang w:val="uk-UA"/>
              </w:rPr>
              <w:t xml:space="preserve">, </w:t>
            </w:r>
            <w:r w:rsidR="009A4F37" w:rsidRPr="008D207B">
              <w:rPr>
                <w:sz w:val="28"/>
                <w:szCs w:val="28"/>
                <w:lang w:val="uk-UA"/>
              </w:rPr>
              <w:t>Медицинское и фармацевтическое товароведение</w:t>
            </w:r>
            <w:r w:rsidR="009A4F37">
              <w:rPr>
                <w:sz w:val="28"/>
                <w:szCs w:val="28"/>
                <w:lang w:val="uk-UA"/>
              </w:rPr>
              <w:t xml:space="preserve"> Дремової</w:t>
            </w:r>
            <w:r w:rsidR="009A4F37" w:rsidRPr="008D207B">
              <w:rPr>
                <w:sz w:val="28"/>
                <w:szCs w:val="28"/>
                <w:lang w:val="uk-UA"/>
              </w:rPr>
              <w:t xml:space="preserve"> Н.Б.</w:t>
            </w:r>
            <w:r w:rsidR="009A4F37">
              <w:rPr>
                <w:color w:val="000000"/>
                <w:sz w:val="28"/>
                <w:szCs w:val="28"/>
                <w:lang w:val="uk-UA"/>
              </w:rPr>
              <w:t>)</w:t>
            </w:r>
            <w:r w:rsidRPr="00D25F31">
              <w:rPr>
                <w:color w:val="000000"/>
                <w:sz w:val="28"/>
                <w:szCs w:val="28"/>
                <w:lang w:val="uk-UA"/>
              </w:rPr>
              <w:t xml:space="preserve"> та додаткової літератури.</w:t>
            </w:r>
          </w:p>
        </w:tc>
      </w:tr>
      <w:tr w:rsidR="009D06BB" w:rsidRPr="00D25F31" w:rsidTr="005E0029">
        <w:tc>
          <w:tcPr>
            <w:tcW w:w="675" w:type="dxa"/>
            <w:shd w:val="clear" w:color="auto" w:fill="auto"/>
          </w:tcPr>
          <w:p w:rsidR="009D06BB" w:rsidRPr="00D25F31" w:rsidRDefault="009D06BB" w:rsidP="005E0029">
            <w:pPr>
              <w:spacing w:line="276" w:lineRule="auto"/>
              <w:rPr>
                <w:b/>
                <w:color w:val="000000"/>
                <w:sz w:val="28"/>
                <w:szCs w:val="28"/>
                <w:lang w:val="uk-UA"/>
              </w:rPr>
            </w:pPr>
            <w:r w:rsidRPr="00D25F31">
              <w:rPr>
                <w:color w:val="000000"/>
                <w:sz w:val="28"/>
                <w:szCs w:val="28"/>
                <w:lang w:val="uk-UA"/>
              </w:rPr>
              <w:t>3.</w:t>
            </w:r>
          </w:p>
        </w:tc>
        <w:tc>
          <w:tcPr>
            <w:tcW w:w="8793" w:type="dxa"/>
            <w:shd w:val="clear" w:color="auto" w:fill="auto"/>
          </w:tcPr>
          <w:p w:rsidR="009D06BB" w:rsidRPr="00D25F31" w:rsidRDefault="009D06BB" w:rsidP="005E0029">
            <w:pPr>
              <w:spacing w:line="276" w:lineRule="auto"/>
              <w:rPr>
                <w:b/>
                <w:color w:val="000000"/>
                <w:sz w:val="28"/>
                <w:szCs w:val="28"/>
                <w:lang w:val="uk-UA"/>
              </w:rPr>
            </w:pPr>
            <w:r w:rsidRPr="00D25F31">
              <w:rPr>
                <w:color w:val="000000"/>
                <w:sz w:val="28"/>
                <w:szCs w:val="28"/>
                <w:lang w:val="uk-UA"/>
              </w:rPr>
              <w:t xml:space="preserve">Методичні розробки для викладачів до проведення практичного заняття та методичні вказівки для самостіної роботи студентів за темами занять. </w:t>
            </w:r>
          </w:p>
        </w:tc>
      </w:tr>
      <w:tr w:rsidR="009D06BB" w:rsidRPr="00D25F31" w:rsidTr="005E0029">
        <w:tc>
          <w:tcPr>
            <w:tcW w:w="675" w:type="dxa"/>
            <w:shd w:val="clear" w:color="auto" w:fill="auto"/>
          </w:tcPr>
          <w:p w:rsidR="009D06BB" w:rsidRPr="00D25F31" w:rsidRDefault="009D06BB" w:rsidP="005E0029">
            <w:pPr>
              <w:spacing w:line="276" w:lineRule="auto"/>
              <w:rPr>
                <w:color w:val="000000"/>
                <w:sz w:val="28"/>
                <w:szCs w:val="28"/>
                <w:lang w:val="uk-UA"/>
              </w:rPr>
            </w:pPr>
            <w:r w:rsidRPr="00D25F31">
              <w:rPr>
                <w:color w:val="000000"/>
                <w:sz w:val="28"/>
                <w:szCs w:val="28"/>
                <w:lang w:val="uk-UA"/>
              </w:rPr>
              <w:t xml:space="preserve">5. </w:t>
            </w:r>
          </w:p>
          <w:p w:rsidR="009D06BB" w:rsidRPr="00D25F31" w:rsidRDefault="009D06BB" w:rsidP="005E0029">
            <w:pPr>
              <w:spacing w:line="276" w:lineRule="auto"/>
              <w:rPr>
                <w:b/>
                <w:color w:val="000000"/>
                <w:sz w:val="28"/>
                <w:szCs w:val="28"/>
                <w:lang w:val="uk-UA"/>
              </w:rPr>
            </w:pPr>
          </w:p>
        </w:tc>
        <w:tc>
          <w:tcPr>
            <w:tcW w:w="8793" w:type="dxa"/>
            <w:shd w:val="clear" w:color="auto" w:fill="auto"/>
          </w:tcPr>
          <w:p w:rsidR="009D06BB" w:rsidRPr="00D25F31" w:rsidRDefault="009D06BB" w:rsidP="005E0029">
            <w:pPr>
              <w:spacing w:line="276" w:lineRule="auto"/>
              <w:jc w:val="both"/>
              <w:rPr>
                <w:b/>
                <w:color w:val="000000"/>
                <w:sz w:val="28"/>
                <w:szCs w:val="28"/>
                <w:lang w:val="uk-UA"/>
              </w:rPr>
            </w:pPr>
            <w:r w:rsidRPr="00D25F31">
              <w:rPr>
                <w:color w:val="000000"/>
                <w:sz w:val="28"/>
                <w:szCs w:val="28"/>
                <w:lang w:val="uk-UA"/>
              </w:rPr>
              <w:t>Методичні вказівки для самостійної роботи студентів з медичного та фармацевтичного товарознавства за темою практичного заняття, що містить письмові</w:t>
            </w:r>
            <w:r w:rsidRPr="00D25F31">
              <w:rPr>
                <w:iCs/>
                <w:color w:val="000000"/>
                <w:sz w:val="28"/>
                <w:szCs w:val="28"/>
                <w:lang w:val="uk-UA"/>
              </w:rPr>
              <w:t xml:space="preserve"> завдання</w:t>
            </w:r>
            <w:r w:rsidRPr="00D25F31">
              <w:rPr>
                <w:b/>
                <w:iCs/>
                <w:color w:val="000000"/>
                <w:sz w:val="28"/>
                <w:szCs w:val="28"/>
                <w:lang w:val="uk-UA"/>
              </w:rPr>
              <w:t xml:space="preserve">, </w:t>
            </w:r>
            <w:r w:rsidRPr="00D25F31">
              <w:rPr>
                <w:iCs/>
                <w:color w:val="000000"/>
                <w:sz w:val="28"/>
                <w:szCs w:val="28"/>
                <w:lang w:val="uk-UA"/>
              </w:rPr>
              <w:t xml:space="preserve">які студент виконує самостійно при підготовці до заняття та перевіряються (корекція, уточнення, доповнення відповідей) викладачем </w:t>
            </w:r>
            <w:r w:rsidRPr="00D25F31">
              <w:rPr>
                <w:b/>
                <w:color w:val="000000"/>
                <w:sz w:val="28"/>
                <w:szCs w:val="28"/>
                <w:lang w:val="uk-UA"/>
              </w:rPr>
              <w:t>на основному етапі</w:t>
            </w:r>
            <w:r w:rsidRPr="00D25F31">
              <w:rPr>
                <w:color w:val="000000"/>
                <w:sz w:val="28"/>
                <w:szCs w:val="28"/>
                <w:lang w:val="uk-UA"/>
              </w:rPr>
              <w:t xml:space="preserve"> проведення практичного заняття.</w:t>
            </w:r>
            <w:r w:rsidRPr="00D25F31">
              <w:rPr>
                <w:iCs/>
                <w:color w:val="000000"/>
                <w:sz w:val="28"/>
                <w:szCs w:val="28"/>
                <w:lang w:val="uk-UA"/>
              </w:rPr>
              <w:t xml:space="preserve"> </w:t>
            </w:r>
          </w:p>
        </w:tc>
      </w:tr>
      <w:tr w:rsidR="009D06BB" w:rsidRPr="00D25F31" w:rsidTr="005E0029">
        <w:tc>
          <w:tcPr>
            <w:tcW w:w="675" w:type="dxa"/>
            <w:shd w:val="clear" w:color="auto" w:fill="auto"/>
          </w:tcPr>
          <w:p w:rsidR="009D06BB" w:rsidRPr="00D25F31" w:rsidRDefault="009D06BB" w:rsidP="005E0029">
            <w:pPr>
              <w:spacing w:line="276" w:lineRule="auto"/>
              <w:rPr>
                <w:color w:val="000000"/>
                <w:sz w:val="28"/>
                <w:szCs w:val="28"/>
                <w:lang w:val="uk-UA"/>
              </w:rPr>
            </w:pPr>
            <w:r w:rsidRPr="00D25F31">
              <w:rPr>
                <w:color w:val="000000"/>
                <w:sz w:val="28"/>
                <w:szCs w:val="28"/>
                <w:lang w:val="uk-UA"/>
              </w:rPr>
              <w:t>6.</w:t>
            </w:r>
          </w:p>
        </w:tc>
        <w:tc>
          <w:tcPr>
            <w:tcW w:w="8793" w:type="dxa"/>
            <w:shd w:val="clear" w:color="auto" w:fill="auto"/>
          </w:tcPr>
          <w:p w:rsidR="009D06BB" w:rsidRPr="00D25F31" w:rsidRDefault="009D06BB" w:rsidP="005E0029">
            <w:pPr>
              <w:spacing w:line="276" w:lineRule="auto"/>
              <w:jc w:val="both"/>
              <w:rPr>
                <w:b/>
                <w:color w:val="000000"/>
                <w:sz w:val="28"/>
                <w:szCs w:val="28"/>
                <w:lang w:val="uk-UA"/>
              </w:rPr>
            </w:pPr>
            <w:r w:rsidRPr="00D25F31">
              <w:rPr>
                <w:color w:val="000000"/>
                <w:sz w:val="28"/>
                <w:szCs w:val="28"/>
                <w:lang w:val="uk-UA"/>
              </w:rPr>
              <w:t xml:space="preserve">Перелік основних теоретичних питань з теми заняття для </w:t>
            </w:r>
            <w:r w:rsidRPr="00D25F31">
              <w:rPr>
                <w:b/>
                <w:color w:val="000000"/>
                <w:sz w:val="28"/>
                <w:szCs w:val="28"/>
                <w:lang w:val="uk-UA"/>
              </w:rPr>
              <w:t>поточного контролю</w:t>
            </w:r>
            <w:r w:rsidRPr="00D25F31">
              <w:rPr>
                <w:color w:val="000000"/>
                <w:sz w:val="28"/>
                <w:szCs w:val="28"/>
                <w:lang w:val="uk-UA"/>
              </w:rPr>
              <w:t xml:space="preserve"> </w:t>
            </w:r>
            <w:r w:rsidRPr="00D25F31">
              <w:rPr>
                <w:color w:val="000000"/>
                <w:sz w:val="28"/>
                <w:szCs w:val="28"/>
              </w:rPr>
              <w:t>рівня підготовки студентів</w:t>
            </w:r>
            <w:r w:rsidRPr="00D25F31">
              <w:rPr>
                <w:color w:val="000000"/>
                <w:sz w:val="28"/>
                <w:szCs w:val="28"/>
                <w:lang w:val="uk-UA"/>
              </w:rPr>
              <w:t xml:space="preserve"> </w:t>
            </w:r>
            <w:r w:rsidRPr="00D25F31">
              <w:rPr>
                <w:b/>
                <w:color w:val="000000"/>
                <w:sz w:val="28"/>
                <w:szCs w:val="28"/>
                <w:lang w:val="uk-UA"/>
              </w:rPr>
              <w:t>на основному етапі</w:t>
            </w:r>
            <w:r w:rsidRPr="00D25F31">
              <w:rPr>
                <w:color w:val="000000"/>
                <w:sz w:val="28"/>
                <w:szCs w:val="28"/>
                <w:lang w:val="uk-UA"/>
              </w:rPr>
              <w:t xml:space="preserve"> проведення </w:t>
            </w:r>
            <w:r w:rsidRPr="00D25F31">
              <w:rPr>
                <w:color w:val="000000"/>
                <w:sz w:val="28"/>
                <w:szCs w:val="28"/>
              </w:rPr>
              <w:t>практичного заняття</w:t>
            </w:r>
            <w:r w:rsidRPr="00D25F31">
              <w:rPr>
                <w:color w:val="000000"/>
                <w:sz w:val="28"/>
                <w:szCs w:val="28"/>
                <w:lang w:val="uk-UA"/>
              </w:rPr>
              <w:t>.</w:t>
            </w:r>
          </w:p>
        </w:tc>
      </w:tr>
    </w:tbl>
    <w:p w:rsidR="00A95169" w:rsidRDefault="00A95169" w:rsidP="00A95169">
      <w:pPr>
        <w:spacing w:line="360" w:lineRule="auto"/>
        <w:rPr>
          <w:b/>
          <w:color w:val="000000"/>
          <w:sz w:val="28"/>
          <w:szCs w:val="28"/>
          <w:lang w:val="uk-UA"/>
        </w:rPr>
      </w:pPr>
    </w:p>
    <w:p w:rsidR="00A95169" w:rsidRDefault="00A95169" w:rsidP="00A95169">
      <w:pPr>
        <w:spacing w:line="360" w:lineRule="auto"/>
        <w:rPr>
          <w:b/>
          <w:color w:val="000000"/>
          <w:sz w:val="28"/>
          <w:szCs w:val="28"/>
          <w:lang w:val="uk-UA"/>
        </w:rPr>
      </w:pPr>
    </w:p>
    <w:p w:rsidR="00A95169" w:rsidRDefault="00A95169" w:rsidP="00A95169">
      <w:pPr>
        <w:spacing w:line="360" w:lineRule="auto"/>
        <w:rPr>
          <w:b/>
          <w:color w:val="000000"/>
          <w:sz w:val="28"/>
          <w:szCs w:val="28"/>
          <w:lang w:val="uk-UA"/>
        </w:rPr>
      </w:pPr>
    </w:p>
    <w:p w:rsidR="00A95169" w:rsidRDefault="00A95169" w:rsidP="000E7AA8">
      <w:pPr>
        <w:rPr>
          <w:b/>
          <w:color w:val="000000"/>
          <w:sz w:val="28"/>
          <w:szCs w:val="28"/>
          <w:lang w:val="uk-UA"/>
        </w:rPr>
      </w:pPr>
    </w:p>
    <w:p w:rsidR="008102E9" w:rsidRDefault="008102E9" w:rsidP="000E7AA8">
      <w:pPr>
        <w:rPr>
          <w:b/>
          <w:color w:val="000000"/>
          <w:sz w:val="28"/>
          <w:szCs w:val="28"/>
          <w:lang w:val="uk-UA"/>
        </w:rPr>
      </w:pPr>
    </w:p>
    <w:p w:rsidR="009D06BB" w:rsidRDefault="009D06BB" w:rsidP="000E7AA8">
      <w:pPr>
        <w:rPr>
          <w:b/>
          <w:color w:val="000000"/>
          <w:sz w:val="28"/>
          <w:szCs w:val="28"/>
          <w:lang w:val="uk-UA"/>
        </w:rPr>
      </w:pPr>
    </w:p>
    <w:p w:rsidR="009D06BB" w:rsidRDefault="009D06BB" w:rsidP="000E7AA8">
      <w:pPr>
        <w:rPr>
          <w:b/>
          <w:color w:val="000000"/>
          <w:sz w:val="28"/>
          <w:szCs w:val="28"/>
          <w:lang w:val="uk-UA"/>
        </w:rPr>
      </w:pPr>
    </w:p>
    <w:p w:rsidR="009D06BB" w:rsidRDefault="009D06BB" w:rsidP="000E7AA8">
      <w:pPr>
        <w:rPr>
          <w:b/>
          <w:color w:val="000000"/>
          <w:sz w:val="28"/>
          <w:szCs w:val="28"/>
          <w:lang w:val="uk-UA"/>
        </w:rPr>
      </w:pPr>
    </w:p>
    <w:p w:rsidR="009D06BB" w:rsidRDefault="009D06BB" w:rsidP="000E7AA8">
      <w:pPr>
        <w:rPr>
          <w:b/>
          <w:color w:val="000000"/>
          <w:sz w:val="28"/>
          <w:szCs w:val="28"/>
          <w:lang w:val="uk-UA"/>
        </w:rPr>
      </w:pPr>
    </w:p>
    <w:p w:rsidR="009D06BB" w:rsidRDefault="009D06BB" w:rsidP="000E7AA8">
      <w:pPr>
        <w:rPr>
          <w:b/>
          <w:color w:val="000000"/>
          <w:sz w:val="28"/>
          <w:szCs w:val="28"/>
          <w:lang w:val="uk-UA"/>
        </w:rPr>
      </w:pPr>
    </w:p>
    <w:p w:rsidR="009D06BB" w:rsidRDefault="009D06BB" w:rsidP="000E7AA8">
      <w:pPr>
        <w:rPr>
          <w:b/>
          <w:color w:val="000000"/>
          <w:sz w:val="28"/>
          <w:szCs w:val="28"/>
          <w:lang w:val="uk-UA"/>
        </w:rPr>
      </w:pPr>
    </w:p>
    <w:p w:rsidR="009D06BB" w:rsidRDefault="009D06BB" w:rsidP="000E7AA8">
      <w:pPr>
        <w:rPr>
          <w:b/>
          <w:color w:val="000000"/>
          <w:sz w:val="28"/>
          <w:szCs w:val="28"/>
          <w:lang w:val="uk-UA"/>
        </w:rPr>
      </w:pPr>
    </w:p>
    <w:p w:rsidR="009D06BB" w:rsidRDefault="009D06BB" w:rsidP="000E7AA8">
      <w:pPr>
        <w:rPr>
          <w:b/>
          <w:color w:val="000000"/>
          <w:sz w:val="28"/>
          <w:szCs w:val="28"/>
          <w:lang w:val="uk-UA"/>
        </w:rPr>
      </w:pPr>
    </w:p>
    <w:p w:rsidR="009D06BB" w:rsidRDefault="009D06BB" w:rsidP="000E7AA8">
      <w:pPr>
        <w:rPr>
          <w:b/>
          <w:color w:val="000000"/>
          <w:sz w:val="28"/>
          <w:szCs w:val="28"/>
          <w:lang w:val="uk-UA"/>
        </w:rPr>
      </w:pPr>
    </w:p>
    <w:p w:rsidR="009D06BB" w:rsidRDefault="009D06BB" w:rsidP="000E7AA8">
      <w:pPr>
        <w:rPr>
          <w:b/>
          <w:color w:val="000000"/>
          <w:sz w:val="28"/>
          <w:szCs w:val="28"/>
          <w:lang w:val="uk-UA"/>
        </w:rPr>
      </w:pPr>
    </w:p>
    <w:p w:rsidR="009D06BB" w:rsidRDefault="009D06BB" w:rsidP="000E7AA8">
      <w:pPr>
        <w:rPr>
          <w:b/>
          <w:color w:val="000000"/>
          <w:sz w:val="28"/>
          <w:szCs w:val="28"/>
          <w:lang w:val="uk-UA"/>
        </w:rPr>
      </w:pPr>
    </w:p>
    <w:p w:rsidR="009D06BB" w:rsidRDefault="009D06BB" w:rsidP="000E7AA8">
      <w:pPr>
        <w:rPr>
          <w:b/>
          <w:color w:val="000000"/>
          <w:sz w:val="28"/>
          <w:szCs w:val="28"/>
          <w:lang w:val="uk-UA"/>
        </w:rPr>
      </w:pPr>
    </w:p>
    <w:p w:rsidR="009D06BB" w:rsidRDefault="009D06BB" w:rsidP="000E7AA8">
      <w:pPr>
        <w:rPr>
          <w:b/>
          <w:color w:val="000000"/>
          <w:sz w:val="28"/>
          <w:szCs w:val="28"/>
          <w:lang w:val="uk-UA"/>
        </w:rPr>
      </w:pPr>
    </w:p>
    <w:p w:rsidR="009D06BB" w:rsidRDefault="009D06BB" w:rsidP="000E7AA8">
      <w:pPr>
        <w:rPr>
          <w:b/>
          <w:color w:val="000000"/>
          <w:sz w:val="28"/>
          <w:szCs w:val="28"/>
          <w:lang w:val="uk-UA"/>
        </w:rPr>
      </w:pPr>
    </w:p>
    <w:p w:rsidR="009D06BB" w:rsidRDefault="009D06BB" w:rsidP="000E7AA8">
      <w:pPr>
        <w:rPr>
          <w:b/>
          <w:color w:val="000000"/>
          <w:sz w:val="28"/>
          <w:szCs w:val="28"/>
          <w:lang w:val="uk-UA"/>
        </w:rPr>
      </w:pPr>
    </w:p>
    <w:p w:rsidR="00DA073D" w:rsidRDefault="009D06BB" w:rsidP="005E0029">
      <w:pPr>
        <w:spacing w:line="360" w:lineRule="auto"/>
        <w:rPr>
          <w:b/>
          <w:sz w:val="28"/>
          <w:szCs w:val="28"/>
          <w:lang w:val="uk-UA"/>
        </w:rPr>
      </w:pPr>
      <w:r>
        <w:rPr>
          <w:b/>
          <w:color w:val="000000"/>
          <w:sz w:val="28"/>
          <w:szCs w:val="28"/>
          <w:lang w:val="uk-UA"/>
        </w:rPr>
        <w:br w:type="page"/>
      </w:r>
      <w:r w:rsidR="00DA073D">
        <w:rPr>
          <w:b/>
          <w:sz w:val="28"/>
          <w:szCs w:val="28"/>
          <w:lang w:val="uk-UA"/>
        </w:rPr>
        <w:lastRenderedPageBreak/>
        <w:t>Тема</w:t>
      </w:r>
      <w:r w:rsidR="006D48BF" w:rsidRPr="00657D9E">
        <w:rPr>
          <w:b/>
          <w:sz w:val="28"/>
          <w:szCs w:val="28"/>
          <w:lang w:val="uk-UA"/>
        </w:rPr>
        <w:t xml:space="preserve"> </w:t>
      </w:r>
      <w:r w:rsidR="006D48BF">
        <w:rPr>
          <w:b/>
          <w:sz w:val="28"/>
          <w:szCs w:val="28"/>
          <w:lang w:val="uk-UA"/>
        </w:rPr>
        <w:t xml:space="preserve">1. </w:t>
      </w:r>
    </w:p>
    <w:p w:rsidR="006D48BF" w:rsidRDefault="006D48BF" w:rsidP="005E0029">
      <w:pPr>
        <w:spacing w:line="360" w:lineRule="auto"/>
        <w:rPr>
          <w:b/>
          <w:bCs/>
          <w:sz w:val="28"/>
          <w:szCs w:val="28"/>
          <w:lang w:val="uk-UA"/>
        </w:rPr>
      </w:pPr>
      <w:r>
        <w:rPr>
          <w:b/>
          <w:bCs/>
          <w:sz w:val="28"/>
          <w:szCs w:val="28"/>
          <w:lang w:val="uk-UA"/>
        </w:rPr>
        <w:t>НОРМАТИВНА ДОКУМЕНТАЦІЯ У ТОВАРОЗНАВЧОМУ АНАЛІЗІ</w:t>
      </w:r>
    </w:p>
    <w:p w:rsidR="006D48BF" w:rsidRPr="00605618" w:rsidRDefault="006D48BF" w:rsidP="0012454A">
      <w:pPr>
        <w:spacing w:line="360" w:lineRule="auto"/>
        <w:rPr>
          <w:b/>
          <w:bCs/>
          <w:sz w:val="28"/>
          <w:szCs w:val="28"/>
          <w:lang w:val="uk-UA"/>
        </w:rPr>
      </w:pPr>
    </w:p>
    <w:p w:rsidR="006D48BF" w:rsidRPr="00657D9E" w:rsidRDefault="006D48BF" w:rsidP="000B3B3F">
      <w:pPr>
        <w:spacing w:line="360" w:lineRule="auto"/>
        <w:rPr>
          <w:sz w:val="28"/>
          <w:szCs w:val="28"/>
          <w:lang w:val="uk-UA"/>
        </w:rPr>
      </w:pPr>
      <w:r w:rsidRPr="00657D9E">
        <w:rPr>
          <w:b/>
          <w:sz w:val="28"/>
          <w:szCs w:val="28"/>
          <w:lang w:val="uk-UA"/>
        </w:rPr>
        <w:t xml:space="preserve">1. Кількість годин - </w:t>
      </w:r>
      <w:r w:rsidRPr="00806857">
        <w:rPr>
          <w:b/>
          <w:sz w:val="28"/>
          <w:szCs w:val="28"/>
          <w:lang w:val="uk-UA"/>
        </w:rPr>
        <w:t>2</w:t>
      </w:r>
      <w:r w:rsidRPr="00586A3A">
        <w:rPr>
          <w:color w:val="0000FF"/>
          <w:sz w:val="28"/>
          <w:szCs w:val="28"/>
          <w:lang w:val="uk-UA"/>
        </w:rPr>
        <w:t xml:space="preserve"> </w:t>
      </w:r>
    </w:p>
    <w:p w:rsidR="006D48BF" w:rsidRDefault="006D48BF" w:rsidP="000B3B3F">
      <w:pPr>
        <w:spacing w:line="360" w:lineRule="auto"/>
        <w:rPr>
          <w:b/>
          <w:sz w:val="28"/>
          <w:szCs w:val="28"/>
          <w:lang w:val="uk-UA"/>
        </w:rPr>
      </w:pPr>
      <w:r>
        <w:rPr>
          <w:b/>
          <w:sz w:val="28"/>
          <w:szCs w:val="28"/>
          <w:lang w:val="uk-UA"/>
        </w:rPr>
        <w:t>2</w:t>
      </w:r>
      <w:r w:rsidRPr="00657D9E">
        <w:rPr>
          <w:b/>
          <w:sz w:val="28"/>
          <w:szCs w:val="28"/>
          <w:lang w:val="uk-UA"/>
        </w:rPr>
        <w:t>. Мета заняття:</w:t>
      </w:r>
    </w:p>
    <w:p w:rsidR="006D48BF" w:rsidRPr="0098478C" w:rsidRDefault="006D48BF" w:rsidP="000B3B3F">
      <w:pPr>
        <w:tabs>
          <w:tab w:val="left" w:pos="2140"/>
        </w:tabs>
        <w:spacing w:line="360" w:lineRule="auto"/>
        <w:ind w:firstLine="426"/>
        <w:rPr>
          <w:sz w:val="28"/>
          <w:szCs w:val="28"/>
          <w:lang w:val="uk-UA"/>
        </w:rPr>
      </w:pPr>
      <w:r w:rsidRPr="0098478C">
        <w:rPr>
          <w:sz w:val="28"/>
          <w:szCs w:val="28"/>
          <w:lang w:val="uk-UA"/>
        </w:rPr>
        <w:t xml:space="preserve">Вивчити </w:t>
      </w:r>
      <w:r>
        <w:rPr>
          <w:sz w:val="28"/>
          <w:szCs w:val="28"/>
          <w:lang w:val="uk-UA"/>
        </w:rPr>
        <w:t xml:space="preserve"> категорії, види і структуру нормативно –технічної документації, набути навички роботи з НТД для проведення товарознавчого аналізу.</w:t>
      </w:r>
    </w:p>
    <w:p w:rsidR="006D48BF" w:rsidRPr="00657D9E" w:rsidRDefault="006D48BF" w:rsidP="00741360">
      <w:pPr>
        <w:tabs>
          <w:tab w:val="left" w:pos="0"/>
        </w:tabs>
        <w:spacing w:line="360" w:lineRule="auto"/>
        <w:rPr>
          <w:b/>
          <w:sz w:val="28"/>
          <w:szCs w:val="28"/>
          <w:lang w:val="uk-UA"/>
        </w:rPr>
      </w:pPr>
      <w:r w:rsidRPr="00B4319A">
        <w:rPr>
          <w:b/>
          <w:sz w:val="28"/>
          <w:szCs w:val="28"/>
          <w:lang w:val="uk-UA"/>
        </w:rPr>
        <w:t>3. Практичні навички:</w:t>
      </w:r>
    </w:p>
    <w:p w:rsidR="006D48BF" w:rsidRPr="00277824" w:rsidRDefault="006D48BF" w:rsidP="00741360">
      <w:pPr>
        <w:spacing w:line="360" w:lineRule="auto"/>
        <w:ind w:left="426"/>
        <w:rPr>
          <w:b/>
          <w:sz w:val="16"/>
          <w:szCs w:val="16"/>
          <w:lang w:val="uk-UA"/>
        </w:rPr>
      </w:pPr>
      <w:r w:rsidRPr="00277824">
        <w:rPr>
          <w:sz w:val="28"/>
          <w:szCs w:val="28"/>
          <w:lang w:val="uk-UA"/>
        </w:rPr>
        <w:t>1. Розрізняти категорії нормативно-технічної документації.</w:t>
      </w:r>
    </w:p>
    <w:p w:rsidR="006D48BF" w:rsidRPr="00277824" w:rsidRDefault="006D48BF" w:rsidP="00741360">
      <w:pPr>
        <w:pStyle w:val="a3"/>
        <w:spacing w:line="360" w:lineRule="auto"/>
        <w:ind w:left="426"/>
        <w:jc w:val="left"/>
        <w:rPr>
          <w:b w:val="0"/>
          <w:bCs w:val="0"/>
          <w:iCs/>
          <w:szCs w:val="28"/>
        </w:rPr>
      </w:pPr>
      <w:r>
        <w:rPr>
          <w:b w:val="0"/>
          <w:bCs w:val="0"/>
          <w:iCs/>
          <w:szCs w:val="28"/>
        </w:rPr>
        <w:t>2. Відрізняти види стандартів та вміти розшифровувати їх.</w:t>
      </w:r>
    </w:p>
    <w:p w:rsidR="006D48BF" w:rsidRPr="00CA6336" w:rsidRDefault="006D48BF" w:rsidP="00BF2C1A">
      <w:pPr>
        <w:pStyle w:val="a3"/>
        <w:spacing w:line="360" w:lineRule="auto"/>
        <w:ind w:left="0"/>
        <w:jc w:val="left"/>
        <w:rPr>
          <w:szCs w:val="28"/>
          <w:lang w:val="ru-RU"/>
        </w:rPr>
      </w:pPr>
      <w:r>
        <w:rPr>
          <w:szCs w:val="28"/>
          <w:lang w:val="ru-RU"/>
        </w:rPr>
        <w:t>4</w:t>
      </w:r>
      <w:r w:rsidRPr="00277824">
        <w:rPr>
          <w:szCs w:val="28"/>
        </w:rPr>
        <w:t xml:space="preserve">. </w:t>
      </w:r>
      <w:r>
        <w:rPr>
          <w:szCs w:val="28"/>
        </w:rPr>
        <w:t>Контрольні питання</w:t>
      </w:r>
    </w:p>
    <w:p w:rsidR="006D48BF" w:rsidRPr="00F72D65" w:rsidRDefault="006D48BF" w:rsidP="00BF2C1A">
      <w:pPr>
        <w:spacing w:line="360" w:lineRule="auto"/>
        <w:ind w:left="426"/>
        <w:jc w:val="both"/>
        <w:rPr>
          <w:bCs/>
          <w:iCs/>
          <w:sz w:val="28"/>
          <w:szCs w:val="28"/>
          <w:lang w:val="uk-UA"/>
        </w:rPr>
      </w:pPr>
      <w:r w:rsidRPr="00F72D65">
        <w:rPr>
          <w:bCs/>
          <w:iCs/>
          <w:sz w:val="28"/>
          <w:szCs w:val="28"/>
          <w:lang w:val="uk-UA"/>
        </w:rPr>
        <w:t>1.</w:t>
      </w:r>
      <w:r>
        <w:rPr>
          <w:bCs/>
          <w:iCs/>
          <w:sz w:val="28"/>
          <w:szCs w:val="28"/>
          <w:lang w:val="uk-UA"/>
        </w:rPr>
        <w:t xml:space="preserve"> Якість продукції і способи її</w:t>
      </w:r>
      <w:r w:rsidRPr="00F72D65">
        <w:rPr>
          <w:bCs/>
          <w:iCs/>
          <w:sz w:val="28"/>
          <w:szCs w:val="28"/>
          <w:lang w:val="uk-UA"/>
        </w:rPr>
        <w:t xml:space="preserve"> перевірки.</w:t>
      </w:r>
    </w:p>
    <w:p w:rsidR="006D48BF" w:rsidRPr="00F72D65" w:rsidRDefault="006D48BF" w:rsidP="00BF2C1A">
      <w:pPr>
        <w:spacing w:line="360" w:lineRule="auto"/>
        <w:ind w:left="426"/>
        <w:jc w:val="both"/>
        <w:rPr>
          <w:bCs/>
          <w:iCs/>
          <w:sz w:val="28"/>
          <w:szCs w:val="28"/>
          <w:lang w:val="uk-UA"/>
        </w:rPr>
      </w:pPr>
      <w:r w:rsidRPr="00F72D65">
        <w:rPr>
          <w:bCs/>
          <w:iCs/>
          <w:sz w:val="28"/>
          <w:szCs w:val="28"/>
          <w:lang w:val="uk-UA"/>
        </w:rPr>
        <w:t>2. Рівні, цілі, завдання та принципи стандартизації.</w:t>
      </w:r>
    </w:p>
    <w:p w:rsidR="006D48BF" w:rsidRPr="00F72D65" w:rsidRDefault="006D48BF" w:rsidP="00BF2C1A">
      <w:pPr>
        <w:spacing w:line="360" w:lineRule="auto"/>
        <w:ind w:left="426"/>
        <w:jc w:val="both"/>
        <w:rPr>
          <w:bCs/>
          <w:iCs/>
          <w:sz w:val="28"/>
          <w:szCs w:val="28"/>
          <w:lang w:val="uk-UA"/>
        </w:rPr>
      </w:pPr>
      <w:r w:rsidRPr="00F72D65">
        <w:rPr>
          <w:bCs/>
          <w:iCs/>
          <w:sz w:val="28"/>
          <w:szCs w:val="28"/>
          <w:lang w:val="uk-UA"/>
        </w:rPr>
        <w:t>3. Суб'єкти та об'єкти стандартизації.</w:t>
      </w:r>
    </w:p>
    <w:p w:rsidR="006D48BF" w:rsidRPr="00F72D65" w:rsidRDefault="006D48BF" w:rsidP="00BF2C1A">
      <w:pPr>
        <w:spacing w:line="360" w:lineRule="auto"/>
        <w:ind w:left="426"/>
        <w:jc w:val="both"/>
        <w:rPr>
          <w:bCs/>
          <w:iCs/>
          <w:sz w:val="28"/>
          <w:szCs w:val="28"/>
          <w:lang w:val="uk-UA"/>
        </w:rPr>
      </w:pPr>
      <w:r w:rsidRPr="00F72D65">
        <w:rPr>
          <w:bCs/>
          <w:iCs/>
          <w:sz w:val="28"/>
          <w:szCs w:val="28"/>
          <w:lang w:val="uk-UA"/>
        </w:rPr>
        <w:t xml:space="preserve">4. Види нормативних </w:t>
      </w:r>
      <w:r>
        <w:rPr>
          <w:bCs/>
          <w:iCs/>
          <w:sz w:val="28"/>
          <w:szCs w:val="28"/>
          <w:lang w:val="uk-UA"/>
        </w:rPr>
        <w:t>документів</w:t>
      </w:r>
      <w:r w:rsidRPr="00F72D65">
        <w:rPr>
          <w:bCs/>
          <w:iCs/>
          <w:sz w:val="28"/>
          <w:szCs w:val="28"/>
          <w:lang w:val="uk-UA"/>
        </w:rPr>
        <w:t>.</w:t>
      </w:r>
    </w:p>
    <w:p w:rsidR="006D48BF" w:rsidRPr="00F72D65" w:rsidRDefault="006D48BF" w:rsidP="00BF2C1A">
      <w:pPr>
        <w:spacing w:line="360" w:lineRule="auto"/>
        <w:ind w:left="426"/>
        <w:jc w:val="both"/>
        <w:rPr>
          <w:bCs/>
          <w:iCs/>
          <w:sz w:val="28"/>
          <w:szCs w:val="28"/>
          <w:lang w:val="uk-UA"/>
        </w:rPr>
      </w:pPr>
      <w:r w:rsidRPr="00F72D65">
        <w:rPr>
          <w:bCs/>
          <w:iCs/>
          <w:sz w:val="28"/>
          <w:szCs w:val="28"/>
          <w:lang w:val="uk-UA"/>
        </w:rPr>
        <w:t>5. Види стандартів.</w:t>
      </w:r>
    </w:p>
    <w:p w:rsidR="006D48BF" w:rsidRPr="00F72D65" w:rsidRDefault="006D48BF" w:rsidP="00BF2C1A">
      <w:pPr>
        <w:spacing w:line="360" w:lineRule="auto"/>
        <w:ind w:left="426"/>
        <w:jc w:val="both"/>
        <w:rPr>
          <w:bCs/>
          <w:iCs/>
          <w:sz w:val="28"/>
          <w:szCs w:val="28"/>
          <w:lang w:val="uk-UA"/>
        </w:rPr>
      </w:pPr>
      <w:r w:rsidRPr="00F72D65">
        <w:rPr>
          <w:bCs/>
          <w:iCs/>
          <w:sz w:val="28"/>
          <w:szCs w:val="28"/>
          <w:lang w:val="uk-UA"/>
        </w:rPr>
        <w:t>6. Позначення НД.</w:t>
      </w:r>
    </w:p>
    <w:p w:rsidR="006D48BF" w:rsidRPr="00F72D65" w:rsidRDefault="006D48BF" w:rsidP="00BF2C1A">
      <w:pPr>
        <w:spacing w:line="360" w:lineRule="auto"/>
        <w:ind w:left="426"/>
        <w:jc w:val="both"/>
        <w:rPr>
          <w:bCs/>
          <w:iCs/>
          <w:sz w:val="28"/>
          <w:szCs w:val="28"/>
          <w:lang w:val="uk-UA"/>
        </w:rPr>
      </w:pPr>
      <w:r w:rsidRPr="00F72D65">
        <w:rPr>
          <w:bCs/>
          <w:iCs/>
          <w:sz w:val="28"/>
          <w:szCs w:val="28"/>
          <w:lang w:val="uk-UA"/>
        </w:rPr>
        <w:t>7. НД, що встановлюють вимоги до якості лікарських засобів і лікарської рослинної сировини.</w:t>
      </w:r>
    </w:p>
    <w:p w:rsidR="006D48BF" w:rsidRPr="00F72D65" w:rsidRDefault="006D48BF" w:rsidP="00BF2C1A">
      <w:pPr>
        <w:spacing w:line="360" w:lineRule="auto"/>
        <w:ind w:left="426"/>
        <w:jc w:val="both"/>
        <w:rPr>
          <w:bCs/>
          <w:iCs/>
          <w:sz w:val="28"/>
          <w:szCs w:val="28"/>
          <w:lang w:val="uk-UA"/>
        </w:rPr>
      </w:pPr>
      <w:r w:rsidRPr="00F72D65">
        <w:rPr>
          <w:bCs/>
          <w:iCs/>
          <w:sz w:val="28"/>
          <w:szCs w:val="28"/>
          <w:lang w:val="uk-UA"/>
        </w:rPr>
        <w:t>8. Структура стандартів, ТУ У, АНД. Основні і обов'язкові елементи стандарту.</w:t>
      </w:r>
    </w:p>
    <w:p w:rsidR="006D48BF" w:rsidRPr="000B3B3F" w:rsidRDefault="006D48BF" w:rsidP="000B3B3F">
      <w:pPr>
        <w:spacing w:line="360" w:lineRule="auto"/>
        <w:ind w:left="426"/>
        <w:jc w:val="both"/>
        <w:rPr>
          <w:bCs/>
          <w:iCs/>
          <w:sz w:val="28"/>
          <w:szCs w:val="28"/>
          <w:lang w:val="uk-UA"/>
        </w:rPr>
      </w:pPr>
      <w:r w:rsidRPr="00F72D65">
        <w:rPr>
          <w:bCs/>
          <w:iCs/>
          <w:sz w:val="28"/>
          <w:szCs w:val="28"/>
          <w:lang w:val="uk-UA"/>
        </w:rPr>
        <w:t>9. Порядок затвердження і терміни дії НД.</w:t>
      </w:r>
    </w:p>
    <w:p w:rsidR="006D48BF" w:rsidRDefault="006D48BF" w:rsidP="00BF2C1A">
      <w:pPr>
        <w:spacing w:line="360" w:lineRule="auto"/>
        <w:rPr>
          <w:b/>
          <w:sz w:val="28"/>
          <w:szCs w:val="28"/>
          <w:lang w:val="uk-UA"/>
        </w:rPr>
      </w:pPr>
      <w:r>
        <w:rPr>
          <w:b/>
          <w:sz w:val="28"/>
          <w:szCs w:val="28"/>
          <w:lang w:val="uk-UA"/>
        </w:rPr>
        <w:t>5</w:t>
      </w:r>
      <w:r w:rsidRPr="00657D9E">
        <w:rPr>
          <w:b/>
          <w:sz w:val="28"/>
          <w:szCs w:val="28"/>
          <w:lang w:val="uk-UA"/>
        </w:rPr>
        <w:t>.</w:t>
      </w:r>
      <w:r w:rsidRPr="00657D9E">
        <w:rPr>
          <w:sz w:val="28"/>
          <w:szCs w:val="28"/>
          <w:lang w:val="uk-UA"/>
        </w:rPr>
        <w:t xml:space="preserve">  </w:t>
      </w:r>
      <w:r w:rsidRPr="00ED0FA1">
        <w:rPr>
          <w:b/>
          <w:sz w:val="28"/>
          <w:szCs w:val="28"/>
          <w:lang w:val="uk-UA"/>
        </w:rPr>
        <w:t xml:space="preserve">Теоретичний </w:t>
      </w:r>
      <w:r>
        <w:rPr>
          <w:b/>
          <w:sz w:val="28"/>
          <w:szCs w:val="28"/>
          <w:lang w:val="uk-UA"/>
        </w:rPr>
        <w:t>матеріал</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Споживча вартість і якість будь-яких товарів обумовлюється притаманними їм властивостями. Властивість - це відмінна</w:t>
      </w:r>
      <w:r>
        <w:rPr>
          <w:sz w:val="28"/>
          <w:szCs w:val="28"/>
          <w:lang w:val="uk-UA"/>
        </w:rPr>
        <w:t xml:space="preserve"> риса, яка може проявлятися при </w:t>
      </w:r>
      <w:r w:rsidRPr="00ED0FA1">
        <w:rPr>
          <w:sz w:val="28"/>
          <w:szCs w:val="28"/>
          <w:lang w:val="uk-UA"/>
        </w:rPr>
        <w:t>створенні, експлуатації або спожива</w:t>
      </w:r>
      <w:r>
        <w:rPr>
          <w:sz w:val="28"/>
          <w:szCs w:val="28"/>
          <w:lang w:val="uk-UA"/>
        </w:rPr>
        <w:t>нні товарів. Термін експлуатації</w:t>
      </w:r>
      <w:r w:rsidRPr="00ED0FA1">
        <w:rPr>
          <w:sz w:val="28"/>
          <w:szCs w:val="28"/>
          <w:lang w:val="uk-UA"/>
        </w:rPr>
        <w:t xml:space="preserve"> відноситься до товарів, які витрачають свій ресурс (інструменти, прилади, апарати, обладнання та ін вироби.); термін споживання - до товарів, які витрачаються самі (лікарські засоби, лікарська рослинна сировина, мінеральні води та ін.).</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lastRenderedPageBreak/>
        <w:t>Таким чином, якість продукції - це сукупність властивостей, які обумовлюють придатність задовольняти певні потреби відповідно до призначення.</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Найважливіші властивості товарів висловлюють кількісними і якісними показниками, які можуть бути виміряні за допомогою вимірювальних інструментів і приладів або визначені органолептичним методом за допомогою органів почуттів (зору, дотику, смаку). Останні методи оцінки якості застосовують для встановлення факту відсутності або наявності зовнішніх дефектів (якість захисних покриттів, наявність подряпин, плям, вм'ятин, патьоків, відсутність корозії та ін.).</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Деякі показники якості товару можна перевірити тільки шляхом його випробування. Випробування проводять для перевірки в основному трьох груп показників:</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1) показників якості функціональних властивостей, наприклад, ріжучої здатності ножів, колючих властивостей голок і т.д.;</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xml:space="preserve">2) показників, що характеризують стійкість товару до зовнішніх впливів (вологість, температура, вібрація та </w:t>
      </w:r>
      <w:r>
        <w:rPr>
          <w:sz w:val="28"/>
          <w:szCs w:val="28"/>
          <w:lang w:val="uk-UA"/>
        </w:rPr>
        <w:t>ін.</w:t>
      </w:r>
      <w:r w:rsidRPr="00ED0FA1">
        <w:rPr>
          <w:sz w:val="28"/>
          <w:szCs w:val="28"/>
          <w:lang w:val="uk-UA"/>
        </w:rPr>
        <w:t>) або до впливу стерилізуючих і дезінфікуючих агентів.</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3) показників стабільності та надійності роботи товару, його довговічності.</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У всіх цих випадках імітують умови експлуатації.</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Весь комплекс контролю якості товарів здійснюється на підприємстві, яке гарантує певний термін їх служби, зберігання і мінімальне число циклів застосування.</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Підприємство забезпечує також контроль застосовуваних матеріалів, так як відділ технічного контролю (ВТК) або відділ контролю якості (ОКК) підприємства здійснює так званий вхідний контроль на завод сировини, матеріалів і напівфабрикатів.</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xml:space="preserve">Державний нагляд за якістю та безпекою медичної і фармацевтичної продукції здійснює Державна служба України з лікарських засобів (Держлікслужба) - новостворений орган виконавчої влади, затверджений </w:t>
      </w:r>
      <w:r>
        <w:rPr>
          <w:sz w:val="28"/>
          <w:szCs w:val="28"/>
          <w:lang w:val="uk-UA"/>
        </w:rPr>
        <w:lastRenderedPageBreak/>
        <w:t>На</w:t>
      </w:r>
      <w:r w:rsidRPr="00ED0FA1">
        <w:rPr>
          <w:sz w:val="28"/>
          <w:szCs w:val="28"/>
          <w:lang w:val="uk-UA"/>
        </w:rPr>
        <w:t xml:space="preserve">казом </w:t>
      </w:r>
      <w:r>
        <w:rPr>
          <w:sz w:val="28"/>
          <w:szCs w:val="28"/>
          <w:lang w:val="uk-UA"/>
        </w:rPr>
        <w:t>Президента</w:t>
      </w:r>
      <w:r w:rsidRPr="00ED0FA1">
        <w:rPr>
          <w:sz w:val="28"/>
          <w:szCs w:val="28"/>
          <w:lang w:val="uk-UA"/>
        </w:rPr>
        <w:t xml:space="preserve"> України від 06.04.2011 №370. Положення про Державну службу України з лікарських засобів було </w:t>
      </w:r>
      <w:r>
        <w:rPr>
          <w:sz w:val="28"/>
          <w:szCs w:val="28"/>
          <w:lang w:val="uk-UA"/>
        </w:rPr>
        <w:t>затверджено На</w:t>
      </w:r>
      <w:r w:rsidRPr="00ED0FA1">
        <w:rPr>
          <w:sz w:val="28"/>
          <w:szCs w:val="28"/>
          <w:lang w:val="uk-UA"/>
        </w:rPr>
        <w:t xml:space="preserve">казом </w:t>
      </w:r>
      <w:r>
        <w:rPr>
          <w:sz w:val="28"/>
          <w:szCs w:val="28"/>
          <w:lang w:val="uk-UA"/>
        </w:rPr>
        <w:t xml:space="preserve">Президента </w:t>
      </w:r>
      <w:r w:rsidRPr="00ED0FA1">
        <w:rPr>
          <w:sz w:val="28"/>
          <w:szCs w:val="28"/>
          <w:lang w:val="uk-UA"/>
        </w:rPr>
        <w:t>України від 08.04.2011 №440.</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На складах (базах), аптеках, в торговій мережі товарознавчий аналіз в приймальному відділі проводиться візуальним оцінюванням маркування та упаковки, зовнішнім оцінюванням якості товару відповідно до супровідних документів. Контроль показників якості здійснюють контрольно-аналітичні лабораторії, аптеки, а також різні лабораторії, які мають на це дозвіл Державної служби України з лікарських засобів.</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xml:space="preserve">Показники якості товарів повинні бути стандартизовані </w:t>
      </w:r>
      <w:r>
        <w:rPr>
          <w:sz w:val="28"/>
          <w:szCs w:val="28"/>
          <w:lang w:val="uk-UA"/>
        </w:rPr>
        <w:t>відповідно до</w:t>
      </w:r>
      <w:r w:rsidRPr="00ED0FA1">
        <w:rPr>
          <w:sz w:val="28"/>
          <w:szCs w:val="28"/>
          <w:lang w:val="uk-UA"/>
        </w:rPr>
        <w:t xml:space="preserve"> нормативної документації (НД), якою користуют</w:t>
      </w:r>
      <w:r>
        <w:rPr>
          <w:sz w:val="28"/>
          <w:szCs w:val="28"/>
          <w:lang w:val="uk-UA"/>
        </w:rPr>
        <w:t>ься при виготовленні і прийманні</w:t>
      </w:r>
      <w:r w:rsidRPr="00ED0FA1">
        <w:rPr>
          <w:sz w:val="28"/>
          <w:szCs w:val="28"/>
          <w:lang w:val="uk-UA"/>
        </w:rPr>
        <w:t xml:space="preserve"> продукції.</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У зв'язку з різноманітністю нормативної, аналітичної та технологічної документації, що діє в даний час в Україні, виникає необхідність її систематизації, як з метою критичного аналізу, так і правильного навчання майбутніх фахівців фармацевтичної галузі.</w:t>
      </w:r>
    </w:p>
    <w:p w:rsidR="006D48BF" w:rsidRPr="00F40058" w:rsidRDefault="008102E9" w:rsidP="008102E9">
      <w:pPr>
        <w:spacing w:line="360" w:lineRule="auto"/>
        <w:ind w:firstLine="426"/>
        <w:contextualSpacing/>
        <w:jc w:val="center"/>
        <w:rPr>
          <w:b/>
          <w:sz w:val="28"/>
          <w:szCs w:val="28"/>
          <w:lang w:val="uk-UA"/>
        </w:rPr>
      </w:pPr>
      <w:r>
        <w:rPr>
          <w:b/>
          <w:sz w:val="28"/>
          <w:szCs w:val="28"/>
          <w:lang w:val="uk-UA"/>
        </w:rPr>
        <w:t>Основні терміни та визначення</w:t>
      </w:r>
    </w:p>
    <w:p w:rsidR="006D48BF" w:rsidRPr="00ED0FA1" w:rsidRDefault="006D48BF" w:rsidP="00741360">
      <w:pPr>
        <w:spacing w:line="360" w:lineRule="auto"/>
        <w:ind w:firstLine="426"/>
        <w:contextualSpacing/>
        <w:jc w:val="both"/>
        <w:rPr>
          <w:sz w:val="28"/>
          <w:szCs w:val="28"/>
          <w:lang w:val="uk-UA"/>
        </w:rPr>
      </w:pPr>
      <w:r w:rsidRPr="00F40058">
        <w:rPr>
          <w:i/>
          <w:sz w:val="28"/>
          <w:szCs w:val="28"/>
          <w:lang w:val="uk-UA"/>
        </w:rPr>
        <w:t>Стандартизація</w:t>
      </w:r>
      <w:r w:rsidRPr="00ED0FA1">
        <w:rPr>
          <w:sz w:val="28"/>
          <w:szCs w:val="28"/>
          <w:lang w:val="uk-UA"/>
        </w:rPr>
        <w:t xml:space="preserve"> - діяльність, яка полягає у встановленні положень для загального і багаторазового застосування до наявних або можливих проблем і спрямована на досягнення оптимального ступеня упорядкування в даних умовах.</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Стандартизація проводиться на наступних рівнях:</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компанії (стандарт організації СОУ);</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міністерства (галузевий стандарт ОСТ або в Україні - ДСТУ);</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національному (наприклад, національний стандарт України ДСТУ);</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регіональному (наприклад, європейський стандарт EN);</w:t>
      </w:r>
    </w:p>
    <w:p w:rsidR="006D48BF" w:rsidRPr="00ED0FA1" w:rsidRDefault="006D48BF" w:rsidP="00741360">
      <w:pPr>
        <w:spacing w:line="360" w:lineRule="auto"/>
        <w:ind w:firstLine="426"/>
        <w:contextualSpacing/>
        <w:jc w:val="both"/>
        <w:rPr>
          <w:sz w:val="28"/>
          <w:szCs w:val="28"/>
          <w:lang w:val="uk-UA"/>
        </w:rPr>
      </w:pPr>
      <w:r>
        <w:rPr>
          <w:sz w:val="28"/>
          <w:szCs w:val="28"/>
          <w:lang w:val="uk-UA"/>
        </w:rPr>
        <w:t xml:space="preserve">• </w:t>
      </w:r>
      <w:r w:rsidRPr="00ED0FA1">
        <w:rPr>
          <w:sz w:val="28"/>
          <w:szCs w:val="28"/>
          <w:lang w:val="uk-UA"/>
        </w:rPr>
        <w:t>міждержавному (наприклад, в рамках СНД міждержавний стандарт ГОСТ);</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міжнародному (міжнародний стандарт ISO).</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lastRenderedPageBreak/>
        <w:t>Рівнем стандартизації називається географічно, політично або економічно певна ступінь участі в стандартизації.</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Міжнародна стандартизація - стандартизація, участь в якій є для відповідних органів усіх країн.</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Регіональна стандартизація - стандартизація, участь в якій є для відповідних органів лише одного географічного, політичного або економічного регіону.</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Національна стандартизація - стандартизація, що проводиться на рівні однієї конкретної країни.</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xml:space="preserve">Орган стандартизації - орган, діяльність якого в сфері стандартизації є загальновизнаною, і основна його функція </w:t>
      </w:r>
      <w:r>
        <w:rPr>
          <w:sz w:val="28"/>
          <w:szCs w:val="28"/>
          <w:lang w:val="uk-UA"/>
        </w:rPr>
        <w:t>полягає в розробці, затвердженні або прийнятті</w:t>
      </w:r>
      <w:r w:rsidRPr="00ED0FA1">
        <w:rPr>
          <w:sz w:val="28"/>
          <w:szCs w:val="28"/>
          <w:lang w:val="uk-UA"/>
        </w:rPr>
        <w:t xml:space="preserve"> стандартів, доступних широкому колу користувачів.</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Консенсус - загальна згода, яка характеризується відсутністю серйозних заперечень по суттєвих питаннях у більшості заінтересованих сторін та є процесом намагання врахувати думки всіх сторін і дійти згоди по будь-яких суперечливих пропозицій.</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Нормативн</w:t>
      </w:r>
      <w:r>
        <w:rPr>
          <w:sz w:val="28"/>
          <w:szCs w:val="28"/>
          <w:lang w:val="uk-UA"/>
        </w:rPr>
        <w:t>ий документ - документ, який в</w:t>
      </w:r>
      <w:r w:rsidRPr="00ED0FA1">
        <w:rPr>
          <w:sz w:val="28"/>
          <w:szCs w:val="28"/>
          <w:lang w:val="uk-UA"/>
        </w:rPr>
        <w:t>становлює правила, загальні принципи чи характеристики різних видів діяльності або їх результатів.</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Залежно від об'єкта стандартизації, положень, які містить документ, розрізняють такі нормативні документи:</w:t>
      </w:r>
    </w:p>
    <w:p w:rsidR="006D48BF" w:rsidRPr="00ED0FA1" w:rsidRDefault="006D48BF" w:rsidP="00741360">
      <w:pPr>
        <w:spacing w:line="360" w:lineRule="auto"/>
        <w:ind w:firstLine="426"/>
        <w:contextualSpacing/>
        <w:jc w:val="both"/>
        <w:rPr>
          <w:sz w:val="28"/>
          <w:szCs w:val="28"/>
          <w:lang w:val="uk-UA"/>
        </w:rPr>
      </w:pPr>
      <w:r>
        <w:rPr>
          <w:sz w:val="28"/>
          <w:szCs w:val="28"/>
          <w:lang w:val="uk-UA"/>
        </w:rPr>
        <w:t>- с</w:t>
      </w:r>
      <w:r w:rsidRPr="00ED0FA1">
        <w:rPr>
          <w:sz w:val="28"/>
          <w:szCs w:val="28"/>
          <w:lang w:val="uk-UA"/>
        </w:rPr>
        <w:t>тандарти;</w:t>
      </w:r>
    </w:p>
    <w:p w:rsidR="006D48BF" w:rsidRPr="00ED0FA1" w:rsidRDefault="006D48BF" w:rsidP="00741360">
      <w:pPr>
        <w:spacing w:line="360" w:lineRule="auto"/>
        <w:ind w:firstLine="426"/>
        <w:contextualSpacing/>
        <w:jc w:val="both"/>
        <w:rPr>
          <w:sz w:val="28"/>
          <w:szCs w:val="28"/>
          <w:lang w:val="uk-UA"/>
        </w:rPr>
      </w:pPr>
      <w:r>
        <w:rPr>
          <w:sz w:val="28"/>
          <w:szCs w:val="28"/>
          <w:lang w:val="uk-UA"/>
        </w:rPr>
        <w:t>- к</w:t>
      </w:r>
      <w:r w:rsidRPr="00ED0FA1">
        <w:rPr>
          <w:sz w:val="28"/>
          <w:szCs w:val="28"/>
          <w:lang w:val="uk-UA"/>
        </w:rPr>
        <w:t>одекси усталеної практики (керівництва, правила, зводи правил);</w:t>
      </w:r>
    </w:p>
    <w:p w:rsidR="006D48BF" w:rsidRPr="00ED0FA1" w:rsidRDefault="006D48BF" w:rsidP="00741360">
      <w:pPr>
        <w:spacing w:line="360" w:lineRule="auto"/>
        <w:ind w:firstLine="426"/>
        <w:contextualSpacing/>
        <w:jc w:val="both"/>
        <w:rPr>
          <w:sz w:val="28"/>
          <w:szCs w:val="28"/>
          <w:lang w:val="uk-UA"/>
        </w:rPr>
      </w:pPr>
      <w:r>
        <w:rPr>
          <w:sz w:val="28"/>
          <w:szCs w:val="28"/>
          <w:lang w:val="uk-UA"/>
        </w:rPr>
        <w:t>- к</w:t>
      </w:r>
      <w:r w:rsidRPr="00ED0FA1">
        <w:rPr>
          <w:sz w:val="28"/>
          <w:szCs w:val="28"/>
          <w:lang w:val="uk-UA"/>
        </w:rPr>
        <w:t>ласифікатори;</w:t>
      </w:r>
    </w:p>
    <w:p w:rsidR="006D48BF" w:rsidRPr="00ED0FA1" w:rsidRDefault="006D48BF" w:rsidP="00741360">
      <w:pPr>
        <w:spacing w:line="360" w:lineRule="auto"/>
        <w:ind w:firstLine="426"/>
        <w:contextualSpacing/>
        <w:jc w:val="both"/>
        <w:rPr>
          <w:sz w:val="28"/>
          <w:szCs w:val="28"/>
          <w:lang w:val="uk-UA"/>
        </w:rPr>
      </w:pPr>
      <w:r>
        <w:rPr>
          <w:sz w:val="28"/>
          <w:szCs w:val="28"/>
          <w:lang w:val="uk-UA"/>
        </w:rPr>
        <w:t>- т</w:t>
      </w:r>
      <w:r w:rsidRPr="00ED0FA1">
        <w:rPr>
          <w:sz w:val="28"/>
          <w:szCs w:val="28"/>
          <w:lang w:val="uk-UA"/>
        </w:rPr>
        <w:t>ехнічні умови;</w:t>
      </w:r>
    </w:p>
    <w:p w:rsidR="006D48BF" w:rsidRPr="00ED0FA1" w:rsidRDefault="006D48BF" w:rsidP="00741360">
      <w:pPr>
        <w:spacing w:line="360" w:lineRule="auto"/>
        <w:ind w:firstLine="426"/>
        <w:contextualSpacing/>
        <w:jc w:val="both"/>
        <w:rPr>
          <w:sz w:val="28"/>
          <w:szCs w:val="28"/>
          <w:lang w:val="uk-UA"/>
        </w:rPr>
      </w:pPr>
      <w:r>
        <w:rPr>
          <w:sz w:val="28"/>
          <w:szCs w:val="28"/>
          <w:lang w:val="uk-UA"/>
        </w:rPr>
        <w:t>- р</w:t>
      </w:r>
      <w:r w:rsidRPr="00ED0FA1">
        <w:rPr>
          <w:sz w:val="28"/>
          <w:szCs w:val="28"/>
          <w:lang w:val="uk-UA"/>
        </w:rPr>
        <w:t>егламенти і ін.</w:t>
      </w:r>
    </w:p>
    <w:p w:rsidR="006D48BF" w:rsidRPr="00ED0FA1" w:rsidRDefault="006D48BF" w:rsidP="00741360">
      <w:pPr>
        <w:spacing w:line="360" w:lineRule="auto"/>
        <w:ind w:firstLine="426"/>
        <w:contextualSpacing/>
        <w:jc w:val="both"/>
        <w:rPr>
          <w:sz w:val="28"/>
          <w:szCs w:val="28"/>
          <w:lang w:val="uk-UA"/>
        </w:rPr>
      </w:pPr>
      <w:r w:rsidRPr="00F40058">
        <w:rPr>
          <w:i/>
          <w:sz w:val="28"/>
          <w:szCs w:val="28"/>
          <w:lang w:val="uk-UA"/>
        </w:rPr>
        <w:t>Стандарт</w:t>
      </w:r>
      <w:r w:rsidRPr="00ED0FA1">
        <w:rPr>
          <w:sz w:val="28"/>
          <w:szCs w:val="28"/>
          <w:lang w:val="uk-UA"/>
        </w:rPr>
        <w:t xml:space="preserve"> - створений на основі консенсусу та ухвалений визнаним органом нормативний документ, що встановлює, для загального і багаторазового використання, правила, загальні принципи чи характеристики різних видів діяльності або її результатів і спрямований на досягнення оптимального ступеня упорядкування в певній сфері і доступний широкому колу користувачів.</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lastRenderedPageBreak/>
        <w:t>Залежно від рівнів стандартизації стандарти бувають: міжнародні, регіональні, національні, галузеві, стандарти організацій (стандарти підприємств).</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Міжнародний стандарт - стандарт, прийнятий міжнародною організацією по стандартизації (ISO).</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Регіональний стандарт - стандарт, прийнятий регіональною організацією зі стандартизації.</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Національний стандарт - стандарт, прийнятий національним органом стандартизації.</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Галузевий стандарт - стандарт, прийнятий на рівні будь-якої галузі, наприклад медичної.</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Стандарт організації - стандарт, прийнятий суб'єктом стандартизації іншого рівня, ніж національний орган стандартизації, на основі поєднання виробничих, наукових, комерційних та інших спільних інтересів.</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Пробний стандарт - стандарт, прийнятий т</w:t>
      </w:r>
      <w:r>
        <w:rPr>
          <w:sz w:val="28"/>
          <w:szCs w:val="28"/>
          <w:lang w:val="uk-UA"/>
        </w:rPr>
        <w:t xml:space="preserve">имчасово органом стандартизації </w:t>
      </w:r>
      <w:r w:rsidRPr="00ED0FA1">
        <w:rPr>
          <w:sz w:val="28"/>
          <w:szCs w:val="28"/>
          <w:lang w:val="uk-UA"/>
        </w:rPr>
        <w:t>з метою накопичення необхідного досвіду в процесі його застосування і який може бути використаний в якості бази стандарту.</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xml:space="preserve">Кодекси усталеної (належної) практики (керівництва, правила, звід правил) - нормативні документи, які рекомендують практичні прийоми або методи проектування, виготовлення, монтажу, експлуатації або утилізації обладнання, </w:t>
      </w:r>
      <w:r>
        <w:rPr>
          <w:sz w:val="28"/>
          <w:szCs w:val="28"/>
          <w:lang w:val="uk-UA"/>
        </w:rPr>
        <w:t>конструкцій чи виробів. Кодекс в</w:t>
      </w:r>
      <w:r w:rsidRPr="00ED0FA1">
        <w:rPr>
          <w:sz w:val="28"/>
          <w:szCs w:val="28"/>
          <w:lang w:val="uk-UA"/>
        </w:rPr>
        <w:t>сталеної практики може бути стандартом або частиною стандарту.</w:t>
      </w:r>
    </w:p>
    <w:p w:rsidR="006D48BF" w:rsidRPr="00ED0FA1" w:rsidRDefault="006D48BF" w:rsidP="00741360">
      <w:pPr>
        <w:spacing w:line="360" w:lineRule="auto"/>
        <w:ind w:firstLine="426"/>
        <w:contextualSpacing/>
        <w:jc w:val="both"/>
        <w:rPr>
          <w:sz w:val="28"/>
          <w:szCs w:val="28"/>
          <w:lang w:val="uk-UA"/>
        </w:rPr>
      </w:pPr>
      <w:r w:rsidRPr="00F40058">
        <w:rPr>
          <w:i/>
          <w:sz w:val="28"/>
          <w:szCs w:val="28"/>
          <w:lang w:val="uk-UA"/>
        </w:rPr>
        <w:t>Класифікатор</w:t>
      </w:r>
      <w:r w:rsidRPr="00ED0FA1">
        <w:rPr>
          <w:sz w:val="28"/>
          <w:szCs w:val="28"/>
          <w:lang w:val="uk-UA"/>
        </w:rPr>
        <w:t xml:space="preserve"> - документ, в якому</w:t>
      </w:r>
      <w:r>
        <w:rPr>
          <w:sz w:val="28"/>
          <w:szCs w:val="28"/>
          <w:lang w:val="uk-UA"/>
        </w:rPr>
        <w:t xml:space="preserve"> відповідно до прийнятих ознак</w:t>
      </w:r>
      <w:r w:rsidRPr="00ED0FA1">
        <w:rPr>
          <w:sz w:val="28"/>
          <w:szCs w:val="28"/>
          <w:lang w:val="uk-UA"/>
        </w:rPr>
        <w:t xml:space="preserve"> класифік</w:t>
      </w:r>
      <w:r>
        <w:rPr>
          <w:sz w:val="28"/>
          <w:szCs w:val="28"/>
          <w:lang w:val="uk-UA"/>
        </w:rPr>
        <w:t>ації і методів кодування, об'єкти</w:t>
      </w:r>
      <w:r w:rsidRPr="00ED0FA1">
        <w:rPr>
          <w:sz w:val="28"/>
          <w:szCs w:val="28"/>
          <w:lang w:val="uk-UA"/>
        </w:rPr>
        <w:t xml:space="preserve"> класифікації розподілено на групи і кожній групі надані коди.</w:t>
      </w:r>
    </w:p>
    <w:p w:rsidR="006D48BF" w:rsidRPr="00ED0FA1" w:rsidRDefault="006D48BF" w:rsidP="00741360">
      <w:pPr>
        <w:spacing w:line="360" w:lineRule="auto"/>
        <w:ind w:firstLine="426"/>
        <w:contextualSpacing/>
        <w:jc w:val="both"/>
        <w:rPr>
          <w:sz w:val="28"/>
          <w:szCs w:val="28"/>
          <w:lang w:val="uk-UA"/>
        </w:rPr>
      </w:pPr>
      <w:r w:rsidRPr="00F40058">
        <w:rPr>
          <w:i/>
          <w:sz w:val="28"/>
          <w:szCs w:val="28"/>
          <w:lang w:val="uk-UA"/>
        </w:rPr>
        <w:t>Каталог</w:t>
      </w:r>
      <w:r w:rsidRPr="00ED0FA1">
        <w:rPr>
          <w:sz w:val="28"/>
          <w:szCs w:val="28"/>
          <w:lang w:val="uk-UA"/>
        </w:rPr>
        <w:t xml:space="preserve"> - систематичний звід, перелік будь-яких об'єктів, який надає можливість знайти кожен об'єкт і певну характеристику відповідно до прийнятих правил його складання.</w:t>
      </w:r>
    </w:p>
    <w:p w:rsidR="006D48BF" w:rsidRPr="00ED0FA1" w:rsidRDefault="006D48BF" w:rsidP="00741360">
      <w:pPr>
        <w:spacing w:line="360" w:lineRule="auto"/>
        <w:ind w:firstLine="426"/>
        <w:contextualSpacing/>
        <w:jc w:val="both"/>
        <w:rPr>
          <w:sz w:val="28"/>
          <w:szCs w:val="28"/>
          <w:lang w:val="uk-UA"/>
        </w:rPr>
      </w:pPr>
      <w:r w:rsidRPr="00F40058">
        <w:rPr>
          <w:i/>
          <w:sz w:val="28"/>
          <w:szCs w:val="28"/>
          <w:lang w:val="uk-UA"/>
        </w:rPr>
        <w:lastRenderedPageBreak/>
        <w:t>Реєстр</w:t>
      </w:r>
      <w:r w:rsidRPr="00ED0FA1">
        <w:rPr>
          <w:sz w:val="28"/>
          <w:szCs w:val="28"/>
          <w:lang w:val="uk-UA"/>
        </w:rPr>
        <w:t xml:space="preserve"> - офіційний документ, в який вноситься інформація про об'єкти реєстрації відповідно до правил його ведення і надання кожному об'єкту реєстраційного номера.</w:t>
      </w:r>
    </w:p>
    <w:p w:rsidR="006D48BF" w:rsidRPr="00ED0FA1" w:rsidRDefault="006D48BF" w:rsidP="00741360">
      <w:pPr>
        <w:spacing w:line="360" w:lineRule="auto"/>
        <w:ind w:firstLine="426"/>
        <w:contextualSpacing/>
        <w:jc w:val="both"/>
        <w:rPr>
          <w:sz w:val="28"/>
          <w:szCs w:val="28"/>
          <w:lang w:val="uk-UA"/>
        </w:rPr>
      </w:pPr>
      <w:r w:rsidRPr="00F40058">
        <w:rPr>
          <w:i/>
          <w:sz w:val="28"/>
          <w:szCs w:val="28"/>
          <w:lang w:val="uk-UA"/>
        </w:rPr>
        <w:t>Технічні умови</w:t>
      </w:r>
      <w:r w:rsidRPr="00ED0FA1">
        <w:rPr>
          <w:sz w:val="28"/>
          <w:szCs w:val="28"/>
          <w:lang w:val="uk-UA"/>
        </w:rPr>
        <w:t xml:space="preserve"> - нормативний документ, що встановлює технічні вимоги, яким повинні відповідати продукція, процес або послуга. Технічні умови можуть бути стандартом або частиною стандарту.</w:t>
      </w:r>
    </w:p>
    <w:p w:rsidR="006D48BF" w:rsidRPr="00ED0FA1" w:rsidRDefault="006D48BF" w:rsidP="00741360">
      <w:pPr>
        <w:spacing w:line="360" w:lineRule="auto"/>
        <w:ind w:firstLine="426"/>
        <w:contextualSpacing/>
        <w:jc w:val="both"/>
        <w:rPr>
          <w:sz w:val="28"/>
          <w:szCs w:val="28"/>
          <w:lang w:val="uk-UA"/>
        </w:rPr>
      </w:pPr>
      <w:r w:rsidRPr="00F40058">
        <w:rPr>
          <w:i/>
          <w:sz w:val="28"/>
          <w:szCs w:val="28"/>
          <w:lang w:val="uk-UA"/>
        </w:rPr>
        <w:t>Регламент</w:t>
      </w:r>
      <w:r w:rsidRPr="00ED0FA1">
        <w:rPr>
          <w:sz w:val="28"/>
          <w:szCs w:val="28"/>
          <w:lang w:val="uk-UA"/>
        </w:rPr>
        <w:t xml:space="preserve"> - прийнятий органом влади нормативний документ, що передбачає обов'язковість правових положень.</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Аналітична нормативна документація - нормативний документ, що встановлює вимоги д</w:t>
      </w:r>
      <w:r>
        <w:rPr>
          <w:sz w:val="28"/>
          <w:szCs w:val="28"/>
          <w:lang w:val="uk-UA"/>
        </w:rPr>
        <w:t>о лікарських засобів, лікарської рослинної сировини</w:t>
      </w:r>
      <w:r w:rsidRPr="00ED0FA1">
        <w:rPr>
          <w:sz w:val="28"/>
          <w:szCs w:val="28"/>
          <w:lang w:val="uk-UA"/>
        </w:rPr>
        <w:t>, їх пакування, маркування, умов і термінів зберігання, методів контролю якості.</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Державна Фармакопея України - правовий акт, в якому містяться загальні вимоги до лікарських засобів, монографії, а також методики контролю якості лікарських засобів.</w:t>
      </w:r>
    </w:p>
    <w:p w:rsidR="006D48BF" w:rsidRPr="00C74B93" w:rsidRDefault="006D48BF" w:rsidP="008102E9">
      <w:pPr>
        <w:spacing w:line="360" w:lineRule="auto"/>
        <w:ind w:firstLine="426"/>
        <w:contextualSpacing/>
        <w:jc w:val="center"/>
        <w:rPr>
          <w:b/>
          <w:sz w:val="28"/>
          <w:szCs w:val="28"/>
          <w:lang w:val="uk-UA"/>
        </w:rPr>
      </w:pPr>
      <w:r w:rsidRPr="00C74B93">
        <w:rPr>
          <w:b/>
          <w:sz w:val="28"/>
          <w:szCs w:val="28"/>
          <w:lang w:val="uk-UA"/>
        </w:rPr>
        <w:t>Мета, принципи та основні завдання стандартизації</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Метою стандартизації є встановлення положень, що забезпечують відповідність об'єкта стандартизації своєму призначенню і безпеку його щодо життя чи здоров'я людей, тварин, рослин, а також майна та охорони довкілля; створюють умови для раціонального використання всіх видів національних ресурсів; які сприяють усуненню технічних бар'єрів в торгівлі та підвищують конкурентоспроможність продукції</w:t>
      </w:r>
      <w:r>
        <w:rPr>
          <w:sz w:val="28"/>
          <w:szCs w:val="28"/>
          <w:lang w:val="uk-UA"/>
        </w:rPr>
        <w:t xml:space="preserve"> </w:t>
      </w:r>
      <w:r w:rsidRPr="00ED0FA1">
        <w:rPr>
          <w:sz w:val="28"/>
          <w:szCs w:val="28"/>
          <w:lang w:val="uk-UA"/>
        </w:rPr>
        <w:t xml:space="preserve"> і послуг до рівня розвитку науки, техніки і технологій.</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Державна політика у сфері стандартизації базується на таких принципах:</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забезпечення участі фізичних і юридичних осіб в розробленні стандартів та можливості вільного вибору видів стандартів для виготовлення або поставки продукції;</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відкритості та прозорості процедур розроблення і прийняття стандартів з урахуванням інтересів усіх зацікавлених сторін, підвищення конкурентоспроможності продукції вітчизняних виробників;</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доступності стандартів та інформації для користувачів;</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lastRenderedPageBreak/>
        <w:t>• відповідності стандартів законодавству;</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адаптації стандартів до сучасних досягнень науки і техніки з урахуванням стану національної економіки;</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пріоритетності прямого впровадження в Україні міжнародних та регіональних стандартів;</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дотримання міжнародних та європейських правил і процедур стандартизації;</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участі в міжнародній (регіональній) стандартизації.</w:t>
      </w:r>
    </w:p>
    <w:p w:rsidR="006D48BF" w:rsidRPr="00ED0FA1" w:rsidRDefault="006D48BF" w:rsidP="00741360">
      <w:pPr>
        <w:spacing w:line="360" w:lineRule="auto"/>
        <w:ind w:firstLine="426"/>
        <w:contextualSpacing/>
        <w:jc w:val="both"/>
        <w:rPr>
          <w:sz w:val="28"/>
          <w:szCs w:val="28"/>
          <w:lang w:val="uk-UA"/>
        </w:rPr>
      </w:pPr>
      <w:r w:rsidRPr="00C74B93">
        <w:rPr>
          <w:i/>
          <w:sz w:val="28"/>
          <w:szCs w:val="28"/>
          <w:lang w:val="uk-UA"/>
        </w:rPr>
        <w:t>Основні завдання стандартизації полягають у забезпеченні</w:t>
      </w:r>
      <w:r w:rsidRPr="00ED0FA1">
        <w:rPr>
          <w:sz w:val="28"/>
          <w:szCs w:val="28"/>
          <w:lang w:val="uk-UA"/>
        </w:rPr>
        <w:t>:</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безпеки продукції, процесів та послуг для життя, здоров'я і майна людей, тварин, рослин і охорони навколишнього середовища;</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захисту і збереження майна та продукції, зокрема під час їх транспортування або зберігання;</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якості продукції, процесів і послуг відповідно до рівня розвитку науки, техніки, технологій і потреб людини;</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реалізації прав споживачів;</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відповідності об'єктів стандартизації своєму призначенню;</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технічної та інформаційної сумісності та взаємозамінності;</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збіжності і відтворюваності результатів контролювання;</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встановлення оптимал</w:t>
      </w:r>
      <w:r>
        <w:rPr>
          <w:sz w:val="28"/>
          <w:szCs w:val="28"/>
          <w:lang w:val="uk-UA"/>
        </w:rPr>
        <w:t>ьних вимог до суспільно важливої</w:t>
      </w:r>
      <w:r w:rsidRPr="00ED0FA1">
        <w:rPr>
          <w:sz w:val="28"/>
          <w:szCs w:val="28"/>
          <w:lang w:val="uk-UA"/>
        </w:rPr>
        <w:t xml:space="preserve"> продукції, процесів та послуг;</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збереження всіх видів ресурсів, поліпшення техніко-економічних показників виробництва;</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впровадження новітніх технологій, оновлення виробництва та підвищення його продуктивності;</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безпеки господарських об'єктів, складних технічних систем з урахуванням допустимого ризику виникнення природних і техногенних катастроф та інших надзвичайних ситуацій;</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розвитку міжнародного та регіонального співробітництва;</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усунення технічних бар'єрів в торгівлі.</w:t>
      </w:r>
    </w:p>
    <w:p w:rsidR="006D48BF" w:rsidRPr="00C74B93" w:rsidRDefault="006D48BF" w:rsidP="008102E9">
      <w:pPr>
        <w:spacing w:line="360" w:lineRule="auto"/>
        <w:ind w:firstLine="426"/>
        <w:contextualSpacing/>
        <w:jc w:val="center"/>
        <w:rPr>
          <w:b/>
          <w:sz w:val="28"/>
          <w:szCs w:val="28"/>
          <w:lang w:val="uk-UA"/>
        </w:rPr>
      </w:pPr>
      <w:r w:rsidRPr="00C74B93">
        <w:rPr>
          <w:b/>
          <w:sz w:val="28"/>
          <w:szCs w:val="28"/>
          <w:lang w:val="uk-UA"/>
        </w:rPr>
        <w:lastRenderedPageBreak/>
        <w:t>Суб'єкти і об'єкти стандартизації. види стандартів</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Суб'єктами стандартизації є:</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Центральний орган виконавчої влади у сфері стандартизації;</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Рада стандартизації;</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Технічні комітети стандартизації;</w:t>
      </w:r>
    </w:p>
    <w:p w:rsidR="006D48BF" w:rsidRPr="00ED0FA1" w:rsidRDefault="006D48BF" w:rsidP="00741360">
      <w:pPr>
        <w:spacing w:line="360" w:lineRule="auto"/>
        <w:ind w:firstLine="426"/>
        <w:contextualSpacing/>
        <w:jc w:val="both"/>
        <w:rPr>
          <w:sz w:val="28"/>
          <w:szCs w:val="28"/>
          <w:lang w:val="uk-UA"/>
        </w:rPr>
      </w:pPr>
      <w:r>
        <w:rPr>
          <w:sz w:val="28"/>
          <w:szCs w:val="28"/>
          <w:lang w:val="uk-UA"/>
        </w:rPr>
        <w:t>- і</w:t>
      </w:r>
      <w:r w:rsidRPr="00ED0FA1">
        <w:rPr>
          <w:sz w:val="28"/>
          <w:szCs w:val="28"/>
          <w:lang w:val="uk-UA"/>
        </w:rPr>
        <w:t>нші суб'єкти, що займаються стандартизацією.</w:t>
      </w:r>
    </w:p>
    <w:p w:rsidR="006D48BF" w:rsidRPr="00ED0FA1" w:rsidRDefault="006D48BF" w:rsidP="00741360">
      <w:pPr>
        <w:spacing w:line="360" w:lineRule="auto"/>
        <w:ind w:firstLine="426"/>
        <w:contextualSpacing/>
        <w:jc w:val="both"/>
        <w:rPr>
          <w:sz w:val="28"/>
          <w:szCs w:val="28"/>
          <w:lang w:val="uk-UA"/>
        </w:rPr>
      </w:pPr>
      <w:r w:rsidRPr="00C74B93">
        <w:rPr>
          <w:i/>
          <w:sz w:val="28"/>
          <w:szCs w:val="28"/>
          <w:lang w:val="uk-UA"/>
        </w:rPr>
        <w:t>Об'єкти стандартизації</w:t>
      </w:r>
      <w:r w:rsidRPr="00ED0FA1">
        <w:rPr>
          <w:sz w:val="28"/>
          <w:szCs w:val="28"/>
          <w:lang w:val="uk-UA"/>
        </w:rPr>
        <w:t xml:space="preserve"> - це продукція, процеси та послуги, зокрема матеріали, їх складові, обладнання, системи, їх сумісність, правила, процедури, функції, методи чи діяльність.</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Стандарт може стосуватися об'єкта в цілому або лише окремих його частин і певних аспектів.</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Залежно від специфіки об'єкта стандартизації встановлено такі види стандартів:</w:t>
      </w:r>
    </w:p>
    <w:p w:rsidR="006D48BF" w:rsidRPr="00ED0FA1" w:rsidRDefault="006D48BF" w:rsidP="00741360">
      <w:pPr>
        <w:spacing w:line="360" w:lineRule="auto"/>
        <w:ind w:firstLine="426"/>
        <w:contextualSpacing/>
        <w:jc w:val="both"/>
        <w:rPr>
          <w:sz w:val="28"/>
          <w:szCs w:val="28"/>
          <w:lang w:val="uk-UA"/>
        </w:rPr>
      </w:pPr>
      <w:r>
        <w:rPr>
          <w:sz w:val="28"/>
          <w:szCs w:val="28"/>
          <w:lang w:val="uk-UA"/>
        </w:rPr>
        <w:t>- о</w:t>
      </w:r>
      <w:r w:rsidRPr="00ED0FA1">
        <w:rPr>
          <w:sz w:val="28"/>
          <w:szCs w:val="28"/>
          <w:lang w:val="uk-UA"/>
        </w:rPr>
        <w:t>сновні (організаційно-методичні, загальнотехнічні і термінологічні);</w:t>
      </w:r>
    </w:p>
    <w:p w:rsidR="006D48BF" w:rsidRPr="00ED0FA1" w:rsidRDefault="006D48BF" w:rsidP="00741360">
      <w:pPr>
        <w:spacing w:line="360" w:lineRule="auto"/>
        <w:ind w:firstLine="426"/>
        <w:contextualSpacing/>
        <w:jc w:val="both"/>
        <w:rPr>
          <w:sz w:val="28"/>
          <w:szCs w:val="28"/>
          <w:lang w:val="uk-UA"/>
        </w:rPr>
      </w:pPr>
      <w:r>
        <w:rPr>
          <w:sz w:val="28"/>
          <w:szCs w:val="28"/>
          <w:lang w:val="uk-UA"/>
        </w:rPr>
        <w:t xml:space="preserve">- на </w:t>
      </w:r>
      <w:r w:rsidRPr="00ED0FA1">
        <w:rPr>
          <w:sz w:val="28"/>
          <w:szCs w:val="28"/>
          <w:lang w:val="uk-UA"/>
        </w:rPr>
        <w:t>методи (методики) випробувань (вимірювання, аналізу, контролю);</w:t>
      </w:r>
    </w:p>
    <w:p w:rsidR="006D48BF" w:rsidRPr="00ED0FA1" w:rsidRDefault="006D48BF" w:rsidP="00741360">
      <w:pPr>
        <w:spacing w:line="360" w:lineRule="auto"/>
        <w:ind w:firstLine="426"/>
        <w:contextualSpacing/>
        <w:jc w:val="both"/>
        <w:rPr>
          <w:sz w:val="28"/>
          <w:szCs w:val="28"/>
          <w:lang w:val="uk-UA"/>
        </w:rPr>
      </w:pPr>
      <w:r>
        <w:rPr>
          <w:sz w:val="28"/>
          <w:szCs w:val="28"/>
          <w:lang w:val="uk-UA"/>
        </w:rPr>
        <w:t>- н</w:t>
      </w:r>
      <w:r w:rsidRPr="00ED0FA1">
        <w:rPr>
          <w:sz w:val="28"/>
          <w:szCs w:val="28"/>
          <w:lang w:val="uk-UA"/>
        </w:rPr>
        <w:t>а продукцію;</w:t>
      </w:r>
    </w:p>
    <w:p w:rsidR="006D48BF" w:rsidRPr="00ED0FA1" w:rsidRDefault="006D48BF" w:rsidP="00741360">
      <w:pPr>
        <w:spacing w:line="360" w:lineRule="auto"/>
        <w:ind w:firstLine="426"/>
        <w:contextualSpacing/>
        <w:jc w:val="both"/>
        <w:rPr>
          <w:sz w:val="28"/>
          <w:szCs w:val="28"/>
          <w:lang w:val="uk-UA"/>
        </w:rPr>
      </w:pPr>
      <w:r>
        <w:rPr>
          <w:sz w:val="28"/>
          <w:szCs w:val="28"/>
          <w:lang w:val="uk-UA"/>
        </w:rPr>
        <w:t>- н</w:t>
      </w:r>
      <w:r w:rsidRPr="00ED0FA1">
        <w:rPr>
          <w:sz w:val="28"/>
          <w:szCs w:val="28"/>
          <w:lang w:val="uk-UA"/>
        </w:rPr>
        <w:t>а процеси;</w:t>
      </w:r>
    </w:p>
    <w:p w:rsidR="006D48BF" w:rsidRPr="00ED0FA1" w:rsidRDefault="006D48BF" w:rsidP="00741360">
      <w:pPr>
        <w:spacing w:line="360" w:lineRule="auto"/>
        <w:ind w:firstLine="426"/>
        <w:contextualSpacing/>
        <w:jc w:val="both"/>
        <w:rPr>
          <w:sz w:val="28"/>
          <w:szCs w:val="28"/>
          <w:lang w:val="uk-UA"/>
        </w:rPr>
      </w:pPr>
      <w:r>
        <w:rPr>
          <w:sz w:val="28"/>
          <w:szCs w:val="28"/>
          <w:lang w:val="uk-UA"/>
        </w:rPr>
        <w:t>- н</w:t>
      </w:r>
      <w:r w:rsidRPr="00ED0FA1">
        <w:rPr>
          <w:sz w:val="28"/>
          <w:szCs w:val="28"/>
          <w:lang w:val="uk-UA"/>
        </w:rPr>
        <w:t>а послуги;</w:t>
      </w:r>
    </w:p>
    <w:p w:rsidR="006D48BF" w:rsidRPr="00ED0FA1" w:rsidRDefault="006D48BF" w:rsidP="00741360">
      <w:pPr>
        <w:spacing w:line="360" w:lineRule="auto"/>
        <w:ind w:firstLine="426"/>
        <w:contextualSpacing/>
        <w:jc w:val="both"/>
        <w:rPr>
          <w:sz w:val="28"/>
          <w:szCs w:val="28"/>
          <w:lang w:val="uk-UA"/>
        </w:rPr>
      </w:pPr>
      <w:r>
        <w:rPr>
          <w:sz w:val="28"/>
          <w:szCs w:val="28"/>
          <w:lang w:val="uk-UA"/>
        </w:rPr>
        <w:t>- н</w:t>
      </w:r>
      <w:r w:rsidRPr="00ED0FA1">
        <w:rPr>
          <w:sz w:val="28"/>
          <w:szCs w:val="28"/>
          <w:lang w:val="uk-UA"/>
        </w:rPr>
        <w:t>а сумісність продукції, послуг або систем при їх спільному використанні;</w:t>
      </w:r>
    </w:p>
    <w:p w:rsidR="006D48BF" w:rsidRPr="00ED0FA1" w:rsidRDefault="006D48BF" w:rsidP="00741360">
      <w:pPr>
        <w:spacing w:line="360" w:lineRule="auto"/>
        <w:ind w:firstLine="426"/>
        <w:contextualSpacing/>
        <w:jc w:val="both"/>
        <w:rPr>
          <w:sz w:val="28"/>
          <w:szCs w:val="28"/>
          <w:lang w:val="uk-UA"/>
        </w:rPr>
      </w:pPr>
      <w:r>
        <w:rPr>
          <w:sz w:val="28"/>
          <w:szCs w:val="28"/>
          <w:lang w:val="uk-UA"/>
        </w:rPr>
        <w:t>- загальні технічні</w:t>
      </w:r>
      <w:r w:rsidRPr="00ED0FA1">
        <w:rPr>
          <w:sz w:val="28"/>
          <w:szCs w:val="28"/>
          <w:lang w:val="uk-UA"/>
        </w:rPr>
        <w:t xml:space="preserve"> умов</w:t>
      </w:r>
      <w:r>
        <w:rPr>
          <w:sz w:val="28"/>
          <w:szCs w:val="28"/>
          <w:lang w:val="uk-UA"/>
        </w:rPr>
        <w:t>и</w:t>
      </w:r>
    </w:p>
    <w:p w:rsidR="006D48BF" w:rsidRPr="00C74B93" w:rsidRDefault="006D48BF" w:rsidP="008102E9">
      <w:pPr>
        <w:spacing w:line="360" w:lineRule="auto"/>
        <w:ind w:firstLine="426"/>
        <w:contextualSpacing/>
        <w:jc w:val="center"/>
        <w:rPr>
          <w:b/>
          <w:sz w:val="28"/>
          <w:szCs w:val="28"/>
          <w:lang w:val="uk-UA"/>
        </w:rPr>
      </w:pPr>
      <w:r w:rsidRPr="00C74B93">
        <w:rPr>
          <w:b/>
          <w:sz w:val="28"/>
          <w:szCs w:val="28"/>
          <w:lang w:val="uk-UA"/>
        </w:rPr>
        <w:t>Позначення нормативних документів</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Позначення нормативного документа складається з індексу, номера і року затвердження. Залежно від статусу документа прийняті наступні індекси:</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1) на національному рівні:</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національні стандарти:</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ДСТУ - національний стандарт, затверджений Держспоживстандартом України;</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ДСТУ ... / ГОСТ - національний стандарт України, який прийнятий як державний стандарт України;</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lastRenderedPageBreak/>
        <w:t>ДСТУ ISO - національний стандарт, через який в Україні затверджений стандарт Міжнародної організації зі стандартизації (ISO);</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ДСТУ EN - національний стандарт, через який в Україні затверджений європейський стандарт;</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2) на інших рівнях:</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ISO - міжнародні стандарти;</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ГОСТ - міждержавні стандарти, що діють на території країн СНД;</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ДСТУ - галузеві стандарти України;</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ДК - державні класифікатори України;</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СТУ - стандарти наукових, науково-технічних або інженерних товариств і спілок України;</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ТУ У - технічні умови України;</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СОУ - стандарти організацій України;</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СТП - стандарти підприємств;</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АНД - аналітична нормативна документація;</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Р - регламент.</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Республіканські стандарти колишньої УРСР (РСТ УРСР) використовуються в якості національних стандартів України до моменту їх заміни або скасування.</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Позначення національного стандарту України складається з вищеназваного індексу, реєстраційного номера, присвоєного йому при затвердженні (до п'яти цифр), і відокремлених знаком «двокрапка» чотирьох цифр року затвердження (до 2003 р - рік затвердження стандарту відділений тире, до 2000 р - вказувалися дві останні цифри року).</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Наприклад: ДСТУ 5637-95, ДСТУ 3658-2002, ДСТУ 3763: 2005.</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Якщо група стандартів утворює комплекс, то реєстраційний номер стандарту складається з номера комплексу і номера стандарту в комплексі, які розділені крапкою.</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Наприклад: ДСТУ 3.26: 2004, ДСТУ 3546.5: 2005.</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xml:space="preserve">Якщо текст міжнародного, регіонального чи міждержавного стандарту прийнятий через національний стандарт і повністю йому ідентичний, то індекси </w:t>
      </w:r>
      <w:r w:rsidRPr="00ED0FA1">
        <w:rPr>
          <w:sz w:val="28"/>
          <w:szCs w:val="28"/>
          <w:lang w:val="uk-UA"/>
        </w:rPr>
        <w:lastRenderedPageBreak/>
        <w:t>стандартів групують, і вказується рік прийнятт</w:t>
      </w:r>
      <w:r>
        <w:rPr>
          <w:sz w:val="28"/>
          <w:szCs w:val="28"/>
          <w:lang w:val="uk-UA"/>
        </w:rPr>
        <w:t>я національного стандарту. ISO і</w:t>
      </w:r>
      <w:r w:rsidRPr="00ED0FA1">
        <w:rPr>
          <w:sz w:val="28"/>
          <w:szCs w:val="28"/>
          <w:lang w:val="uk-UA"/>
        </w:rPr>
        <w:t>ндекси, EN, ГОСТ і інші не транслітерують.</w:t>
      </w:r>
    </w:p>
    <w:p w:rsidR="006D48BF" w:rsidRPr="00C74B93" w:rsidRDefault="006D48BF" w:rsidP="00C74B93">
      <w:pPr>
        <w:spacing w:line="360" w:lineRule="auto"/>
        <w:ind w:firstLine="426"/>
        <w:contextualSpacing/>
        <w:jc w:val="both"/>
        <w:rPr>
          <w:i/>
          <w:sz w:val="28"/>
          <w:szCs w:val="28"/>
          <w:lang w:val="uk-UA"/>
        </w:rPr>
      </w:pPr>
      <w:r w:rsidRPr="00C74B93">
        <w:rPr>
          <w:i/>
          <w:sz w:val="28"/>
          <w:szCs w:val="28"/>
          <w:lang w:val="uk-UA"/>
        </w:rPr>
        <w:t>Н</w:t>
      </w:r>
      <w:r>
        <w:rPr>
          <w:i/>
          <w:sz w:val="28"/>
          <w:szCs w:val="28"/>
          <w:lang w:val="uk-UA"/>
        </w:rPr>
        <w:t xml:space="preserve">априклад: </w:t>
      </w:r>
      <w:r>
        <w:rPr>
          <w:sz w:val="28"/>
          <w:szCs w:val="28"/>
          <w:lang w:val="uk-UA"/>
        </w:rPr>
        <w:t>м</w:t>
      </w:r>
      <w:r w:rsidRPr="00ED0FA1">
        <w:rPr>
          <w:sz w:val="28"/>
          <w:szCs w:val="28"/>
          <w:lang w:val="uk-UA"/>
        </w:rPr>
        <w:t>іжнародний стандарт ІSО 9591: 1997 - національний стандарт ДСТУ ІSО 9591: 2005</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Галузеві стандарти розробляють на продукцію і послуги в разі відсутності національних стандартів або в разі необхідності встановлення вимог, які перевищують або доповнюють вимоги національних стандартів.</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Позначення галузевого стандарту складається з індексу (ДСТУ), умовного позначення міністерства (відомства) і реєстраційного номера, який надається в порядку, встановленому в міністерстві (відомстві), і року затвердження стандарту.</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Приклад: ДСТУ 21 216-2002.</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Стандарти наукових, науково-технічних або інженерних товариств і спілок розробляють, в разі необхідності, поширення і впровадження систематизованих і узагальнених результатів фундаментальних і прикладних досліджень, одержаних в певних галузях знань чи сферах професійних інтересів.</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Позначення стандарту науково-технічного та інженерного товариства складається з індексу (СТУ), абревіатури науково-технічного та інженерного товариства і реєстраційного номера, який надається в порядку, встановленому в науково-технічному і інженерному суспільстві (союзі, асоціації та іншому громадському об'єднанні), і року затвердження стандарту.</w:t>
      </w:r>
    </w:p>
    <w:p w:rsidR="006D48BF" w:rsidRPr="00C74B93" w:rsidRDefault="006D48BF" w:rsidP="00741360">
      <w:pPr>
        <w:spacing w:line="360" w:lineRule="auto"/>
        <w:ind w:firstLine="426"/>
        <w:contextualSpacing/>
        <w:jc w:val="both"/>
        <w:rPr>
          <w:i/>
          <w:sz w:val="28"/>
          <w:szCs w:val="28"/>
          <w:lang w:val="uk-UA"/>
        </w:rPr>
      </w:pPr>
      <w:r w:rsidRPr="00C74B93">
        <w:rPr>
          <w:i/>
          <w:sz w:val="28"/>
          <w:szCs w:val="28"/>
          <w:lang w:val="uk-UA"/>
        </w:rPr>
        <w:t>Структурні елементи стандарту</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Для зручності користування стандартом його зазвичай ділять на наступні структурні елементи:</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1) елементи попередньої частини:</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титульний лист;</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передмова;</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зміст;</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вступ</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2) елементи основної частини:</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lastRenderedPageBreak/>
        <w:t>• назва;</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область застосування;</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нормативні посилання;</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терміни та визначення;</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позначення і скорочення;</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вимоги до об'єкта стандартизації;</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додатки;</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бібліографічні дані.</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Стандарти обов'язково повинні мати такі структурні елементи: "Титульний лист", "Передмова", "Назва", "Область застосування", "Вимоги до об'єкта стандартизації", "Бібліографічні дані". Інші структурні елементи обумовлені специфікою об'єкта стандартизації.</w:t>
      </w:r>
    </w:p>
    <w:p w:rsidR="006D48BF" w:rsidRPr="00EC68CD" w:rsidRDefault="006D48BF" w:rsidP="00741360">
      <w:pPr>
        <w:spacing w:line="360" w:lineRule="auto"/>
        <w:ind w:firstLine="426"/>
        <w:contextualSpacing/>
        <w:jc w:val="both"/>
        <w:rPr>
          <w:i/>
          <w:sz w:val="28"/>
          <w:szCs w:val="28"/>
          <w:lang w:val="uk-UA"/>
        </w:rPr>
      </w:pPr>
      <w:r w:rsidRPr="00EC68CD">
        <w:rPr>
          <w:i/>
          <w:sz w:val="28"/>
          <w:szCs w:val="28"/>
          <w:lang w:val="uk-UA"/>
        </w:rPr>
        <w:t>Розробка, прийняття стандартів та внесення змін</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Державний нагляд за якістю продукції, впровадженням і дотриманням стандартів здійснює Державний комітет України з питань технічного регулювання та споживчої політики (Держспоживстандарт України). У його компетенцію входять питання стандартизації виробів медичного призначення.</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Розробка нормативної документації грунтується на міжнародних або рег</w:t>
      </w:r>
      <w:r>
        <w:rPr>
          <w:sz w:val="28"/>
          <w:szCs w:val="28"/>
          <w:lang w:val="uk-UA"/>
        </w:rPr>
        <w:t>іональних стандартах, результатах</w:t>
      </w:r>
      <w:r w:rsidRPr="00ED0FA1">
        <w:rPr>
          <w:sz w:val="28"/>
          <w:szCs w:val="28"/>
          <w:lang w:val="uk-UA"/>
        </w:rPr>
        <w:t xml:space="preserve"> науково-дослідних, проектних, патентних робіт.</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Правила розробки і прийняття національних стандартів встановлює ДСТУ 1.2: 2003, вимоги до побудови та оформлення - ДСТУ 1.5: 2003.</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Розробляють стандарти технічні комітети стандартизації (ТК), а в разі їх відсутності - інші суб'єкти, що мають для цього відповідний науково-технічний потенціал.</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Міжнародні (регіональні) стандарти запроваджуються як національні стандарти за умови їх прийняття центральним органом виконавчої влади у сфері стандартизації.</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xml:space="preserve">Прийняті наказом Держспоживстандарту України стандарти, кодекси усталеної практики, державні класифікатори або зміни до них перевіряє і </w:t>
      </w:r>
      <w:r w:rsidRPr="00ED0FA1">
        <w:rPr>
          <w:sz w:val="28"/>
          <w:szCs w:val="28"/>
          <w:lang w:val="uk-UA"/>
        </w:rPr>
        <w:lastRenderedPageBreak/>
        <w:t>реєструє державне підприємство «Український науково-дослідний і навчальний центр по стандартизації, сертифікації та метрології» (ДП «УкрНДНЦ»).</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Інформація про зареєстровані або скасованих стандартах надаєть</w:t>
      </w:r>
      <w:r>
        <w:rPr>
          <w:sz w:val="28"/>
          <w:szCs w:val="28"/>
          <w:lang w:val="uk-UA"/>
        </w:rPr>
        <w:t>ся в каталогах "Стандарти", по яких</w:t>
      </w:r>
      <w:r w:rsidRPr="00ED0FA1">
        <w:rPr>
          <w:sz w:val="28"/>
          <w:szCs w:val="28"/>
          <w:lang w:val="uk-UA"/>
        </w:rPr>
        <w:t xml:space="preserve"> станом на 1</w:t>
      </w:r>
      <w:r>
        <w:rPr>
          <w:sz w:val="28"/>
          <w:szCs w:val="28"/>
          <w:lang w:val="uk-UA"/>
        </w:rPr>
        <w:t xml:space="preserve"> </w:t>
      </w:r>
      <w:r w:rsidRPr="00ED0FA1">
        <w:rPr>
          <w:sz w:val="28"/>
          <w:szCs w:val="28"/>
          <w:lang w:val="uk-UA"/>
        </w:rPr>
        <w:t>січня щорічно видає ДП «УкрНДНЦ».</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Припинення дії національного стандарту здійснює центральний орган виконавчої влади у сфері стандартизації у разі припинення випуску продукції, регламентованої цим стандартом, а також у разі розроблення, схвалення або прийняття замість нього іншого стандарту за поданням відповідного ТК або іншого суб'єкта стандартизації відповідно до Закону про стандартизацію.</w:t>
      </w:r>
    </w:p>
    <w:p w:rsidR="006D48BF" w:rsidRPr="00EC68CD" w:rsidRDefault="006D48BF" w:rsidP="00741360">
      <w:pPr>
        <w:spacing w:line="360" w:lineRule="auto"/>
        <w:ind w:firstLine="426"/>
        <w:contextualSpacing/>
        <w:jc w:val="both"/>
        <w:rPr>
          <w:i/>
          <w:sz w:val="28"/>
          <w:szCs w:val="28"/>
          <w:lang w:val="uk-UA"/>
        </w:rPr>
      </w:pPr>
      <w:r w:rsidRPr="00EC68CD">
        <w:rPr>
          <w:i/>
          <w:sz w:val="28"/>
          <w:szCs w:val="28"/>
          <w:lang w:val="uk-UA"/>
        </w:rPr>
        <w:t>Розробка, правила побудови та вимоги до позначення ТУ</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ТУ встановлюють вимоги до продукції, призначеної для самостійної поставки, і регулюють відносини між виробником (постачальником) і споживачем (користувачем).</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Правила розроблення, погодження, прийняття та позначення ТУ встановлює ДСТУ 1.3: 2004.</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ТУ розробляють ініціативно або на вимогу, якщо:</w:t>
      </w:r>
    </w:p>
    <w:p w:rsidR="006D48BF" w:rsidRPr="00ED0FA1" w:rsidRDefault="006D48BF" w:rsidP="00741360">
      <w:pPr>
        <w:spacing w:line="360" w:lineRule="auto"/>
        <w:ind w:firstLine="426"/>
        <w:contextualSpacing/>
        <w:jc w:val="both"/>
        <w:rPr>
          <w:sz w:val="28"/>
          <w:szCs w:val="28"/>
          <w:lang w:val="uk-UA"/>
        </w:rPr>
      </w:pPr>
      <w:r>
        <w:rPr>
          <w:sz w:val="28"/>
          <w:szCs w:val="28"/>
          <w:lang w:val="uk-UA"/>
        </w:rPr>
        <w:t>- в</w:t>
      </w:r>
      <w:r w:rsidRPr="00ED0FA1">
        <w:rPr>
          <w:sz w:val="28"/>
          <w:szCs w:val="28"/>
          <w:lang w:val="uk-UA"/>
        </w:rPr>
        <w:t>ідсутні національні стандарти на дану продукцію;</w:t>
      </w:r>
    </w:p>
    <w:p w:rsidR="006D48BF" w:rsidRPr="00ED0FA1" w:rsidRDefault="006D48BF" w:rsidP="00741360">
      <w:pPr>
        <w:spacing w:line="360" w:lineRule="auto"/>
        <w:ind w:firstLine="426"/>
        <w:contextualSpacing/>
        <w:jc w:val="both"/>
        <w:rPr>
          <w:sz w:val="28"/>
          <w:szCs w:val="28"/>
          <w:lang w:val="uk-UA"/>
        </w:rPr>
      </w:pPr>
      <w:r>
        <w:rPr>
          <w:sz w:val="28"/>
          <w:szCs w:val="28"/>
          <w:lang w:val="uk-UA"/>
        </w:rPr>
        <w:t>- н</w:t>
      </w:r>
      <w:r w:rsidRPr="00ED0FA1">
        <w:rPr>
          <w:sz w:val="28"/>
          <w:szCs w:val="28"/>
          <w:lang w:val="uk-UA"/>
        </w:rPr>
        <w:t>еобхідно конкретизувати, доповнити або підвищити вимоги чинних стандартів на дану продукцію, а також при розширенні асортименту.</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ТУ розробляють на:</w:t>
      </w:r>
    </w:p>
    <w:p w:rsidR="006D48BF" w:rsidRPr="00ED0FA1" w:rsidRDefault="006D48BF" w:rsidP="00741360">
      <w:pPr>
        <w:spacing w:line="360" w:lineRule="auto"/>
        <w:ind w:firstLine="426"/>
        <w:contextualSpacing/>
        <w:jc w:val="both"/>
        <w:rPr>
          <w:sz w:val="28"/>
          <w:szCs w:val="28"/>
          <w:lang w:val="uk-UA"/>
        </w:rPr>
      </w:pPr>
      <w:r>
        <w:rPr>
          <w:sz w:val="28"/>
          <w:szCs w:val="28"/>
          <w:lang w:val="uk-UA"/>
        </w:rPr>
        <w:t>- о</w:t>
      </w:r>
      <w:r w:rsidRPr="00ED0FA1">
        <w:rPr>
          <w:sz w:val="28"/>
          <w:szCs w:val="28"/>
          <w:lang w:val="uk-UA"/>
        </w:rPr>
        <w:t>дин конкретний вид продукції;</w:t>
      </w:r>
    </w:p>
    <w:p w:rsidR="006D48BF" w:rsidRPr="00ED0FA1" w:rsidRDefault="006D48BF" w:rsidP="00741360">
      <w:pPr>
        <w:spacing w:line="360" w:lineRule="auto"/>
        <w:ind w:firstLine="426"/>
        <w:contextualSpacing/>
        <w:jc w:val="both"/>
        <w:rPr>
          <w:sz w:val="28"/>
          <w:szCs w:val="28"/>
          <w:lang w:val="uk-UA"/>
        </w:rPr>
      </w:pPr>
      <w:r>
        <w:rPr>
          <w:sz w:val="28"/>
          <w:szCs w:val="28"/>
          <w:lang w:val="uk-UA"/>
        </w:rPr>
        <w:t>- к</w:t>
      </w:r>
      <w:r w:rsidRPr="00ED0FA1">
        <w:rPr>
          <w:sz w:val="28"/>
          <w:szCs w:val="28"/>
          <w:lang w:val="uk-UA"/>
        </w:rPr>
        <w:t>ілька однорідних видів продукції - групу однорідної продукції (групові ТУ).</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Стверджує ТУ керівник підприємства-розробника (власника) даних ТУ або його заступник, зазвичай, без обмеження терміну дії.</w:t>
      </w:r>
      <w:r>
        <w:rPr>
          <w:sz w:val="28"/>
          <w:szCs w:val="28"/>
          <w:lang w:val="uk-UA"/>
        </w:rPr>
        <w:t xml:space="preserve"> На титульному аркуші ТУ повинен бути вказаний</w:t>
      </w:r>
      <w:r w:rsidRPr="00ED0FA1">
        <w:rPr>
          <w:sz w:val="28"/>
          <w:szCs w:val="28"/>
          <w:lang w:val="uk-UA"/>
        </w:rPr>
        <w:t xml:space="preserve"> напис: "Без обмеження терміну дії".</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Обмеження терміну дії ТУ встановлюють при необхідності за погодженням із замовником (споживачем) або на письмову вимогу органу держнагляду.</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lastRenderedPageBreak/>
        <w:t>ТУ викладають і оформляють згідно ДСТУ 1.5: 2003. Вони, як правило, повинні містити наступні розділи:</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область застосування;</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нормативні посилання</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технічні вимоги (параметри і розміри, основні показники і характеристики, вимоги до сировини, матеріалів, покупних виробів, комплектність, маркування, упаковку);</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вимоги безпеки;</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вимоги охорони навколишнього середовища, утилізація;</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правила приймання;</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методи контролю (випробувань, аналізу, вимірювань);</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транспортування та зберігання;</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вимоги до експлуатації, ремонту, керівництво по застосуванню;</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гарантії виробника.</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Позначення ТУ складається з:</w:t>
      </w:r>
    </w:p>
    <w:p w:rsidR="006D48BF" w:rsidRPr="00ED0FA1" w:rsidRDefault="006D48BF" w:rsidP="00741360">
      <w:pPr>
        <w:spacing w:line="360" w:lineRule="auto"/>
        <w:ind w:firstLine="426"/>
        <w:contextualSpacing/>
        <w:jc w:val="both"/>
        <w:rPr>
          <w:sz w:val="28"/>
          <w:szCs w:val="28"/>
          <w:lang w:val="uk-UA"/>
        </w:rPr>
      </w:pPr>
      <w:r>
        <w:rPr>
          <w:sz w:val="28"/>
          <w:szCs w:val="28"/>
          <w:lang w:val="uk-UA"/>
        </w:rPr>
        <w:t>- і</w:t>
      </w:r>
      <w:r w:rsidRPr="00ED0FA1">
        <w:rPr>
          <w:sz w:val="28"/>
          <w:szCs w:val="28"/>
          <w:lang w:val="uk-UA"/>
        </w:rPr>
        <w:t>дексу документа - "ТУ";</w:t>
      </w:r>
    </w:p>
    <w:p w:rsidR="006D48BF" w:rsidRPr="00ED0FA1" w:rsidRDefault="006D48BF" w:rsidP="00741360">
      <w:pPr>
        <w:spacing w:line="360" w:lineRule="auto"/>
        <w:ind w:firstLine="426"/>
        <w:contextualSpacing/>
        <w:jc w:val="both"/>
        <w:rPr>
          <w:sz w:val="28"/>
          <w:szCs w:val="28"/>
          <w:lang w:val="uk-UA"/>
        </w:rPr>
      </w:pPr>
      <w:r>
        <w:rPr>
          <w:sz w:val="28"/>
          <w:szCs w:val="28"/>
          <w:lang w:val="uk-UA"/>
        </w:rPr>
        <w:t>- сороченої</w:t>
      </w:r>
      <w:r w:rsidRPr="00ED0FA1">
        <w:rPr>
          <w:sz w:val="28"/>
          <w:szCs w:val="28"/>
          <w:lang w:val="uk-UA"/>
        </w:rPr>
        <w:t xml:space="preserve"> назви країни - "У" (Україна);</w:t>
      </w:r>
    </w:p>
    <w:p w:rsidR="006D48BF" w:rsidRPr="00ED0FA1" w:rsidRDefault="006D48BF" w:rsidP="00741360">
      <w:pPr>
        <w:spacing w:line="360" w:lineRule="auto"/>
        <w:ind w:firstLine="426"/>
        <w:contextualSpacing/>
        <w:jc w:val="both"/>
        <w:rPr>
          <w:sz w:val="28"/>
          <w:szCs w:val="28"/>
          <w:lang w:val="uk-UA"/>
        </w:rPr>
      </w:pPr>
      <w:r>
        <w:rPr>
          <w:sz w:val="28"/>
          <w:szCs w:val="28"/>
          <w:lang w:val="uk-UA"/>
        </w:rPr>
        <w:t>- к</w:t>
      </w:r>
      <w:r w:rsidRPr="00ED0FA1">
        <w:rPr>
          <w:sz w:val="28"/>
          <w:szCs w:val="28"/>
          <w:lang w:val="uk-UA"/>
        </w:rPr>
        <w:t>оду продукції згідно ДК 016 (три перших знака);</w:t>
      </w:r>
    </w:p>
    <w:p w:rsidR="006D48BF" w:rsidRPr="00ED0FA1" w:rsidRDefault="006D48BF" w:rsidP="00741360">
      <w:pPr>
        <w:spacing w:line="360" w:lineRule="auto"/>
        <w:ind w:firstLine="426"/>
        <w:contextualSpacing/>
        <w:jc w:val="both"/>
        <w:rPr>
          <w:sz w:val="28"/>
          <w:szCs w:val="28"/>
          <w:lang w:val="uk-UA"/>
        </w:rPr>
      </w:pPr>
      <w:r>
        <w:rPr>
          <w:sz w:val="28"/>
          <w:szCs w:val="28"/>
          <w:lang w:val="uk-UA"/>
        </w:rPr>
        <w:t>- к</w:t>
      </w:r>
      <w:r w:rsidRPr="00ED0FA1">
        <w:rPr>
          <w:sz w:val="28"/>
          <w:szCs w:val="28"/>
          <w:lang w:val="uk-UA"/>
        </w:rPr>
        <w:t>оду організації-власника ТУ після "Єдиним державним реєстром підприємств та організацій України" (ЄДРПОУ) (код складається з 8 цифр для підприємств, організацій і фірм різних форм власності, або 10 цифр для фізични</w:t>
      </w:r>
      <w:r>
        <w:rPr>
          <w:sz w:val="28"/>
          <w:szCs w:val="28"/>
          <w:lang w:val="uk-UA"/>
        </w:rPr>
        <w:t>ф</w:t>
      </w:r>
      <w:r w:rsidRPr="00ED0FA1">
        <w:rPr>
          <w:sz w:val="28"/>
          <w:szCs w:val="28"/>
          <w:lang w:val="uk-UA"/>
        </w:rPr>
        <w:t>х осіб - підприємців);</w:t>
      </w:r>
    </w:p>
    <w:p w:rsidR="006D48BF" w:rsidRPr="00ED0FA1" w:rsidRDefault="006D48BF" w:rsidP="00741360">
      <w:pPr>
        <w:spacing w:line="360" w:lineRule="auto"/>
        <w:ind w:firstLine="426"/>
        <w:contextualSpacing/>
        <w:jc w:val="both"/>
        <w:rPr>
          <w:sz w:val="28"/>
          <w:szCs w:val="28"/>
          <w:lang w:val="uk-UA"/>
        </w:rPr>
      </w:pPr>
      <w:r>
        <w:rPr>
          <w:sz w:val="28"/>
          <w:szCs w:val="28"/>
          <w:lang w:val="uk-UA"/>
        </w:rPr>
        <w:t>- порядкового</w:t>
      </w:r>
      <w:r w:rsidRPr="00ED0FA1">
        <w:rPr>
          <w:sz w:val="28"/>
          <w:szCs w:val="28"/>
          <w:lang w:val="uk-UA"/>
        </w:rPr>
        <w:t xml:space="preserve"> реєстраційного номера, який присвоює власник ТУ (три знаки);</w:t>
      </w:r>
    </w:p>
    <w:p w:rsidR="006D48BF" w:rsidRPr="00ED0FA1" w:rsidRDefault="006D48BF" w:rsidP="00741360">
      <w:pPr>
        <w:spacing w:line="360" w:lineRule="auto"/>
        <w:ind w:firstLine="426"/>
        <w:contextualSpacing/>
        <w:jc w:val="both"/>
        <w:rPr>
          <w:sz w:val="28"/>
          <w:szCs w:val="28"/>
          <w:lang w:val="uk-UA"/>
        </w:rPr>
      </w:pPr>
      <w:r>
        <w:rPr>
          <w:sz w:val="28"/>
          <w:szCs w:val="28"/>
          <w:lang w:val="uk-UA"/>
        </w:rPr>
        <w:t>- р</w:t>
      </w:r>
      <w:r w:rsidRPr="00ED0FA1">
        <w:rPr>
          <w:sz w:val="28"/>
          <w:szCs w:val="28"/>
          <w:lang w:val="uk-UA"/>
        </w:rPr>
        <w:t>оку затвердження (чотири цифри) через двокрапку.</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Наприклад: ТУ У 27.1-21987647-001: 2005.</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xml:space="preserve">Інформацію про зареєстровані ТУ або зміни до них формують за результатами даних, отриманих від підприємств, і надають через щорічний довідник "Продукція, що виготовляється за технічними умовами України" і </w:t>
      </w:r>
      <w:r>
        <w:rPr>
          <w:sz w:val="28"/>
          <w:szCs w:val="28"/>
          <w:lang w:val="uk-UA"/>
        </w:rPr>
        <w:t>Щоквартальний б</w:t>
      </w:r>
      <w:r w:rsidRPr="00ED0FA1">
        <w:rPr>
          <w:sz w:val="28"/>
          <w:szCs w:val="28"/>
          <w:lang w:val="uk-UA"/>
        </w:rPr>
        <w:t xml:space="preserve">ібліографічний </w:t>
      </w:r>
      <w:r>
        <w:rPr>
          <w:sz w:val="28"/>
          <w:szCs w:val="28"/>
          <w:lang w:val="uk-UA"/>
        </w:rPr>
        <w:t>вказівник</w:t>
      </w:r>
      <w:r w:rsidRPr="00ED0FA1">
        <w:rPr>
          <w:sz w:val="28"/>
          <w:szCs w:val="28"/>
          <w:lang w:val="uk-UA"/>
        </w:rPr>
        <w:t xml:space="preserve"> ТУ.</w:t>
      </w:r>
    </w:p>
    <w:p w:rsidR="006D48BF" w:rsidRPr="00EC68CD" w:rsidRDefault="006D48BF" w:rsidP="00741360">
      <w:pPr>
        <w:spacing w:line="360" w:lineRule="auto"/>
        <w:ind w:firstLine="426"/>
        <w:contextualSpacing/>
        <w:jc w:val="both"/>
        <w:rPr>
          <w:i/>
          <w:sz w:val="28"/>
          <w:szCs w:val="28"/>
          <w:lang w:val="uk-UA"/>
        </w:rPr>
      </w:pPr>
      <w:r w:rsidRPr="00EC68CD">
        <w:rPr>
          <w:i/>
          <w:sz w:val="28"/>
          <w:szCs w:val="28"/>
          <w:lang w:val="uk-UA"/>
        </w:rPr>
        <w:lastRenderedPageBreak/>
        <w:t>Розробка і оформлення стандартів організацій</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Стандарти організацій (СО) розробляють на продукцію (процеси, послуги), яку виробляють і застосовують (здійснюють, надають) лише на конкретному підприємстві.</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СО розробляють і затверджують підприємства. Об'єктами стандартизації на підприємстві є:</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загальні функції організації і виконання робіт для забезпечення якості продукції (процесів, послуг), формування та удосконалення системи якості;</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функції управління і забезпечення діяльності підприємства;</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продукція (напівфабрикати, матеріали, комплектувальні вироби, деталі, складальні одиниці);</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процеси виробничого циклу;</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технологічне обладнання та інструменти, які виробляють і застосовують на даному підприємстві; послуги, що надаються на підприємстві.</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На продукцію, призначену для самостійної поставки, СО не розробляють.</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Побудова, виклад, оформлення СО проводиться відповідно до ДСТУ 1.5: 2003.</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СО стверджує посадовець, якому надано право підпису під зазначенням "ЗАТВЕРДЖЕНО" на титульному аркуші стандарту або наказу з датою вступу в силу стандарту.</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СО не підлягає реєстрації в органах Держспоживстандарту України.</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 xml:space="preserve">Позначення стандарту підприємства складається з індексу (СО); скороченої назви країни - "У" (Україна); умовного позначення міністерства (відомства), коду організації-власника СО згідно </w:t>
      </w:r>
      <w:r>
        <w:rPr>
          <w:sz w:val="28"/>
          <w:szCs w:val="28"/>
          <w:lang w:val="uk-UA"/>
        </w:rPr>
        <w:t xml:space="preserve">з </w:t>
      </w:r>
      <w:r w:rsidRPr="00ED0FA1">
        <w:rPr>
          <w:sz w:val="28"/>
          <w:szCs w:val="28"/>
          <w:lang w:val="uk-UA"/>
        </w:rPr>
        <w:t>"Єдиним державним реєстром підприємств та організацій України" (ЄДРПОУ) (код складається з 8 цифр для підприємств, організацій і фірм різних форм власності, або 10 цифр для фізичних осіб - підприємців) ; порядкового реєстраційного номера, який присвоює власник СО (три знаки); року затвердження (чотири цифри) через двокрапку.</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Наприклад: СОУ 64-21987647-001: 2005.</w:t>
      </w:r>
    </w:p>
    <w:p w:rsidR="006D48BF" w:rsidRPr="00EC68CD" w:rsidRDefault="006D48BF" w:rsidP="00741360">
      <w:pPr>
        <w:spacing w:line="360" w:lineRule="auto"/>
        <w:ind w:firstLine="426"/>
        <w:contextualSpacing/>
        <w:jc w:val="both"/>
        <w:rPr>
          <w:i/>
          <w:sz w:val="28"/>
          <w:szCs w:val="28"/>
          <w:lang w:val="uk-UA"/>
        </w:rPr>
      </w:pPr>
      <w:r w:rsidRPr="00EC68CD">
        <w:rPr>
          <w:i/>
          <w:sz w:val="28"/>
          <w:szCs w:val="28"/>
          <w:lang w:val="uk-UA"/>
        </w:rPr>
        <w:lastRenderedPageBreak/>
        <w:t>Розробка і оформлення АНД</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Аналітична нормативна документація розробляється на лікарські субстанції, готові лікарські засоби і лікарську рослинну сировину організаціями та підприємствами, зайнятими розробкою, впровадженням та виробництвом даної продукції. Розглядають і затверджують АНД на нові лікарські засоби Державний експертний центр Міністерства охорони здоров'я України.</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Правила розробки і оформлення АНД встановлені Наказом МОЗ України від № 426 від 26.08.2005 р і ДЕРЖАВНОЇ Фармакопеєю України.</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АНД повинна містити наступні розділи:</w:t>
      </w:r>
    </w:p>
    <w:p w:rsidR="006D48BF" w:rsidRPr="00ED0FA1" w:rsidRDefault="006D48BF" w:rsidP="00741360">
      <w:pPr>
        <w:spacing w:line="360" w:lineRule="auto"/>
        <w:ind w:firstLine="426"/>
        <w:contextualSpacing/>
        <w:jc w:val="both"/>
        <w:rPr>
          <w:sz w:val="28"/>
          <w:szCs w:val="28"/>
          <w:lang w:val="uk-UA"/>
        </w:rPr>
      </w:pPr>
      <w:r>
        <w:rPr>
          <w:sz w:val="28"/>
          <w:szCs w:val="28"/>
          <w:lang w:val="uk-UA"/>
        </w:rPr>
        <w:t>●</w:t>
      </w:r>
      <w:r w:rsidRPr="00ED0FA1">
        <w:rPr>
          <w:sz w:val="28"/>
          <w:szCs w:val="28"/>
          <w:lang w:val="uk-UA"/>
        </w:rPr>
        <w:t xml:space="preserve"> титульний лист;</w:t>
      </w:r>
    </w:p>
    <w:p w:rsidR="006D48BF" w:rsidRPr="00ED0FA1" w:rsidRDefault="006D48BF" w:rsidP="00741360">
      <w:pPr>
        <w:spacing w:line="360" w:lineRule="auto"/>
        <w:ind w:firstLine="426"/>
        <w:contextualSpacing/>
        <w:jc w:val="both"/>
        <w:rPr>
          <w:sz w:val="28"/>
          <w:szCs w:val="28"/>
          <w:lang w:val="uk-UA"/>
        </w:rPr>
      </w:pPr>
      <w:r>
        <w:rPr>
          <w:sz w:val="28"/>
          <w:szCs w:val="28"/>
          <w:lang w:val="uk-UA"/>
        </w:rPr>
        <w:t>●</w:t>
      </w:r>
      <w:r w:rsidRPr="00ED0FA1">
        <w:rPr>
          <w:sz w:val="28"/>
          <w:szCs w:val="28"/>
          <w:lang w:val="uk-UA"/>
        </w:rPr>
        <w:t xml:space="preserve"> склад;</w:t>
      </w:r>
    </w:p>
    <w:p w:rsidR="006D48BF" w:rsidRPr="00ED0FA1" w:rsidRDefault="006D48BF" w:rsidP="00741360">
      <w:pPr>
        <w:spacing w:line="360" w:lineRule="auto"/>
        <w:ind w:firstLine="426"/>
        <w:contextualSpacing/>
        <w:jc w:val="both"/>
        <w:rPr>
          <w:sz w:val="28"/>
          <w:szCs w:val="28"/>
          <w:lang w:val="uk-UA"/>
        </w:rPr>
      </w:pPr>
      <w:r>
        <w:rPr>
          <w:sz w:val="28"/>
          <w:szCs w:val="28"/>
          <w:lang w:val="uk-UA"/>
        </w:rPr>
        <w:t>●</w:t>
      </w:r>
      <w:r w:rsidRPr="00ED0FA1">
        <w:rPr>
          <w:sz w:val="28"/>
          <w:szCs w:val="28"/>
          <w:lang w:val="uk-UA"/>
        </w:rPr>
        <w:t xml:space="preserve"> специфікація;</w:t>
      </w:r>
    </w:p>
    <w:p w:rsidR="006D48BF" w:rsidRPr="00ED0FA1" w:rsidRDefault="006D48BF" w:rsidP="00741360">
      <w:pPr>
        <w:spacing w:line="360" w:lineRule="auto"/>
        <w:ind w:firstLine="426"/>
        <w:contextualSpacing/>
        <w:jc w:val="both"/>
        <w:rPr>
          <w:sz w:val="28"/>
          <w:szCs w:val="28"/>
          <w:lang w:val="uk-UA"/>
        </w:rPr>
      </w:pPr>
      <w:r>
        <w:rPr>
          <w:sz w:val="28"/>
          <w:szCs w:val="28"/>
          <w:lang w:val="uk-UA"/>
        </w:rPr>
        <w:t>●</w:t>
      </w:r>
      <w:r w:rsidRPr="00ED0FA1">
        <w:rPr>
          <w:sz w:val="28"/>
          <w:szCs w:val="28"/>
          <w:lang w:val="uk-UA"/>
        </w:rPr>
        <w:t xml:space="preserve"> методи контролю;</w:t>
      </w:r>
    </w:p>
    <w:p w:rsidR="006D48BF" w:rsidRPr="00ED0FA1" w:rsidRDefault="006D48BF" w:rsidP="00741360">
      <w:pPr>
        <w:spacing w:line="360" w:lineRule="auto"/>
        <w:ind w:firstLine="426"/>
        <w:contextualSpacing/>
        <w:jc w:val="both"/>
        <w:rPr>
          <w:sz w:val="28"/>
          <w:szCs w:val="28"/>
          <w:lang w:val="uk-UA"/>
        </w:rPr>
      </w:pPr>
      <w:r>
        <w:rPr>
          <w:sz w:val="28"/>
          <w:szCs w:val="28"/>
          <w:lang w:val="uk-UA"/>
        </w:rPr>
        <w:t>●</w:t>
      </w:r>
      <w:r w:rsidRPr="00ED0FA1">
        <w:rPr>
          <w:sz w:val="28"/>
          <w:szCs w:val="28"/>
          <w:lang w:val="uk-UA"/>
        </w:rPr>
        <w:t xml:space="preserve"> графічне оформлення упаковки;</w:t>
      </w:r>
    </w:p>
    <w:p w:rsidR="006D48BF" w:rsidRPr="00ED0FA1" w:rsidRDefault="006D48BF" w:rsidP="00741360">
      <w:pPr>
        <w:spacing w:line="360" w:lineRule="auto"/>
        <w:ind w:firstLine="426"/>
        <w:contextualSpacing/>
        <w:jc w:val="both"/>
        <w:rPr>
          <w:sz w:val="28"/>
          <w:szCs w:val="28"/>
          <w:lang w:val="uk-UA"/>
        </w:rPr>
      </w:pPr>
      <w:r>
        <w:rPr>
          <w:sz w:val="28"/>
          <w:szCs w:val="28"/>
          <w:lang w:val="uk-UA"/>
        </w:rPr>
        <w:t>●</w:t>
      </w:r>
      <w:r w:rsidRPr="00ED0FA1">
        <w:rPr>
          <w:sz w:val="28"/>
          <w:szCs w:val="28"/>
          <w:lang w:val="uk-UA"/>
        </w:rPr>
        <w:t xml:space="preserve"> опис упаковки;</w:t>
      </w:r>
    </w:p>
    <w:p w:rsidR="006D48BF" w:rsidRPr="00ED0FA1" w:rsidRDefault="006D48BF" w:rsidP="00741360">
      <w:pPr>
        <w:spacing w:line="360" w:lineRule="auto"/>
        <w:ind w:firstLine="426"/>
        <w:contextualSpacing/>
        <w:jc w:val="both"/>
        <w:rPr>
          <w:sz w:val="28"/>
          <w:szCs w:val="28"/>
          <w:lang w:val="uk-UA"/>
        </w:rPr>
      </w:pPr>
      <w:r>
        <w:rPr>
          <w:sz w:val="28"/>
          <w:szCs w:val="28"/>
          <w:lang w:val="uk-UA"/>
        </w:rPr>
        <w:t>●</w:t>
      </w:r>
      <w:r w:rsidRPr="00ED0FA1">
        <w:rPr>
          <w:sz w:val="28"/>
          <w:szCs w:val="28"/>
          <w:lang w:val="uk-UA"/>
        </w:rPr>
        <w:t xml:space="preserve"> зберігання;</w:t>
      </w:r>
    </w:p>
    <w:p w:rsidR="006D48BF" w:rsidRPr="00ED0FA1" w:rsidRDefault="006D48BF" w:rsidP="00741360">
      <w:pPr>
        <w:spacing w:line="360" w:lineRule="auto"/>
        <w:ind w:firstLine="426"/>
        <w:contextualSpacing/>
        <w:jc w:val="both"/>
        <w:rPr>
          <w:sz w:val="28"/>
          <w:szCs w:val="28"/>
          <w:lang w:val="uk-UA"/>
        </w:rPr>
      </w:pPr>
      <w:r>
        <w:rPr>
          <w:sz w:val="28"/>
          <w:szCs w:val="28"/>
          <w:lang w:val="uk-UA"/>
        </w:rPr>
        <w:t>●</w:t>
      </w:r>
      <w:r w:rsidRPr="00ED0FA1">
        <w:rPr>
          <w:sz w:val="28"/>
          <w:szCs w:val="28"/>
          <w:lang w:val="uk-UA"/>
        </w:rPr>
        <w:t xml:space="preserve"> термін придатності;</w:t>
      </w:r>
    </w:p>
    <w:p w:rsidR="006D48BF" w:rsidRPr="00ED0FA1" w:rsidRDefault="006D48BF" w:rsidP="00741360">
      <w:pPr>
        <w:spacing w:line="360" w:lineRule="auto"/>
        <w:ind w:firstLine="426"/>
        <w:contextualSpacing/>
        <w:jc w:val="both"/>
        <w:rPr>
          <w:sz w:val="28"/>
          <w:szCs w:val="28"/>
          <w:lang w:val="uk-UA"/>
        </w:rPr>
      </w:pPr>
      <w:r>
        <w:rPr>
          <w:sz w:val="28"/>
          <w:szCs w:val="28"/>
          <w:lang w:val="uk-UA"/>
        </w:rPr>
        <w:t>●</w:t>
      </w:r>
      <w:r w:rsidRPr="00ED0FA1">
        <w:rPr>
          <w:sz w:val="28"/>
          <w:szCs w:val="28"/>
          <w:lang w:val="uk-UA"/>
        </w:rPr>
        <w:t xml:space="preserve"> основна фармакологічна дія.</w:t>
      </w:r>
    </w:p>
    <w:p w:rsidR="006D48BF" w:rsidRPr="00ED0FA1" w:rsidRDefault="006D48BF" w:rsidP="00741360">
      <w:pPr>
        <w:spacing w:line="360" w:lineRule="auto"/>
        <w:ind w:firstLine="426"/>
        <w:contextualSpacing/>
        <w:jc w:val="both"/>
        <w:rPr>
          <w:sz w:val="28"/>
          <w:szCs w:val="28"/>
          <w:lang w:val="uk-UA"/>
        </w:rPr>
      </w:pPr>
      <w:r w:rsidRPr="00ED0FA1">
        <w:rPr>
          <w:sz w:val="28"/>
          <w:szCs w:val="28"/>
          <w:lang w:val="uk-UA"/>
        </w:rPr>
        <w:t>Термін дії АНД становить 5 років, після чого необхідно провести перереєстрацію даної нормативної документації.</w:t>
      </w:r>
    </w:p>
    <w:p w:rsidR="006D48BF" w:rsidRPr="000B3B3F" w:rsidRDefault="006D48BF" w:rsidP="000B3B3F">
      <w:pPr>
        <w:spacing w:line="360" w:lineRule="auto"/>
        <w:rPr>
          <w:b/>
          <w:sz w:val="28"/>
          <w:szCs w:val="28"/>
          <w:lang w:val="uk-UA"/>
        </w:rPr>
      </w:pPr>
      <w:r>
        <w:rPr>
          <w:b/>
          <w:sz w:val="28"/>
          <w:szCs w:val="28"/>
          <w:lang w:val="uk-UA"/>
        </w:rPr>
        <w:t>6</w:t>
      </w:r>
      <w:r>
        <w:rPr>
          <w:sz w:val="28"/>
          <w:szCs w:val="28"/>
          <w:lang w:val="uk-UA"/>
        </w:rPr>
        <w:t xml:space="preserve">. </w:t>
      </w:r>
      <w:r>
        <w:rPr>
          <w:b/>
          <w:sz w:val="28"/>
          <w:szCs w:val="28"/>
          <w:lang w:val="uk-UA"/>
        </w:rPr>
        <w:t>Типові</w:t>
      </w:r>
      <w:r w:rsidRPr="00657D9E">
        <w:rPr>
          <w:b/>
          <w:sz w:val="28"/>
          <w:szCs w:val="28"/>
          <w:lang w:val="uk-UA"/>
        </w:rPr>
        <w:t xml:space="preserve"> тестові завдання </w:t>
      </w:r>
      <w:r w:rsidRPr="00EC68CD">
        <w:rPr>
          <w:sz w:val="28"/>
          <w:szCs w:val="28"/>
          <w:lang w:val="uk-UA"/>
        </w:rPr>
        <w:t>(одна правильна відповідь)</w:t>
      </w:r>
    </w:p>
    <w:tbl>
      <w:tblPr>
        <w:tblW w:w="9669" w:type="dxa"/>
        <w:tblInd w:w="126" w:type="dxa"/>
        <w:tblLayout w:type="fixed"/>
        <w:tblLook w:val="01E0" w:firstRow="1" w:lastRow="1" w:firstColumn="1" w:lastColumn="1" w:noHBand="0" w:noVBand="0"/>
      </w:tblPr>
      <w:tblGrid>
        <w:gridCol w:w="402"/>
        <w:gridCol w:w="4542"/>
        <w:gridCol w:w="567"/>
        <w:gridCol w:w="4158"/>
      </w:tblGrid>
      <w:tr w:rsidR="006D48BF" w:rsidRPr="00586A3A" w:rsidTr="003E1BE8">
        <w:tc>
          <w:tcPr>
            <w:tcW w:w="402" w:type="dxa"/>
            <w:tcBorders>
              <w:top w:val="single" w:sz="4" w:space="0" w:color="auto"/>
              <w:left w:val="single" w:sz="4" w:space="0" w:color="auto"/>
              <w:bottom w:val="single" w:sz="4" w:space="0" w:color="auto"/>
            </w:tcBorders>
          </w:tcPr>
          <w:p w:rsidR="006D48BF" w:rsidRPr="00277824" w:rsidRDefault="006D48BF" w:rsidP="00835D5D">
            <w:pPr>
              <w:tabs>
                <w:tab w:val="left" w:pos="1040"/>
                <w:tab w:val="center" w:pos="4677"/>
              </w:tabs>
              <w:jc w:val="right"/>
              <w:rPr>
                <w:color w:val="0000FF"/>
              </w:rPr>
            </w:pPr>
            <w:r w:rsidRPr="00277824">
              <w:t>1</w:t>
            </w:r>
            <w:r w:rsidRPr="00277824">
              <w:rPr>
                <w:color w:val="0000FF"/>
              </w:rPr>
              <w:t>.</w:t>
            </w:r>
          </w:p>
        </w:tc>
        <w:tc>
          <w:tcPr>
            <w:tcW w:w="4542" w:type="dxa"/>
            <w:tcBorders>
              <w:top w:val="single" w:sz="4" w:space="0" w:color="auto"/>
              <w:bottom w:val="single" w:sz="4" w:space="0" w:color="auto"/>
              <w:right w:val="single" w:sz="4" w:space="0" w:color="auto"/>
            </w:tcBorders>
          </w:tcPr>
          <w:p w:rsidR="006D48BF" w:rsidRDefault="006D48BF" w:rsidP="003E1BE8">
            <w:pPr>
              <w:jc w:val="both"/>
              <w:rPr>
                <w:sz w:val="28"/>
                <w:szCs w:val="28"/>
              </w:rPr>
            </w:pPr>
            <w:r w:rsidRPr="003E1BE8">
              <w:rPr>
                <w:sz w:val="28"/>
                <w:szCs w:val="28"/>
              </w:rPr>
              <w:t>Нормативно-правовий акт- це ..?</w:t>
            </w:r>
          </w:p>
          <w:p w:rsidR="006D48BF" w:rsidRPr="003E1BE8" w:rsidRDefault="006D48BF" w:rsidP="003E1BE8">
            <w:pPr>
              <w:jc w:val="both"/>
              <w:rPr>
                <w:sz w:val="28"/>
                <w:szCs w:val="28"/>
              </w:rPr>
            </w:pPr>
          </w:p>
          <w:p w:rsidR="006D48BF" w:rsidRPr="003E1BE8" w:rsidRDefault="006D48BF" w:rsidP="003E1BE8">
            <w:pPr>
              <w:jc w:val="both"/>
              <w:rPr>
                <w:sz w:val="28"/>
                <w:szCs w:val="28"/>
              </w:rPr>
            </w:pPr>
            <w:r>
              <w:rPr>
                <w:sz w:val="28"/>
                <w:szCs w:val="28"/>
              </w:rPr>
              <w:t>1) Б</w:t>
            </w:r>
            <w:r w:rsidRPr="003E1BE8">
              <w:rPr>
                <w:sz w:val="28"/>
                <w:szCs w:val="28"/>
              </w:rPr>
              <w:t>удь-який носій із записаною в нього або на його поверхню інформацією;</w:t>
            </w:r>
          </w:p>
          <w:p w:rsidR="006D48BF" w:rsidRPr="003E1BE8" w:rsidRDefault="006D48BF" w:rsidP="003E1BE8">
            <w:pPr>
              <w:jc w:val="both"/>
              <w:rPr>
                <w:sz w:val="28"/>
                <w:szCs w:val="28"/>
              </w:rPr>
            </w:pPr>
            <w:r w:rsidRPr="003E1BE8">
              <w:rPr>
                <w:sz w:val="28"/>
                <w:szCs w:val="28"/>
              </w:rPr>
              <w:t>2) документ, що встановлює правила, загальні принципи або загальні характеристики різних видів діяльності або їх результатів;</w:t>
            </w:r>
          </w:p>
          <w:p w:rsidR="006D48BF" w:rsidRPr="003E1BE8" w:rsidRDefault="006D48BF" w:rsidP="003E1BE8">
            <w:pPr>
              <w:jc w:val="both"/>
              <w:rPr>
                <w:sz w:val="28"/>
                <w:szCs w:val="28"/>
              </w:rPr>
            </w:pPr>
            <w:r w:rsidRPr="003E1BE8">
              <w:rPr>
                <w:sz w:val="28"/>
                <w:szCs w:val="28"/>
              </w:rPr>
              <w:t xml:space="preserve">3) нормативний документ, прийнятий або виданий уповноваженим на це суб'єктом нормотворення у визначеній </w:t>
            </w:r>
            <w:r w:rsidRPr="003E1BE8">
              <w:rPr>
                <w:sz w:val="28"/>
                <w:szCs w:val="28"/>
              </w:rPr>
              <w:lastRenderedPageBreak/>
              <w:t>законодавством формі встановленої законодавством процедури;</w:t>
            </w:r>
          </w:p>
          <w:p w:rsidR="006D48BF" w:rsidRPr="003E1BE8" w:rsidRDefault="006D48BF" w:rsidP="003E1BE8">
            <w:pPr>
              <w:jc w:val="both"/>
              <w:rPr>
                <w:sz w:val="28"/>
                <w:szCs w:val="28"/>
              </w:rPr>
            </w:pPr>
            <w:r w:rsidRPr="003E1BE8">
              <w:rPr>
                <w:sz w:val="28"/>
                <w:szCs w:val="28"/>
              </w:rPr>
              <w:t>4) нормативно-правовий акт вищої юридичної сили.</w:t>
            </w:r>
          </w:p>
          <w:p w:rsidR="006D48BF" w:rsidRPr="003E1BE8" w:rsidRDefault="006D48BF" w:rsidP="003E1BE8">
            <w:pPr>
              <w:jc w:val="both"/>
              <w:rPr>
                <w:snapToGrid w:val="0"/>
                <w:color w:val="0000FF"/>
                <w:sz w:val="28"/>
                <w:szCs w:val="28"/>
              </w:rPr>
            </w:pPr>
          </w:p>
        </w:tc>
        <w:tc>
          <w:tcPr>
            <w:tcW w:w="567" w:type="dxa"/>
            <w:tcBorders>
              <w:top w:val="single" w:sz="4" w:space="0" w:color="auto"/>
              <w:left w:val="single" w:sz="4" w:space="0" w:color="auto"/>
              <w:bottom w:val="single" w:sz="4" w:space="0" w:color="auto"/>
            </w:tcBorders>
          </w:tcPr>
          <w:p w:rsidR="006D48BF" w:rsidRPr="003E1BE8" w:rsidRDefault="006D48BF" w:rsidP="003E1BE8">
            <w:pPr>
              <w:tabs>
                <w:tab w:val="left" w:pos="1040"/>
                <w:tab w:val="center" w:pos="4677"/>
              </w:tabs>
              <w:jc w:val="both"/>
              <w:rPr>
                <w:sz w:val="28"/>
                <w:szCs w:val="28"/>
              </w:rPr>
            </w:pPr>
            <w:r w:rsidRPr="003E1BE8">
              <w:lastRenderedPageBreak/>
              <w:t>2</w:t>
            </w:r>
            <w:r w:rsidRPr="003E1BE8">
              <w:rPr>
                <w:sz w:val="28"/>
                <w:szCs w:val="28"/>
              </w:rPr>
              <w:t>.</w:t>
            </w:r>
          </w:p>
        </w:tc>
        <w:tc>
          <w:tcPr>
            <w:tcW w:w="4158" w:type="dxa"/>
            <w:tcBorders>
              <w:top w:val="single" w:sz="4" w:space="0" w:color="auto"/>
              <w:bottom w:val="single" w:sz="4" w:space="0" w:color="auto"/>
              <w:right w:val="single" w:sz="4" w:space="0" w:color="auto"/>
            </w:tcBorders>
          </w:tcPr>
          <w:p w:rsidR="006D48BF" w:rsidRDefault="006D48BF" w:rsidP="003E1BE8">
            <w:pPr>
              <w:autoSpaceDE w:val="0"/>
              <w:autoSpaceDN w:val="0"/>
              <w:adjustRightInd w:val="0"/>
              <w:jc w:val="both"/>
              <w:rPr>
                <w:sz w:val="28"/>
                <w:szCs w:val="28"/>
              </w:rPr>
            </w:pPr>
            <w:r w:rsidRPr="003E1BE8">
              <w:rPr>
                <w:sz w:val="28"/>
                <w:szCs w:val="28"/>
              </w:rPr>
              <w:t xml:space="preserve"> Вкажіть, яка організація здійснює державний нагляд за якістю продукції?</w:t>
            </w:r>
          </w:p>
          <w:p w:rsidR="006D48BF" w:rsidRPr="003E1BE8" w:rsidRDefault="006D48BF" w:rsidP="003E1BE8">
            <w:pPr>
              <w:autoSpaceDE w:val="0"/>
              <w:autoSpaceDN w:val="0"/>
              <w:adjustRightInd w:val="0"/>
              <w:jc w:val="both"/>
              <w:rPr>
                <w:sz w:val="28"/>
                <w:szCs w:val="28"/>
              </w:rPr>
            </w:pPr>
          </w:p>
          <w:p w:rsidR="006D48BF" w:rsidRPr="003E1BE8" w:rsidRDefault="006D48BF" w:rsidP="003E1BE8">
            <w:pPr>
              <w:autoSpaceDE w:val="0"/>
              <w:autoSpaceDN w:val="0"/>
              <w:adjustRightInd w:val="0"/>
              <w:jc w:val="both"/>
              <w:rPr>
                <w:sz w:val="28"/>
                <w:szCs w:val="28"/>
              </w:rPr>
            </w:pPr>
            <w:r w:rsidRPr="003E1BE8">
              <w:rPr>
                <w:sz w:val="28"/>
                <w:szCs w:val="28"/>
              </w:rPr>
              <w:t>1) Держкомстат</w:t>
            </w:r>
            <w:r>
              <w:rPr>
                <w:sz w:val="28"/>
                <w:szCs w:val="28"/>
              </w:rPr>
              <w:t>;</w:t>
            </w:r>
          </w:p>
          <w:p w:rsidR="006D48BF" w:rsidRPr="003E1BE8" w:rsidRDefault="006D48BF" w:rsidP="003E1BE8">
            <w:pPr>
              <w:autoSpaceDE w:val="0"/>
              <w:autoSpaceDN w:val="0"/>
              <w:adjustRightInd w:val="0"/>
              <w:ind w:left="33"/>
              <w:jc w:val="both"/>
              <w:rPr>
                <w:sz w:val="28"/>
                <w:szCs w:val="28"/>
              </w:rPr>
            </w:pPr>
            <w:r>
              <w:rPr>
                <w:sz w:val="28"/>
                <w:szCs w:val="28"/>
              </w:rPr>
              <w:t>2)</w:t>
            </w:r>
            <w:r w:rsidRPr="003E1BE8">
              <w:rPr>
                <w:sz w:val="28"/>
                <w:szCs w:val="28"/>
              </w:rPr>
              <w:t>Держкомітет з науки і техніки</w:t>
            </w:r>
            <w:r>
              <w:rPr>
                <w:sz w:val="28"/>
                <w:szCs w:val="28"/>
              </w:rPr>
              <w:t>;</w:t>
            </w:r>
          </w:p>
          <w:p w:rsidR="006D48BF" w:rsidRPr="003E1BE8" w:rsidRDefault="006D48BF" w:rsidP="003E1BE8">
            <w:pPr>
              <w:autoSpaceDE w:val="0"/>
              <w:autoSpaceDN w:val="0"/>
              <w:adjustRightInd w:val="0"/>
              <w:jc w:val="both"/>
              <w:rPr>
                <w:sz w:val="28"/>
                <w:szCs w:val="28"/>
              </w:rPr>
            </w:pPr>
            <w:r w:rsidRPr="003E1BE8">
              <w:rPr>
                <w:sz w:val="28"/>
                <w:szCs w:val="28"/>
              </w:rPr>
              <w:t>3) Держкомітет з економіки</w:t>
            </w:r>
            <w:r>
              <w:rPr>
                <w:sz w:val="28"/>
                <w:szCs w:val="28"/>
              </w:rPr>
              <w:t>;</w:t>
            </w:r>
          </w:p>
          <w:p w:rsidR="006D48BF" w:rsidRPr="003E1BE8" w:rsidRDefault="006D48BF" w:rsidP="003E1BE8">
            <w:pPr>
              <w:autoSpaceDE w:val="0"/>
              <w:autoSpaceDN w:val="0"/>
              <w:adjustRightInd w:val="0"/>
              <w:jc w:val="both"/>
              <w:rPr>
                <w:sz w:val="28"/>
                <w:szCs w:val="28"/>
              </w:rPr>
            </w:pPr>
            <w:r>
              <w:rPr>
                <w:sz w:val="28"/>
                <w:szCs w:val="28"/>
              </w:rPr>
              <w:t xml:space="preserve">4)Держспоживстандарт </w:t>
            </w:r>
            <w:r w:rsidRPr="003E1BE8">
              <w:rPr>
                <w:sz w:val="28"/>
                <w:szCs w:val="28"/>
              </w:rPr>
              <w:t>України</w:t>
            </w:r>
            <w:r>
              <w:rPr>
                <w:sz w:val="28"/>
                <w:szCs w:val="28"/>
              </w:rPr>
              <w:t>;</w:t>
            </w:r>
          </w:p>
          <w:p w:rsidR="006D48BF" w:rsidRPr="003E1BE8" w:rsidRDefault="006D48BF" w:rsidP="003E1BE8">
            <w:pPr>
              <w:pStyle w:val="11"/>
              <w:widowControl w:val="0"/>
              <w:tabs>
                <w:tab w:val="right" w:pos="722"/>
                <w:tab w:val="left" w:pos="812"/>
              </w:tabs>
              <w:jc w:val="both"/>
              <w:rPr>
                <w:sz w:val="28"/>
                <w:szCs w:val="28"/>
              </w:rPr>
            </w:pPr>
            <w:r w:rsidRPr="003E1BE8">
              <w:rPr>
                <w:sz w:val="28"/>
                <w:szCs w:val="28"/>
              </w:rPr>
              <w:t>5) Міністерства (відомства)</w:t>
            </w:r>
          </w:p>
          <w:p w:rsidR="006D48BF" w:rsidRPr="003E1BE8" w:rsidRDefault="006D48BF" w:rsidP="003E1BE8">
            <w:pPr>
              <w:pStyle w:val="11"/>
              <w:widowControl w:val="0"/>
              <w:tabs>
                <w:tab w:val="right" w:pos="722"/>
                <w:tab w:val="left" w:pos="812"/>
              </w:tabs>
              <w:jc w:val="both"/>
              <w:rPr>
                <w:snapToGrid w:val="0"/>
                <w:color w:val="0000FF"/>
                <w:sz w:val="28"/>
                <w:szCs w:val="28"/>
              </w:rPr>
            </w:pPr>
          </w:p>
        </w:tc>
      </w:tr>
      <w:tr w:rsidR="006D48BF" w:rsidRPr="00586A3A" w:rsidTr="003E1BE8">
        <w:tc>
          <w:tcPr>
            <w:tcW w:w="402" w:type="dxa"/>
            <w:tcBorders>
              <w:top w:val="single" w:sz="4" w:space="0" w:color="auto"/>
              <w:left w:val="single" w:sz="4" w:space="0" w:color="auto"/>
              <w:bottom w:val="single" w:sz="4" w:space="0" w:color="auto"/>
            </w:tcBorders>
          </w:tcPr>
          <w:p w:rsidR="006D48BF" w:rsidRPr="007938D4" w:rsidRDefault="006D48BF" w:rsidP="00835D5D">
            <w:pPr>
              <w:tabs>
                <w:tab w:val="left" w:pos="1040"/>
                <w:tab w:val="center" w:pos="4677"/>
              </w:tabs>
              <w:jc w:val="right"/>
              <w:rPr>
                <w:lang w:val="uk-UA"/>
              </w:rPr>
            </w:pPr>
            <w:r w:rsidRPr="007938D4">
              <w:rPr>
                <w:lang w:val="uk-UA"/>
              </w:rPr>
              <w:lastRenderedPageBreak/>
              <w:t>3.</w:t>
            </w:r>
          </w:p>
        </w:tc>
        <w:tc>
          <w:tcPr>
            <w:tcW w:w="4542" w:type="dxa"/>
            <w:tcBorders>
              <w:top w:val="single" w:sz="4" w:space="0" w:color="auto"/>
              <w:bottom w:val="single" w:sz="4" w:space="0" w:color="auto"/>
              <w:right w:val="single" w:sz="4" w:space="0" w:color="auto"/>
            </w:tcBorders>
          </w:tcPr>
          <w:p w:rsidR="006D48BF" w:rsidRPr="003E1BE8" w:rsidRDefault="006D48BF" w:rsidP="007938D4">
            <w:pPr>
              <w:pStyle w:val="11"/>
              <w:widowControl w:val="0"/>
              <w:tabs>
                <w:tab w:val="left" w:pos="39"/>
                <w:tab w:val="left" w:pos="5065"/>
              </w:tabs>
              <w:ind w:left="30"/>
              <w:jc w:val="both"/>
              <w:rPr>
                <w:snapToGrid w:val="0"/>
                <w:sz w:val="28"/>
                <w:szCs w:val="28"/>
              </w:rPr>
            </w:pPr>
            <w:r w:rsidRPr="003E1BE8">
              <w:rPr>
                <w:snapToGrid w:val="0"/>
                <w:sz w:val="28"/>
                <w:szCs w:val="28"/>
              </w:rPr>
              <w:t xml:space="preserve">З перерахованого </w:t>
            </w:r>
            <w:r>
              <w:rPr>
                <w:snapToGrid w:val="0"/>
                <w:sz w:val="28"/>
                <w:szCs w:val="28"/>
              </w:rPr>
              <w:t>обер</w:t>
            </w:r>
            <w:r>
              <w:rPr>
                <w:snapToGrid w:val="0"/>
                <w:sz w:val="28"/>
                <w:szCs w:val="28"/>
                <w:lang w:val="uk-UA"/>
              </w:rPr>
              <w:t>іть</w:t>
            </w:r>
            <w:r w:rsidRPr="003E1BE8">
              <w:rPr>
                <w:snapToGrid w:val="0"/>
                <w:sz w:val="28"/>
                <w:szCs w:val="28"/>
              </w:rPr>
              <w:t xml:space="preserve"> правильну розшифровку умовного позна</w:t>
            </w:r>
            <w:r>
              <w:rPr>
                <w:snapToGrid w:val="0"/>
                <w:sz w:val="28"/>
                <w:szCs w:val="28"/>
              </w:rPr>
              <w:t>чення стандарту ДСТУ 3763: 2005:</w:t>
            </w:r>
          </w:p>
          <w:p w:rsidR="006D48BF" w:rsidRPr="003E1BE8" w:rsidRDefault="006D48BF" w:rsidP="003E1BE8">
            <w:pPr>
              <w:pStyle w:val="11"/>
              <w:widowControl w:val="0"/>
              <w:tabs>
                <w:tab w:val="left" w:pos="348"/>
                <w:tab w:val="left" w:pos="5065"/>
              </w:tabs>
              <w:ind w:left="390" w:hanging="360"/>
              <w:jc w:val="both"/>
              <w:rPr>
                <w:snapToGrid w:val="0"/>
                <w:sz w:val="28"/>
                <w:szCs w:val="28"/>
              </w:rPr>
            </w:pPr>
          </w:p>
          <w:p w:rsidR="006D48BF" w:rsidRPr="003E1BE8" w:rsidRDefault="006D48BF" w:rsidP="003E1BE8">
            <w:pPr>
              <w:pStyle w:val="11"/>
              <w:widowControl w:val="0"/>
              <w:tabs>
                <w:tab w:val="left" w:pos="348"/>
                <w:tab w:val="left" w:pos="5065"/>
              </w:tabs>
              <w:ind w:left="390" w:hanging="360"/>
              <w:jc w:val="both"/>
              <w:rPr>
                <w:snapToGrid w:val="0"/>
                <w:sz w:val="28"/>
                <w:szCs w:val="28"/>
              </w:rPr>
            </w:pPr>
            <w:r w:rsidRPr="003E1BE8">
              <w:rPr>
                <w:snapToGrid w:val="0"/>
                <w:sz w:val="28"/>
                <w:szCs w:val="28"/>
              </w:rPr>
              <w:t>1) Індекс національного стандарту України</w:t>
            </w:r>
            <w:r>
              <w:rPr>
                <w:snapToGrid w:val="0"/>
                <w:sz w:val="28"/>
                <w:szCs w:val="28"/>
              </w:rPr>
              <w:t>;</w:t>
            </w:r>
          </w:p>
          <w:p w:rsidR="006D48BF" w:rsidRPr="003E1BE8" w:rsidRDefault="006D48BF" w:rsidP="003E1BE8">
            <w:pPr>
              <w:pStyle w:val="11"/>
              <w:widowControl w:val="0"/>
              <w:tabs>
                <w:tab w:val="left" w:pos="348"/>
                <w:tab w:val="left" w:pos="5065"/>
              </w:tabs>
              <w:ind w:left="390" w:hanging="360"/>
              <w:jc w:val="both"/>
              <w:rPr>
                <w:snapToGrid w:val="0"/>
                <w:sz w:val="28"/>
                <w:szCs w:val="28"/>
              </w:rPr>
            </w:pPr>
            <w:r>
              <w:rPr>
                <w:snapToGrid w:val="0"/>
                <w:sz w:val="28"/>
                <w:szCs w:val="28"/>
              </w:rPr>
              <w:t>2) к</w:t>
            </w:r>
            <w:r w:rsidRPr="003E1BE8">
              <w:rPr>
                <w:snapToGrid w:val="0"/>
                <w:sz w:val="28"/>
                <w:szCs w:val="28"/>
              </w:rPr>
              <w:t>од підприємства власника ЄДРПОУ</w:t>
            </w:r>
            <w:r>
              <w:rPr>
                <w:snapToGrid w:val="0"/>
                <w:sz w:val="28"/>
                <w:szCs w:val="28"/>
              </w:rPr>
              <w:t>;</w:t>
            </w:r>
          </w:p>
          <w:p w:rsidR="006D48BF" w:rsidRPr="003E1BE8" w:rsidRDefault="006D48BF" w:rsidP="003E1BE8">
            <w:pPr>
              <w:pStyle w:val="11"/>
              <w:widowControl w:val="0"/>
              <w:tabs>
                <w:tab w:val="left" w:pos="348"/>
                <w:tab w:val="left" w:pos="5065"/>
              </w:tabs>
              <w:ind w:left="390" w:hanging="360"/>
              <w:jc w:val="both"/>
              <w:rPr>
                <w:snapToGrid w:val="0"/>
                <w:sz w:val="28"/>
                <w:szCs w:val="28"/>
              </w:rPr>
            </w:pPr>
            <w:r>
              <w:rPr>
                <w:snapToGrid w:val="0"/>
                <w:sz w:val="28"/>
                <w:szCs w:val="28"/>
              </w:rPr>
              <w:t>3) р</w:t>
            </w:r>
            <w:r w:rsidRPr="003E1BE8">
              <w:rPr>
                <w:snapToGrid w:val="0"/>
                <w:sz w:val="28"/>
                <w:szCs w:val="28"/>
              </w:rPr>
              <w:t>еєстраційний номер</w:t>
            </w:r>
            <w:r>
              <w:rPr>
                <w:snapToGrid w:val="0"/>
                <w:sz w:val="28"/>
                <w:szCs w:val="28"/>
              </w:rPr>
              <w:t>;</w:t>
            </w:r>
          </w:p>
          <w:p w:rsidR="006D48BF" w:rsidRPr="003E1BE8" w:rsidRDefault="006D48BF" w:rsidP="003E1BE8">
            <w:pPr>
              <w:pStyle w:val="11"/>
              <w:widowControl w:val="0"/>
              <w:tabs>
                <w:tab w:val="left" w:pos="348"/>
                <w:tab w:val="left" w:pos="5065"/>
              </w:tabs>
              <w:ind w:left="390" w:hanging="360"/>
              <w:jc w:val="both"/>
              <w:rPr>
                <w:snapToGrid w:val="0"/>
                <w:sz w:val="28"/>
                <w:szCs w:val="28"/>
              </w:rPr>
            </w:pPr>
            <w:r>
              <w:rPr>
                <w:snapToGrid w:val="0"/>
                <w:sz w:val="28"/>
                <w:szCs w:val="28"/>
              </w:rPr>
              <w:t>4) р</w:t>
            </w:r>
            <w:r w:rsidRPr="003E1BE8">
              <w:rPr>
                <w:snapToGrid w:val="0"/>
                <w:sz w:val="28"/>
                <w:szCs w:val="28"/>
              </w:rPr>
              <w:t>ік затвердження стандарту</w:t>
            </w:r>
            <w:r>
              <w:rPr>
                <w:snapToGrid w:val="0"/>
                <w:sz w:val="28"/>
                <w:szCs w:val="28"/>
              </w:rPr>
              <w:t>;</w:t>
            </w:r>
          </w:p>
          <w:p w:rsidR="006D48BF" w:rsidRDefault="006D48BF" w:rsidP="003E1BE8">
            <w:pPr>
              <w:pStyle w:val="11"/>
              <w:widowControl w:val="0"/>
              <w:tabs>
                <w:tab w:val="left" w:pos="348"/>
                <w:tab w:val="left" w:pos="5065"/>
              </w:tabs>
              <w:ind w:left="390" w:hanging="360"/>
              <w:jc w:val="both"/>
              <w:rPr>
                <w:snapToGrid w:val="0"/>
                <w:sz w:val="28"/>
                <w:szCs w:val="28"/>
                <w:lang w:val="uk-UA"/>
              </w:rPr>
            </w:pPr>
            <w:r>
              <w:rPr>
                <w:snapToGrid w:val="0"/>
                <w:sz w:val="28"/>
                <w:szCs w:val="28"/>
              </w:rPr>
              <w:t>5) к</w:t>
            </w:r>
            <w:r w:rsidRPr="003E1BE8">
              <w:rPr>
                <w:snapToGrid w:val="0"/>
                <w:sz w:val="28"/>
                <w:szCs w:val="28"/>
              </w:rPr>
              <w:t>од продукції за ДК</w:t>
            </w:r>
          </w:p>
          <w:p w:rsidR="006D48BF" w:rsidRPr="00C72115" w:rsidRDefault="006D48BF" w:rsidP="003E1BE8">
            <w:pPr>
              <w:pStyle w:val="11"/>
              <w:widowControl w:val="0"/>
              <w:tabs>
                <w:tab w:val="left" w:pos="348"/>
                <w:tab w:val="left" w:pos="5065"/>
              </w:tabs>
              <w:ind w:left="390" w:hanging="360"/>
              <w:jc w:val="both"/>
              <w:rPr>
                <w:snapToGrid w:val="0"/>
                <w:color w:val="0000FF"/>
                <w:sz w:val="28"/>
                <w:szCs w:val="28"/>
                <w:lang w:val="uk-UA"/>
              </w:rPr>
            </w:pPr>
          </w:p>
        </w:tc>
        <w:tc>
          <w:tcPr>
            <w:tcW w:w="567" w:type="dxa"/>
            <w:tcBorders>
              <w:top w:val="single" w:sz="4" w:space="0" w:color="auto"/>
              <w:left w:val="single" w:sz="4" w:space="0" w:color="auto"/>
              <w:bottom w:val="single" w:sz="4" w:space="0" w:color="auto"/>
            </w:tcBorders>
          </w:tcPr>
          <w:p w:rsidR="006D48BF" w:rsidRPr="003E1BE8" w:rsidRDefault="006D48BF" w:rsidP="003E1BE8">
            <w:pPr>
              <w:tabs>
                <w:tab w:val="left" w:pos="1040"/>
                <w:tab w:val="center" w:pos="4677"/>
              </w:tabs>
              <w:jc w:val="both"/>
              <w:rPr>
                <w:color w:val="0000FF"/>
                <w:sz w:val="28"/>
                <w:szCs w:val="28"/>
                <w:lang w:val="uk-UA"/>
              </w:rPr>
            </w:pPr>
            <w:r w:rsidRPr="003E1BE8">
              <w:rPr>
                <w:sz w:val="28"/>
                <w:szCs w:val="28"/>
                <w:lang w:val="uk-UA"/>
              </w:rPr>
              <w:t>4</w:t>
            </w:r>
            <w:r w:rsidRPr="003E1BE8">
              <w:rPr>
                <w:color w:val="0000FF"/>
                <w:sz w:val="28"/>
                <w:szCs w:val="28"/>
                <w:lang w:val="uk-UA"/>
              </w:rPr>
              <w:t>.</w:t>
            </w:r>
          </w:p>
        </w:tc>
        <w:tc>
          <w:tcPr>
            <w:tcW w:w="4158" w:type="dxa"/>
            <w:tcBorders>
              <w:top w:val="single" w:sz="4" w:space="0" w:color="auto"/>
              <w:bottom w:val="single" w:sz="4" w:space="0" w:color="auto"/>
              <w:right w:val="single" w:sz="4" w:space="0" w:color="auto"/>
            </w:tcBorders>
          </w:tcPr>
          <w:p w:rsidR="006D48BF" w:rsidRPr="003E1BE8" w:rsidRDefault="006D48BF" w:rsidP="003E1BE8">
            <w:pPr>
              <w:jc w:val="both"/>
              <w:rPr>
                <w:sz w:val="28"/>
                <w:szCs w:val="28"/>
                <w:lang w:val="uk-UA"/>
              </w:rPr>
            </w:pPr>
            <w:r w:rsidRPr="003E1BE8">
              <w:rPr>
                <w:color w:val="0000FF"/>
                <w:sz w:val="28"/>
                <w:szCs w:val="28"/>
                <w:lang w:val="uk-UA"/>
              </w:rPr>
              <w:t xml:space="preserve"> </w:t>
            </w:r>
            <w:r w:rsidRPr="003E1BE8">
              <w:rPr>
                <w:sz w:val="28"/>
                <w:szCs w:val="28"/>
                <w:lang w:val="uk-UA"/>
              </w:rPr>
              <w:t>Яку нормативну документацію розробляють на вироби медичного призначення в разі відсутності національного стандарту?</w:t>
            </w:r>
          </w:p>
          <w:p w:rsidR="006D48BF" w:rsidRPr="003E1BE8" w:rsidRDefault="006D48BF" w:rsidP="003E1BE8">
            <w:pPr>
              <w:jc w:val="both"/>
              <w:rPr>
                <w:sz w:val="28"/>
                <w:szCs w:val="28"/>
                <w:lang w:val="uk-UA"/>
              </w:rPr>
            </w:pPr>
          </w:p>
          <w:p w:rsidR="006D48BF" w:rsidRPr="003E1BE8" w:rsidRDefault="006D48BF" w:rsidP="003E1BE8">
            <w:pPr>
              <w:jc w:val="both"/>
              <w:rPr>
                <w:sz w:val="28"/>
                <w:szCs w:val="28"/>
                <w:lang w:val="uk-UA"/>
              </w:rPr>
            </w:pPr>
            <w:r w:rsidRPr="003E1BE8">
              <w:rPr>
                <w:sz w:val="28"/>
                <w:szCs w:val="28"/>
                <w:lang w:val="uk-UA"/>
              </w:rPr>
              <w:t>1) ГОСТ</w:t>
            </w:r>
          </w:p>
          <w:p w:rsidR="006D48BF" w:rsidRPr="003E1BE8" w:rsidRDefault="006D48BF" w:rsidP="003E1BE8">
            <w:pPr>
              <w:jc w:val="both"/>
              <w:rPr>
                <w:sz w:val="28"/>
                <w:szCs w:val="28"/>
                <w:lang w:val="uk-UA"/>
              </w:rPr>
            </w:pPr>
            <w:r w:rsidRPr="003E1BE8">
              <w:rPr>
                <w:sz w:val="28"/>
                <w:szCs w:val="28"/>
                <w:lang w:val="uk-UA"/>
              </w:rPr>
              <w:t>2) ДСТУ</w:t>
            </w:r>
          </w:p>
          <w:p w:rsidR="006D48BF" w:rsidRPr="003E1BE8" w:rsidRDefault="006D48BF" w:rsidP="003E1BE8">
            <w:pPr>
              <w:jc w:val="both"/>
              <w:rPr>
                <w:sz w:val="28"/>
                <w:szCs w:val="28"/>
                <w:lang w:val="uk-UA"/>
              </w:rPr>
            </w:pPr>
            <w:r w:rsidRPr="003E1BE8">
              <w:rPr>
                <w:sz w:val="28"/>
                <w:szCs w:val="28"/>
                <w:lang w:val="uk-UA"/>
              </w:rPr>
              <w:t>3) ТУУ</w:t>
            </w:r>
          </w:p>
          <w:p w:rsidR="006D48BF" w:rsidRPr="003E1BE8" w:rsidRDefault="006D48BF" w:rsidP="003E1BE8">
            <w:pPr>
              <w:jc w:val="both"/>
              <w:rPr>
                <w:sz w:val="28"/>
                <w:szCs w:val="28"/>
                <w:lang w:val="uk-UA"/>
              </w:rPr>
            </w:pPr>
            <w:r w:rsidRPr="003E1BE8">
              <w:rPr>
                <w:sz w:val="28"/>
                <w:szCs w:val="28"/>
                <w:lang w:val="uk-UA"/>
              </w:rPr>
              <w:t>4) СОУ</w:t>
            </w:r>
          </w:p>
          <w:p w:rsidR="006D48BF" w:rsidRPr="003E1BE8" w:rsidRDefault="006D48BF" w:rsidP="003E1BE8">
            <w:pPr>
              <w:jc w:val="both"/>
              <w:rPr>
                <w:sz w:val="28"/>
                <w:szCs w:val="28"/>
                <w:lang w:val="uk-UA"/>
              </w:rPr>
            </w:pPr>
            <w:r w:rsidRPr="003E1BE8">
              <w:rPr>
                <w:sz w:val="28"/>
                <w:szCs w:val="28"/>
                <w:lang w:val="uk-UA"/>
              </w:rPr>
              <w:t>5) АНД</w:t>
            </w:r>
          </w:p>
          <w:p w:rsidR="006D48BF" w:rsidRPr="003E1BE8" w:rsidRDefault="006D48BF" w:rsidP="003E1BE8">
            <w:pPr>
              <w:jc w:val="both"/>
              <w:rPr>
                <w:color w:val="0000FF"/>
                <w:sz w:val="28"/>
                <w:szCs w:val="28"/>
                <w:lang w:val="uk-UA"/>
              </w:rPr>
            </w:pPr>
            <w:r w:rsidRPr="003E1BE8">
              <w:rPr>
                <w:sz w:val="28"/>
                <w:szCs w:val="28"/>
                <w:lang w:val="uk-UA"/>
              </w:rPr>
              <w:t>6) Р</w:t>
            </w:r>
          </w:p>
        </w:tc>
      </w:tr>
      <w:tr w:rsidR="006D48BF" w:rsidRPr="00586A3A" w:rsidTr="003E1BE8">
        <w:tc>
          <w:tcPr>
            <w:tcW w:w="402" w:type="dxa"/>
            <w:tcBorders>
              <w:top w:val="single" w:sz="4" w:space="0" w:color="auto"/>
              <w:left w:val="single" w:sz="4" w:space="0" w:color="auto"/>
              <w:bottom w:val="single" w:sz="4" w:space="0" w:color="auto"/>
            </w:tcBorders>
          </w:tcPr>
          <w:p w:rsidR="006D48BF" w:rsidRPr="003E1BE8" w:rsidRDefault="006D48BF" w:rsidP="00835D5D">
            <w:pPr>
              <w:tabs>
                <w:tab w:val="left" w:pos="1040"/>
                <w:tab w:val="center" w:pos="4677"/>
              </w:tabs>
              <w:jc w:val="right"/>
              <w:rPr>
                <w:lang w:val="uk-UA"/>
              </w:rPr>
            </w:pPr>
            <w:r w:rsidRPr="003E1BE8">
              <w:rPr>
                <w:lang w:val="uk-UA"/>
              </w:rPr>
              <w:t>5.</w:t>
            </w:r>
          </w:p>
        </w:tc>
        <w:tc>
          <w:tcPr>
            <w:tcW w:w="4542" w:type="dxa"/>
            <w:tcBorders>
              <w:top w:val="single" w:sz="4" w:space="0" w:color="auto"/>
              <w:bottom w:val="single" w:sz="4" w:space="0" w:color="auto"/>
              <w:right w:val="single" w:sz="4" w:space="0" w:color="auto"/>
            </w:tcBorders>
          </w:tcPr>
          <w:p w:rsidR="006D48BF" w:rsidRPr="003E1BE8" w:rsidRDefault="006D48BF" w:rsidP="007938D4">
            <w:pPr>
              <w:pStyle w:val="11"/>
              <w:widowControl w:val="0"/>
              <w:tabs>
                <w:tab w:val="left" w:pos="39"/>
                <w:tab w:val="left" w:pos="5065"/>
              </w:tabs>
              <w:ind w:left="39"/>
              <w:jc w:val="both"/>
              <w:rPr>
                <w:snapToGrid w:val="0"/>
                <w:sz w:val="28"/>
                <w:szCs w:val="28"/>
              </w:rPr>
            </w:pPr>
            <w:r w:rsidRPr="003E1BE8">
              <w:rPr>
                <w:snapToGrid w:val="0"/>
                <w:sz w:val="28"/>
                <w:szCs w:val="28"/>
              </w:rPr>
              <w:t xml:space="preserve"> Вк</w:t>
            </w:r>
            <w:r>
              <w:rPr>
                <w:snapToGrid w:val="0"/>
                <w:sz w:val="28"/>
                <w:szCs w:val="28"/>
              </w:rPr>
              <w:t xml:space="preserve">ажіть яка організація </w:t>
            </w:r>
            <w:r>
              <w:rPr>
                <w:snapToGrid w:val="0"/>
                <w:sz w:val="28"/>
                <w:szCs w:val="28"/>
                <w:lang w:val="uk-UA"/>
              </w:rPr>
              <w:t>за</w:t>
            </w:r>
            <w:r>
              <w:rPr>
                <w:snapToGrid w:val="0"/>
                <w:sz w:val="28"/>
                <w:szCs w:val="28"/>
              </w:rPr>
              <w:t xml:space="preserve">тверджує </w:t>
            </w:r>
            <w:r w:rsidRPr="003E1BE8">
              <w:rPr>
                <w:snapToGrid w:val="0"/>
                <w:sz w:val="28"/>
                <w:szCs w:val="28"/>
              </w:rPr>
              <w:t>НД на ЛЗ?</w:t>
            </w:r>
          </w:p>
          <w:p w:rsidR="006D48BF" w:rsidRPr="003E1BE8" w:rsidRDefault="006D48BF" w:rsidP="003E1BE8">
            <w:pPr>
              <w:pStyle w:val="11"/>
              <w:widowControl w:val="0"/>
              <w:tabs>
                <w:tab w:val="left" w:pos="348"/>
                <w:tab w:val="left" w:pos="5065"/>
              </w:tabs>
              <w:ind w:left="390" w:hanging="360"/>
              <w:jc w:val="both"/>
              <w:rPr>
                <w:snapToGrid w:val="0"/>
                <w:sz w:val="28"/>
                <w:szCs w:val="28"/>
              </w:rPr>
            </w:pPr>
          </w:p>
          <w:p w:rsidR="006D48BF" w:rsidRPr="007938D4" w:rsidRDefault="006D48BF" w:rsidP="003E1BE8">
            <w:pPr>
              <w:pStyle w:val="11"/>
              <w:widowControl w:val="0"/>
              <w:tabs>
                <w:tab w:val="left" w:pos="348"/>
                <w:tab w:val="left" w:pos="5065"/>
              </w:tabs>
              <w:ind w:left="390" w:hanging="360"/>
              <w:jc w:val="both"/>
              <w:rPr>
                <w:snapToGrid w:val="0"/>
                <w:sz w:val="28"/>
                <w:szCs w:val="28"/>
                <w:lang w:val="uk-UA"/>
              </w:rPr>
            </w:pPr>
            <w:r w:rsidRPr="003E1BE8">
              <w:rPr>
                <w:snapToGrid w:val="0"/>
                <w:sz w:val="28"/>
                <w:szCs w:val="28"/>
              </w:rPr>
              <w:t>1) Держспоживстандарт України</w:t>
            </w:r>
            <w:r>
              <w:rPr>
                <w:snapToGrid w:val="0"/>
                <w:sz w:val="28"/>
                <w:szCs w:val="28"/>
                <w:lang w:val="uk-UA"/>
              </w:rPr>
              <w:t>;</w:t>
            </w:r>
          </w:p>
          <w:p w:rsidR="006D48BF" w:rsidRPr="007938D4" w:rsidRDefault="006D48BF" w:rsidP="003E1BE8">
            <w:pPr>
              <w:pStyle w:val="11"/>
              <w:widowControl w:val="0"/>
              <w:tabs>
                <w:tab w:val="left" w:pos="348"/>
                <w:tab w:val="left" w:pos="5065"/>
              </w:tabs>
              <w:ind w:left="390" w:hanging="360"/>
              <w:jc w:val="both"/>
              <w:rPr>
                <w:snapToGrid w:val="0"/>
                <w:sz w:val="28"/>
                <w:szCs w:val="28"/>
                <w:lang w:val="uk-UA"/>
              </w:rPr>
            </w:pPr>
            <w:r w:rsidRPr="003E1BE8">
              <w:rPr>
                <w:snapToGrid w:val="0"/>
                <w:sz w:val="28"/>
                <w:szCs w:val="28"/>
              </w:rPr>
              <w:t>2) Держслужба лікарських засобів і виробів медичного призначення</w:t>
            </w:r>
            <w:r>
              <w:rPr>
                <w:snapToGrid w:val="0"/>
                <w:sz w:val="28"/>
                <w:szCs w:val="28"/>
                <w:lang w:val="uk-UA"/>
              </w:rPr>
              <w:t>;</w:t>
            </w:r>
          </w:p>
          <w:p w:rsidR="006D48BF" w:rsidRPr="007938D4" w:rsidRDefault="006D48BF" w:rsidP="003E1BE8">
            <w:pPr>
              <w:pStyle w:val="11"/>
              <w:widowControl w:val="0"/>
              <w:tabs>
                <w:tab w:val="left" w:pos="348"/>
                <w:tab w:val="left" w:pos="5065"/>
              </w:tabs>
              <w:ind w:left="390" w:hanging="360"/>
              <w:jc w:val="both"/>
              <w:rPr>
                <w:snapToGrid w:val="0"/>
                <w:sz w:val="28"/>
                <w:szCs w:val="28"/>
                <w:lang w:val="uk-UA"/>
              </w:rPr>
            </w:pPr>
            <w:r w:rsidRPr="003E1BE8">
              <w:rPr>
                <w:snapToGrid w:val="0"/>
                <w:sz w:val="28"/>
                <w:szCs w:val="28"/>
              </w:rPr>
              <w:t>3) Ф</w:t>
            </w:r>
            <w:r>
              <w:rPr>
                <w:snapToGrid w:val="0"/>
                <w:sz w:val="28"/>
                <w:szCs w:val="28"/>
              </w:rPr>
              <w:t>армакоп</w:t>
            </w:r>
            <w:r>
              <w:rPr>
                <w:snapToGrid w:val="0"/>
                <w:sz w:val="28"/>
                <w:szCs w:val="28"/>
                <w:lang w:val="uk-UA"/>
              </w:rPr>
              <w:t>е</w:t>
            </w:r>
            <w:r w:rsidRPr="003E1BE8">
              <w:rPr>
                <w:snapToGrid w:val="0"/>
                <w:sz w:val="28"/>
                <w:szCs w:val="28"/>
              </w:rPr>
              <w:t>йний комітет</w:t>
            </w:r>
            <w:r>
              <w:rPr>
                <w:snapToGrid w:val="0"/>
                <w:sz w:val="28"/>
                <w:szCs w:val="28"/>
                <w:lang w:val="uk-UA"/>
              </w:rPr>
              <w:t>;</w:t>
            </w:r>
          </w:p>
          <w:p w:rsidR="006D48BF" w:rsidRPr="007938D4" w:rsidRDefault="006D48BF" w:rsidP="003E1BE8">
            <w:pPr>
              <w:pStyle w:val="11"/>
              <w:widowControl w:val="0"/>
              <w:tabs>
                <w:tab w:val="left" w:pos="348"/>
                <w:tab w:val="left" w:pos="5065"/>
              </w:tabs>
              <w:ind w:left="390" w:hanging="360"/>
              <w:jc w:val="both"/>
              <w:rPr>
                <w:snapToGrid w:val="0"/>
                <w:sz w:val="28"/>
                <w:szCs w:val="28"/>
                <w:lang w:val="uk-UA"/>
              </w:rPr>
            </w:pPr>
            <w:r w:rsidRPr="003E1BE8">
              <w:rPr>
                <w:snapToGrid w:val="0"/>
                <w:sz w:val="28"/>
                <w:szCs w:val="28"/>
              </w:rPr>
              <w:t>4) ДП «Державний експертний центр»</w:t>
            </w:r>
            <w:r>
              <w:rPr>
                <w:snapToGrid w:val="0"/>
                <w:sz w:val="28"/>
                <w:szCs w:val="28"/>
                <w:lang w:val="uk-UA"/>
              </w:rPr>
              <w:t>;</w:t>
            </w:r>
          </w:p>
          <w:p w:rsidR="006D48BF" w:rsidRPr="007938D4" w:rsidRDefault="006D48BF" w:rsidP="003E1BE8">
            <w:pPr>
              <w:pStyle w:val="11"/>
              <w:widowControl w:val="0"/>
              <w:tabs>
                <w:tab w:val="left" w:pos="348"/>
                <w:tab w:val="left" w:pos="5065"/>
              </w:tabs>
              <w:ind w:left="390" w:hanging="360"/>
              <w:jc w:val="both"/>
              <w:rPr>
                <w:snapToGrid w:val="0"/>
                <w:sz w:val="28"/>
                <w:szCs w:val="28"/>
                <w:lang w:val="uk-UA"/>
              </w:rPr>
            </w:pPr>
            <w:r w:rsidRPr="003E1BE8">
              <w:rPr>
                <w:snapToGrid w:val="0"/>
                <w:sz w:val="28"/>
                <w:szCs w:val="28"/>
              </w:rPr>
              <w:t>5) Директор підприємства</w:t>
            </w:r>
            <w:r>
              <w:rPr>
                <w:snapToGrid w:val="0"/>
                <w:sz w:val="28"/>
                <w:szCs w:val="28"/>
                <w:lang w:val="uk-UA"/>
              </w:rPr>
              <w:t>;</w:t>
            </w:r>
          </w:p>
          <w:p w:rsidR="006D48BF" w:rsidRPr="003E1BE8" w:rsidRDefault="006D48BF" w:rsidP="003E1BE8">
            <w:pPr>
              <w:pStyle w:val="11"/>
              <w:widowControl w:val="0"/>
              <w:tabs>
                <w:tab w:val="left" w:pos="348"/>
                <w:tab w:val="left" w:pos="5065"/>
              </w:tabs>
              <w:ind w:left="390" w:hanging="360"/>
              <w:jc w:val="both"/>
              <w:rPr>
                <w:snapToGrid w:val="0"/>
                <w:sz w:val="28"/>
                <w:szCs w:val="28"/>
              </w:rPr>
            </w:pPr>
            <w:r w:rsidRPr="003E1BE8">
              <w:rPr>
                <w:snapToGrid w:val="0"/>
                <w:sz w:val="28"/>
                <w:szCs w:val="28"/>
              </w:rPr>
              <w:t>6) Держкомітет з науки і техніки</w:t>
            </w:r>
          </w:p>
        </w:tc>
        <w:tc>
          <w:tcPr>
            <w:tcW w:w="567" w:type="dxa"/>
            <w:tcBorders>
              <w:top w:val="single" w:sz="4" w:space="0" w:color="auto"/>
              <w:left w:val="single" w:sz="4" w:space="0" w:color="auto"/>
              <w:bottom w:val="single" w:sz="4" w:space="0" w:color="auto"/>
            </w:tcBorders>
          </w:tcPr>
          <w:p w:rsidR="006D48BF" w:rsidRPr="003E1BE8" w:rsidRDefault="006D48BF" w:rsidP="003E1BE8">
            <w:pPr>
              <w:tabs>
                <w:tab w:val="left" w:pos="1040"/>
                <w:tab w:val="center" w:pos="4677"/>
              </w:tabs>
              <w:jc w:val="both"/>
              <w:rPr>
                <w:color w:val="0000FF"/>
                <w:sz w:val="28"/>
                <w:szCs w:val="28"/>
                <w:lang w:val="uk-UA"/>
              </w:rPr>
            </w:pPr>
            <w:r w:rsidRPr="003E1BE8">
              <w:rPr>
                <w:sz w:val="28"/>
                <w:szCs w:val="28"/>
                <w:lang w:val="uk-UA"/>
              </w:rPr>
              <w:t>6.</w:t>
            </w:r>
          </w:p>
        </w:tc>
        <w:tc>
          <w:tcPr>
            <w:tcW w:w="4158" w:type="dxa"/>
            <w:tcBorders>
              <w:top w:val="single" w:sz="4" w:space="0" w:color="auto"/>
              <w:bottom w:val="single" w:sz="4" w:space="0" w:color="auto"/>
              <w:right w:val="single" w:sz="4" w:space="0" w:color="auto"/>
            </w:tcBorders>
          </w:tcPr>
          <w:p w:rsidR="006D48BF" w:rsidRPr="003E1BE8" w:rsidRDefault="006D48BF" w:rsidP="003E1BE8">
            <w:pPr>
              <w:jc w:val="both"/>
              <w:rPr>
                <w:sz w:val="28"/>
                <w:szCs w:val="28"/>
                <w:lang w:val="uk-UA"/>
              </w:rPr>
            </w:pPr>
            <w:r w:rsidRPr="003E1BE8">
              <w:rPr>
                <w:sz w:val="28"/>
                <w:szCs w:val="28"/>
                <w:lang w:val="uk-UA"/>
              </w:rPr>
              <w:t>НПА, прийнятий органом державної влади, що встановлює технічні вимоги до продукції, процесів чи послуг безпосередньо або через вказівки на стандарти, технічні умови або відтворює їх зміст-це ..?</w:t>
            </w:r>
          </w:p>
          <w:p w:rsidR="006D48BF" w:rsidRPr="003E1BE8" w:rsidRDefault="006D48BF" w:rsidP="003E1BE8">
            <w:pPr>
              <w:jc w:val="both"/>
              <w:rPr>
                <w:sz w:val="28"/>
                <w:szCs w:val="28"/>
              </w:rPr>
            </w:pPr>
            <w:r w:rsidRPr="003E1BE8">
              <w:rPr>
                <w:sz w:val="28"/>
                <w:szCs w:val="28"/>
              </w:rPr>
              <w:t>1) закон;</w:t>
            </w:r>
          </w:p>
          <w:p w:rsidR="006D48BF" w:rsidRPr="003E1BE8" w:rsidRDefault="006D48BF" w:rsidP="003E1BE8">
            <w:pPr>
              <w:jc w:val="both"/>
              <w:rPr>
                <w:sz w:val="28"/>
                <w:szCs w:val="28"/>
              </w:rPr>
            </w:pPr>
            <w:r w:rsidRPr="003E1BE8">
              <w:rPr>
                <w:sz w:val="28"/>
                <w:szCs w:val="28"/>
              </w:rPr>
              <w:t>2) підзаконний акт;</w:t>
            </w:r>
          </w:p>
          <w:p w:rsidR="006D48BF" w:rsidRPr="003E1BE8" w:rsidRDefault="006D48BF" w:rsidP="003E1BE8">
            <w:pPr>
              <w:jc w:val="both"/>
              <w:rPr>
                <w:sz w:val="28"/>
                <w:szCs w:val="28"/>
              </w:rPr>
            </w:pPr>
            <w:r w:rsidRPr="003E1BE8">
              <w:rPr>
                <w:sz w:val="28"/>
                <w:szCs w:val="28"/>
              </w:rPr>
              <w:t>3) технічний регламент;</w:t>
            </w:r>
          </w:p>
          <w:p w:rsidR="006D48BF" w:rsidRPr="00C72115" w:rsidRDefault="006D48BF" w:rsidP="00C72115">
            <w:pPr>
              <w:jc w:val="both"/>
              <w:rPr>
                <w:sz w:val="28"/>
                <w:szCs w:val="28"/>
                <w:lang w:val="uk-UA"/>
              </w:rPr>
            </w:pPr>
            <w:r w:rsidRPr="003E1BE8">
              <w:rPr>
                <w:sz w:val="28"/>
                <w:szCs w:val="28"/>
              </w:rPr>
              <w:t>4) санітарні норми.</w:t>
            </w:r>
          </w:p>
        </w:tc>
      </w:tr>
      <w:tr w:rsidR="006D48BF" w:rsidRPr="00586A3A" w:rsidTr="003E1BE8">
        <w:tc>
          <w:tcPr>
            <w:tcW w:w="402" w:type="dxa"/>
            <w:tcBorders>
              <w:top w:val="single" w:sz="4" w:space="0" w:color="auto"/>
              <w:left w:val="single" w:sz="4" w:space="0" w:color="auto"/>
              <w:bottom w:val="single" w:sz="4" w:space="0" w:color="auto"/>
            </w:tcBorders>
          </w:tcPr>
          <w:p w:rsidR="006D48BF" w:rsidRPr="003E1BE8" w:rsidRDefault="006D48BF" w:rsidP="00835D5D">
            <w:pPr>
              <w:tabs>
                <w:tab w:val="left" w:pos="1040"/>
                <w:tab w:val="center" w:pos="4677"/>
              </w:tabs>
              <w:jc w:val="right"/>
              <w:rPr>
                <w:lang w:val="uk-UA"/>
              </w:rPr>
            </w:pPr>
            <w:r w:rsidRPr="003E1BE8">
              <w:rPr>
                <w:lang w:val="uk-UA"/>
              </w:rPr>
              <w:t>7.</w:t>
            </w:r>
          </w:p>
        </w:tc>
        <w:tc>
          <w:tcPr>
            <w:tcW w:w="4542" w:type="dxa"/>
            <w:tcBorders>
              <w:top w:val="single" w:sz="4" w:space="0" w:color="auto"/>
              <w:bottom w:val="single" w:sz="4" w:space="0" w:color="auto"/>
              <w:right w:val="single" w:sz="4" w:space="0" w:color="auto"/>
            </w:tcBorders>
          </w:tcPr>
          <w:p w:rsidR="006D48BF" w:rsidRPr="003E1BE8" w:rsidRDefault="006D48BF" w:rsidP="003E1BE8">
            <w:pPr>
              <w:pStyle w:val="11"/>
              <w:widowControl w:val="0"/>
              <w:tabs>
                <w:tab w:val="left" w:pos="181"/>
                <w:tab w:val="left" w:pos="5065"/>
              </w:tabs>
              <w:ind w:left="39"/>
              <w:jc w:val="both"/>
              <w:rPr>
                <w:snapToGrid w:val="0"/>
                <w:sz w:val="28"/>
                <w:szCs w:val="28"/>
              </w:rPr>
            </w:pPr>
            <w:r>
              <w:rPr>
                <w:snapToGrid w:val="0"/>
                <w:sz w:val="28"/>
                <w:szCs w:val="28"/>
              </w:rPr>
              <w:t xml:space="preserve">Вкажіть рівень стандартизації, </w:t>
            </w:r>
            <w:r w:rsidRPr="003E1BE8">
              <w:rPr>
                <w:snapToGrid w:val="0"/>
                <w:sz w:val="28"/>
                <w:szCs w:val="28"/>
              </w:rPr>
              <w:t>який доступний тільки для одного географічного, політ</w:t>
            </w:r>
            <w:r>
              <w:rPr>
                <w:snapToGrid w:val="0"/>
                <w:sz w:val="28"/>
                <w:szCs w:val="28"/>
              </w:rPr>
              <w:t>ичного або економічного регіону:</w:t>
            </w:r>
          </w:p>
          <w:p w:rsidR="006D48BF" w:rsidRPr="003E1BE8" w:rsidRDefault="006D48BF" w:rsidP="003E1BE8">
            <w:pPr>
              <w:pStyle w:val="11"/>
              <w:widowControl w:val="0"/>
              <w:tabs>
                <w:tab w:val="left" w:pos="348"/>
                <w:tab w:val="left" w:pos="5065"/>
              </w:tabs>
              <w:ind w:left="390" w:hanging="360"/>
              <w:jc w:val="both"/>
              <w:rPr>
                <w:snapToGrid w:val="0"/>
                <w:sz w:val="28"/>
                <w:szCs w:val="28"/>
              </w:rPr>
            </w:pPr>
          </w:p>
          <w:p w:rsidR="006D48BF" w:rsidRPr="003E1BE8" w:rsidRDefault="006D48BF" w:rsidP="003E1BE8">
            <w:pPr>
              <w:pStyle w:val="11"/>
              <w:widowControl w:val="0"/>
              <w:tabs>
                <w:tab w:val="left" w:pos="348"/>
                <w:tab w:val="left" w:pos="5065"/>
              </w:tabs>
              <w:ind w:left="390" w:hanging="360"/>
              <w:jc w:val="both"/>
              <w:rPr>
                <w:snapToGrid w:val="0"/>
                <w:sz w:val="28"/>
                <w:szCs w:val="28"/>
              </w:rPr>
            </w:pPr>
            <w:r>
              <w:rPr>
                <w:snapToGrid w:val="0"/>
                <w:sz w:val="28"/>
                <w:szCs w:val="28"/>
              </w:rPr>
              <w:t>1) м</w:t>
            </w:r>
            <w:r w:rsidRPr="003E1BE8">
              <w:rPr>
                <w:snapToGrid w:val="0"/>
                <w:sz w:val="28"/>
                <w:szCs w:val="28"/>
              </w:rPr>
              <w:t>іжнародний</w:t>
            </w:r>
            <w:r>
              <w:rPr>
                <w:snapToGrid w:val="0"/>
                <w:sz w:val="28"/>
                <w:szCs w:val="28"/>
              </w:rPr>
              <w:t>;</w:t>
            </w:r>
          </w:p>
          <w:p w:rsidR="006D48BF" w:rsidRPr="003E1BE8" w:rsidRDefault="006D48BF" w:rsidP="003E1BE8">
            <w:pPr>
              <w:pStyle w:val="11"/>
              <w:widowControl w:val="0"/>
              <w:tabs>
                <w:tab w:val="left" w:pos="348"/>
                <w:tab w:val="left" w:pos="5065"/>
              </w:tabs>
              <w:ind w:left="390" w:hanging="360"/>
              <w:jc w:val="both"/>
              <w:rPr>
                <w:snapToGrid w:val="0"/>
                <w:sz w:val="28"/>
                <w:szCs w:val="28"/>
              </w:rPr>
            </w:pPr>
            <w:r>
              <w:rPr>
                <w:snapToGrid w:val="0"/>
                <w:sz w:val="28"/>
                <w:szCs w:val="28"/>
              </w:rPr>
              <w:t>2) н</w:t>
            </w:r>
            <w:r w:rsidRPr="003E1BE8">
              <w:rPr>
                <w:snapToGrid w:val="0"/>
                <w:sz w:val="28"/>
                <w:szCs w:val="28"/>
              </w:rPr>
              <w:t>аціональний</w:t>
            </w:r>
            <w:r>
              <w:rPr>
                <w:snapToGrid w:val="0"/>
                <w:sz w:val="28"/>
                <w:szCs w:val="28"/>
              </w:rPr>
              <w:t>;</w:t>
            </w:r>
          </w:p>
          <w:p w:rsidR="006D48BF" w:rsidRPr="003E1BE8" w:rsidRDefault="006D48BF" w:rsidP="003E1BE8">
            <w:pPr>
              <w:pStyle w:val="11"/>
              <w:widowControl w:val="0"/>
              <w:tabs>
                <w:tab w:val="left" w:pos="348"/>
                <w:tab w:val="left" w:pos="5065"/>
              </w:tabs>
              <w:ind w:left="390" w:hanging="360"/>
              <w:jc w:val="both"/>
              <w:rPr>
                <w:snapToGrid w:val="0"/>
                <w:sz w:val="28"/>
                <w:szCs w:val="28"/>
              </w:rPr>
            </w:pPr>
            <w:r>
              <w:rPr>
                <w:snapToGrid w:val="0"/>
                <w:sz w:val="28"/>
                <w:szCs w:val="28"/>
              </w:rPr>
              <w:t>3) м</w:t>
            </w:r>
            <w:r w:rsidRPr="003E1BE8">
              <w:rPr>
                <w:snapToGrid w:val="0"/>
                <w:sz w:val="28"/>
                <w:szCs w:val="28"/>
              </w:rPr>
              <w:t>іжрайонний</w:t>
            </w:r>
            <w:r>
              <w:rPr>
                <w:snapToGrid w:val="0"/>
                <w:sz w:val="28"/>
                <w:szCs w:val="28"/>
              </w:rPr>
              <w:t>;</w:t>
            </w:r>
          </w:p>
          <w:p w:rsidR="006D48BF" w:rsidRPr="003E1BE8" w:rsidRDefault="006D48BF" w:rsidP="003E1BE8">
            <w:pPr>
              <w:pStyle w:val="11"/>
              <w:widowControl w:val="0"/>
              <w:tabs>
                <w:tab w:val="left" w:pos="348"/>
                <w:tab w:val="left" w:pos="5065"/>
              </w:tabs>
              <w:ind w:left="390" w:hanging="360"/>
              <w:jc w:val="both"/>
              <w:rPr>
                <w:snapToGrid w:val="0"/>
                <w:sz w:val="28"/>
                <w:szCs w:val="28"/>
              </w:rPr>
            </w:pPr>
            <w:r>
              <w:rPr>
                <w:snapToGrid w:val="0"/>
                <w:sz w:val="28"/>
                <w:szCs w:val="28"/>
              </w:rPr>
              <w:t>4) р</w:t>
            </w:r>
            <w:r w:rsidRPr="003E1BE8">
              <w:rPr>
                <w:snapToGrid w:val="0"/>
                <w:sz w:val="28"/>
                <w:szCs w:val="28"/>
              </w:rPr>
              <w:t>егіональний</w:t>
            </w:r>
            <w:r>
              <w:rPr>
                <w:snapToGrid w:val="0"/>
                <w:sz w:val="28"/>
                <w:szCs w:val="28"/>
              </w:rPr>
              <w:t>;</w:t>
            </w:r>
          </w:p>
          <w:p w:rsidR="006D48BF" w:rsidRPr="003E1BE8" w:rsidRDefault="006D48BF" w:rsidP="003E1BE8">
            <w:pPr>
              <w:pStyle w:val="11"/>
              <w:widowControl w:val="0"/>
              <w:tabs>
                <w:tab w:val="left" w:pos="348"/>
                <w:tab w:val="left" w:pos="5065"/>
              </w:tabs>
              <w:ind w:left="390" w:hanging="360"/>
              <w:jc w:val="both"/>
              <w:rPr>
                <w:snapToGrid w:val="0"/>
                <w:sz w:val="28"/>
                <w:szCs w:val="28"/>
              </w:rPr>
            </w:pPr>
            <w:r>
              <w:rPr>
                <w:snapToGrid w:val="0"/>
                <w:sz w:val="28"/>
                <w:szCs w:val="28"/>
              </w:rPr>
              <w:t>5) м</w:t>
            </w:r>
            <w:r w:rsidRPr="003E1BE8">
              <w:rPr>
                <w:snapToGrid w:val="0"/>
                <w:sz w:val="28"/>
                <w:szCs w:val="28"/>
              </w:rPr>
              <w:t>іжгалузевий</w:t>
            </w:r>
            <w:r>
              <w:rPr>
                <w:snapToGrid w:val="0"/>
                <w:sz w:val="28"/>
                <w:szCs w:val="28"/>
              </w:rPr>
              <w:t>;</w:t>
            </w:r>
          </w:p>
          <w:p w:rsidR="006D48BF" w:rsidRDefault="006D48BF" w:rsidP="003E1BE8">
            <w:pPr>
              <w:pStyle w:val="11"/>
              <w:widowControl w:val="0"/>
              <w:tabs>
                <w:tab w:val="left" w:pos="348"/>
                <w:tab w:val="left" w:pos="5065"/>
              </w:tabs>
              <w:ind w:left="390" w:hanging="360"/>
              <w:jc w:val="both"/>
              <w:rPr>
                <w:snapToGrid w:val="0"/>
                <w:sz w:val="28"/>
                <w:szCs w:val="28"/>
                <w:lang w:val="uk-UA"/>
              </w:rPr>
            </w:pPr>
            <w:r>
              <w:rPr>
                <w:snapToGrid w:val="0"/>
                <w:sz w:val="28"/>
                <w:szCs w:val="28"/>
              </w:rPr>
              <w:t>6) у</w:t>
            </w:r>
            <w:r w:rsidRPr="003E1BE8">
              <w:rPr>
                <w:snapToGrid w:val="0"/>
                <w:sz w:val="28"/>
                <w:szCs w:val="28"/>
              </w:rPr>
              <w:t xml:space="preserve"> рамках СНД</w:t>
            </w:r>
          </w:p>
          <w:p w:rsidR="006D48BF" w:rsidRPr="00914421" w:rsidRDefault="006D48BF" w:rsidP="003E1BE8">
            <w:pPr>
              <w:pStyle w:val="11"/>
              <w:widowControl w:val="0"/>
              <w:tabs>
                <w:tab w:val="left" w:pos="348"/>
                <w:tab w:val="left" w:pos="5065"/>
              </w:tabs>
              <w:ind w:left="390" w:hanging="360"/>
              <w:jc w:val="both"/>
              <w:rPr>
                <w:snapToGrid w:val="0"/>
                <w:sz w:val="28"/>
                <w:szCs w:val="28"/>
                <w:lang w:val="uk-UA"/>
              </w:rPr>
            </w:pPr>
          </w:p>
        </w:tc>
        <w:tc>
          <w:tcPr>
            <w:tcW w:w="567" w:type="dxa"/>
            <w:tcBorders>
              <w:top w:val="single" w:sz="4" w:space="0" w:color="auto"/>
              <w:left w:val="single" w:sz="4" w:space="0" w:color="auto"/>
              <w:bottom w:val="single" w:sz="4" w:space="0" w:color="auto"/>
            </w:tcBorders>
          </w:tcPr>
          <w:p w:rsidR="006D48BF" w:rsidRPr="003E1BE8" w:rsidRDefault="006D48BF" w:rsidP="003E1BE8">
            <w:pPr>
              <w:tabs>
                <w:tab w:val="left" w:pos="1040"/>
                <w:tab w:val="center" w:pos="4677"/>
              </w:tabs>
              <w:jc w:val="both"/>
              <w:rPr>
                <w:color w:val="0000FF"/>
                <w:sz w:val="28"/>
                <w:szCs w:val="28"/>
                <w:lang w:val="uk-UA"/>
              </w:rPr>
            </w:pPr>
            <w:r w:rsidRPr="003E1BE8">
              <w:rPr>
                <w:sz w:val="28"/>
                <w:szCs w:val="28"/>
                <w:lang w:val="uk-UA"/>
              </w:rPr>
              <w:t>8.</w:t>
            </w:r>
          </w:p>
        </w:tc>
        <w:tc>
          <w:tcPr>
            <w:tcW w:w="4158" w:type="dxa"/>
            <w:tcBorders>
              <w:top w:val="single" w:sz="4" w:space="0" w:color="auto"/>
              <w:bottom w:val="single" w:sz="4" w:space="0" w:color="auto"/>
              <w:right w:val="single" w:sz="4" w:space="0" w:color="auto"/>
            </w:tcBorders>
          </w:tcPr>
          <w:p w:rsidR="006D48BF" w:rsidRDefault="006D48BF" w:rsidP="003E1BE8">
            <w:pPr>
              <w:jc w:val="both"/>
              <w:rPr>
                <w:sz w:val="28"/>
                <w:szCs w:val="28"/>
              </w:rPr>
            </w:pPr>
            <w:r>
              <w:rPr>
                <w:sz w:val="28"/>
                <w:szCs w:val="28"/>
              </w:rPr>
              <w:t>Вкажіть о</w:t>
            </w:r>
            <w:r w:rsidRPr="003E1BE8">
              <w:rPr>
                <w:sz w:val="28"/>
                <w:szCs w:val="28"/>
              </w:rPr>
              <w:t>б'єкти стандартизації:</w:t>
            </w:r>
          </w:p>
          <w:p w:rsidR="006D48BF" w:rsidRPr="003E1BE8" w:rsidRDefault="006D48BF" w:rsidP="003E1BE8">
            <w:pPr>
              <w:jc w:val="both"/>
              <w:rPr>
                <w:sz w:val="28"/>
                <w:szCs w:val="28"/>
              </w:rPr>
            </w:pPr>
          </w:p>
          <w:p w:rsidR="006D48BF" w:rsidRPr="003E1BE8" w:rsidRDefault="006D48BF" w:rsidP="003E1BE8">
            <w:pPr>
              <w:jc w:val="both"/>
              <w:rPr>
                <w:sz w:val="28"/>
                <w:szCs w:val="28"/>
              </w:rPr>
            </w:pPr>
            <w:r w:rsidRPr="003E1BE8">
              <w:rPr>
                <w:sz w:val="28"/>
                <w:szCs w:val="28"/>
              </w:rPr>
              <w:t>1) технічні умови;</w:t>
            </w:r>
          </w:p>
          <w:p w:rsidR="006D48BF" w:rsidRPr="003E1BE8" w:rsidRDefault="006D48BF" w:rsidP="003E1BE8">
            <w:pPr>
              <w:jc w:val="both"/>
              <w:rPr>
                <w:sz w:val="28"/>
                <w:szCs w:val="28"/>
              </w:rPr>
            </w:pPr>
            <w:r w:rsidRPr="003E1BE8">
              <w:rPr>
                <w:sz w:val="28"/>
                <w:szCs w:val="28"/>
              </w:rPr>
              <w:t>2) технічний комітет;</w:t>
            </w:r>
          </w:p>
          <w:p w:rsidR="006D48BF" w:rsidRPr="003E1BE8" w:rsidRDefault="006D48BF" w:rsidP="003E1BE8">
            <w:pPr>
              <w:jc w:val="both"/>
              <w:rPr>
                <w:sz w:val="28"/>
                <w:szCs w:val="28"/>
              </w:rPr>
            </w:pPr>
            <w:r w:rsidRPr="003E1BE8">
              <w:rPr>
                <w:sz w:val="28"/>
                <w:szCs w:val="28"/>
              </w:rPr>
              <w:t>3) рада стандартизації;</w:t>
            </w:r>
          </w:p>
          <w:p w:rsidR="006D48BF" w:rsidRPr="003E1BE8" w:rsidRDefault="006D48BF" w:rsidP="003E1BE8">
            <w:pPr>
              <w:jc w:val="both"/>
              <w:rPr>
                <w:sz w:val="28"/>
                <w:szCs w:val="28"/>
              </w:rPr>
            </w:pPr>
            <w:r w:rsidRPr="003E1BE8">
              <w:rPr>
                <w:sz w:val="28"/>
                <w:szCs w:val="28"/>
              </w:rPr>
              <w:t>4) процеси і послуги.</w:t>
            </w:r>
          </w:p>
          <w:p w:rsidR="006D48BF" w:rsidRPr="003E1BE8" w:rsidRDefault="006D48BF" w:rsidP="003E1BE8">
            <w:pPr>
              <w:ind w:firstLine="30"/>
              <w:jc w:val="both"/>
              <w:rPr>
                <w:color w:val="0000FF"/>
                <w:sz w:val="28"/>
                <w:szCs w:val="28"/>
              </w:rPr>
            </w:pPr>
          </w:p>
        </w:tc>
      </w:tr>
      <w:tr w:rsidR="006D48BF" w:rsidRPr="007938D4" w:rsidTr="003E1BE8">
        <w:tc>
          <w:tcPr>
            <w:tcW w:w="402" w:type="dxa"/>
            <w:tcBorders>
              <w:top w:val="single" w:sz="4" w:space="0" w:color="auto"/>
              <w:left w:val="single" w:sz="4" w:space="0" w:color="auto"/>
              <w:bottom w:val="single" w:sz="4" w:space="0" w:color="auto"/>
            </w:tcBorders>
          </w:tcPr>
          <w:p w:rsidR="006D48BF" w:rsidRPr="007938D4" w:rsidRDefault="006D48BF" w:rsidP="00835D5D">
            <w:pPr>
              <w:tabs>
                <w:tab w:val="left" w:pos="1040"/>
                <w:tab w:val="center" w:pos="4677"/>
              </w:tabs>
              <w:jc w:val="right"/>
              <w:rPr>
                <w:lang w:val="uk-UA"/>
              </w:rPr>
            </w:pPr>
            <w:r w:rsidRPr="007938D4">
              <w:rPr>
                <w:lang w:val="uk-UA"/>
              </w:rPr>
              <w:t>9.</w:t>
            </w:r>
          </w:p>
        </w:tc>
        <w:tc>
          <w:tcPr>
            <w:tcW w:w="4542" w:type="dxa"/>
            <w:tcBorders>
              <w:top w:val="single" w:sz="4" w:space="0" w:color="auto"/>
              <w:bottom w:val="single" w:sz="4" w:space="0" w:color="auto"/>
              <w:right w:val="single" w:sz="4" w:space="0" w:color="auto"/>
            </w:tcBorders>
          </w:tcPr>
          <w:p w:rsidR="006D48BF" w:rsidRPr="007938D4" w:rsidRDefault="006D48BF" w:rsidP="007938D4">
            <w:pPr>
              <w:pStyle w:val="11"/>
              <w:widowControl w:val="0"/>
              <w:tabs>
                <w:tab w:val="left" w:pos="0"/>
                <w:tab w:val="left" w:pos="5065"/>
              </w:tabs>
              <w:ind w:left="39"/>
              <w:rPr>
                <w:sz w:val="28"/>
                <w:szCs w:val="28"/>
                <w:lang w:val="uk-UA"/>
              </w:rPr>
            </w:pPr>
            <w:r w:rsidRPr="007938D4">
              <w:rPr>
                <w:sz w:val="28"/>
                <w:szCs w:val="28"/>
                <w:lang w:val="uk-UA"/>
              </w:rPr>
              <w:t xml:space="preserve"> Ким здійснюється контроль за якістю виробів медичної техніки на підприємстві-виробнику?</w:t>
            </w:r>
          </w:p>
          <w:p w:rsidR="006D48BF" w:rsidRPr="007938D4" w:rsidRDefault="006D48BF" w:rsidP="007938D4">
            <w:pPr>
              <w:pStyle w:val="11"/>
              <w:widowControl w:val="0"/>
              <w:tabs>
                <w:tab w:val="left" w:pos="348"/>
                <w:tab w:val="left" w:pos="5065"/>
              </w:tabs>
              <w:ind w:left="390" w:hanging="360"/>
              <w:rPr>
                <w:sz w:val="28"/>
                <w:szCs w:val="28"/>
                <w:lang w:val="uk-UA"/>
              </w:rPr>
            </w:pPr>
          </w:p>
          <w:p w:rsidR="006D48BF" w:rsidRPr="007938D4" w:rsidRDefault="006D48BF" w:rsidP="007938D4">
            <w:pPr>
              <w:pStyle w:val="11"/>
              <w:widowControl w:val="0"/>
              <w:tabs>
                <w:tab w:val="left" w:pos="348"/>
                <w:tab w:val="left" w:pos="5065"/>
              </w:tabs>
              <w:ind w:left="390" w:hanging="360"/>
              <w:rPr>
                <w:sz w:val="28"/>
                <w:szCs w:val="28"/>
                <w:lang w:val="uk-UA"/>
              </w:rPr>
            </w:pPr>
            <w:r w:rsidRPr="007938D4">
              <w:rPr>
                <w:sz w:val="28"/>
                <w:szCs w:val="28"/>
                <w:lang w:val="uk-UA"/>
              </w:rPr>
              <w:t>1) Контрольно-аналітична лабораторія;</w:t>
            </w:r>
          </w:p>
          <w:p w:rsidR="006D48BF" w:rsidRPr="007938D4" w:rsidRDefault="006D48BF" w:rsidP="007938D4">
            <w:pPr>
              <w:pStyle w:val="11"/>
              <w:widowControl w:val="0"/>
              <w:tabs>
                <w:tab w:val="left" w:pos="348"/>
                <w:tab w:val="left" w:pos="5065"/>
              </w:tabs>
              <w:ind w:left="390" w:hanging="360"/>
              <w:rPr>
                <w:sz w:val="28"/>
                <w:szCs w:val="28"/>
                <w:lang w:val="uk-UA"/>
              </w:rPr>
            </w:pPr>
            <w:r w:rsidRPr="007938D4">
              <w:rPr>
                <w:sz w:val="28"/>
                <w:szCs w:val="28"/>
                <w:lang w:val="uk-UA"/>
              </w:rPr>
              <w:t>2) відділ технічного контролю (ВТК);</w:t>
            </w:r>
          </w:p>
          <w:p w:rsidR="006D48BF" w:rsidRPr="007938D4" w:rsidRDefault="006D48BF" w:rsidP="007938D4">
            <w:pPr>
              <w:pStyle w:val="11"/>
              <w:widowControl w:val="0"/>
              <w:tabs>
                <w:tab w:val="left" w:pos="348"/>
                <w:tab w:val="left" w:pos="5065"/>
              </w:tabs>
              <w:ind w:left="390" w:hanging="360"/>
              <w:rPr>
                <w:sz w:val="28"/>
                <w:szCs w:val="28"/>
                <w:lang w:val="uk-UA"/>
              </w:rPr>
            </w:pPr>
            <w:r w:rsidRPr="007938D4">
              <w:rPr>
                <w:sz w:val="28"/>
                <w:szCs w:val="28"/>
                <w:lang w:val="uk-UA"/>
              </w:rPr>
              <w:t>3) Державна інспекція за якістю;</w:t>
            </w:r>
          </w:p>
          <w:p w:rsidR="006D48BF" w:rsidRPr="007938D4" w:rsidRDefault="006D48BF" w:rsidP="007938D4">
            <w:pPr>
              <w:pStyle w:val="11"/>
              <w:widowControl w:val="0"/>
              <w:tabs>
                <w:tab w:val="left" w:pos="39"/>
                <w:tab w:val="left" w:pos="5065"/>
              </w:tabs>
              <w:ind w:left="39"/>
              <w:rPr>
                <w:sz w:val="28"/>
                <w:szCs w:val="28"/>
                <w:lang w:val="uk-UA"/>
              </w:rPr>
            </w:pPr>
            <w:r w:rsidRPr="007938D4">
              <w:rPr>
                <w:sz w:val="28"/>
                <w:szCs w:val="28"/>
                <w:lang w:val="uk-UA"/>
              </w:rPr>
              <w:t>4) Державна служба Лікарських засобів та виробів медичного призначення;</w:t>
            </w:r>
          </w:p>
          <w:p w:rsidR="006D48BF" w:rsidRPr="007938D4" w:rsidRDefault="006D48BF" w:rsidP="007938D4">
            <w:pPr>
              <w:pStyle w:val="11"/>
              <w:widowControl w:val="0"/>
              <w:tabs>
                <w:tab w:val="left" w:pos="348"/>
                <w:tab w:val="left" w:pos="5065"/>
              </w:tabs>
              <w:ind w:left="390" w:hanging="360"/>
              <w:rPr>
                <w:snapToGrid w:val="0"/>
                <w:sz w:val="28"/>
                <w:szCs w:val="28"/>
                <w:lang w:val="uk-UA"/>
              </w:rPr>
            </w:pPr>
            <w:r w:rsidRPr="007938D4">
              <w:rPr>
                <w:sz w:val="28"/>
                <w:szCs w:val="28"/>
                <w:lang w:val="uk-UA"/>
              </w:rPr>
              <w:t>5) УкрНДНЦ</w:t>
            </w:r>
          </w:p>
        </w:tc>
        <w:tc>
          <w:tcPr>
            <w:tcW w:w="567" w:type="dxa"/>
            <w:tcBorders>
              <w:top w:val="single" w:sz="4" w:space="0" w:color="auto"/>
              <w:left w:val="single" w:sz="4" w:space="0" w:color="auto"/>
              <w:bottom w:val="single" w:sz="4" w:space="0" w:color="auto"/>
            </w:tcBorders>
          </w:tcPr>
          <w:p w:rsidR="006D48BF" w:rsidRPr="007938D4" w:rsidRDefault="006D48BF" w:rsidP="003E1BE8">
            <w:pPr>
              <w:tabs>
                <w:tab w:val="left" w:pos="1040"/>
                <w:tab w:val="center" w:pos="4677"/>
              </w:tabs>
              <w:jc w:val="both"/>
              <w:rPr>
                <w:sz w:val="28"/>
                <w:szCs w:val="28"/>
                <w:lang w:val="uk-UA"/>
              </w:rPr>
            </w:pPr>
            <w:r w:rsidRPr="007938D4">
              <w:rPr>
                <w:sz w:val="28"/>
                <w:szCs w:val="28"/>
                <w:lang w:val="uk-UA"/>
              </w:rPr>
              <w:lastRenderedPageBreak/>
              <w:t>10</w:t>
            </w:r>
            <w:r>
              <w:rPr>
                <w:sz w:val="28"/>
                <w:szCs w:val="28"/>
                <w:lang w:val="uk-UA"/>
              </w:rPr>
              <w:t>.</w:t>
            </w:r>
          </w:p>
        </w:tc>
        <w:tc>
          <w:tcPr>
            <w:tcW w:w="4158" w:type="dxa"/>
            <w:tcBorders>
              <w:top w:val="single" w:sz="4" w:space="0" w:color="auto"/>
              <w:bottom w:val="single" w:sz="4" w:space="0" w:color="auto"/>
              <w:right w:val="single" w:sz="4" w:space="0" w:color="auto"/>
            </w:tcBorders>
          </w:tcPr>
          <w:p w:rsidR="006D48BF" w:rsidRPr="007938D4" w:rsidRDefault="006D48BF" w:rsidP="007938D4">
            <w:pPr>
              <w:pStyle w:val="3"/>
              <w:spacing w:before="0"/>
              <w:jc w:val="both"/>
              <w:rPr>
                <w:rFonts w:ascii="Times New Roman" w:hAnsi="Times New Roman" w:cs="Times New Roman"/>
                <w:b w:val="0"/>
                <w:sz w:val="28"/>
                <w:szCs w:val="28"/>
                <w:lang w:val="uk-UA"/>
              </w:rPr>
            </w:pPr>
            <w:r w:rsidRPr="007938D4">
              <w:rPr>
                <w:rFonts w:ascii="Times New Roman" w:hAnsi="Times New Roman" w:cs="Times New Roman"/>
                <w:b w:val="0"/>
                <w:sz w:val="28"/>
                <w:szCs w:val="28"/>
                <w:lang w:val="uk-UA"/>
              </w:rPr>
              <w:t xml:space="preserve">Яку нормативну документацію розробляють на вироби медичного призначення в разі </w:t>
            </w:r>
            <w:r w:rsidRPr="007938D4">
              <w:rPr>
                <w:rFonts w:ascii="Times New Roman" w:hAnsi="Times New Roman" w:cs="Times New Roman"/>
                <w:b w:val="0"/>
                <w:sz w:val="28"/>
                <w:szCs w:val="28"/>
                <w:lang w:val="uk-UA"/>
              </w:rPr>
              <w:lastRenderedPageBreak/>
              <w:t>відсутності національного стандарту?</w:t>
            </w:r>
          </w:p>
          <w:p w:rsidR="006D48BF" w:rsidRPr="007938D4" w:rsidRDefault="006D48BF" w:rsidP="007938D4">
            <w:pPr>
              <w:pStyle w:val="3"/>
              <w:spacing w:before="0"/>
              <w:jc w:val="both"/>
              <w:rPr>
                <w:rFonts w:ascii="Times New Roman" w:hAnsi="Times New Roman" w:cs="Times New Roman"/>
                <w:b w:val="0"/>
                <w:sz w:val="28"/>
                <w:szCs w:val="28"/>
                <w:lang w:val="uk-UA"/>
              </w:rPr>
            </w:pPr>
          </w:p>
          <w:p w:rsidR="006D48BF" w:rsidRPr="007938D4" w:rsidRDefault="006D48BF" w:rsidP="007938D4">
            <w:pPr>
              <w:pStyle w:val="3"/>
              <w:spacing w:before="0"/>
              <w:jc w:val="both"/>
              <w:rPr>
                <w:rFonts w:ascii="Times New Roman" w:hAnsi="Times New Roman" w:cs="Times New Roman"/>
                <w:b w:val="0"/>
                <w:sz w:val="28"/>
                <w:szCs w:val="28"/>
                <w:lang w:val="uk-UA"/>
              </w:rPr>
            </w:pPr>
            <w:r w:rsidRPr="007938D4">
              <w:rPr>
                <w:rFonts w:ascii="Times New Roman" w:hAnsi="Times New Roman" w:cs="Times New Roman"/>
                <w:b w:val="0"/>
                <w:sz w:val="28"/>
                <w:szCs w:val="28"/>
                <w:lang w:val="uk-UA"/>
              </w:rPr>
              <w:t>1) ГОСТ</w:t>
            </w:r>
            <w:r>
              <w:rPr>
                <w:rFonts w:ascii="Times New Roman" w:hAnsi="Times New Roman" w:cs="Times New Roman"/>
                <w:b w:val="0"/>
                <w:sz w:val="28"/>
                <w:szCs w:val="28"/>
                <w:lang w:val="uk-UA"/>
              </w:rPr>
              <w:t>;</w:t>
            </w:r>
          </w:p>
          <w:p w:rsidR="006D48BF" w:rsidRPr="007938D4" w:rsidRDefault="006D48BF" w:rsidP="007938D4">
            <w:pPr>
              <w:pStyle w:val="3"/>
              <w:spacing w:before="0"/>
              <w:jc w:val="both"/>
              <w:rPr>
                <w:rFonts w:ascii="Times New Roman" w:hAnsi="Times New Roman" w:cs="Times New Roman"/>
                <w:b w:val="0"/>
                <w:sz w:val="28"/>
                <w:szCs w:val="28"/>
                <w:lang w:val="uk-UA"/>
              </w:rPr>
            </w:pPr>
            <w:r w:rsidRPr="007938D4">
              <w:rPr>
                <w:rFonts w:ascii="Times New Roman" w:hAnsi="Times New Roman" w:cs="Times New Roman"/>
                <w:b w:val="0"/>
                <w:sz w:val="28"/>
                <w:szCs w:val="28"/>
                <w:lang w:val="uk-UA"/>
              </w:rPr>
              <w:t>2) ДСТУ</w:t>
            </w:r>
            <w:r>
              <w:rPr>
                <w:rFonts w:ascii="Times New Roman" w:hAnsi="Times New Roman" w:cs="Times New Roman"/>
                <w:b w:val="0"/>
                <w:sz w:val="28"/>
                <w:szCs w:val="28"/>
                <w:lang w:val="uk-UA"/>
              </w:rPr>
              <w:t>;</w:t>
            </w:r>
          </w:p>
          <w:p w:rsidR="006D48BF" w:rsidRPr="007938D4" w:rsidRDefault="006D48BF" w:rsidP="007938D4">
            <w:pPr>
              <w:pStyle w:val="3"/>
              <w:spacing w:before="0"/>
              <w:jc w:val="both"/>
              <w:rPr>
                <w:rFonts w:ascii="Times New Roman" w:hAnsi="Times New Roman" w:cs="Times New Roman"/>
                <w:b w:val="0"/>
                <w:sz w:val="28"/>
                <w:szCs w:val="28"/>
                <w:lang w:val="uk-UA"/>
              </w:rPr>
            </w:pPr>
            <w:r w:rsidRPr="007938D4">
              <w:rPr>
                <w:rFonts w:ascii="Times New Roman" w:hAnsi="Times New Roman" w:cs="Times New Roman"/>
                <w:b w:val="0"/>
                <w:sz w:val="28"/>
                <w:szCs w:val="28"/>
                <w:lang w:val="uk-UA"/>
              </w:rPr>
              <w:t>3) ТУУ</w:t>
            </w:r>
            <w:r>
              <w:rPr>
                <w:rFonts w:ascii="Times New Roman" w:hAnsi="Times New Roman" w:cs="Times New Roman"/>
                <w:b w:val="0"/>
                <w:sz w:val="28"/>
                <w:szCs w:val="28"/>
                <w:lang w:val="uk-UA"/>
              </w:rPr>
              <w:t>;</w:t>
            </w:r>
          </w:p>
          <w:p w:rsidR="006D48BF" w:rsidRPr="007938D4" w:rsidRDefault="006D48BF" w:rsidP="007938D4">
            <w:pPr>
              <w:pStyle w:val="3"/>
              <w:spacing w:before="0"/>
              <w:jc w:val="both"/>
              <w:rPr>
                <w:rFonts w:ascii="Times New Roman" w:hAnsi="Times New Roman" w:cs="Times New Roman"/>
                <w:b w:val="0"/>
                <w:sz w:val="28"/>
                <w:szCs w:val="28"/>
                <w:lang w:val="uk-UA"/>
              </w:rPr>
            </w:pPr>
            <w:r w:rsidRPr="007938D4">
              <w:rPr>
                <w:rFonts w:ascii="Times New Roman" w:hAnsi="Times New Roman" w:cs="Times New Roman"/>
                <w:b w:val="0"/>
                <w:sz w:val="28"/>
                <w:szCs w:val="28"/>
                <w:lang w:val="uk-UA"/>
              </w:rPr>
              <w:t>4) СОУ</w:t>
            </w:r>
            <w:r>
              <w:rPr>
                <w:rFonts w:ascii="Times New Roman" w:hAnsi="Times New Roman" w:cs="Times New Roman"/>
                <w:b w:val="0"/>
                <w:sz w:val="28"/>
                <w:szCs w:val="28"/>
                <w:lang w:val="uk-UA"/>
              </w:rPr>
              <w:t>;</w:t>
            </w:r>
          </w:p>
          <w:p w:rsidR="006D48BF" w:rsidRPr="007938D4" w:rsidRDefault="006D48BF" w:rsidP="007938D4">
            <w:pPr>
              <w:pStyle w:val="3"/>
              <w:spacing w:before="0"/>
              <w:jc w:val="both"/>
              <w:rPr>
                <w:rFonts w:ascii="Times New Roman" w:hAnsi="Times New Roman" w:cs="Times New Roman"/>
                <w:b w:val="0"/>
                <w:sz w:val="28"/>
                <w:szCs w:val="28"/>
                <w:lang w:val="uk-UA"/>
              </w:rPr>
            </w:pPr>
            <w:r w:rsidRPr="007938D4">
              <w:rPr>
                <w:rFonts w:ascii="Times New Roman" w:hAnsi="Times New Roman" w:cs="Times New Roman"/>
                <w:b w:val="0"/>
                <w:sz w:val="28"/>
                <w:szCs w:val="28"/>
                <w:lang w:val="uk-UA"/>
              </w:rPr>
              <w:t>5) АНД</w:t>
            </w:r>
            <w:r>
              <w:rPr>
                <w:rFonts w:ascii="Times New Roman" w:hAnsi="Times New Roman" w:cs="Times New Roman"/>
                <w:b w:val="0"/>
                <w:sz w:val="28"/>
                <w:szCs w:val="28"/>
                <w:lang w:val="uk-UA"/>
              </w:rPr>
              <w:t>;</w:t>
            </w:r>
          </w:p>
          <w:p w:rsidR="006D48BF" w:rsidRDefault="006D48BF" w:rsidP="007938D4">
            <w:pPr>
              <w:pStyle w:val="3"/>
              <w:spacing w:before="0" w:after="0"/>
              <w:jc w:val="both"/>
              <w:rPr>
                <w:rFonts w:ascii="Times New Roman" w:hAnsi="Times New Roman" w:cs="Times New Roman"/>
                <w:b w:val="0"/>
                <w:sz w:val="28"/>
                <w:szCs w:val="28"/>
                <w:lang w:val="uk-UA"/>
              </w:rPr>
            </w:pPr>
            <w:r w:rsidRPr="007938D4">
              <w:rPr>
                <w:rFonts w:ascii="Times New Roman" w:hAnsi="Times New Roman" w:cs="Times New Roman"/>
                <w:b w:val="0"/>
                <w:sz w:val="28"/>
                <w:szCs w:val="28"/>
                <w:lang w:val="uk-UA"/>
              </w:rPr>
              <w:t>6) Р</w:t>
            </w:r>
          </w:p>
          <w:p w:rsidR="006D48BF" w:rsidRPr="00C72115" w:rsidRDefault="006D48BF" w:rsidP="00C72115">
            <w:pPr>
              <w:rPr>
                <w:lang w:val="uk-UA"/>
              </w:rPr>
            </w:pPr>
          </w:p>
        </w:tc>
      </w:tr>
    </w:tbl>
    <w:p w:rsidR="006D48BF" w:rsidRPr="007938D4" w:rsidRDefault="006D48BF" w:rsidP="00ED0FA1">
      <w:pPr>
        <w:jc w:val="center"/>
        <w:rPr>
          <w:b/>
          <w:sz w:val="28"/>
          <w:szCs w:val="28"/>
          <w:lang w:val="uk-UA"/>
        </w:rPr>
      </w:pPr>
    </w:p>
    <w:p w:rsidR="006D48BF" w:rsidRPr="000B3B3F" w:rsidRDefault="006D48BF" w:rsidP="000B3B3F">
      <w:pPr>
        <w:pStyle w:val="a3"/>
        <w:spacing w:line="360" w:lineRule="auto"/>
        <w:ind w:left="0"/>
        <w:jc w:val="left"/>
        <w:rPr>
          <w:b w:val="0"/>
          <w:szCs w:val="28"/>
        </w:rPr>
      </w:pPr>
      <w:r w:rsidRPr="007938D4">
        <w:rPr>
          <w:b w:val="0"/>
          <w:szCs w:val="28"/>
        </w:rPr>
        <w:t xml:space="preserve">Еталони рішень: 1 - </w:t>
      </w:r>
      <w:r w:rsidRPr="007938D4">
        <w:rPr>
          <w:b w:val="0"/>
          <w:szCs w:val="28"/>
          <w:lang w:val="ru-RU"/>
        </w:rPr>
        <w:t>3</w:t>
      </w:r>
      <w:r w:rsidRPr="007938D4">
        <w:rPr>
          <w:b w:val="0"/>
          <w:szCs w:val="28"/>
        </w:rPr>
        <w:t xml:space="preserve">, 2 - </w:t>
      </w:r>
      <w:r w:rsidRPr="007938D4">
        <w:rPr>
          <w:b w:val="0"/>
          <w:szCs w:val="28"/>
          <w:lang w:val="ru-RU"/>
        </w:rPr>
        <w:t>4</w:t>
      </w:r>
      <w:r w:rsidRPr="007938D4">
        <w:rPr>
          <w:b w:val="0"/>
          <w:szCs w:val="28"/>
        </w:rPr>
        <w:t xml:space="preserve">, 3 - </w:t>
      </w:r>
      <w:r w:rsidRPr="007938D4">
        <w:rPr>
          <w:b w:val="0"/>
          <w:szCs w:val="28"/>
          <w:lang w:val="ru-RU"/>
        </w:rPr>
        <w:t>1</w:t>
      </w:r>
      <w:r w:rsidRPr="007938D4">
        <w:rPr>
          <w:b w:val="0"/>
          <w:szCs w:val="28"/>
        </w:rPr>
        <w:t xml:space="preserve">, 4 - </w:t>
      </w:r>
      <w:r w:rsidRPr="007938D4">
        <w:rPr>
          <w:b w:val="0"/>
          <w:szCs w:val="28"/>
          <w:lang w:val="ru-RU"/>
        </w:rPr>
        <w:t>3</w:t>
      </w:r>
      <w:r w:rsidRPr="007938D4">
        <w:rPr>
          <w:b w:val="0"/>
          <w:szCs w:val="28"/>
        </w:rPr>
        <w:t xml:space="preserve">, 5 - </w:t>
      </w:r>
      <w:r w:rsidRPr="007938D4">
        <w:rPr>
          <w:b w:val="0"/>
          <w:szCs w:val="28"/>
          <w:lang w:val="ru-RU"/>
        </w:rPr>
        <w:t>2</w:t>
      </w:r>
      <w:r w:rsidRPr="007938D4">
        <w:rPr>
          <w:b w:val="0"/>
          <w:szCs w:val="28"/>
        </w:rPr>
        <w:t xml:space="preserve">, 6 - </w:t>
      </w:r>
      <w:r w:rsidRPr="007938D4">
        <w:rPr>
          <w:b w:val="0"/>
          <w:szCs w:val="28"/>
          <w:lang w:val="ru-RU"/>
        </w:rPr>
        <w:t>3</w:t>
      </w:r>
      <w:r w:rsidRPr="007938D4">
        <w:rPr>
          <w:b w:val="0"/>
          <w:szCs w:val="28"/>
        </w:rPr>
        <w:t xml:space="preserve">, 7 - </w:t>
      </w:r>
      <w:r w:rsidRPr="007938D4">
        <w:rPr>
          <w:b w:val="0"/>
          <w:szCs w:val="28"/>
          <w:lang w:val="ru-RU"/>
        </w:rPr>
        <w:t>4</w:t>
      </w:r>
      <w:r w:rsidRPr="007938D4">
        <w:rPr>
          <w:b w:val="0"/>
          <w:szCs w:val="28"/>
        </w:rPr>
        <w:t xml:space="preserve">, 8 - </w:t>
      </w:r>
      <w:r w:rsidRPr="007938D4">
        <w:rPr>
          <w:b w:val="0"/>
          <w:szCs w:val="28"/>
          <w:lang w:val="ru-RU"/>
        </w:rPr>
        <w:t>4</w:t>
      </w:r>
      <w:r w:rsidRPr="007938D4">
        <w:rPr>
          <w:b w:val="0"/>
          <w:szCs w:val="28"/>
        </w:rPr>
        <w:t xml:space="preserve">, 9 - </w:t>
      </w:r>
      <w:r w:rsidRPr="007938D4">
        <w:rPr>
          <w:b w:val="0"/>
          <w:szCs w:val="28"/>
          <w:lang w:val="ru-RU"/>
        </w:rPr>
        <w:t>2</w:t>
      </w:r>
      <w:r w:rsidRPr="007938D4">
        <w:rPr>
          <w:b w:val="0"/>
          <w:szCs w:val="28"/>
        </w:rPr>
        <w:t xml:space="preserve">, 10 - </w:t>
      </w:r>
      <w:r w:rsidRPr="007938D4">
        <w:rPr>
          <w:b w:val="0"/>
          <w:szCs w:val="28"/>
          <w:lang w:val="ru-RU"/>
        </w:rPr>
        <w:t>3</w:t>
      </w:r>
      <w:r w:rsidRPr="007938D4">
        <w:rPr>
          <w:b w:val="0"/>
          <w:szCs w:val="28"/>
        </w:rPr>
        <w:t>.</w:t>
      </w:r>
    </w:p>
    <w:p w:rsidR="006D48BF" w:rsidRPr="00277824" w:rsidRDefault="006D48BF" w:rsidP="000B3B3F">
      <w:pPr>
        <w:tabs>
          <w:tab w:val="left" w:pos="284"/>
        </w:tabs>
        <w:spacing w:line="360" w:lineRule="auto"/>
        <w:ind w:left="284" w:hanging="284"/>
        <w:jc w:val="both"/>
        <w:rPr>
          <w:b/>
          <w:sz w:val="28"/>
          <w:szCs w:val="28"/>
          <w:lang w:val="uk-UA"/>
        </w:rPr>
      </w:pPr>
      <w:r>
        <w:rPr>
          <w:b/>
          <w:sz w:val="28"/>
          <w:szCs w:val="28"/>
          <w:lang w:val="uk-UA"/>
        </w:rPr>
        <w:t>7</w:t>
      </w:r>
      <w:r w:rsidRPr="00277824">
        <w:rPr>
          <w:b/>
          <w:sz w:val="28"/>
          <w:szCs w:val="28"/>
          <w:lang w:val="uk-UA"/>
        </w:rPr>
        <w:t xml:space="preserve">. Тестові завдання для контролю </w:t>
      </w:r>
      <w:r w:rsidRPr="00277824">
        <w:rPr>
          <w:b/>
          <w:sz w:val="28"/>
          <w:szCs w:val="28"/>
        </w:rPr>
        <w:t>вихідного рівня</w:t>
      </w:r>
      <w:r>
        <w:rPr>
          <w:b/>
          <w:sz w:val="28"/>
          <w:szCs w:val="28"/>
          <w:lang w:val="uk-UA"/>
        </w:rPr>
        <w:t xml:space="preserve"> знань </w:t>
      </w:r>
      <w:r w:rsidRPr="00C83187">
        <w:rPr>
          <w:i/>
          <w:sz w:val="28"/>
          <w:szCs w:val="28"/>
          <w:lang w:val="uk-UA"/>
        </w:rPr>
        <w:t>(</w:t>
      </w:r>
      <w:r>
        <w:rPr>
          <w:sz w:val="28"/>
          <w:szCs w:val="28"/>
          <w:lang w:val="uk-UA"/>
        </w:rPr>
        <w:t>кілька правильних відповідей</w:t>
      </w:r>
      <w:r w:rsidRPr="00C83187">
        <w:rPr>
          <w:i/>
          <w:sz w:val="28"/>
          <w:szCs w:val="28"/>
          <w:lang w:val="uk-U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48BF" w:rsidRPr="007938D4" w:rsidTr="00794C3E">
        <w:tc>
          <w:tcPr>
            <w:tcW w:w="9639" w:type="dxa"/>
          </w:tcPr>
          <w:p w:rsidR="006D48BF" w:rsidRPr="007938D4" w:rsidRDefault="006D48BF" w:rsidP="007938D4">
            <w:pPr>
              <w:pStyle w:val="Style21"/>
              <w:tabs>
                <w:tab w:val="left" w:pos="336"/>
              </w:tabs>
              <w:spacing w:before="115" w:line="240" w:lineRule="auto"/>
              <w:ind w:firstLine="284"/>
              <w:rPr>
                <w:rStyle w:val="FontStyle34"/>
                <w:sz w:val="28"/>
                <w:szCs w:val="28"/>
                <w:lang w:val="uk-UA" w:eastAsia="uk-UA"/>
              </w:rPr>
            </w:pPr>
            <w:r w:rsidRPr="007938D4">
              <w:rPr>
                <w:rStyle w:val="FontStyle34"/>
                <w:sz w:val="28"/>
                <w:szCs w:val="28"/>
                <w:lang w:val="uk-UA" w:eastAsia="uk-UA"/>
              </w:rPr>
              <w:t>1.</w:t>
            </w:r>
            <w:r w:rsidRPr="007938D4">
              <w:rPr>
                <w:rStyle w:val="FontStyle34"/>
                <w:sz w:val="28"/>
                <w:szCs w:val="28"/>
                <w:lang w:val="uk-UA" w:eastAsia="uk-UA"/>
              </w:rPr>
              <w:tab/>
              <w:t xml:space="preserve">З перерахованого </w:t>
            </w:r>
            <w:r>
              <w:rPr>
                <w:rStyle w:val="FontStyle34"/>
                <w:sz w:val="28"/>
                <w:szCs w:val="28"/>
                <w:lang w:val="uk-UA" w:eastAsia="uk-UA"/>
              </w:rPr>
              <w:t>оберіть</w:t>
            </w:r>
            <w:r w:rsidRPr="007938D4">
              <w:rPr>
                <w:rStyle w:val="FontStyle34"/>
                <w:sz w:val="28"/>
                <w:szCs w:val="28"/>
                <w:lang w:val="uk-UA" w:eastAsia="uk-UA"/>
              </w:rPr>
              <w:t xml:space="preserve"> правильну розшифровку умовного позначенн</w:t>
            </w:r>
            <w:r>
              <w:rPr>
                <w:rStyle w:val="FontStyle34"/>
                <w:sz w:val="28"/>
                <w:szCs w:val="28"/>
                <w:lang w:val="uk-UA" w:eastAsia="uk-UA"/>
              </w:rPr>
              <w:t>я ТУ У 27.1-21987647- 001: 2005:</w:t>
            </w:r>
          </w:p>
          <w:p w:rsidR="006D48BF" w:rsidRPr="007938D4" w:rsidRDefault="006D48BF" w:rsidP="007938D4">
            <w:pPr>
              <w:pStyle w:val="Style21"/>
              <w:tabs>
                <w:tab w:val="left" w:pos="336"/>
              </w:tabs>
              <w:spacing w:before="115" w:line="240" w:lineRule="auto"/>
              <w:ind w:firstLine="284"/>
              <w:rPr>
                <w:rStyle w:val="FontStyle34"/>
                <w:sz w:val="28"/>
                <w:szCs w:val="28"/>
                <w:lang w:val="uk-UA" w:eastAsia="uk-UA"/>
              </w:rPr>
            </w:pPr>
          </w:p>
          <w:p w:rsidR="006D48BF" w:rsidRPr="007938D4" w:rsidRDefault="006D48BF" w:rsidP="007938D4">
            <w:pPr>
              <w:pStyle w:val="Style21"/>
              <w:tabs>
                <w:tab w:val="left" w:pos="336"/>
              </w:tabs>
              <w:spacing w:before="115" w:line="240" w:lineRule="auto"/>
              <w:ind w:firstLine="284"/>
              <w:rPr>
                <w:rStyle w:val="FontStyle34"/>
                <w:sz w:val="28"/>
                <w:szCs w:val="28"/>
                <w:lang w:val="uk-UA" w:eastAsia="uk-UA"/>
              </w:rPr>
            </w:pPr>
            <w:r w:rsidRPr="007938D4">
              <w:rPr>
                <w:rStyle w:val="FontStyle34"/>
                <w:sz w:val="28"/>
                <w:szCs w:val="28"/>
                <w:lang w:val="uk-UA" w:eastAsia="uk-UA"/>
              </w:rPr>
              <w:t>*1) Код продукції за ДК</w:t>
            </w:r>
          </w:p>
          <w:p w:rsidR="006D48BF" w:rsidRPr="007938D4" w:rsidRDefault="006D48BF" w:rsidP="007938D4">
            <w:pPr>
              <w:pStyle w:val="Style21"/>
              <w:tabs>
                <w:tab w:val="left" w:pos="336"/>
              </w:tabs>
              <w:spacing w:before="115" w:line="240" w:lineRule="auto"/>
              <w:ind w:firstLine="284"/>
              <w:rPr>
                <w:rStyle w:val="FontStyle34"/>
                <w:sz w:val="28"/>
                <w:szCs w:val="28"/>
                <w:lang w:val="uk-UA" w:eastAsia="uk-UA"/>
              </w:rPr>
            </w:pPr>
            <w:r>
              <w:rPr>
                <w:rStyle w:val="FontStyle34"/>
                <w:sz w:val="28"/>
                <w:szCs w:val="28"/>
                <w:lang w:val="uk-UA" w:eastAsia="uk-UA"/>
              </w:rPr>
              <w:t xml:space="preserve">  </w:t>
            </w:r>
            <w:r w:rsidRPr="007938D4">
              <w:rPr>
                <w:rStyle w:val="FontStyle34"/>
                <w:sz w:val="28"/>
                <w:szCs w:val="28"/>
                <w:lang w:val="uk-UA" w:eastAsia="uk-UA"/>
              </w:rPr>
              <w:t>2) Код галузі</w:t>
            </w:r>
          </w:p>
          <w:p w:rsidR="006D48BF" w:rsidRPr="007938D4" w:rsidRDefault="006D48BF" w:rsidP="007938D4">
            <w:pPr>
              <w:pStyle w:val="Style21"/>
              <w:tabs>
                <w:tab w:val="left" w:pos="336"/>
              </w:tabs>
              <w:spacing w:before="115" w:line="240" w:lineRule="auto"/>
              <w:ind w:firstLine="284"/>
              <w:rPr>
                <w:rStyle w:val="FontStyle34"/>
                <w:sz w:val="28"/>
                <w:szCs w:val="28"/>
                <w:lang w:val="uk-UA" w:eastAsia="uk-UA"/>
              </w:rPr>
            </w:pPr>
            <w:r w:rsidRPr="007938D4">
              <w:rPr>
                <w:rStyle w:val="FontStyle34"/>
                <w:sz w:val="28"/>
                <w:szCs w:val="28"/>
                <w:lang w:val="uk-UA" w:eastAsia="uk-UA"/>
              </w:rPr>
              <w:t>*3) Код підприємства власника ЄДРПОУ</w:t>
            </w:r>
          </w:p>
          <w:p w:rsidR="006D48BF" w:rsidRPr="007938D4" w:rsidRDefault="006D48BF" w:rsidP="007938D4">
            <w:pPr>
              <w:pStyle w:val="Style21"/>
              <w:tabs>
                <w:tab w:val="left" w:pos="336"/>
              </w:tabs>
              <w:spacing w:before="115" w:line="240" w:lineRule="auto"/>
              <w:ind w:firstLine="284"/>
              <w:rPr>
                <w:rStyle w:val="FontStyle34"/>
                <w:sz w:val="28"/>
                <w:szCs w:val="28"/>
                <w:lang w:val="uk-UA" w:eastAsia="uk-UA"/>
              </w:rPr>
            </w:pPr>
            <w:r w:rsidRPr="007938D4">
              <w:rPr>
                <w:rStyle w:val="FontStyle34"/>
                <w:sz w:val="28"/>
                <w:szCs w:val="28"/>
                <w:lang w:val="uk-UA" w:eastAsia="uk-UA"/>
              </w:rPr>
              <w:t>*4) Індекс технічних умов України</w:t>
            </w:r>
          </w:p>
          <w:p w:rsidR="006D48BF" w:rsidRPr="007938D4" w:rsidRDefault="006D48BF" w:rsidP="007938D4">
            <w:pPr>
              <w:pStyle w:val="Style21"/>
              <w:tabs>
                <w:tab w:val="left" w:pos="336"/>
              </w:tabs>
              <w:spacing w:before="115" w:line="240" w:lineRule="auto"/>
              <w:ind w:firstLine="284"/>
              <w:rPr>
                <w:rStyle w:val="FontStyle34"/>
                <w:sz w:val="28"/>
                <w:szCs w:val="28"/>
                <w:lang w:val="uk-UA" w:eastAsia="uk-UA"/>
              </w:rPr>
            </w:pPr>
            <w:r w:rsidRPr="007938D4">
              <w:rPr>
                <w:rStyle w:val="FontStyle34"/>
                <w:sz w:val="28"/>
                <w:szCs w:val="28"/>
                <w:lang w:val="uk-UA" w:eastAsia="uk-UA"/>
              </w:rPr>
              <w:t>*5) Рік затвердження</w:t>
            </w:r>
          </w:p>
          <w:p w:rsidR="006D48BF" w:rsidRPr="007938D4" w:rsidRDefault="006D48BF" w:rsidP="007938D4">
            <w:pPr>
              <w:pStyle w:val="Style21"/>
              <w:tabs>
                <w:tab w:val="left" w:pos="336"/>
              </w:tabs>
              <w:spacing w:before="115" w:line="240" w:lineRule="auto"/>
              <w:ind w:firstLine="284"/>
              <w:rPr>
                <w:rStyle w:val="FontStyle34"/>
                <w:sz w:val="28"/>
                <w:szCs w:val="28"/>
                <w:lang w:val="uk-UA" w:eastAsia="uk-UA"/>
              </w:rPr>
            </w:pPr>
            <w:r>
              <w:rPr>
                <w:rStyle w:val="FontStyle34"/>
                <w:sz w:val="28"/>
                <w:szCs w:val="28"/>
                <w:lang w:val="uk-UA" w:eastAsia="uk-UA"/>
              </w:rPr>
              <w:t xml:space="preserve">  </w:t>
            </w:r>
            <w:r w:rsidRPr="007938D4">
              <w:rPr>
                <w:rStyle w:val="FontStyle34"/>
                <w:sz w:val="28"/>
                <w:szCs w:val="28"/>
                <w:lang w:val="uk-UA" w:eastAsia="uk-UA"/>
              </w:rPr>
              <w:t>6) Реєстраційний номер в галузевому реєстрі НД</w:t>
            </w:r>
          </w:p>
          <w:p w:rsidR="006D48BF" w:rsidRPr="007938D4" w:rsidRDefault="006D48BF" w:rsidP="00C72115">
            <w:pPr>
              <w:pStyle w:val="Style21"/>
              <w:widowControl/>
              <w:tabs>
                <w:tab w:val="left" w:pos="336"/>
              </w:tabs>
              <w:spacing w:before="115" w:line="240" w:lineRule="auto"/>
              <w:ind w:firstLine="284"/>
              <w:jc w:val="left"/>
              <w:rPr>
                <w:sz w:val="28"/>
                <w:szCs w:val="28"/>
                <w:lang w:val="uk-UA" w:eastAsia="uk-UA"/>
              </w:rPr>
            </w:pPr>
            <w:r>
              <w:rPr>
                <w:rStyle w:val="FontStyle34"/>
                <w:sz w:val="28"/>
                <w:szCs w:val="28"/>
                <w:lang w:val="uk-UA" w:eastAsia="uk-UA"/>
              </w:rPr>
              <w:t xml:space="preserve">  </w:t>
            </w:r>
            <w:r w:rsidRPr="007938D4">
              <w:rPr>
                <w:rStyle w:val="FontStyle34"/>
                <w:sz w:val="28"/>
                <w:szCs w:val="28"/>
                <w:lang w:val="uk-UA" w:eastAsia="uk-UA"/>
              </w:rPr>
              <w:t>7) Порядковий реєстраційний номер присвоюється організацією</w:t>
            </w:r>
          </w:p>
        </w:tc>
      </w:tr>
      <w:tr w:rsidR="006D48BF" w:rsidRPr="007938D4" w:rsidTr="00794C3E">
        <w:tc>
          <w:tcPr>
            <w:tcW w:w="9639" w:type="dxa"/>
          </w:tcPr>
          <w:p w:rsidR="006D48BF" w:rsidRPr="007938D4" w:rsidRDefault="006D48BF" w:rsidP="007938D4">
            <w:pPr>
              <w:pStyle w:val="Style21"/>
              <w:widowControl/>
              <w:tabs>
                <w:tab w:val="left" w:pos="0"/>
              </w:tabs>
              <w:spacing w:line="240" w:lineRule="auto"/>
              <w:ind w:firstLine="284"/>
              <w:rPr>
                <w:sz w:val="28"/>
                <w:szCs w:val="28"/>
                <w:lang w:val="uk-UA" w:eastAsia="uk-UA"/>
              </w:rPr>
            </w:pPr>
            <w:r w:rsidRPr="007938D4">
              <w:rPr>
                <w:rStyle w:val="FontStyle34"/>
                <w:sz w:val="28"/>
                <w:szCs w:val="28"/>
                <w:lang w:eastAsia="uk-UA"/>
              </w:rPr>
              <w:t>2.</w:t>
            </w:r>
            <w:r>
              <w:rPr>
                <w:rStyle w:val="FontStyle34"/>
                <w:sz w:val="28"/>
                <w:szCs w:val="28"/>
                <w:lang w:eastAsia="uk-UA"/>
              </w:rPr>
              <w:t xml:space="preserve"> </w:t>
            </w:r>
            <w:r>
              <w:rPr>
                <w:sz w:val="28"/>
                <w:szCs w:val="28"/>
                <w:lang w:val="uk-UA" w:eastAsia="uk-UA"/>
              </w:rPr>
              <w:t>З перерахованого оберіть</w:t>
            </w:r>
            <w:r w:rsidRPr="007938D4">
              <w:rPr>
                <w:sz w:val="28"/>
                <w:szCs w:val="28"/>
                <w:lang w:val="uk-UA" w:eastAsia="uk-UA"/>
              </w:rPr>
              <w:t xml:space="preserve"> правильну розшифровку умо</w:t>
            </w:r>
            <w:r>
              <w:rPr>
                <w:sz w:val="28"/>
                <w:szCs w:val="28"/>
                <w:lang w:val="uk-UA" w:eastAsia="uk-UA"/>
              </w:rPr>
              <w:t>вного позначення ДСТУ 64-7-2000:</w:t>
            </w:r>
          </w:p>
          <w:p w:rsidR="006D48BF" w:rsidRPr="007938D4" w:rsidRDefault="006D48BF" w:rsidP="007938D4">
            <w:pPr>
              <w:pStyle w:val="Style19"/>
              <w:tabs>
                <w:tab w:val="left" w:pos="0"/>
                <w:tab w:val="left" w:pos="2340"/>
              </w:tabs>
              <w:spacing w:line="240" w:lineRule="auto"/>
              <w:ind w:right="-48" w:firstLine="284"/>
              <w:rPr>
                <w:sz w:val="28"/>
                <w:szCs w:val="28"/>
                <w:lang w:val="uk-UA" w:eastAsia="uk-UA"/>
              </w:rPr>
            </w:pPr>
          </w:p>
          <w:p w:rsidR="006D48BF" w:rsidRPr="007938D4" w:rsidRDefault="006D48BF" w:rsidP="007938D4">
            <w:pPr>
              <w:pStyle w:val="Style19"/>
              <w:tabs>
                <w:tab w:val="left" w:pos="0"/>
                <w:tab w:val="left" w:pos="2340"/>
              </w:tabs>
              <w:spacing w:line="240" w:lineRule="auto"/>
              <w:ind w:right="-48" w:firstLine="284"/>
              <w:rPr>
                <w:sz w:val="28"/>
                <w:szCs w:val="28"/>
                <w:lang w:val="uk-UA" w:eastAsia="uk-UA"/>
              </w:rPr>
            </w:pPr>
            <w:r w:rsidRPr="007938D4">
              <w:rPr>
                <w:sz w:val="28"/>
                <w:szCs w:val="28"/>
                <w:lang w:val="uk-UA" w:eastAsia="uk-UA"/>
              </w:rPr>
              <w:t>*1) Індекс галузевого стандарту України;</w:t>
            </w:r>
          </w:p>
          <w:p w:rsidR="006D48BF" w:rsidRPr="007938D4" w:rsidRDefault="006D48BF" w:rsidP="007938D4">
            <w:pPr>
              <w:pStyle w:val="Style19"/>
              <w:tabs>
                <w:tab w:val="left" w:pos="0"/>
                <w:tab w:val="left" w:pos="2340"/>
              </w:tabs>
              <w:spacing w:line="240" w:lineRule="auto"/>
              <w:ind w:right="-48" w:firstLine="284"/>
              <w:rPr>
                <w:sz w:val="28"/>
                <w:szCs w:val="28"/>
                <w:lang w:val="uk-UA" w:eastAsia="uk-UA"/>
              </w:rPr>
            </w:pPr>
            <w:r>
              <w:rPr>
                <w:sz w:val="28"/>
                <w:szCs w:val="28"/>
                <w:lang w:val="uk-UA" w:eastAsia="uk-UA"/>
              </w:rPr>
              <w:t xml:space="preserve">  2) і</w:t>
            </w:r>
            <w:r w:rsidRPr="007938D4">
              <w:rPr>
                <w:sz w:val="28"/>
                <w:szCs w:val="28"/>
                <w:lang w:val="uk-UA" w:eastAsia="uk-UA"/>
              </w:rPr>
              <w:t>ндекс Державного стандарту України</w:t>
            </w:r>
            <w:r>
              <w:rPr>
                <w:sz w:val="28"/>
                <w:szCs w:val="28"/>
                <w:lang w:val="uk-UA" w:eastAsia="uk-UA"/>
              </w:rPr>
              <w:t>;</w:t>
            </w:r>
          </w:p>
          <w:p w:rsidR="006D48BF" w:rsidRPr="007938D4" w:rsidRDefault="006D48BF" w:rsidP="007938D4">
            <w:pPr>
              <w:pStyle w:val="Style19"/>
              <w:tabs>
                <w:tab w:val="left" w:pos="0"/>
                <w:tab w:val="left" w:pos="2340"/>
              </w:tabs>
              <w:spacing w:line="240" w:lineRule="auto"/>
              <w:ind w:right="-48" w:firstLine="284"/>
              <w:rPr>
                <w:sz w:val="28"/>
                <w:szCs w:val="28"/>
                <w:lang w:val="uk-UA" w:eastAsia="uk-UA"/>
              </w:rPr>
            </w:pPr>
            <w:r>
              <w:rPr>
                <w:sz w:val="28"/>
                <w:szCs w:val="28"/>
                <w:lang w:val="uk-UA" w:eastAsia="uk-UA"/>
              </w:rPr>
              <w:t xml:space="preserve">  3) к</w:t>
            </w:r>
            <w:r w:rsidRPr="007938D4">
              <w:rPr>
                <w:sz w:val="28"/>
                <w:szCs w:val="28"/>
                <w:lang w:val="uk-UA" w:eastAsia="uk-UA"/>
              </w:rPr>
              <w:t>од підприємства власника ЄДРПОУ</w:t>
            </w:r>
            <w:r>
              <w:rPr>
                <w:sz w:val="28"/>
                <w:szCs w:val="28"/>
                <w:lang w:val="uk-UA" w:eastAsia="uk-UA"/>
              </w:rPr>
              <w:t>;</w:t>
            </w:r>
          </w:p>
          <w:p w:rsidR="006D48BF" w:rsidRPr="007938D4" w:rsidRDefault="006D48BF" w:rsidP="007938D4">
            <w:pPr>
              <w:pStyle w:val="Style19"/>
              <w:tabs>
                <w:tab w:val="left" w:pos="0"/>
                <w:tab w:val="left" w:pos="2340"/>
              </w:tabs>
              <w:spacing w:line="240" w:lineRule="auto"/>
              <w:ind w:right="-48" w:firstLine="284"/>
              <w:rPr>
                <w:sz w:val="28"/>
                <w:szCs w:val="28"/>
                <w:lang w:val="uk-UA" w:eastAsia="uk-UA"/>
              </w:rPr>
            </w:pPr>
            <w:r>
              <w:rPr>
                <w:sz w:val="28"/>
                <w:szCs w:val="28"/>
                <w:lang w:val="uk-UA" w:eastAsia="uk-UA"/>
              </w:rPr>
              <w:t xml:space="preserve">  4) к</w:t>
            </w:r>
            <w:r w:rsidRPr="007938D4">
              <w:rPr>
                <w:sz w:val="28"/>
                <w:szCs w:val="28"/>
                <w:lang w:val="uk-UA" w:eastAsia="uk-UA"/>
              </w:rPr>
              <w:t>од продукції за ДК</w:t>
            </w:r>
            <w:r>
              <w:rPr>
                <w:sz w:val="28"/>
                <w:szCs w:val="28"/>
                <w:lang w:val="uk-UA" w:eastAsia="uk-UA"/>
              </w:rPr>
              <w:t>;</w:t>
            </w:r>
          </w:p>
          <w:p w:rsidR="006D48BF" w:rsidRPr="007938D4" w:rsidRDefault="006D48BF" w:rsidP="007938D4">
            <w:pPr>
              <w:pStyle w:val="Style19"/>
              <w:tabs>
                <w:tab w:val="left" w:pos="0"/>
                <w:tab w:val="left" w:pos="2340"/>
              </w:tabs>
              <w:spacing w:line="240" w:lineRule="auto"/>
              <w:ind w:right="-48" w:firstLine="284"/>
              <w:rPr>
                <w:sz w:val="28"/>
                <w:szCs w:val="28"/>
                <w:lang w:val="uk-UA" w:eastAsia="uk-UA"/>
              </w:rPr>
            </w:pPr>
            <w:r w:rsidRPr="007938D4">
              <w:rPr>
                <w:sz w:val="28"/>
                <w:szCs w:val="28"/>
                <w:lang w:val="uk-UA" w:eastAsia="uk-UA"/>
              </w:rPr>
              <w:t>*</w:t>
            </w:r>
            <w:r>
              <w:rPr>
                <w:sz w:val="28"/>
                <w:szCs w:val="28"/>
                <w:lang w:val="uk-UA" w:eastAsia="uk-UA"/>
              </w:rPr>
              <w:t>5) к</w:t>
            </w:r>
            <w:r w:rsidRPr="007938D4">
              <w:rPr>
                <w:sz w:val="28"/>
                <w:szCs w:val="28"/>
                <w:lang w:val="uk-UA" w:eastAsia="uk-UA"/>
              </w:rPr>
              <w:t>од галузі</w:t>
            </w:r>
            <w:r>
              <w:rPr>
                <w:sz w:val="28"/>
                <w:szCs w:val="28"/>
                <w:lang w:val="uk-UA" w:eastAsia="uk-UA"/>
              </w:rPr>
              <w:t>;</w:t>
            </w:r>
          </w:p>
          <w:p w:rsidR="006D48BF" w:rsidRPr="007938D4" w:rsidRDefault="006D48BF" w:rsidP="007938D4">
            <w:pPr>
              <w:pStyle w:val="Style19"/>
              <w:tabs>
                <w:tab w:val="left" w:pos="0"/>
                <w:tab w:val="left" w:pos="2340"/>
              </w:tabs>
              <w:spacing w:line="240" w:lineRule="auto"/>
              <w:ind w:right="-48" w:firstLine="284"/>
              <w:rPr>
                <w:sz w:val="28"/>
                <w:szCs w:val="28"/>
                <w:lang w:val="uk-UA" w:eastAsia="uk-UA"/>
              </w:rPr>
            </w:pPr>
            <w:r w:rsidRPr="007938D4">
              <w:rPr>
                <w:sz w:val="28"/>
                <w:szCs w:val="28"/>
                <w:lang w:val="uk-UA" w:eastAsia="uk-UA"/>
              </w:rPr>
              <w:t>*</w:t>
            </w:r>
            <w:r>
              <w:rPr>
                <w:sz w:val="28"/>
                <w:szCs w:val="28"/>
                <w:lang w:val="uk-UA" w:eastAsia="uk-UA"/>
              </w:rPr>
              <w:t>6) р</w:t>
            </w:r>
            <w:r w:rsidRPr="007938D4">
              <w:rPr>
                <w:sz w:val="28"/>
                <w:szCs w:val="28"/>
                <w:lang w:val="uk-UA" w:eastAsia="uk-UA"/>
              </w:rPr>
              <w:t>еєстраційний номер в галузевому реєстрі НД</w:t>
            </w:r>
            <w:r>
              <w:rPr>
                <w:sz w:val="28"/>
                <w:szCs w:val="28"/>
                <w:lang w:val="uk-UA" w:eastAsia="uk-UA"/>
              </w:rPr>
              <w:t>;</w:t>
            </w:r>
          </w:p>
          <w:p w:rsidR="006D48BF" w:rsidRPr="007938D4" w:rsidRDefault="006D48BF" w:rsidP="007938D4">
            <w:pPr>
              <w:pStyle w:val="Style19"/>
              <w:tabs>
                <w:tab w:val="left" w:pos="0"/>
                <w:tab w:val="left" w:pos="2340"/>
              </w:tabs>
              <w:spacing w:line="240" w:lineRule="auto"/>
              <w:ind w:right="-48" w:firstLine="284"/>
              <w:rPr>
                <w:sz w:val="28"/>
                <w:szCs w:val="28"/>
                <w:lang w:val="uk-UA" w:eastAsia="uk-UA"/>
              </w:rPr>
            </w:pPr>
            <w:r w:rsidRPr="007938D4">
              <w:rPr>
                <w:sz w:val="28"/>
                <w:szCs w:val="28"/>
                <w:lang w:val="uk-UA" w:eastAsia="uk-UA"/>
              </w:rPr>
              <w:t>*</w:t>
            </w:r>
            <w:r>
              <w:rPr>
                <w:sz w:val="28"/>
                <w:szCs w:val="28"/>
                <w:lang w:val="uk-UA" w:eastAsia="uk-UA"/>
              </w:rPr>
              <w:t>7) р</w:t>
            </w:r>
            <w:r w:rsidRPr="007938D4">
              <w:rPr>
                <w:sz w:val="28"/>
                <w:szCs w:val="28"/>
                <w:lang w:val="uk-UA" w:eastAsia="uk-UA"/>
              </w:rPr>
              <w:t>ік затвердження</w:t>
            </w:r>
            <w:r>
              <w:rPr>
                <w:sz w:val="28"/>
                <w:szCs w:val="28"/>
                <w:lang w:val="uk-UA" w:eastAsia="uk-UA"/>
              </w:rPr>
              <w:t>;</w:t>
            </w:r>
          </w:p>
          <w:p w:rsidR="006D48BF" w:rsidRPr="007938D4" w:rsidRDefault="006D48BF" w:rsidP="00741360">
            <w:pPr>
              <w:pStyle w:val="Style19"/>
              <w:widowControl/>
              <w:tabs>
                <w:tab w:val="left" w:pos="0"/>
                <w:tab w:val="left" w:pos="2340"/>
              </w:tabs>
              <w:spacing w:line="240" w:lineRule="auto"/>
              <w:ind w:right="-48" w:firstLine="284"/>
              <w:rPr>
                <w:sz w:val="28"/>
                <w:szCs w:val="28"/>
                <w:lang w:val="uk-UA" w:eastAsia="uk-UA"/>
              </w:rPr>
            </w:pPr>
            <w:r>
              <w:rPr>
                <w:sz w:val="28"/>
                <w:szCs w:val="28"/>
                <w:lang w:val="uk-UA" w:eastAsia="uk-UA"/>
              </w:rPr>
              <w:t xml:space="preserve">  8) п</w:t>
            </w:r>
            <w:r w:rsidRPr="007938D4">
              <w:rPr>
                <w:sz w:val="28"/>
                <w:szCs w:val="28"/>
                <w:lang w:val="uk-UA" w:eastAsia="uk-UA"/>
              </w:rPr>
              <w:t>орядковий реєстраційний номер присвоюється організацією власником</w:t>
            </w:r>
          </w:p>
        </w:tc>
      </w:tr>
      <w:tr w:rsidR="006D48BF" w:rsidRPr="007938D4" w:rsidTr="00794C3E">
        <w:tc>
          <w:tcPr>
            <w:tcW w:w="9639" w:type="dxa"/>
          </w:tcPr>
          <w:p w:rsidR="006D48BF" w:rsidRPr="007938D4" w:rsidRDefault="006D48BF" w:rsidP="00806857">
            <w:pPr>
              <w:pStyle w:val="Style21"/>
              <w:tabs>
                <w:tab w:val="left" w:pos="230"/>
              </w:tabs>
              <w:spacing w:line="240" w:lineRule="auto"/>
              <w:ind w:firstLine="284"/>
              <w:rPr>
                <w:rStyle w:val="FontStyle34"/>
                <w:sz w:val="28"/>
                <w:szCs w:val="28"/>
                <w:lang w:val="uk-UA" w:eastAsia="uk-UA"/>
              </w:rPr>
            </w:pPr>
            <w:r w:rsidRPr="007938D4">
              <w:rPr>
                <w:rStyle w:val="FontStyle34"/>
                <w:sz w:val="28"/>
                <w:szCs w:val="28"/>
                <w:lang w:val="uk-UA" w:eastAsia="uk-UA"/>
              </w:rPr>
              <w:t>3.  Перелічіть рівні проведення стандартизації:</w:t>
            </w:r>
          </w:p>
          <w:p w:rsidR="006D48BF" w:rsidRPr="007938D4" w:rsidRDefault="006D48BF" w:rsidP="00806857">
            <w:pPr>
              <w:pStyle w:val="Style21"/>
              <w:tabs>
                <w:tab w:val="left" w:pos="230"/>
              </w:tabs>
              <w:spacing w:line="240" w:lineRule="auto"/>
              <w:ind w:firstLine="284"/>
              <w:rPr>
                <w:rStyle w:val="FontStyle34"/>
                <w:sz w:val="28"/>
                <w:szCs w:val="28"/>
                <w:lang w:val="uk-UA" w:eastAsia="uk-UA"/>
              </w:rPr>
            </w:pPr>
          </w:p>
          <w:p w:rsidR="006D48BF" w:rsidRPr="007938D4" w:rsidRDefault="006D48BF" w:rsidP="00806857">
            <w:pPr>
              <w:pStyle w:val="Style21"/>
              <w:tabs>
                <w:tab w:val="left" w:pos="230"/>
              </w:tabs>
              <w:spacing w:line="240" w:lineRule="auto"/>
              <w:ind w:firstLine="284"/>
              <w:rPr>
                <w:rStyle w:val="FontStyle34"/>
                <w:sz w:val="28"/>
                <w:szCs w:val="28"/>
                <w:lang w:val="uk-UA" w:eastAsia="uk-UA"/>
              </w:rPr>
            </w:pPr>
            <w:r w:rsidRPr="007938D4">
              <w:rPr>
                <w:rStyle w:val="FontStyle34"/>
                <w:sz w:val="28"/>
                <w:szCs w:val="28"/>
                <w:lang w:val="uk-UA" w:eastAsia="uk-UA"/>
              </w:rPr>
              <w:t>*1) Національний</w:t>
            </w:r>
          </w:p>
          <w:p w:rsidR="006D48BF" w:rsidRPr="007938D4" w:rsidRDefault="006D48BF" w:rsidP="00806857">
            <w:pPr>
              <w:pStyle w:val="Style21"/>
              <w:tabs>
                <w:tab w:val="left" w:pos="230"/>
              </w:tabs>
              <w:spacing w:line="240" w:lineRule="auto"/>
              <w:ind w:firstLine="284"/>
              <w:rPr>
                <w:rStyle w:val="FontStyle34"/>
                <w:sz w:val="28"/>
                <w:szCs w:val="28"/>
                <w:lang w:val="uk-UA" w:eastAsia="uk-UA"/>
              </w:rPr>
            </w:pPr>
            <w:r>
              <w:rPr>
                <w:rStyle w:val="FontStyle34"/>
                <w:sz w:val="28"/>
                <w:szCs w:val="28"/>
                <w:lang w:val="uk-UA" w:eastAsia="uk-UA"/>
              </w:rPr>
              <w:t xml:space="preserve">  </w:t>
            </w:r>
            <w:r w:rsidRPr="007938D4">
              <w:rPr>
                <w:rStyle w:val="FontStyle34"/>
                <w:sz w:val="28"/>
                <w:szCs w:val="28"/>
                <w:lang w:val="uk-UA" w:eastAsia="uk-UA"/>
              </w:rPr>
              <w:t>2) Європейський</w:t>
            </w:r>
          </w:p>
          <w:p w:rsidR="006D48BF" w:rsidRPr="007938D4" w:rsidRDefault="006D48BF" w:rsidP="00806857">
            <w:pPr>
              <w:pStyle w:val="Style21"/>
              <w:tabs>
                <w:tab w:val="left" w:pos="230"/>
              </w:tabs>
              <w:spacing w:line="240" w:lineRule="auto"/>
              <w:ind w:firstLine="284"/>
              <w:rPr>
                <w:rStyle w:val="FontStyle34"/>
                <w:sz w:val="28"/>
                <w:szCs w:val="28"/>
                <w:lang w:val="uk-UA" w:eastAsia="uk-UA"/>
              </w:rPr>
            </w:pPr>
            <w:r>
              <w:rPr>
                <w:rStyle w:val="FontStyle34"/>
                <w:sz w:val="28"/>
                <w:szCs w:val="28"/>
                <w:lang w:val="uk-UA" w:eastAsia="uk-UA"/>
              </w:rPr>
              <w:lastRenderedPageBreak/>
              <w:t xml:space="preserve">  </w:t>
            </w:r>
            <w:r w:rsidRPr="007938D4">
              <w:rPr>
                <w:rStyle w:val="FontStyle34"/>
                <w:sz w:val="28"/>
                <w:szCs w:val="28"/>
                <w:lang w:val="uk-UA" w:eastAsia="uk-UA"/>
              </w:rPr>
              <w:t>3) Український</w:t>
            </w:r>
          </w:p>
          <w:p w:rsidR="006D48BF" w:rsidRPr="007938D4" w:rsidRDefault="006D48BF" w:rsidP="00806857">
            <w:pPr>
              <w:pStyle w:val="Style21"/>
              <w:tabs>
                <w:tab w:val="left" w:pos="230"/>
              </w:tabs>
              <w:spacing w:line="240" w:lineRule="auto"/>
              <w:ind w:firstLine="284"/>
              <w:rPr>
                <w:rStyle w:val="FontStyle34"/>
                <w:sz w:val="28"/>
                <w:szCs w:val="28"/>
                <w:lang w:val="uk-UA" w:eastAsia="uk-UA"/>
              </w:rPr>
            </w:pPr>
            <w:r w:rsidRPr="007938D4">
              <w:rPr>
                <w:rStyle w:val="FontStyle34"/>
                <w:sz w:val="28"/>
                <w:szCs w:val="28"/>
                <w:lang w:val="uk-UA" w:eastAsia="uk-UA"/>
              </w:rPr>
              <w:t>*4) Міждержавний</w:t>
            </w:r>
          </w:p>
          <w:p w:rsidR="006D48BF" w:rsidRPr="007938D4" w:rsidRDefault="006D48BF" w:rsidP="00806857">
            <w:pPr>
              <w:pStyle w:val="Style21"/>
              <w:widowControl/>
              <w:tabs>
                <w:tab w:val="left" w:pos="230"/>
              </w:tabs>
              <w:spacing w:line="240" w:lineRule="auto"/>
              <w:ind w:firstLine="284"/>
              <w:jc w:val="left"/>
              <w:rPr>
                <w:sz w:val="28"/>
                <w:szCs w:val="28"/>
                <w:lang w:val="uk-UA" w:eastAsia="uk-UA"/>
              </w:rPr>
            </w:pPr>
            <w:r w:rsidRPr="007938D4">
              <w:rPr>
                <w:rStyle w:val="FontStyle34"/>
                <w:sz w:val="28"/>
                <w:szCs w:val="28"/>
                <w:lang w:val="uk-UA" w:eastAsia="uk-UA"/>
              </w:rPr>
              <w:t>*5) Міжнародний</w:t>
            </w:r>
          </w:p>
          <w:p w:rsidR="006D48BF" w:rsidRPr="007938D4" w:rsidRDefault="006D48BF" w:rsidP="007938D4">
            <w:pPr>
              <w:pStyle w:val="Style19"/>
              <w:widowControl/>
              <w:spacing w:before="53" w:line="240" w:lineRule="auto"/>
              <w:ind w:left="768" w:right="54"/>
              <w:rPr>
                <w:sz w:val="28"/>
                <w:szCs w:val="28"/>
                <w:lang w:val="uk-UA" w:eastAsia="uk-UA"/>
              </w:rPr>
            </w:pPr>
          </w:p>
        </w:tc>
      </w:tr>
      <w:tr w:rsidR="006D48BF" w:rsidRPr="007938D4" w:rsidTr="00794C3E">
        <w:tc>
          <w:tcPr>
            <w:tcW w:w="9639" w:type="dxa"/>
          </w:tcPr>
          <w:p w:rsidR="006D48BF" w:rsidRPr="007938D4" w:rsidRDefault="006D48BF" w:rsidP="00216FB5">
            <w:pPr>
              <w:pStyle w:val="Style22"/>
              <w:numPr>
                <w:ilvl w:val="0"/>
                <w:numId w:val="1"/>
              </w:numPr>
              <w:tabs>
                <w:tab w:val="clear" w:pos="643"/>
                <w:tab w:val="num" w:pos="34"/>
                <w:tab w:val="left" w:pos="230"/>
              </w:tabs>
              <w:spacing w:line="240" w:lineRule="auto"/>
              <w:ind w:left="0" w:firstLine="317"/>
              <w:rPr>
                <w:rStyle w:val="FontStyle34"/>
                <w:sz w:val="28"/>
                <w:szCs w:val="28"/>
                <w:lang w:val="uk-UA" w:eastAsia="uk-UA"/>
              </w:rPr>
            </w:pPr>
            <w:r w:rsidRPr="007938D4">
              <w:rPr>
                <w:rStyle w:val="FontStyle34"/>
                <w:sz w:val="28"/>
                <w:szCs w:val="28"/>
                <w:lang w:val="uk-UA" w:eastAsia="uk-UA"/>
              </w:rPr>
              <w:lastRenderedPageBreak/>
              <w:t xml:space="preserve">У яких випадках розробляють ТУУ? </w:t>
            </w:r>
          </w:p>
          <w:p w:rsidR="006D48BF" w:rsidRPr="007938D4" w:rsidRDefault="006D48BF" w:rsidP="00806857">
            <w:pPr>
              <w:pStyle w:val="Style22"/>
              <w:tabs>
                <w:tab w:val="num" w:pos="34"/>
                <w:tab w:val="left" w:pos="230"/>
              </w:tabs>
              <w:spacing w:line="240" w:lineRule="auto"/>
              <w:ind w:firstLine="317"/>
              <w:rPr>
                <w:rStyle w:val="FontStyle34"/>
                <w:sz w:val="28"/>
                <w:szCs w:val="28"/>
                <w:lang w:val="uk-UA" w:eastAsia="uk-UA"/>
              </w:rPr>
            </w:pPr>
          </w:p>
          <w:p w:rsidR="006D48BF" w:rsidRPr="007938D4" w:rsidRDefault="006D48BF" w:rsidP="00806857">
            <w:pPr>
              <w:pStyle w:val="Style22"/>
              <w:tabs>
                <w:tab w:val="num" w:pos="34"/>
                <w:tab w:val="left" w:pos="230"/>
              </w:tabs>
              <w:spacing w:line="240" w:lineRule="auto"/>
              <w:ind w:firstLine="317"/>
              <w:rPr>
                <w:rStyle w:val="FontStyle34"/>
                <w:sz w:val="28"/>
                <w:szCs w:val="28"/>
                <w:lang w:val="uk-UA" w:eastAsia="uk-UA"/>
              </w:rPr>
            </w:pPr>
            <w:r w:rsidRPr="007938D4">
              <w:rPr>
                <w:rStyle w:val="FontStyle34"/>
                <w:sz w:val="28"/>
                <w:szCs w:val="28"/>
                <w:lang w:val="uk-UA" w:eastAsia="uk-UA"/>
              </w:rPr>
              <w:t>*1) Відсутні національні стандарти на дану продукцію</w:t>
            </w:r>
          </w:p>
          <w:p w:rsidR="006D48BF" w:rsidRPr="007938D4" w:rsidRDefault="006D48BF" w:rsidP="00806857">
            <w:pPr>
              <w:pStyle w:val="Style22"/>
              <w:tabs>
                <w:tab w:val="num" w:pos="34"/>
                <w:tab w:val="left" w:pos="230"/>
              </w:tabs>
              <w:spacing w:line="240" w:lineRule="auto"/>
              <w:ind w:firstLine="317"/>
              <w:rPr>
                <w:rStyle w:val="FontStyle34"/>
                <w:sz w:val="28"/>
                <w:szCs w:val="28"/>
                <w:lang w:val="uk-UA" w:eastAsia="uk-UA"/>
              </w:rPr>
            </w:pPr>
            <w:r w:rsidRPr="007938D4">
              <w:rPr>
                <w:rStyle w:val="FontStyle34"/>
                <w:sz w:val="28"/>
                <w:szCs w:val="28"/>
                <w:lang w:val="uk-UA" w:eastAsia="uk-UA"/>
              </w:rPr>
              <w:t>*2) Підвищення вимог діючих стандартів</w:t>
            </w:r>
          </w:p>
          <w:p w:rsidR="006D48BF" w:rsidRDefault="006D48BF" w:rsidP="00806857">
            <w:pPr>
              <w:pStyle w:val="Style22"/>
              <w:tabs>
                <w:tab w:val="num" w:pos="34"/>
                <w:tab w:val="left" w:pos="230"/>
              </w:tabs>
              <w:spacing w:line="240" w:lineRule="auto"/>
              <w:ind w:firstLine="317"/>
              <w:rPr>
                <w:rStyle w:val="FontStyle34"/>
                <w:sz w:val="28"/>
                <w:szCs w:val="28"/>
                <w:lang w:val="uk-UA" w:eastAsia="uk-UA"/>
              </w:rPr>
            </w:pPr>
            <w:r w:rsidRPr="007938D4">
              <w:rPr>
                <w:rStyle w:val="FontStyle34"/>
                <w:sz w:val="28"/>
                <w:szCs w:val="28"/>
                <w:lang w:val="uk-UA" w:eastAsia="uk-UA"/>
              </w:rPr>
              <w:t>*3) При розширенні асортименту</w:t>
            </w:r>
          </w:p>
          <w:p w:rsidR="006D48BF" w:rsidRDefault="006D48BF" w:rsidP="00806857">
            <w:pPr>
              <w:pStyle w:val="Style22"/>
              <w:tabs>
                <w:tab w:val="num" w:pos="34"/>
                <w:tab w:val="left" w:pos="230"/>
              </w:tabs>
              <w:spacing w:line="240" w:lineRule="auto"/>
              <w:ind w:firstLine="317"/>
              <w:rPr>
                <w:rStyle w:val="FontStyle34"/>
                <w:sz w:val="28"/>
                <w:szCs w:val="28"/>
                <w:lang w:val="uk-UA" w:eastAsia="uk-UA"/>
              </w:rPr>
            </w:pPr>
            <w:r>
              <w:rPr>
                <w:rStyle w:val="FontStyle34"/>
                <w:sz w:val="28"/>
                <w:szCs w:val="28"/>
                <w:lang w:val="uk-UA" w:eastAsia="uk-UA"/>
              </w:rPr>
              <w:t xml:space="preserve">  </w:t>
            </w:r>
            <w:r w:rsidRPr="007938D4">
              <w:rPr>
                <w:rStyle w:val="FontStyle34"/>
                <w:sz w:val="28"/>
                <w:szCs w:val="28"/>
                <w:lang w:val="uk-UA" w:eastAsia="uk-UA"/>
              </w:rPr>
              <w:t xml:space="preserve">4) У разі закінчення </w:t>
            </w:r>
            <w:r>
              <w:rPr>
                <w:rStyle w:val="FontStyle34"/>
                <w:sz w:val="28"/>
                <w:szCs w:val="28"/>
                <w:lang w:val="uk-UA" w:eastAsia="uk-UA"/>
              </w:rPr>
              <w:t>строку дії попереднього ТУ</w:t>
            </w:r>
          </w:p>
          <w:p w:rsidR="006D48BF" w:rsidRPr="007938D4" w:rsidRDefault="006D48BF" w:rsidP="00806857">
            <w:pPr>
              <w:pStyle w:val="Style22"/>
              <w:tabs>
                <w:tab w:val="num" w:pos="34"/>
                <w:tab w:val="left" w:pos="230"/>
              </w:tabs>
              <w:spacing w:line="240" w:lineRule="auto"/>
              <w:ind w:firstLine="317"/>
              <w:rPr>
                <w:sz w:val="28"/>
                <w:szCs w:val="28"/>
                <w:lang w:val="uk-UA" w:eastAsia="uk-UA"/>
              </w:rPr>
            </w:pPr>
            <w:r>
              <w:rPr>
                <w:rStyle w:val="FontStyle34"/>
                <w:sz w:val="28"/>
                <w:szCs w:val="28"/>
                <w:lang w:val="uk-UA" w:eastAsia="uk-UA"/>
              </w:rPr>
              <w:t xml:space="preserve">  </w:t>
            </w:r>
            <w:r w:rsidRPr="007938D4">
              <w:rPr>
                <w:rStyle w:val="FontStyle34"/>
                <w:sz w:val="28"/>
                <w:szCs w:val="28"/>
                <w:lang w:val="uk-UA" w:eastAsia="uk-UA"/>
              </w:rPr>
              <w:t>5) При зміні керівника підприємства розробника</w:t>
            </w:r>
          </w:p>
          <w:p w:rsidR="006D48BF" w:rsidRPr="007938D4" w:rsidRDefault="006D48BF" w:rsidP="007938D4">
            <w:pPr>
              <w:pStyle w:val="Style19"/>
              <w:widowControl/>
              <w:spacing w:line="240" w:lineRule="auto"/>
              <w:ind w:left="758" w:right="-66"/>
              <w:rPr>
                <w:sz w:val="28"/>
                <w:szCs w:val="28"/>
                <w:lang w:val="uk-UA" w:eastAsia="uk-UA"/>
              </w:rPr>
            </w:pPr>
          </w:p>
        </w:tc>
      </w:tr>
      <w:tr w:rsidR="006D48BF" w:rsidRPr="007938D4" w:rsidTr="00794C3E">
        <w:tc>
          <w:tcPr>
            <w:tcW w:w="9639" w:type="dxa"/>
          </w:tcPr>
          <w:p w:rsidR="006D48BF" w:rsidRPr="007938D4" w:rsidRDefault="006D48BF" w:rsidP="00216FB5">
            <w:pPr>
              <w:pStyle w:val="Style22"/>
              <w:numPr>
                <w:ilvl w:val="0"/>
                <w:numId w:val="1"/>
              </w:numPr>
              <w:tabs>
                <w:tab w:val="left" w:pos="230"/>
              </w:tabs>
              <w:spacing w:line="240" w:lineRule="auto"/>
              <w:rPr>
                <w:rStyle w:val="FontStyle34"/>
                <w:sz w:val="28"/>
                <w:szCs w:val="28"/>
                <w:lang w:val="uk-UA" w:eastAsia="uk-UA"/>
              </w:rPr>
            </w:pPr>
            <w:r>
              <w:rPr>
                <w:rStyle w:val="FontStyle34"/>
                <w:sz w:val="28"/>
                <w:szCs w:val="28"/>
                <w:lang w:val="uk-UA" w:eastAsia="uk-UA"/>
              </w:rPr>
              <w:t>Оберіть</w:t>
            </w:r>
            <w:r w:rsidRPr="007938D4">
              <w:rPr>
                <w:rStyle w:val="FontStyle34"/>
                <w:sz w:val="28"/>
                <w:szCs w:val="28"/>
                <w:lang w:val="uk-UA" w:eastAsia="uk-UA"/>
              </w:rPr>
              <w:t xml:space="preserve"> індекси національних стандартів.</w:t>
            </w:r>
          </w:p>
          <w:p w:rsidR="006D48BF" w:rsidRPr="007938D4" w:rsidRDefault="006D48BF" w:rsidP="00806857">
            <w:pPr>
              <w:pStyle w:val="Style22"/>
              <w:tabs>
                <w:tab w:val="left" w:pos="230"/>
              </w:tabs>
              <w:spacing w:line="240" w:lineRule="auto"/>
              <w:ind w:firstLine="317"/>
              <w:rPr>
                <w:rStyle w:val="FontStyle34"/>
                <w:sz w:val="28"/>
                <w:szCs w:val="28"/>
                <w:lang w:val="uk-UA" w:eastAsia="uk-UA"/>
              </w:rPr>
            </w:pPr>
          </w:p>
          <w:p w:rsidR="006D48BF" w:rsidRPr="007938D4" w:rsidRDefault="006D48BF" w:rsidP="00806857">
            <w:pPr>
              <w:pStyle w:val="Style22"/>
              <w:tabs>
                <w:tab w:val="left" w:pos="230"/>
              </w:tabs>
              <w:spacing w:line="240" w:lineRule="auto"/>
              <w:ind w:firstLine="317"/>
              <w:rPr>
                <w:rStyle w:val="FontStyle34"/>
                <w:sz w:val="28"/>
                <w:szCs w:val="28"/>
                <w:lang w:val="uk-UA" w:eastAsia="uk-UA"/>
              </w:rPr>
            </w:pPr>
            <w:r>
              <w:rPr>
                <w:rStyle w:val="FontStyle34"/>
                <w:sz w:val="28"/>
                <w:szCs w:val="28"/>
                <w:lang w:val="uk-UA" w:eastAsia="uk-UA"/>
              </w:rPr>
              <w:t xml:space="preserve"> </w:t>
            </w:r>
            <w:r w:rsidRPr="007938D4">
              <w:rPr>
                <w:rStyle w:val="FontStyle34"/>
                <w:sz w:val="28"/>
                <w:szCs w:val="28"/>
                <w:lang w:val="uk-UA" w:eastAsia="uk-UA"/>
              </w:rPr>
              <w:t xml:space="preserve"> 1) ДСТУ</w:t>
            </w:r>
          </w:p>
          <w:p w:rsidR="006D48BF" w:rsidRPr="007938D4" w:rsidRDefault="006D48BF" w:rsidP="00806857">
            <w:pPr>
              <w:pStyle w:val="Style22"/>
              <w:tabs>
                <w:tab w:val="left" w:pos="230"/>
              </w:tabs>
              <w:spacing w:line="240" w:lineRule="auto"/>
              <w:ind w:firstLine="317"/>
              <w:rPr>
                <w:rStyle w:val="FontStyle34"/>
                <w:sz w:val="28"/>
                <w:szCs w:val="28"/>
                <w:lang w:val="uk-UA" w:eastAsia="uk-UA"/>
              </w:rPr>
            </w:pPr>
            <w:r w:rsidRPr="007938D4">
              <w:rPr>
                <w:rStyle w:val="FontStyle34"/>
                <w:sz w:val="28"/>
                <w:szCs w:val="28"/>
                <w:lang w:val="uk-UA" w:eastAsia="uk-UA"/>
              </w:rPr>
              <w:t>*2) ДСТУ ISO</w:t>
            </w:r>
          </w:p>
          <w:p w:rsidR="006D48BF" w:rsidRPr="007938D4" w:rsidRDefault="006D48BF" w:rsidP="00806857">
            <w:pPr>
              <w:pStyle w:val="Style22"/>
              <w:tabs>
                <w:tab w:val="left" w:pos="230"/>
              </w:tabs>
              <w:spacing w:line="240" w:lineRule="auto"/>
              <w:ind w:firstLine="317"/>
              <w:rPr>
                <w:rStyle w:val="FontStyle34"/>
                <w:sz w:val="28"/>
                <w:szCs w:val="28"/>
                <w:lang w:val="uk-UA" w:eastAsia="uk-UA"/>
              </w:rPr>
            </w:pPr>
            <w:r>
              <w:rPr>
                <w:rStyle w:val="FontStyle34"/>
                <w:sz w:val="28"/>
                <w:szCs w:val="28"/>
                <w:lang w:val="uk-UA" w:eastAsia="uk-UA"/>
              </w:rPr>
              <w:t xml:space="preserve">  </w:t>
            </w:r>
            <w:r w:rsidRPr="007938D4">
              <w:rPr>
                <w:rStyle w:val="FontStyle34"/>
                <w:sz w:val="28"/>
                <w:szCs w:val="28"/>
                <w:lang w:val="uk-UA" w:eastAsia="uk-UA"/>
              </w:rPr>
              <w:t>3) ГОСТ</w:t>
            </w:r>
          </w:p>
          <w:p w:rsidR="006D48BF" w:rsidRPr="007938D4" w:rsidRDefault="006D48BF" w:rsidP="00806857">
            <w:pPr>
              <w:pStyle w:val="Style22"/>
              <w:tabs>
                <w:tab w:val="left" w:pos="230"/>
              </w:tabs>
              <w:spacing w:line="240" w:lineRule="auto"/>
              <w:ind w:firstLine="317"/>
              <w:rPr>
                <w:rStyle w:val="FontStyle34"/>
                <w:sz w:val="28"/>
                <w:szCs w:val="28"/>
                <w:lang w:val="uk-UA" w:eastAsia="uk-UA"/>
              </w:rPr>
            </w:pPr>
            <w:r w:rsidRPr="007938D4">
              <w:rPr>
                <w:rStyle w:val="FontStyle34"/>
                <w:sz w:val="28"/>
                <w:szCs w:val="28"/>
                <w:lang w:val="uk-UA" w:eastAsia="uk-UA"/>
              </w:rPr>
              <w:t>*4) ДСТУ</w:t>
            </w:r>
          </w:p>
          <w:p w:rsidR="006D48BF" w:rsidRDefault="006D48BF" w:rsidP="00806857">
            <w:pPr>
              <w:pStyle w:val="Style22"/>
              <w:tabs>
                <w:tab w:val="left" w:pos="230"/>
              </w:tabs>
              <w:spacing w:line="240" w:lineRule="auto"/>
              <w:ind w:firstLine="317"/>
              <w:rPr>
                <w:rStyle w:val="FontStyle34"/>
                <w:sz w:val="28"/>
                <w:szCs w:val="28"/>
                <w:lang w:val="uk-UA" w:eastAsia="uk-UA"/>
              </w:rPr>
            </w:pPr>
            <w:r>
              <w:rPr>
                <w:rStyle w:val="FontStyle34"/>
                <w:sz w:val="28"/>
                <w:szCs w:val="28"/>
                <w:lang w:val="uk-UA" w:eastAsia="uk-UA"/>
              </w:rPr>
              <w:t xml:space="preserve">  </w:t>
            </w:r>
            <w:r w:rsidRPr="007938D4">
              <w:rPr>
                <w:rStyle w:val="FontStyle34"/>
                <w:sz w:val="28"/>
                <w:szCs w:val="28"/>
                <w:lang w:val="uk-UA" w:eastAsia="uk-UA"/>
              </w:rPr>
              <w:t>5) СТУ</w:t>
            </w:r>
          </w:p>
          <w:p w:rsidR="006D48BF" w:rsidRPr="007938D4" w:rsidRDefault="006D48BF" w:rsidP="00806857">
            <w:pPr>
              <w:pStyle w:val="Style22"/>
              <w:tabs>
                <w:tab w:val="left" w:pos="230"/>
              </w:tabs>
              <w:spacing w:line="240" w:lineRule="auto"/>
              <w:ind w:firstLine="317"/>
              <w:rPr>
                <w:sz w:val="28"/>
                <w:szCs w:val="28"/>
                <w:lang w:val="uk-UA" w:eastAsia="uk-UA"/>
              </w:rPr>
            </w:pPr>
            <w:r w:rsidRPr="007938D4">
              <w:rPr>
                <w:rStyle w:val="FontStyle34"/>
                <w:sz w:val="28"/>
                <w:szCs w:val="28"/>
                <w:lang w:val="uk-UA" w:eastAsia="uk-UA"/>
              </w:rPr>
              <w:t>*6) ДСТУ EN</w:t>
            </w:r>
          </w:p>
          <w:p w:rsidR="006D48BF" w:rsidRPr="007938D4" w:rsidRDefault="006D48BF" w:rsidP="007938D4">
            <w:pPr>
              <w:pStyle w:val="Style17"/>
              <w:widowControl/>
              <w:spacing w:line="240" w:lineRule="auto"/>
              <w:ind w:left="749" w:firstLine="0"/>
              <w:jc w:val="left"/>
              <w:rPr>
                <w:sz w:val="28"/>
                <w:szCs w:val="28"/>
                <w:lang w:val="uk-UA" w:eastAsia="uk-UA"/>
              </w:rPr>
            </w:pPr>
          </w:p>
        </w:tc>
      </w:tr>
      <w:tr w:rsidR="006D48BF" w:rsidRPr="007938D4" w:rsidTr="00794C3E">
        <w:trPr>
          <w:trHeight w:val="422"/>
        </w:trPr>
        <w:tc>
          <w:tcPr>
            <w:tcW w:w="9639" w:type="dxa"/>
          </w:tcPr>
          <w:p w:rsidR="006D48BF" w:rsidRPr="007938D4" w:rsidRDefault="006D48BF" w:rsidP="00216FB5">
            <w:pPr>
              <w:pStyle w:val="Style22"/>
              <w:numPr>
                <w:ilvl w:val="0"/>
                <w:numId w:val="1"/>
              </w:numPr>
              <w:tabs>
                <w:tab w:val="clear" w:pos="643"/>
                <w:tab w:val="left" w:pos="600"/>
              </w:tabs>
              <w:spacing w:line="240" w:lineRule="auto"/>
              <w:jc w:val="both"/>
              <w:rPr>
                <w:rStyle w:val="FontStyle34"/>
                <w:sz w:val="28"/>
                <w:szCs w:val="28"/>
                <w:lang w:val="uk-UA" w:eastAsia="uk-UA"/>
              </w:rPr>
            </w:pPr>
            <w:r w:rsidRPr="007938D4">
              <w:rPr>
                <w:rStyle w:val="FontStyle34"/>
                <w:sz w:val="28"/>
                <w:szCs w:val="28"/>
                <w:lang w:val="uk-UA" w:eastAsia="uk-UA"/>
              </w:rPr>
              <w:t>Вкажіть організації, основні функції яких полягають в розробці, затвердженні та прийнятті стандартів.</w:t>
            </w:r>
          </w:p>
          <w:p w:rsidR="006D48BF" w:rsidRPr="007938D4" w:rsidRDefault="006D48BF" w:rsidP="00806857">
            <w:pPr>
              <w:pStyle w:val="Style22"/>
              <w:tabs>
                <w:tab w:val="left" w:pos="600"/>
                <w:tab w:val="left" w:pos="1627"/>
              </w:tabs>
              <w:spacing w:line="240" w:lineRule="auto"/>
              <w:ind w:left="317" w:firstLine="283"/>
              <w:jc w:val="both"/>
              <w:rPr>
                <w:rStyle w:val="FontStyle34"/>
                <w:sz w:val="28"/>
                <w:szCs w:val="28"/>
                <w:lang w:val="uk-UA" w:eastAsia="uk-UA"/>
              </w:rPr>
            </w:pPr>
            <w:r>
              <w:rPr>
                <w:rStyle w:val="FontStyle34"/>
                <w:sz w:val="28"/>
                <w:szCs w:val="28"/>
                <w:lang w:val="uk-UA" w:eastAsia="uk-UA"/>
              </w:rPr>
              <w:tab/>
            </w:r>
          </w:p>
          <w:p w:rsidR="006D48BF" w:rsidRPr="007938D4" w:rsidRDefault="006D48BF" w:rsidP="00806857">
            <w:pPr>
              <w:pStyle w:val="Style22"/>
              <w:tabs>
                <w:tab w:val="left" w:pos="600"/>
              </w:tabs>
              <w:spacing w:line="240" w:lineRule="auto"/>
              <w:ind w:left="317" w:firstLine="283"/>
              <w:jc w:val="both"/>
              <w:rPr>
                <w:rStyle w:val="FontStyle34"/>
                <w:sz w:val="28"/>
                <w:szCs w:val="28"/>
                <w:lang w:val="uk-UA" w:eastAsia="uk-UA"/>
              </w:rPr>
            </w:pPr>
            <w:r w:rsidRPr="007938D4">
              <w:rPr>
                <w:rStyle w:val="FontStyle34"/>
                <w:sz w:val="28"/>
                <w:szCs w:val="28"/>
                <w:lang w:val="uk-UA" w:eastAsia="uk-UA"/>
              </w:rPr>
              <w:t>1) Верховна Рада</w:t>
            </w:r>
          </w:p>
          <w:p w:rsidR="006D48BF" w:rsidRPr="007938D4" w:rsidRDefault="006D48BF" w:rsidP="00806857">
            <w:pPr>
              <w:pStyle w:val="Style22"/>
              <w:tabs>
                <w:tab w:val="left" w:pos="600"/>
              </w:tabs>
              <w:spacing w:line="240" w:lineRule="auto"/>
              <w:ind w:left="317" w:firstLine="283"/>
              <w:jc w:val="both"/>
              <w:rPr>
                <w:rStyle w:val="FontStyle34"/>
                <w:sz w:val="28"/>
                <w:szCs w:val="28"/>
                <w:lang w:val="uk-UA" w:eastAsia="uk-UA"/>
              </w:rPr>
            </w:pPr>
            <w:r w:rsidRPr="007938D4">
              <w:rPr>
                <w:rStyle w:val="FontStyle34"/>
                <w:sz w:val="28"/>
                <w:szCs w:val="28"/>
                <w:lang w:val="uk-UA" w:eastAsia="uk-UA"/>
              </w:rPr>
              <w:t>2) Кабінет міністрів</w:t>
            </w:r>
          </w:p>
          <w:p w:rsidR="006D48BF" w:rsidRPr="007938D4" w:rsidRDefault="006D48BF" w:rsidP="007577EA">
            <w:pPr>
              <w:pStyle w:val="Style22"/>
              <w:tabs>
                <w:tab w:val="left" w:pos="600"/>
              </w:tabs>
              <w:spacing w:line="240" w:lineRule="auto"/>
              <w:ind w:firstLine="0"/>
              <w:jc w:val="both"/>
              <w:rPr>
                <w:rStyle w:val="FontStyle34"/>
                <w:sz w:val="28"/>
                <w:szCs w:val="28"/>
                <w:lang w:val="uk-UA" w:eastAsia="uk-UA"/>
              </w:rPr>
            </w:pPr>
            <w:r>
              <w:rPr>
                <w:rStyle w:val="FontStyle34"/>
                <w:sz w:val="28"/>
                <w:szCs w:val="28"/>
                <w:lang w:val="uk-UA" w:eastAsia="uk-UA"/>
              </w:rPr>
              <w:t xml:space="preserve">      *</w:t>
            </w:r>
            <w:r w:rsidRPr="007938D4">
              <w:rPr>
                <w:rStyle w:val="FontStyle34"/>
                <w:sz w:val="28"/>
                <w:szCs w:val="28"/>
                <w:lang w:val="uk-UA" w:eastAsia="uk-UA"/>
              </w:rPr>
              <w:t>3) Технічні комітети стандартизації</w:t>
            </w:r>
          </w:p>
          <w:p w:rsidR="006D48BF" w:rsidRPr="007938D4" w:rsidRDefault="006D48BF" w:rsidP="007577EA">
            <w:pPr>
              <w:pStyle w:val="Style22"/>
              <w:tabs>
                <w:tab w:val="left" w:pos="600"/>
              </w:tabs>
              <w:spacing w:line="240" w:lineRule="auto"/>
              <w:ind w:firstLine="0"/>
              <w:jc w:val="both"/>
              <w:rPr>
                <w:rStyle w:val="FontStyle34"/>
                <w:sz w:val="28"/>
                <w:szCs w:val="28"/>
                <w:lang w:val="uk-UA" w:eastAsia="uk-UA"/>
              </w:rPr>
            </w:pPr>
            <w:r>
              <w:rPr>
                <w:rStyle w:val="FontStyle34"/>
                <w:sz w:val="28"/>
                <w:szCs w:val="28"/>
                <w:lang w:val="uk-UA" w:eastAsia="uk-UA"/>
              </w:rPr>
              <w:t xml:space="preserve">      *</w:t>
            </w:r>
            <w:r w:rsidRPr="007938D4">
              <w:rPr>
                <w:rStyle w:val="FontStyle34"/>
                <w:sz w:val="28"/>
                <w:szCs w:val="28"/>
                <w:lang w:val="uk-UA" w:eastAsia="uk-UA"/>
              </w:rPr>
              <w:t>4) Орган стандартизації (Держспоживстандарт)</w:t>
            </w:r>
          </w:p>
          <w:p w:rsidR="006D48BF" w:rsidRPr="007938D4" w:rsidRDefault="006D48BF" w:rsidP="007577EA">
            <w:pPr>
              <w:pStyle w:val="Style22"/>
              <w:tabs>
                <w:tab w:val="left" w:pos="600"/>
              </w:tabs>
              <w:spacing w:line="240" w:lineRule="auto"/>
              <w:ind w:firstLine="0"/>
              <w:jc w:val="both"/>
              <w:rPr>
                <w:rStyle w:val="FontStyle34"/>
                <w:sz w:val="28"/>
                <w:szCs w:val="28"/>
                <w:lang w:val="uk-UA" w:eastAsia="uk-UA"/>
              </w:rPr>
            </w:pPr>
            <w:r>
              <w:rPr>
                <w:rStyle w:val="FontStyle34"/>
                <w:sz w:val="28"/>
                <w:szCs w:val="28"/>
                <w:lang w:val="uk-UA" w:eastAsia="uk-UA"/>
              </w:rPr>
              <w:t xml:space="preserve">      </w:t>
            </w:r>
            <w:r w:rsidRPr="007938D4">
              <w:rPr>
                <w:rStyle w:val="FontStyle34"/>
                <w:sz w:val="28"/>
                <w:szCs w:val="28"/>
                <w:lang w:val="uk-UA" w:eastAsia="uk-UA"/>
              </w:rPr>
              <w:t>*5) Український Науково-дослідний і навчальний центр (УкрНДНЦ)</w:t>
            </w:r>
          </w:p>
          <w:p w:rsidR="006D48BF" w:rsidRDefault="006D48BF" w:rsidP="00806857">
            <w:pPr>
              <w:pStyle w:val="Style22"/>
              <w:tabs>
                <w:tab w:val="left" w:pos="600"/>
              </w:tabs>
              <w:spacing w:line="240" w:lineRule="auto"/>
              <w:ind w:left="317" w:firstLine="283"/>
              <w:jc w:val="both"/>
              <w:rPr>
                <w:rStyle w:val="FontStyle34"/>
                <w:sz w:val="28"/>
                <w:szCs w:val="28"/>
                <w:lang w:val="uk-UA" w:eastAsia="uk-UA"/>
              </w:rPr>
            </w:pPr>
            <w:r w:rsidRPr="007938D4">
              <w:rPr>
                <w:rStyle w:val="FontStyle34"/>
                <w:sz w:val="28"/>
                <w:szCs w:val="28"/>
                <w:lang w:val="uk-UA" w:eastAsia="uk-UA"/>
              </w:rPr>
              <w:t>6) Держкомітет з науки і техніки</w:t>
            </w:r>
          </w:p>
          <w:p w:rsidR="006D48BF" w:rsidRPr="007938D4" w:rsidRDefault="006D48BF" w:rsidP="00806857">
            <w:pPr>
              <w:pStyle w:val="Style22"/>
              <w:tabs>
                <w:tab w:val="left" w:pos="600"/>
              </w:tabs>
              <w:spacing w:line="240" w:lineRule="auto"/>
              <w:ind w:left="317" w:firstLine="283"/>
              <w:jc w:val="both"/>
              <w:rPr>
                <w:rStyle w:val="FontStyle34"/>
                <w:sz w:val="28"/>
                <w:szCs w:val="28"/>
                <w:lang w:val="uk-UA" w:eastAsia="uk-UA"/>
              </w:rPr>
            </w:pPr>
          </w:p>
        </w:tc>
      </w:tr>
      <w:tr w:rsidR="006D48BF" w:rsidRPr="007938D4" w:rsidTr="00794C3E">
        <w:tc>
          <w:tcPr>
            <w:tcW w:w="9639" w:type="dxa"/>
          </w:tcPr>
          <w:p w:rsidR="006D48BF" w:rsidRPr="007938D4" w:rsidRDefault="006D48BF" w:rsidP="00216FB5">
            <w:pPr>
              <w:pStyle w:val="Style22"/>
              <w:numPr>
                <w:ilvl w:val="0"/>
                <w:numId w:val="1"/>
              </w:numPr>
              <w:tabs>
                <w:tab w:val="clear" w:pos="643"/>
                <w:tab w:val="num" w:pos="33"/>
                <w:tab w:val="left" w:pos="1096"/>
              </w:tabs>
              <w:spacing w:line="240" w:lineRule="auto"/>
              <w:ind w:left="33" w:firstLine="382"/>
              <w:rPr>
                <w:rStyle w:val="FontStyle34"/>
                <w:sz w:val="28"/>
                <w:szCs w:val="28"/>
                <w:lang w:val="uk-UA" w:eastAsia="uk-UA"/>
              </w:rPr>
            </w:pPr>
            <w:r>
              <w:rPr>
                <w:rStyle w:val="FontStyle34"/>
                <w:sz w:val="28"/>
                <w:szCs w:val="28"/>
                <w:lang w:val="uk-UA" w:eastAsia="uk-UA"/>
              </w:rPr>
              <w:t>Оберіть</w:t>
            </w:r>
            <w:r w:rsidRPr="007938D4">
              <w:rPr>
                <w:rStyle w:val="FontStyle34"/>
                <w:sz w:val="28"/>
                <w:szCs w:val="28"/>
                <w:lang w:val="uk-UA" w:eastAsia="uk-UA"/>
              </w:rPr>
              <w:t xml:space="preserve"> структурні елементи АНД на лікарський засіб:</w:t>
            </w:r>
          </w:p>
          <w:p w:rsidR="006D48BF" w:rsidRPr="007938D4" w:rsidRDefault="006D48BF" w:rsidP="00806857">
            <w:pPr>
              <w:pStyle w:val="Style22"/>
              <w:tabs>
                <w:tab w:val="num" w:pos="33"/>
                <w:tab w:val="left" w:pos="1096"/>
              </w:tabs>
              <w:spacing w:line="240" w:lineRule="auto"/>
              <w:ind w:left="33" w:firstLine="382"/>
              <w:rPr>
                <w:rStyle w:val="FontStyle34"/>
                <w:sz w:val="28"/>
                <w:szCs w:val="28"/>
                <w:lang w:val="uk-UA" w:eastAsia="uk-UA"/>
              </w:rPr>
            </w:pPr>
          </w:p>
          <w:p w:rsidR="006D48BF" w:rsidRDefault="006D48BF" w:rsidP="00806857">
            <w:pPr>
              <w:pStyle w:val="Style22"/>
              <w:tabs>
                <w:tab w:val="num" w:pos="33"/>
                <w:tab w:val="left" w:pos="1096"/>
              </w:tabs>
              <w:spacing w:line="240" w:lineRule="auto"/>
              <w:ind w:left="33" w:firstLine="382"/>
              <w:rPr>
                <w:rStyle w:val="FontStyle34"/>
                <w:sz w:val="28"/>
                <w:szCs w:val="28"/>
                <w:lang w:val="uk-UA" w:eastAsia="uk-UA"/>
              </w:rPr>
            </w:pPr>
            <w:r w:rsidRPr="007938D4">
              <w:rPr>
                <w:rStyle w:val="FontStyle34"/>
                <w:sz w:val="28"/>
                <w:szCs w:val="28"/>
                <w:lang w:val="uk-UA" w:eastAsia="uk-UA"/>
              </w:rPr>
              <w:t xml:space="preserve"> *1) Склад</w:t>
            </w:r>
          </w:p>
          <w:p w:rsidR="006D48BF" w:rsidRPr="007938D4" w:rsidRDefault="006D48BF" w:rsidP="00806857">
            <w:pPr>
              <w:pStyle w:val="Style22"/>
              <w:tabs>
                <w:tab w:val="num" w:pos="33"/>
                <w:tab w:val="left" w:pos="1096"/>
              </w:tabs>
              <w:spacing w:line="240" w:lineRule="auto"/>
              <w:ind w:left="33" w:firstLine="382"/>
              <w:rPr>
                <w:rStyle w:val="FontStyle34"/>
                <w:sz w:val="28"/>
                <w:szCs w:val="28"/>
                <w:lang w:val="uk-UA" w:eastAsia="uk-UA"/>
              </w:rPr>
            </w:pPr>
            <w:r w:rsidRPr="007938D4">
              <w:rPr>
                <w:rStyle w:val="FontStyle34"/>
                <w:sz w:val="28"/>
                <w:szCs w:val="28"/>
                <w:lang w:val="uk-UA" w:eastAsia="uk-UA"/>
              </w:rPr>
              <w:t xml:space="preserve"> *2) Методи контролю</w:t>
            </w:r>
          </w:p>
          <w:p w:rsidR="006D48BF" w:rsidRPr="007938D4" w:rsidRDefault="006D48BF" w:rsidP="00806857">
            <w:pPr>
              <w:pStyle w:val="Style22"/>
              <w:tabs>
                <w:tab w:val="num" w:pos="33"/>
                <w:tab w:val="left" w:pos="1096"/>
              </w:tabs>
              <w:spacing w:line="240" w:lineRule="auto"/>
              <w:ind w:left="33" w:firstLine="382"/>
              <w:rPr>
                <w:rStyle w:val="FontStyle34"/>
                <w:sz w:val="28"/>
                <w:szCs w:val="28"/>
                <w:lang w:val="uk-UA" w:eastAsia="uk-UA"/>
              </w:rPr>
            </w:pPr>
            <w:r>
              <w:rPr>
                <w:rStyle w:val="FontStyle34"/>
                <w:sz w:val="28"/>
                <w:szCs w:val="28"/>
                <w:lang w:val="uk-UA" w:eastAsia="uk-UA"/>
              </w:rPr>
              <w:t xml:space="preserve">  </w:t>
            </w:r>
            <w:r w:rsidRPr="007938D4">
              <w:rPr>
                <w:rStyle w:val="FontStyle34"/>
                <w:sz w:val="28"/>
                <w:szCs w:val="28"/>
                <w:lang w:val="uk-UA" w:eastAsia="uk-UA"/>
              </w:rPr>
              <w:t xml:space="preserve"> 3) Умовне позначення об'єкта стандартизації</w:t>
            </w:r>
          </w:p>
          <w:p w:rsidR="006D48BF" w:rsidRPr="007938D4" w:rsidRDefault="006D48BF" w:rsidP="00806857">
            <w:pPr>
              <w:pStyle w:val="Style22"/>
              <w:tabs>
                <w:tab w:val="num" w:pos="33"/>
                <w:tab w:val="left" w:pos="1096"/>
              </w:tabs>
              <w:spacing w:line="240" w:lineRule="auto"/>
              <w:ind w:left="33" w:firstLine="382"/>
              <w:rPr>
                <w:rStyle w:val="FontStyle34"/>
                <w:sz w:val="28"/>
                <w:szCs w:val="28"/>
                <w:lang w:val="uk-UA" w:eastAsia="uk-UA"/>
              </w:rPr>
            </w:pPr>
            <w:r>
              <w:rPr>
                <w:rStyle w:val="FontStyle34"/>
                <w:sz w:val="28"/>
                <w:szCs w:val="28"/>
                <w:lang w:val="uk-UA" w:eastAsia="uk-UA"/>
              </w:rPr>
              <w:t xml:space="preserve">  </w:t>
            </w:r>
            <w:r w:rsidRPr="007938D4">
              <w:rPr>
                <w:rStyle w:val="FontStyle34"/>
                <w:sz w:val="28"/>
                <w:szCs w:val="28"/>
                <w:lang w:val="uk-UA" w:eastAsia="uk-UA"/>
              </w:rPr>
              <w:t xml:space="preserve"> 4) Нормативні посилання стандарту</w:t>
            </w:r>
          </w:p>
          <w:p w:rsidR="006D48BF" w:rsidRPr="007938D4" w:rsidRDefault="006D48BF" w:rsidP="00806857">
            <w:pPr>
              <w:pStyle w:val="Style22"/>
              <w:tabs>
                <w:tab w:val="num" w:pos="33"/>
                <w:tab w:val="left" w:pos="1096"/>
              </w:tabs>
              <w:spacing w:line="240" w:lineRule="auto"/>
              <w:ind w:left="33" w:firstLine="382"/>
              <w:rPr>
                <w:rStyle w:val="FontStyle34"/>
                <w:sz w:val="28"/>
                <w:szCs w:val="28"/>
                <w:lang w:val="uk-UA" w:eastAsia="uk-UA"/>
              </w:rPr>
            </w:pPr>
            <w:r w:rsidRPr="007938D4">
              <w:rPr>
                <w:rStyle w:val="FontStyle34"/>
                <w:sz w:val="28"/>
                <w:szCs w:val="28"/>
                <w:lang w:val="uk-UA" w:eastAsia="uk-UA"/>
              </w:rPr>
              <w:t xml:space="preserve"> </w:t>
            </w:r>
            <w:r>
              <w:rPr>
                <w:rStyle w:val="FontStyle34"/>
                <w:sz w:val="28"/>
                <w:szCs w:val="28"/>
                <w:lang w:val="uk-UA" w:eastAsia="uk-UA"/>
              </w:rPr>
              <w:t xml:space="preserve">  </w:t>
            </w:r>
            <w:r w:rsidRPr="007938D4">
              <w:rPr>
                <w:rStyle w:val="FontStyle34"/>
                <w:sz w:val="28"/>
                <w:szCs w:val="28"/>
                <w:lang w:val="uk-UA" w:eastAsia="uk-UA"/>
              </w:rPr>
              <w:t>5) Графічне оформлення упаковки</w:t>
            </w:r>
          </w:p>
          <w:p w:rsidR="006D48BF" w:rsidRPr="007938D4" w:rsidRDefault="006D48BF" w:rsidP="00806857">
            <w:pPr>
              <w:pStyle w:val="Style22"/>
              <w:tabs>
                <w:tab w:val="num" w:pos="33"/>
                <w:tab w:val="left" w:pos="1096"/>
              </w:tabs>
              <w:spacing w:line="240" w:lineRule="auto"/>
              <w:ind w:left="33" w:firstLine="382"/>
              <w:rPr>
                <w:rStyle w:val="FontStyle34"/>
                <w:sz w:val="28"/>
                <w:szCs w:val="28"/>
                <w:lang w:val="uk-UA" w:eastAsia="uk-UA"/>
              </w:rPr>
            </w:pPr>
            <w:r w:rsidRPr="007938D4">
              <w:rPr>
                <w:rStyle w:val="FontStyle34"/>
                <w:sz w:val="28"/>
                <w:szCs w:val="28"/>
                <w:lang w:val="uk-UA" w:eastAsia="uk-UA"/>
              </w:rPr>
              <w:t xml:space="preserve"> *6) Основна фармакологічна дія</w:t>
            </w:r>
          </w:p>
        </w:tc>
      </w:tr>
    </w:tbl>
    <w:p w:rsidR="006D48BF" w:rsidRDefault="006D48BF" w:rsidP="00FA453B">
      <w:pPr>
        <w:spacing w:line="360" w:lineRule="auto"/>
        <w:rPr>
          <w:sz w:val="28"/>
          <w:szCs w:val="28"/>
          <w:lang w:val="uk-UA"/>
        </w:rPr>
      </w:pPr>
    </w:p>
    <w:p w:rsidR="006D48BF" w:rsidRDefault="006D48BF">
      <w:pPr>
        <w:spacing w:after="200" w:line="276" w:lineRule="auto"/>
        <w:rPr>
          <w:sz w:val="28"/>
          <w:szCs w:val="28"/>
          <w:lang w:val="uk-UA"/>
        </w:rPr>
      </w:pPr>
    </w:p>
    <w:p w:rsidR="00DC145C" w:rsidRDefault="00DC145C">
      <w:pPr>
        <w:spacing w:after="200" w:line="276" w:lineRule="auto"/>
        <w:rPr>
          <w:sz w:val="28"/>
          <w:szCs w:val="28"/>
          <w:lang w:val="uk-UA"/>
        </w:rPr>
      </w:pPr>
    </w:p>
    <w:p w:rsidR="006D48BF" w:rsidRPr="00A1683B" w:rsidRDefault="006D48BF" w:rsidP="00A1683B">
      <w:pPr>
        <w:pStyle w:val="ab"/>
        <w:numPr>
          <w:ilvl w:val="0"/>
          <w:numId w:val="14"/>
        </w:numPr>
        <w:spacing w:line="360" w:lineRule="auto"/>
        <w:rPr>
          <w:sz w:val="28"/>
          <w:szCs w:val="28"/>
          <w:lang w:val="uk-UA"/>
        </w:rPr>
      </w:pPr>
      <w:r w:rsidRPr="00A1683B">
        <w:rPr>
          <w:sz w:val="28"/>
          <w:szCs w:val="28"/>
          <w:lang w:val="uk-UA"/>
        </w:rPr>
        <w:lastRenderedPageBreak/>
        <w:t xml:space="preserve"> </w:t>
      </w:r>
      <w:r>
        <w:rPr>
          <w:b/>
          <w:sz w:val="28"/>
          <w:szCs w:val="28"/>
          <w:lang w:val="uk-UA"/>
        </w:rPr>
        <w:t>Завдання для самостійної роботи студентів</w:t>
      </w:r>
    </w:p>
    <w:tbl>
      <w:tblPr>
        <w:tblW w:w="0" w:type="auto"/>
        <w:tblInd w:w="108" w:type="dxa"/>
        <w:tblLook w:val="01E0" w:firstRow="1" w:lastRow="1" w:firstColumn="1" w:lastColumn="1" w:noHBand="0" w:noVBand="0"/>
      </w:tblPr>
      <w:tblGrid>
        <w:gridCol w:w="9746"/>
      </w:tblGrid>
      <w:tr w:rsidR="006D48BF" w:rsidRPr="007577EA" w:rsidTr="007577EA">
        <w:tc>
          <w:tcPr>
            <w:tcW w:w="9746" w:type="dxa"/>
          </w:tcPr>
          <w:p w:rsidR="006D48BF" w:rsidRPr="00A1683B" w:rsidRDefault="006D48BF" w:rsidP="00A1683B">
            <w:pPr>
              <w:tabs>
                <w:tab w:val="left" w:pos="524"/>
              </w:tabs>
              <w:spacing w:line="360" w:lineRule="auto"/>
              <w:ind w:firstLine="459"/>
              <w:rPr>
                <w:sz w:val="28"/>
                <w:szCs w:val="28"/>
                <w:lang w:val="uk-UA"/>
              </w:rPr>
            </w:pPr>
            <w:r w:rsidRPr="00A1683B">
              <w:rPr>
                <w:sz w:val="28"/>
                <w:szCs w:val="28"/>
                <w:lang w:val="uk-UA"/>
              </w:rPr>
              <w:t>Розшифрувати позначення нормативних документів</w:t>
            </w:r>
            <w:r>
              <w:rPr>
                <w:sz w:val="28"/>
                <w:szCs w:val="28"/>
                <w:lang w:val="uk-UA"/>
              </w:rPr>
              <w:t>:</w:t>
            </w:r>
          </w:p>
          <w:p w:rsidR="006D48BF" w:rsidRPr="00A1683B" w:rsidRDefault="006D48BF" w:rsidP="00A1683B">
            <w:pPr>
              <w:tabs>
                <w:tab w:val="left" w:pos="524"/>
              </w:tabs>
              <w:spacing w:line="360" w:lineRule="auto"/>
              <w:ind w:firstLine="459"/>
              <w:rPr>
                <w:sz w:val="28"/>
                <w:szCs w:val="28"/>
                <w:lang w:val="uk-UA"/>
              </w:rPr>
            </w:pPr>
            <w:r w:rsidRPr="00A1683B">
              <w:rPr>
                <w:i/>
                <w:sz w:val="28"/>
                <w:szCs w:val="28"/>
                <w:lang w:val="uk-UA"/>
              </w:rPr>
              <w:t>Приклад</w:t>
            </w:r>
            <w:r>
              <w:rPr>
                <w:sz w:val="28"/>
                <w:szCs w:val="28"/>
                <w:lang w:val="uk-UA"/>
              </w:rPr>
              <w:t xml:space="preserve">: </w:t>
            </w:r>
            <w:r w:rsidRPr="00A1683B">
              <w:rPr>
                <w:sz w:val="28"/>
                <w:szCs w:val="28"/>
                <w:lang w:val="uk-UA"/>
              </w:rPr>
              <w:t xml:space="preserve"> ДСТУ 3763: 2005</w:t>
            </w:r>
          </w:p>
          <w:p w:rsidR="006D48BF" w:rsidRDefault="006D48BF" w:rsidP="00A1683B">
            <w:pPr>
              <w:tabs>
                <w:tab w:val="left" w:pos="524"/>
              </w:tabs>
              <w:spacing w:line="360" w:lineRule="auto"/>
              <w:ind w:firstLine="459"/>
              <w:rPr>
                <w:sz w:val="28"/>
                <w:szCs w:val="28"/>
                <w:lang w:val="uk-UA"/>
              </w:rPr>
            </w:pPr>
            <w:r w:rsidRPr="00A1683B">
              <w:rPr>
                <w:i/>
                <w:sz w:val="28"/>
                <w:szCs w:val="28"/>
                <w:lang w:val="uk-UA"/>
              </w:rPr>
              <w:t>Еталон відповіді</w:t>
            </w:r>
            <w:r>
              <w:rPr>
                <w:sz w:val="28"/>
                <w:szCs w:val="28"/>
                <w:lang w:val="uk-UA"/>
              </w:rPr>
              <w:t xml:space="preserve">: </w:t>
            </w:r>
          </w:p>
          <w:p w:rsidR="006D48BF" w:rsidRPr="00A1683B" w:rsidRDefault="006D48BF" w:rsidP="00A1683B">
            <w:pPr>
              <w:tabs>
                <w:tab w:val="left" w:pos="524"/>
              </w:tabs>
              <w:spacing w:line="360" w:lineRule="auto"/>
              <w:ind w:firstLine="459"/>
              <w:rPr>
                <w:sz w:val="28"/>
                <w:szCs w:val="28"/>
                <w:lang w:val="uk-UA"/>
              </w:rPr>
            </w:pPr>
            <w:r w:rsidRPr="00A1683B">
              <w:rPr>
                <w:sz w:val="28"/>
                <w:szCs w:val="28"/>
                <w:lang w:val="uk-UA"/>
              </w:rPr>
              <w:t>ДСТУ - індекс національного стандарту України;</w:t>
            </w:r>
          </w:p>
          <w:p w:rsidR="006D48BF" w:rsidRPr="00A1683B" w:rsidRDefault="006D48BF" w:rsidP="00A1683B">
            <w:pPr>
              <w:tabs>
                <w:tab w:val="left" w:pos="524"/>
              </w:tabs>
              <w:spacing w:line="360" w:lineRule="auto"/>
              <w:ind w:firstLine="459"/>
              <w:rPr>
                <w:sz w:val="28"/>
                <w:szCs w:val="28"/>
                <w:lang w:val="uk-UA"/>
              </w:rPr>
            </w:pPr>
            <w:r w:rsidRPr="00A1683B">
              <w:rPr>
                <w:sz w:val="28"/>
                <w:szCs w:val="28"/>
                <w:lang w:val="uk-UA"/>
              </w:rPr>
              <w:t>3763 - реєстраційний номер;</w:t>
            </w:r>
          </w:p>
          <w:p w:rsidR="006D48BF" w:rsidRPr="00A1683B" w:rsidRDefault="006D48BF" w:rsidP="00A1683B">
            <w:pPr>
              <w:tabs>
                <w:tab w:val="left" w:pos="524"/>
              </w:tabs>
              <w:spacing w:line="360" w:lineRule="auto"/>
              <w:ind w:firstLine="459"/>
              <w:rPr>
                <w:sz w:val="28"/>
                <w:szCs w:val="28"/>
                <w:lang w:val="uk-UA"/>
              </w:rPr>
            </w:pPr>
            <w:r w:rsidRPr="00A1683B">
              <w:rPr>
                <w:sz w:val="28"/>
                <w:szCs w:val="28"/>
                <w:lang w:val="uk-UA"/>
              </w:rPr>
              <w:t>2005 - рік затвердження.</w:t>
            </w:r>
          </w:p>
          <w:p w:rsidR="006D48BF" w:rsidRPr="00A1683B" w:rsidRDefault="006D48BF" w:rsidP="00A1683B">
            <w:pPr>
              <w:tabs>
                <w:tab w:val="left" w:pos="524"/>
              </w:tabs>
              <w:spacing w:line="360" w:lineRule="auto"/>
              <w:ind w:firstLine="459"/>
              <w:rPr>
                <w:sz w:val="28"/>
                <w:szCs w:val="28"/>
                <w:lang w:val="uk-UA"/>
              </w:rPr>
            </w:pPr>
            <w:r>
              <w:rPr>
                <w:sz w:val="28"/>
                <w:szCs w:val="28"/>
                <w:lang w:val="uk-UA"/>
              </w:rPr>
              <w:t>1</w:t>
            </w:r>
            <w:r w:rsidRPr="00A1683B">
              <w:rPr>
                <w:sz w:val="28"/>
                <w:szCs w:val="28"/>
                <w:lang w:val="uk-UA"/>
              </w:rPr>
              <w:t>) ДСТУ ІSО 9591: 2005</w:t>
            </w:r>
          </w:p>
          <w:p w:rsidR="006D48BF" w:rsidRPr="00A1683B" w:rsidRDefault="006D48BF" w:rsidP="00A1683B">
            <w:pPr>
              <w:tabs>
                <w:tab w:val="left" w:pos="524"/>
              </w:tabs>
              <w:spacing w:line="360" w:lineRule="auto"/>
              <w:ind w:firstLine="459"/>
              <w:rPr>
                <w:sz w:val="28"/>
                <w:szCs w:val="28"/>
                <w:lang w:val="uk-UA"/>
              </w:rPr>
            </w:pPr>
            <w:r>
              <w:rPr>
                <w:sz w:val="28"/>
                <w:szCs w:val="28"/>
                <w:lang w:val="uk-UA"/>
              </w:rPr>
              <w:t>2) ДСТУ EN 12021: 2004</w:t>
            </w:r>
          </w:p>
          <w:p w:rsidR="006D48BF" w:rsidRPr="00A1683B" w:rsidRDefault="006D48BF" w:rsidP="00A1683B">
            <w:pPr>
              <w:tabs>
                <w:tab w:val="left" w:pos="524"/>
              </w:tabs>
              <w:spacing w:line="360" w:lineRule="auto"/>
              <w:ind w:firstLine="459"/>
              <w:rPr>
                <w:sz w:val="28"/>
                <w:szCs w:val="28"/>
                <w:lang w:val="uk-UA"/>
              </w:rPr>
            </w:pPr>
            <w:r>
              <w:rPr>
                <w:sz w:val="28"/>
                <w:szCs w:val="28"/>
                <w:lang w:val="uk-UA"/>
              </w:rPr>
              <w:t>3</w:t>
            </w:r>
            <w:r w:rsidRPr="00A1683B">
              <w:rPr>
                <w:sz w:val="28"/>
                <w:szCs w:val="28"/>
                <w:lang w:val="uk-UA"/>
              </w:rPr>
              <w:t>) ДСТУ ГОСТ 30765: 2003</w:t>
            </w:r>
          </w:p>
          <w:p w:rsidR="006D48BF" w:rsidRPr="00A1683B" w:rsidRDefault="006D48BF" w:rsidP="00A1683B">
            <w:pPr>
              <w:tabs>
                <w:tab w:val="left" w:pos="524"/>
              </w:tabs>
              <w:spacing w:line="360" w:lineRule="auto"/>
              <w:ind w:firstLine="459"/>
              <w:rPr>
                <w:sz w:val="28"/>
                <w:szCs w:val="28"/>
                <w:lang w:val="uk-UA"/>
              </w:rPr>
            </w:pPr>
            <w:r>
              <w:rPr>
                <w:sz w:val="28"/>
                <w:szCs w:val="28"/>
                <w:lang w:val="uk-UA"/>
              </w:rPr>
              <w:t>4</w:t>
            </w:r>
            <w:r w:rsidRPr="00A1683B">
              <w:rPr>
                <w:sz w:val="28"/>
                <w:szCs w:val="28"/>
                <w:lang w:val="uk-UA"/>
              </w:rPr>
              <w:t>) ГОСТ 16427-93</w:t>
            </w:r>
          </w:p>
          <w:p w:rsidR="006D48BF" w:rsidRPr="00A1683B" w:rsidRDefault="006D48BF" w:rsidP="00A1683B">
            <w:pPr>
              <w:tabs>
                <w:tab w:val="left" w:pos="524"/>
              </w:tabs>
              <w:spacing w:line="360" w:lineRule="auto"/>
              <w:ind w:firstLine="459"/>
              <w:rPr>
                <w:sz w:val="28"/>
                <w:szCs w:val="28"/>
                <w:lang w:val="uk-UA"/>
              </w:rPr>
            </w:pPr>
            <w:r>
              <w:rPr>
                <w:sz w:val="28"/>
                <w:szCs w:val="28"/>
                <w:lang w:val="uk-UA"/>
              </w:rPr>
              <w:t>5</w:t>
            </w:r>
            <w:r w:rsidRPr="00A1683B">
              <w:rPr>
                <w:sz w:val="28"/>
                <w:szCs w:val="28"/>
                <w:lang w:val="uk-UA"/>
              </w:rPr>
              <w:t>) ДСТУ 21 216-2002</w:t>
            </w:r>
          </w:p>
          <w:p w:rsidR="006D48BF" w:rsidRPr="00A1683B" w:rsidRDefault="006D48BF" w:rsidP="00A1683B">
            <w:pPr>
              <w:tabs>
                <w:tab w:val="left" w:pos="524"/>
              </w:tabs>
              <w:spacing w:line="360" w:lineRule="auto"/>
              <w:ind w:firstLine="459"/>
              <w:rPr>
                <w:sz w:val="28"/>
                <w:szCs w:val="28"/>
                <w:lang w:val="uk-UA"/>
              </w:rPr>
            </w:pPr>
            <w:r>
              <w:rPr>
                <w:sz w:val="28"/>
                <w:szCs w:val="28"/>
                <w:lang w:val="uk-UA"/>
              </w:rPr>
              <w:t>6</w:t>
            </w:r>
            <w:r w:rsidRPr="00A1683B">
              <w:rPr>
                <w:sz w:val="28"/>
                <w:szCs w:val="28"/>
                <w:lang w:val="uk-UA"/>
              </w:rPr>
              <w:t>) ТУ У 27.1-21987647-001: 2005</w:t>
            </w:r>
          </w:p>
          <w:p w:rsidR="006D48BF" w:rsidRPr="00A1683B" w:rsidRDefault="006D48BF" w:rsidP="00A1683B">
            <w:pPr>
              <w:tabs>
                <w:tab w:val="left" w:pos="524"/>
              </w:tabs>
              <w:spacing w:line="360" w:lineRule="auto"/>
              <w:ind w:firstLine="459"/>
              <w:rPr>
                <w:sz w:val="28"/>
                <w:szCs w:val="28"/>
                <w:lang w:val="uk-UA"/>
              </w:rPr>
            </w:pPr>
            <w:r>
              <w:rPr>
                <w:sz w:val="28"/>
                <w:szCs w:val="28"/>
                <w:lang w:val="uk-UA"/>
              </w:rPr>
              <w:t>7</w:t>
            </w:r>
            <w:r w:rsidRPr="00A1683B">
              <w:rPr>
                <w:sz w:val="28"/>
                <w:szCs w:val="28"/>
                <w:lang w:val="uk-UA"/>
              </w:rPr>
              <w:t>) СОУ 64-21987647-001: 2005</w:t>
            </w:r>
          </w:p>
          <w:p w:rsidR="006D48BF" w:rsidRPr="00A1683B" w:rsidRDefault="006D48BF" w:rsidP="00A1683B">
            <w:pPr>
              <w:tabs>
                <w:tab w:val="left" w:pos="524"/>
              </w:tabs>
              <w:spacing w:line="360" w:lineRule="auto"/>
              <w:ind w:firstLine="459"/>
              <w:rPr>
                <w:sz w:val="28"/>
                <w:szCs w:val="28"/>
                <w:lang w:val="uk-UA"/>
              </w:rPr>
            </w:pPr>
            <w:r>
              <w:rPr>
                <w:sz w:val="28"/>
                <w:szCs w:val="28"/>
                <w:lang w:val="uk-UA"/>
              </w:rPr>
              <w:t>8</w:t>
            </w:r>
            <w:r w:rsidRPr="00A1683B">
              <w:rPr>
                <w:sz w:val="28"/>
                <w:szCs w:val="28"/>
                <w:lang w:val="uk-UA"/>
              </w:rPr>
              <w:t>) СТП 64-01973118-005-2003</w:t>
            </w:r>
          </w:p>
          <w:p w:rsidR="006D48BF" w:rsidRDefault="006D48BF" w:rsidP="00BF2C1A">
            <w:pPr>
              <w:spacing w:line="360" w:lineRule="auto"/>
              <w:jc w:val="center"/>
              <w:rPr>
                <w:sz w:val="28"/>
                <w:szCs w:val="28"/>
                <w:lang w:val="uk-UA"/>
              </w:rPr>
            </w:pPr>
          </w:p>
          <w:p w:rsidR="00DC145C" w:rsidRDefault="00DC145C" w:rsidP="00BF2C1A">
            <w:pPr>
              <w:spacing w:line="360" w:lineRule="auto"/>
              <w:jc w:val="center"/>
              <w:rPr>
                <w:sz w:val="28"/>
                <w:szCs w:val="28"/>
                <w:lang w:val="uk-UA"/>
              </w:rPr>
            </w:pPr>
          </w:p>
          <w:p w:rsidR="00DC145C" w:rsidRDefault="00DC145C" w:rsidP="00BF2C1A">
            <w:pPr>
              <w:spacing w:line="360" w:lineRule="auto"/>
              <w:jc w:val="center"/>
              <w:rPr>
                <w:sz w:val="28"/>
                <w:szCs w:val="28"/>
                <w:lang w:val="uk-UA"/>
              </w:rPr>
            </w:pPr>
          </w:p>
          <w:p w:rsidR="00DC145C" w:rsidRDefault="00DC145C" w:rsidP="00BF2C1A">
            <w:pPr>
              <w:spacing w:line="360" w:lineRule="auto"/>
              <w:jc w:val="center"/>
              <w:rPr>
                <w:sz w:val="28"/>
                <w:szCs w:val="28"/>
                <w:lang w:val="uk-UA"/>
              </w:rPr>
            </w:pPr>
          </w:p>
          <w:p w:rsidR="00DC145C" w:rsidRDefault="00DC145C" w:rsidP="00BF2C1A">
            <w:pPr>
              <w:spacing w:line="360" w:lineRule="auto"/>
              <w:jc w:val="center"/>
              <w:rPr>
                <w:sz w:val="28"/>
                <w:szCs w:val="28"/>
                <w:lang w:val="uk-UA"/>
              </w:rPr>
            </w:pPr>
          </w:p>
          <w:p w:rsidR="00DC145C" w:rsidRDefault="00DC145C" w:rsidP="00BF2C1A">
            <w:pPr>
              <w:spacing w:line="360" w:lineRule="auto"/>
              <w:jc w:val="center"/>
              <w:rPr>
                <w:sz w:val="28"/>
                <w:szCs w:val="28"/>
                <w:lang w:val="uk-UA"/>
              </w:rPr>
            </w:pPr>
          </w:p>
          <w:p w:rsidR="00DC145C" w:rsidRDefault="00DC145C" w:rsidP="00BF2C1A">
            <w:pPr>
              <w:spacing w:line="360" w:lineRule="auto"/>
              <w:jc w:val="center"/>
              <w:rPr>
                <w:sz w:val="28"/>
                <w:szCs w:val="28"/>
                <w:lang w:val="uk-UA"/>
              </w:rPr>
            </w:pPr>
          </w:p>
          <w:p w:rsidR="00DC145C" w:rsidRDefault="00DC145C" w:rsidP="00BF2C1A">
            <w:pPr>
              <w:spacing w:line="360" w:lineRule="auto"/>
              <w:jc w:val="center"/>
              <w:rPr>
                <w:sz w:val="28"/>
                <w:szCs w:val="28"/>
                <w:lang w:val="uk-UA"/>
              </w:rPr>
            </w:pPr>
          </w:p>
          <w:p w:rsidR="00DC145C" w:rsidRDefault="00DC145C" w:rsidP="00BF2C1A">
            <w:pPr>
              <w:spacing w:line="360" w:lineRule="auto"/>
              <w:jc w:val="center"/>
              <w:rPr>
                <w:sz w:val="28"/>
                <w:szCs w:val="28"/>
                <w:lang w:val="uk-UA"/>
              </w:rPr>
            </w:pPr>
          </w:p>
          <w:p w:rsidR="00DC145C" w:rsidRDefault="00DC145C" w:rsidP="00BF2C1A">
            <w:pPr>
              <w:spacing w:line="360" w:lineRule="auto"/>
              <w:jc w:val="center"/>
              <w:rPr>
                <w:sz w:val="28"/>
                <w:szCs w:val="28"/>
                <w:lang w:val="uk-UA"/>
              </w:rPr>
            </w:pPr>
          </w:p>
          <w:p w:rsidR="00DC145C" w:rsidRDefault="00DC145C" w:rsidP="00BF2C1A">
            <w:pPr>
              <w:spacing w:line="360" w:lineRule="auto"/>
              <w:jc w:val="center"/>
              <w:rPr>
                <w:sz w:val="28"/>
                <w:szCs w:val="28"/>
                <w:lang w:val="uk-UA"/>
              </w:rPr>
            </w:pPr>
          </w:p>
          <w:p w:rsidR="00DC145C" w:rsidRDefault="00DC145C" w:rsidP="00BF2C1A">
            <w:pPr>
              <w:spacing w:line="360" w:lineRule="auto"/>
              <w:jc w:val="center"/>
              <w:rPr>
                <w:sz w:val="28"/>
                <w:szCs w:val="28"/>
                <w:lang w:val="uk-UA"/>
              </w:rPr>
            </w:pPr>
          </w:p>
          <w:p w:rsidR="00DC145C" w:rsidRDefault="00DC145C" w:rsidP="00BF2C1A">
            <w:pPr>
              <w:spacing w:line="360" w:lineRule="auto"/>
              <w:jc w:val="center"/>
              <w:rPr>
                <w:sz w:val="28"/>
                <w:szCs w:val="28"/>
                <w:lang w:val="uk-UA"/>
              </w:rPr>
            </w:pPr>
          </w:p>
          <w:p w:rsidR="00DC145C" w:rsidRDefault="00DC145C" w:rsidP="00BF2C1A">
            <w:pPr>
              <w:spacing w:line="360" w:lineRule="auto"/>
              <w:jc w:val="center"/>
              <w:rPr>
                <w:sz w:val="28"/>
                <w:szCs w:val="28"/>
                <w:lang w:val="uk-UA"/>
              </w:rPr>
            </w:pPr>
          </w:p>
          <w:p w:rsidR="006D48BF" w:rsidRDefault="006D48BF" w:rsidP="00BF2C1A">
            <w:pPr>
              <w:spacing w:line="360" w:lineRule="auto"/>
              <w:jc w:val="center"/>
              <w:rPr>
                <w:sz w:val="28"/>
                <w:szCs w:val="28"/>
                <w:lang w:val="uk-UA"/>
              </w:rPr>
            </w:pPr>
          </w:p>
          <w:p w:rsidR="006D48BF" w:rsidRDefault="00535AF5" w:rsidP="00AA0B82">
            <w:pPr>
              <w:spacing w:line="360" w:lineRule="auto"/>
              <w:rPr>
                <w:b/>
                <w:bCs/>
                <w:sz w:val="28"/>
                <w:szCs w:val="28"/>
                <w:lang w:val="uk-UA"/>
              </w:rPr>
            </w:pPr>
            <w:r>
              <w:rPr>
                <w:b/>
                <w:sz w:val="28"/>
                <w:szCs w:val="28"/>
                <w:lang w:val="uk-UA"/>
              </w:rPr>
              <w:lastRenderedPageBreak/>
              <w:t>Тема</w:t>
            </w:r>
            <w:r w:rsidR="006D48BF" w:rsidRPr="00FA453B">
              <w:rPr>
                <w:b/>
                <w:sz w:val="28"/>
                <w:szCs w:val="28"/>
                <w:lang w:val="uk-UA"/>
              </w:rPr>
              <w:t xml:space="preserve"> 2. </w:t>
            </w:r>
            <w:r w:rsidR="006D48BF">
              <w:rPr>
                <w:b/>
                <w:bCs/>
                <w:sz w:val="28"/>
                <w:szCs w:val="28"/>
                <w:lang w:val="uk-UA"/>
              </w:rPr>
              <w:t>КЛАСИФІКАЦІЯ ТА КОДУВАННЯ ТОВАРІВ</w:t>
            </w:r>
          </w:p>
          <w:p w:rsidR="006D48BF" w:rsidRPr="00657D9E" w:rsidRDefault="006D48BF" w:rsidP="00BF2C1A">
            <w:pPr>
              <w:spacing w:line="360" w:lineRule="auto"/>
              <w:rPr>
                <w:sz w:val="28"/>
                <w:szCs w:val="28"/>
                <w:lang w:val="uk-UA"/>
              </w:rPr>
            </w:pPr>
          </w:p>
        </w:tc>
      </w:tr>
    </w:tbl>
    <w:p w:rsidR="006D48BF" w:rsidRPr="00A27BD7" w:rsidRDefault="006D48BF" w:rsidP="00A27BD7">
      <w:pPr>
        <w:spacing w:line="360" w:lineRule="auto"/>
        <w:rPr>
          <w:sz w:val="28"/>
          <w:szCs w:val="28"/>
          <w:lang w:val="uk-UA"/>
        </w:rPr>
      </w:pPr>
      <w:r w:rsidRPr="00657D9E">
        <w:rPr>
          <w:b/>
          <w:sz w:val="28"/>
          <w:szCs w:val="28"/>
          <w:lang w:val="uk-UA"/>
        </w:rPr>
        <w:lastRenderedPageBreak/>
        <w:t xml:space="preserve">1. Кількість годин </w:t>
      </w:r>
      <w:r w:rsidRPr="00C722B4">
        <w:rPr>
          <w:b/>
          <w:sz w:val="28"/>
          <w:szCs w:val="28"/>
          <w:lang w:val="uk-UA"/>
        </w:rPr>
        <w:t>- 2</w:t>
      </w:r>
      <w:r w:rsidRPr="00586A3A">
        <w:rPr>
          <w:color w:val="0000FF"/>
          <w:sz w:val="28"/>
          <w:szCs w:val="28"/>
          <w:lang w:val="uk-UA"/>
        </w:rPr>
        <w:t xml:space="preserve"> </w:t>
      </w:r>
    </w:p>
    <w:p w:rsidR="006D48BF" w:rsidRDefault="006D48BF" w:rsidP="00BF2C1A">
      <w:pPr>
        <w:spacing w:line="360" w:lineRule="auto"/>
        <w:rPr>
          <w:b/>
          <w:sz w:val="28"/>
          <w:szCs w:val="28"/>
          <w:lang w:val="uk-UA"/>
        </w:rPr>
      </w:pPr>
      <w:r>
        <w:rPr>
          <w:b/>
          <w:sz w:val="28"/>
          <w:szCs w:val="28"/>
          <w:lang w:val="uk-UA"/>
        </w:rPr>
        <w:t>2. Мета заняття</w:t>
      </w:r>
    </w:p>
    <w:p w:rsidR="006D48BF" w:rsidRPr="00DC145C" w:rsidRDefault="006D48BF" w:rsidP="00DC145C">
      <w:pPr>
        <w:spacing w:line="360" w:lineRule="auto"/>
        <w:ind w:firstLine="426"/>
        <w:jc w:val="both"/>
        <w:rPr>
          <w:sz w:val="28"/>
          <w:szCs w:val="28"/>
          <w:lang w:val="uk-UA"/>
        </w:rPr>
      </w:pPr>
      <w:r>
        <w:rPr>
          <w:sz w:val="28"/>
          <w:szCs w:val="28"/>
          <w:lang w:val="uk-UA"/>
        </w:rPr>
        <w:t>Ознайомитися з Гармонізованою і Комбінованою</w:t>
      </w:r>
      <w:r w:rsidRPr="005C066B">
        <w:rPr>
          <w:sz w:val="28"/>
          <w:szCs w:val="28"/>
          <w:lang w:val="uk-UA"/>
        </w:rPr>
        <w:t xml:space="preserve"> системою класифікації товарів, з системою класифікації товарів в Україні. Ви</w:t>
      </w:r>
      <w:r>
        <w:rPr>
          <w:sz w:val="28"/>
          <w:szCs w:val="28"/>
          <w:lang w:val="uk-UA"/>
        </w:rPr>
        <w:t>вчити структуру Державного класи</w:t>
      </w:r>
      <w:r w:rsidRPr="005C066B">
        <w:rPr>
          <w:sz w:val="28"/>
          <w:szCs w:val="28"/>
          <w:lang w:val="uk-UA"/>
        </w:rPr>
        <w:t>фікатора продукції та послуг (ДКП</w:t>
      </w:r>
      <w:r>
        <w:rPr>
          <w:sz w:val="28"/>
          <w:szCs w:val="28"/>
          <w:lang w:val="uk-UA"/>
        </w:rPr>
        <w:t>П) України та Українського класи</w:t>
      </w:r>
      <w:r w:rsidRPr="005C066B">
        <w:rPr>
          <w:sz w:val="28"/>
          <w:szCs w:val="28"/>
          <w:lang w:val="uk-UA"/>
        </w:rPr>
        <w:t>фікатора товарів зовнішньоекономічної діяльності (УКТ ЗЕД) та набути навичок і вміння роботи з ними</w:t>
      </w:r>
      <w:r>
        <w:rPr>
          <w:sz w:val="28"/>
          <w:szCs w:val="28"/>
          <w:lang w:val="uk-UA"/>
        </w:rPr>
        <w:t>. Освоїти ієрархічну і фасетну</w:t>
      </w:r>
      <w:r w:rsidRPr="005C066B">
        <w:rPr>
          <w:sz w:val="28"/>
          <w:szCs w:val="28"/>
          <w:lang w:val="uk-UA"/>
        </w:rPr>
        <w:t xml:space="preserve"> методи класифікації товарів, навчитися класифікувати товари за цими схемами </w:t>
      </w:r>
      <w:r>
        <w:rPr>
          <w:sz w:val="28"/>
          <w:szCs w:val="28"/>
          <w:lang w:val="uk-UA"/>
        </w:rPr>
        <w:t>та</w:t>
      </w:r>
      <w:r w:rsidRPr="005C066B">
        <w:rPr>
          <w:sz w:val="28"/>
          <w:szCs w:val="28"/>
          <w:lang w:val="uk-UA"/>
        </w:rPr>
        <w:t xml:space="preserve"> іден</w:t>
      </w:r>
      <w:r>
        <w:rPr>
          <w:sz w:val="28"/>
          <w:szCs w:val="28"/>
          <w:lang w:val="uk-UA"/>
        </w:rPr>
        <w:t>тифікувати товари за кодами ДКПП і УКТ ЗЕД</w:t>
      </w:r>
      <w:r w:rsidRPr="005C066B">
        <w:rPr>
          <w:sz w:val="28"/>
          <w:szCs w:val="28"/>
          <w:lang w:val="uk-UA"/>
        </w:rPr>
        <w:t>.</w:t>
      </w:r>
      <w:r>
        <w:rPr>
          <w:sz w:val="28"/>
          <w:szCs w:val="28"/>
          <w:lang w:val="uk-UA"/>
        </w:rPr>
        <w:t xml:space="preserve"> </w:t>
      </w:r>
    </w:p>
    <w:p w:rsidR="006D48BF" w:rsidRDefault="006D48BF" w:rsidP="00BF2C1A">
      <w:pPr>
        <w:spacing w:line="360" w:lineRule="auto"/>
        <w:jc w:val="both"/>
        <w:rPr>
          <w:b/>
          <w:sz w:val="28"/>
          <w:szCs w:val="28"/>
          <w:lang w:val="uk-UA"/>
        </w:rPr>
      </w:pPr>
      <w:r>
        <w:rPr>
          <w:b/>
          <w:sz w:val="28"/>
          <w:szCs w:val="28"/>
          <w:lang w:val="uk-UA"/>
        </w:rPr>
        <w:t>3</w:t>
      </w:r>
      <w:r w:rsidRPr="005D7BE1">
        <w:rPr>
          <w:b/>
          <w:sz w:val="28"/>
          <w:szCs w:val="28"/>
          <w:lang w:val="uk-UA"/>
        </w:rPr>
        <w:t xml:space="preserve">. Практичні навички </w:t>
      </w:r>
    </w:p>
    <w:p w:rsidR="006D48BF" w:rsidRPr="005D7BE1" w:rsidRDefault="006D48BF" w:rsidP="00216FB5">
      <w:pPr>
        <w:pStyle w:val="ab"/>
        <w:numPr>
          <w:ilvl w:val="0"/>
          <w:numId w:val="11"/>
        </w:numPr>
        <w:spacing w:line="360" w:lineRule="auto"/>
        <w:jc w:val="both"/>
        <w:rPr>
          <w:sz w:val="28"/>
          <w:szCs w:val="28"/>
          <w:lang w:val="uk-UA"/>
        </w:rPr>
      </w:pPr>
      <w:r>
        <w:rPr>
          <w:sz w:val="28"/>
          <w:szCs w:val="28"/>
          <w:lang w:val="uk-UA"/>
        </w:rPr>
        <w:t>Робота з Державним класифікатором</w:t>
      </w:r>
      <w:r w:rsidRPr="005D7BE1">
        <w:rPr>
          <w:sz w:val="28"/>
          <w:szCs w:val="28"/>
          <w:lang w:val="uk-UA"/>
        </w:rPr>
        <w:t xml:space="preserve"> продукції та послу</w:t>
      </w:r>
      <w:r>
        <w:rPr>
          <w:sz w:val="28"/>
          <w:szCs w:val="28"/>
          <w:lang w:val="uk-UA"/>
        </w:rPr>
        <w:t>г (ДКПП) України та Українським класифікатором</w:t>
      </w:r>
      <w:r w:rsidRPr="005D7BE1">
        <w:rPr>
          <w:sz w:val="28"/>
          <w:szCs w:val="28"/>
          <w:lang w:val="uk-UA"/>
        </w:rPr>
        <w:t xml:space="preserve"> товарів зовнішньоекономічної діяльності (УКТ ЗЕД).</w:t>
      </w:r>
    </w:p>
    <w:p w:rsidR="006D48BF" w:rsidRDefault="006D48BF" w:rsidP="00216FB5">
      <w:pPr>
        <w:pStyle w:val="ab"/>
        <w:numPr>
          <w:ilvl w:val="0"/>
          <w:numId w:val="11"/>
        </w:numPr>
        <w:spacing w:line="360" w:lineRule="auto"/>
        <w:jc w:val="both"/>
        <w:rPr>
          <w:sz w:val="28"/>
          <w:szCs w:val="28"/>
          <w:lang w:val="uk-UA"/>
        </w:rPr>
      </w:pPr>
      <w:r>
        <w:rPr>
          <w:sz w:val="28"/>
          <w:szCs w:val="28"/>
          <w:lang w:val="uk-UA"/>
        </w:rPr>
        <w:t>Вміти класифікувати товари за ієрархічним та фасетним методами класифікації.</w:t>
      </w:r>
    </w:p>
    <w:p w:rsidR="006D48BF" w:rsidRPr="00A27BD7" w:rsidRDefault="006D48BF" w:rsidP="00216FB5">
      <w:pPr>
        <w:pStyle w:val="ab"/>
        <w:numPr>
          <w:ilvl w:val="0"/>
          <w:numId w:val="11"/>
        </w:numPr>
        <w:spacing w:line="360" w:lineRule="auto"/>
        <w:jc w:val="both"/>
        <w:rPr>
          <w:sz w:val="28"/>
          <w:szCs w:val="28"/>
          <w:lang w:val="uk-UA"/>
        </w:rPr>
      </w:pPr>
      <w:r>
        <w:rPr>
          <w:sz w:val="28"/>
          <w:szCs w:val="28"/>
          <w:lang w:val="uk-UA"/>
        </w:rPr>
        <w:t>Вміти ідентифікувати товари за кодами ДКПП і УКТ ЗЕД.</w:t>
      </w:r>
    </w:p>
    <w:p w:rsidR="006D48BF" w:rsidRPr="00B4319A" w:rsidRDefault="006D48BF" w:rsidP="00B4319A">
      <w:pPr>
        <w:spacing w:line="360" w:lineRule="auto"/>
        <w:jc w:val="both"/>
        <w:rPr>
          <w:b/>
          <w:sz w:val="28"/>
          <w:szCs w:val="28"/>
          <w:lang w:val="uk-UA"/>
        </w:rPr>
      </w:pPr>
      <w:r>
        <w:rPr>
          <w:b/>
          <w:sz w:val="28"/>
          <w:szCs w:val="28"/>
          <w:lang w:val="uk-UA"/>
        </w:rPr>
        <w:t>4</w:t>
      </w:r>
      <w:r w:rsidRPr="00FA453B">
        <w:rPr>
          <w:b/>
          <w:sz w:val="28"/>
          <w:szCs w:val="28"/>
          <w:lang w:val="uk-UA"/>
        </w:rPr>
        <w:t>. Контрольні питання</w:t>
      </w:r>
    </w:p>
    <w:p w:rsidR="006D48BF" w:rsidRPr="00D4632C" w:rsidRDefault="006D48BF" w:rsidP="00DC145C">
      <w:pPr>
        <w:spacing w:line="360" w:lineRule="auto"/>
        <w:ind w:left="851" w:hanging="426"/>
        <w:jc w:val="both"/>
        <w:rPr>
          <w:bCs/>
          <w:iCs/>
          <w:sz w:val="28"/>
          <w:szCs w:val="28"/>
          <w:lang w:val="uk-UA"/>
        </w:rPr>
      </w:pPr>
      <w:r>
        <w:rPr>
          <w:bCs/>
          <w:iCs/>
          <w:sz w:val="28"/>
          <w:szCs w:val="28"/>
          <w:lang w:val="uk-UA"/>
        </w:rPr>
        <w:t xml:space="preserve">1. </w:t>
      </w:r>
      <w:r w:rsidRPr="00D4632C">
        <w:rPr>
          <w:bCs/>
          <w:iCs/>
          <w:sz w:val="28"/>
          <w:szCs w:val="28"/>
          <w:lang w:val="uk-UA"/>
        </w:rPr>
        <w:t>Класифікація - визначення.</w:t>
      </w:r>
    </w:p>
    <w:p w:rsidR="006D48BF" w:rsidRPr="00D4632C" w:rsidRDefault="006D48BF" w:rsidP="00DC145C">
      <w:pPr>
        <w:spacing w:line="360" w:lineRule="auto"/>
        <w:ind w:left="851" w:hanging="426"/>
        <w:jc w:val="both"/>
        <w:rPr>
          <w:bCs/>
          <w:iCs/>
          <w:sz w:val="28"/>
          <w:szCs w:val="28"/>
          <w:lang w:val="uk-UA"/>
        </w:rPr>
      </w:pPr>
      <w:r w:rsidRPr="00D4632C">
        <w:rPr>
          <w:bCs/>
          <w:iCs/>
          <w:sz w:val="28"/>
          <w:szCs w:val="28"/>
          <w:lang w:val="uk-UA"/>
        </w:rPr>
        <w:t>2. Цілі і завдання класифікації.</w:t>
      </w:r>
    </w:p>
    <w:p w:rsidR="006D48BF" w:rsidRPr="00D4632C" w:rsidRDefault="006D48BF" w:rsidP="00DC145C">
      <w:pPr>
        <w:spacing w:line="360" w:lineRule="auto"/>
        <w:ind w:left="851" w:hanging="426"/>
        <w:jc w:val="both"/>
        <w:rPr>
          <w:bCs/>
          <w:iCs/>
          <w:sz w:val="28"/>
          <w:szCs w:val="28"/>
          <w:lang w:val="uk-UA"/>
        </w:rPr>
      </w:pPr>
      <w:r w:rsidRPr="00D4632C">
        <w:rPr>
          <w:bCs/>
          <w:iCs/>
          <w:sz w:val="28"/>
          <w:szCs w:val="28"/>
          <w:lang w:val="uk-UA"/>
        </w:rPr>
        <w:t>3. Рівні (ст</w:t>
      </w:r>
      <w:r>
        <w:rPr>
          <w:bCs/>
          <w:iCs/>
          <w:sz w:val="28"/>
          <w:szCs w:val="28"/>
          <w:lang w:val="uk-UA"/>
        </w:rPr>
        <w:t>упені), за якими проводиться</w:t>
      </w:r>
      <w:r w:rsidRPr="00D4632C">
        <w:rPr>
          <w:bCs/>
          <w:iCs/>
          <w:sz w:val="28"/>
          <w:szCs w:val="28"/>
          <w:lang w:val="uk-UA"/>
        </w:rPr>
        <w:t xml:space="preserve"> класифікація товарів.</w:t>
      </w:r>
    </w:p>
    <w:p w:rsidR="006D48BF" w:rsidRPr="00D4632C" w:rsidRDefault="006D48BF" w:rsidP="00DC145C">
      <w:pPr>
        <w:spacing w:line="360" w:lineRule="auto"/>
        <w:ind w:left="851" w:hanging="426"/>
        <w:jc w:val="both"/>
        <w:rPr>
          <w:bCs/>
          <w:iCs/>
          <w:sz w:val="28"/>
          <w:szCs w:val="28"/>
          <w:lang w:val="uk-UA"/>
        </w:rPr>
      </w:pPr>
      <w:r>
        <w:rPr>
          <w:bCs/>
          <w:iCs/>
          <w:sz w:val="28"/>
          <w:szCs w:val="28"/>
          <w:lang w:val="uk-UA"/>
        </w:rPr>
        <w:t>4. Ієрархічний і фасетний</w:t>
      </w:r>
      <w:r w:rsidRPr="00D4632C">
        <w:rPr>
          <w:bCs/>
          <w:iCs/>
          <w:sz w:val="28"/>
          <w:szCs w:val="28"/>
          <w:lang w:val="uk-UA"/>
        </w:rPr>
        <w:t xml:space="preserve"> методи класифікації.</w:t>
      </w:r>
    </w:p>
    <w:p w:rsidR="006D48BF" w:rsidRPr="00D4632C" w:rsidRDefault="006D48BF" w:rsidP="00DC145C">
      <w:pPr>
        <w:spacing w:line="360" w:lineRule="auto"/>
        <w:ind w:left="851" w:hanging="426"/>
        <w:jc w:val="both"/>
        <w:rPr>
          <w:bCs/>
          <w:iCs/>
          <w:sz w:val="28"/>
          <w:szCs w:val="28"/>
          <w:lang w:val="uk-UA"/>
        </w:rPr>
      </w:pPr>
      <w:r w:rsidRPr="00D4632C">
        <w:rPr>
          <w:bCs/>
          <w:iCs/>
          <w:sz w:val="28"/>
          <w:szCs w:val="28"/>
          <w:lang w:val="uk-UA"/>
        </w:rPr>
        <w:t>5. Гармонізована система класифікації HS</w:t>
      </w:r>
      <w:r>
        <w:rPr>
          <w:bCs/>
          <w:iCs/>
          <w:sz w:val="28"/>
          <w:szCs w:val="28"/>
          <w:lang w:val="uk-UA"/>
        </w:rPr>
        <w:t xml:space="preserve"> / CN (гармонізована система / к</w:t>
      </w:r>
      <w:r w:rsidRPr="00D4632C">
        <w:rPr>
          <w:bCs/>
          <w:iCs/>
          <w:sz w:val="28"/>
          <w:szCs w:val="28"/>
          <w:lang w:val="uk-UA"/>
        </w:rPr>
        <w:t>омбіновані нумерації), рівні (ступені) класифікації та ознаки, за якими вони формуються.</w:t>
      </w:r>
    </w:p>
    <w:p w:rsidR="006D48BF" w:rsidRPr="00D4632C" w:rsidRDefault="006D48BF" w:rsidP="00DC145C">
      <w:pPr>
        <w:spacing w:line="360" w:lineRule="auto"/>
        <w:ind w:left="851" w:hanging="426"/>
        <w:jc w:val="both"/>
        <w:rPr>
          <w:bCs/>
          <w:iCs/>
          <w:sz w:val="28"/>
          <w:szCs w:val="28"/>
          <w:lang w:val="uk-UA"/>
        </w:rPr>
      </w:pPr>
      <w:r w:rsidRPr="00D4632C">
        <w:rPr>
          <w:bCs/>
          <w:iCs/>
          <w:sz w:val="28"/>
          <w:szCs w:val="28"/>
          <w:lang w:val="uk-UA"/>
        </w:rPr>
        <w:t>6. Класифікатори продукції, їх значення і області використання.</w:t>
      </w:r>
    </w:p>
    <w:p w:rsidR="006D48BF" w:rsidRPr="00D4632C" w:rsidRDefault="006D48BF" w:rsidP="00DC145C">
      <w:pPr>
        <w:spacing w:line="360" w:lineRule="auto"/>
        <w:ind w:left="851" w:hanging="426"/>
        <w:jc w:val="both"/>
        <w:rPr>
          <w:bCs/>
          <w:iCs/>
          <w:sz w:val="28"/>
          <w:szCs w:val="28"/>
          <w:lang w:val="uk-UA"/>
        </w:rPr>
      </w:pPr>
      <w:r w:rsidRPr="00D4632C">
        <w:rPr>
          <w:bCs/>
          <w:iCs/>
          <w:sz w:val="28"/>
          <w:szCs w:val="28"/>
          <w:lang w:val="uk-UA"/>
        </w:rPr>
        <w:t>7. Державний класифікатор продукції та послуг (ДКПП) - ст</w:t>
      </w:r>
      <w:r>
        <w:rPr>
          <w:bCs/>
          <w:iCs/>
          <w:sz w:val="28"/>
          <w:szCs w:val="28"/>
          <w:lang w:val="uk-UA"/>
        </w:rPr>
        <w:t>руктура та класифікаційні угрупу</w:t>
      </w:r>
      <w:r w:rsidRPr="00D4632C">
        <w:rPr>
          <w:bCs/>
          <w:iCs/>
          <w:sz w:val="28"/>
          <w:szCs w:val="28"/>
          <w:lang w:val="uk-UA"/>
        </w:rPr>
        <w:t>вання.</w:t>
      </w:r>
    </w:p>
    <w:p w:rsidR="006D48BF" w:rsidRPr="00D4632C" w:rsidRDefault="006D48BF" w:rsidP="00DC145C">
      <w:pPr>
        <w:spacing w:line="360" w:lineRule="auto"/>
        <w:ind w:left="851" w:hanging="426"/>
        <w:jc w:val="both"/>
        <w:rPr>
          <w:bCs/>
          <w:iCs/>
          <w:sz w:val="28"/>
          <w:szCs w:val="28"/>
          <w:lang w:val="uk-UA"/>
        </w:rPr>
      </w:pPr>
      <w:r w:rsidRPr="00D4632C">
        <w:rPr>
          <w:bCs/>
          <w:iCs/>
          <w:sz w:val="28"/>
          <w:szCs w:val="28"/>
          <w:lang w:val="uk-UA"/>
        </w:rPr>
        <w:lastRenderedPageBreak/>
        <w:t>8. Український класифікатор товарів зовнішньоекономічної діяльності (УКТ ЗЕД) - ст</w:t>
      </w:r>
      <w:r>
        <w:rPr>
          <w:bCs/>
          <w:iCs/>
          <w:sz w:val="28"/>
          <w:szCs w:val="28"/>
          <w:lang w:val="uk-UA"/>
        </w:rPr>
        <w:t>руктура та класифікаційні угрупу</w:t>
      </w:r>
      <w:r w:rsidRPr="00D4632C">
        <w:rPr>
          <w:bCs/>
          <w:iCs/>
          <w:sz w:val="28"/>
          <w:szCs w:val="28"/>
          <w:lang w:val="uk-UA"/>
        </w:rPr>
        <w:t>вання.</w:t>
      </w:r>
    </w:p>
    <w:p w:rsidR="006D48BF" w:rsidRPr="00D4632C" w:rsidRDefault="006D48BF" w:rsidP="00DC145C">
      <w:pPr>
        <w:spacing w:line="360" w:lineRule="auto"/>
        <w:ind w:left="851" w:hanging="426"/>
        <w:jc w:val="both"/>
        <w:rPr>
          <w:bCs/>
          <w:iCs/>
          <w:sz w:val="28"/>
          <w:szCs w:val="28"/>
          <w:lang w:val="uk-UA"/>
        </w:rPr>
      </w:pPr>
      <w:r w:rsidRPr="00D4632C">
        <w:rPr>
          <w:bCs/>
          <w:iCs/>
          <w:sz w:val="28"/>
          <w:szCs w:val="28"/>
          <w:lang w:val="uk-UA"/>
        </w:rPr>
        <w:t>9. Анатомо-терапевтично-хімічна система класифікації.</w:t>
      </w:r>
    </w:p>
    <w:p w:rsidR="006D48BF" w:rsidRPr="00D4632C" w:rsidRDefault="006D48BF" w:rsidP="00DC145C">
      <w:pPr>
        <w:spacing w:line="360" w:lineRule="auto"/>
        <w:ind w:left="851" w:hanging="426"/>
        <w:jc w:val="both"/>
        <w:rPr>
          <w:bCs/>
          <w:iCs/>
          <w:sz w:val="28"/>
          <w:szCs w:val="28"/>
          <w:lang w:val="uk-UA"/>
        </w:rPr>
      </w:pPr>
      <w:r w:rsidRPr="00D4632C">
        <w:rPr>
          <w:bCs/>
          <w:iCs/>
          <w:sz w:val="28"/>
          <w:szCs w:val="28"/>
          <w:lang w:val="uk-UA"/>
        </w:rPr>
        <w:t>10. Кодування товарів як результат їх класифікації та цілі, які воно переслідує.</w:t>
      </w:r>
    </w:p>
    <w:p w:rsidR="006D48BF" w:rsidRPr="00D4632C" w:rsidRDefault="006D48BF" w:rsidP="00DC145C">
      <w:pPr>
        <w:spacing w:line="360" w:lineRule="auto"/>
        <w:ind w:left="851" w:hanging="426"/>
        <w:jc w:val="both"/>
        <w:rPr>
          <w:bCs/>
          <w:iCs/>
          <w:sz w:val="28"/>
          <w:szCs w:val="28"/>
          <w:lang w:val="uk-UA"/>
        </w:rPr>
      </w:pPr>
      <w:r w:rsidRPr="00D4632C">
        <w:rPr>
          <w:bCs/>
          <w:iCs/>
          <w:sz w:val="28"/>
          <w:szCs w:val="28"/>
          <w:lang w:val="uk-UA"/>
        </w:rPr>
        <w:t>11. Код, його структура, алфавіт.</w:t>
      </w:r>
    </w:p>
    <w:p w:rsidR="006D48BF" w:rsidRPr="00D4632C" w:rsidRDefault="006D48BF" w:rsidP="00DC145C">
      <w:pPr>
        <w:spacing w:line="360" w:lineRule="auto"/>
        <w:ind w:left="851" w:hanging="426"/>
        <w:jc w:val="both"/>
        <w:rPr>
          <w:bCs/>
          <w:iCs/>
          <w:sz w:val="28"/>
          <w:szCs w:val="28"/>
          <w:lang w:val="uk-UA"/>
        </w:rPr>
      </w:pPr>
      <w:r w:rsidRPr="00D4632C">
        <w:rPr>
          <w:bCs/>
          <w:iCs/>
          <w:sz w:val="28"/>
          <w:szCs w:val="28"/>
          <w:lang w:val="uk-UA"/>
        </w:rPr>
        <w:t>12. Десятковий числовий код, двійковий числовий і штриховий коди.</w:t>
      </w:r>
    </w:p>
    <w:p w:rsidR="006D48BF" w:rsidRPr="00D4632C" w:rsidRDefault="006D48BF" w:rsidP="00DC145C">
      <w:pPr>
        <w:spacing w:line="360" w:lineRule="auto"/>
        <w:ind w:left="851" w:hanging="426"/>
        <w:jc w:val="both"/>
        <w:rPr>
          <w:bCs/>
          <w:iCs/>
          <w:sz w:val="28"/>
          <w:szCs w:val="28"/>
          <w:lang w:val="uk-UA"/>
        </w:rPr>
      </w:pPr>
      <w:r w:rsidRPr="00D4632C">
        <w:rPr>
          <w:bCs/>
          <w:iCs/>
          <w:sz w:val="28"/>
          <w:szCs w:val="28"/>
          <w:lang w:val="uk-UA"/>
        </w:rPr>
        <w:t>13. Тип товару і його десятковий цифровий код, а також коди СРС і HS / CN по ДКПП.</w:t>
      </w:r>
    </w:p>
    <w:p w:rsidR="006D48BF" w:rsidRPr="00D4632C" w:rsidRDefault="006D48BF" w:rsidP="00DC145C">
      <w:pPr>
        <w:spacing w:line="360" w:lineRule="auto"/>
        <w:ind w:left="851" w:hanging="426"/>
        <w:jc w:val="both"/>
        <w:rPr>
          <w:bCs/>
          <w:iCs/>
          <w:sz w:val="28"/>
          <w:szCs w:val="28"/>
          <w:lang w:val="uk-UA"/>
        </w:rPr>
      </w:pPr>
      <w:r w:rsidRPr="00D4632C">
        <w:rPr>
          <w:bCs/>
          <w:iCs/>
          <w:sz w:val="28"/>
          <w:szCs w:val="28"/>
          <w:lang w:val="uk-UA"/>
        </w:rPr>
        <w:t>14. Десяткові цифрові коди EAN-8, EAN-13 одиниць споживання.</w:t>
      </w:r>
    </w:p>
    <w:p w:rsidR="006D48BF" w:rsidRPr="00D4632C" w:rsidRDefault="006D48BF" w:rsidP="00DC145C">
      <w:pPr>
        <w:spacing w:line="360" w:lineRule="auto"/>
        <w:ind w:left="851" w:hanging="426"/>
        <w:jc w:val="both"/>
        <w:rPr>
          <w:bCs/>
          <w:iCs/>
          <w:sz w:val="28"/>
          <w:szCs w:val="28"/>
          <w:lang w:val="uk-UA"/>
        </w:rPr>
      </w:pPr>
      <w:r w:rsidRPr="00D4632C">
        <w:rPr>
          <w:bCs/>
          <w:iCs/>
          <w:sz w:val="28"/>
          <w:szCs w:val="28"/>
          <w:lang w:val="uk-UA"/>
        </w:rPr>
        <w:t>15. Регламентовані ДСТУ 3146-95 правила побудови двійкового цифрового коду та штрихового коду десяткових кодів EAN-8 та EAN-13 одиниць споживання.</w:t>
      </w:r>
    </w:p>
    <w:p w:rsidR="006D48BF" w:rsidRPr="00D4632C" w:rsidRDefault="006D48BF" w:rsidP="00DC145C">
      <w:pPr>
        <w:spacing w:line="360" w:lineRule="auto"/>
        <w:ind w:left="851" w:hanging="426"/>
        <w:jc w:val="both"/>
        <w:rPr>
          <w:bCs/>
          <w:iCs/>
          <w:sz w:val="28"/>
          <w:szCs w:val="28"/>
          <w:lang w:val="uk-UA"/>
        </w:rPr>
      </w:pPr>
      <w:r w:rsidRPr="00D4632C">
        <w:rPr>
          <w:bCs/>
          <w:iCs/>
          <w:sz w:val="28"/>
          <w:szCs w:val="28"/>
          <w:lang w:val="uk-UA"/>
        </w:rPr>
        <w:t>16. Десяткові цифрові коди DUN-14, DUN-16 одиниць поставки та їх структура.</w:t>
      </w:r>
    </w:p>
    <w:p w:rsidR="006D48BF" w:rsidRPr="00D4632C" w:rsidRDefault="006D48BF" w:rsidP="00DC145C">
      <w:pPr>
        <w:spacing w:line="360" w:lineRule="auto"/>
        <w:ind w:left="851" w:hanging="426"/>
        <w:jc w:val="both"/>
        <w:rPr>
          <w:bCs/>
          <w:iCs/>
          <w:sz w:val="28"/>
          <w:szCs w:val="28"/>
          <w:lang w:val="uk-UA"/>
        </w:rPr>
      </w:pPr>
      <w:r w:rsidRPr="00D4632C">
        <w:rPr>
          <w:bCs/>
          <w:iCs/>
          <w:sz w:val="28"/>
          <w:szCs w:val="28"/>
          <w:lang w:val="uk-UA"/>
        </w:rPr>
        <w:t>17. Регламентовані ДСТУ 3147-95 правила побудови двійкового цифрового коду десяткових кодів DUN-14, DUN-16 одиниць поставки. Правила друкування штрихових кодів одиниць постачання по ITF (International Тип формування).</w:t>
      </w:r>
    </w:p>
    <w:p w:rsidR="006D48BF" w:rsidRPr="00D4632C" w:rsidRDefault="006D48BF" w:rsidP="00DC145C">
      <w:pPr>
        <w:spacing w:line="360" w:lineRule="auto"/>
        <w:ind w:left="851" w:hanging="426"/>
        <w:jc w:val="both"/>
        <w:rPr>
          <w:bCs/>
          <w:iCs/>
          <w:sz w:val="28"/>
          <w:szCs w:val="28"/>
          <w:lang w:val="uk-UA"/>
        </w:rPr>
      </w:pPr>
      <w:r w:rsidRPr="00D4632C">
        <w:rPr>
          <w:bCs/>
          <w:iCs/>
          <w:sz w:val="28"/>
          <w:szCs w:val="28"/>
          <w:lang w:val="uk-UA"/>
        </w:rPr>
        <w:t>18. Формат КОДА DUN-14 одиниці поставки на основі коду EAN-13.</w:t>
      </w:r>
    </w:p>
    <w:p w:rsidR="006D48BF" w:rsidRPr="00D4632C" w:rsidRDefault="006D48BF" w:rsidP="00DC145C">
      <w:pPr>
        <w:spacing w:line="360" w:lineRule="auto"/>
        <w:ind w:left="851" w:hanging="426"/>
        <w:jc w:val="both"/>
        <w:rPr>
          <w:bCs/>
          <w:iCs/>
          <w:sz w:val="28"/>
          <w:szCs w:val="28"/>
          <w:lang w:val="uk-UA"/>
        </w:rPr>
      </w:pPr>
      <w:r w:rsidRPr="00D4632C">
        <w:rPr>
          <w:bCs/>
          <w:iCs/>
          <w:sz w:val="28"/>
          <w:szCs w:val="28"/>
          <w:lang w:val="uk-UA"/>
        </w:rPr>
        <w:t>19. Формат КОДА DUN-14 одиниці поставки на основі коду EAN-8.</w:t>
      </w:r>
    </w:p>
    <w:p w:rsidR="006D48BF" w:rsidRPr="00D4632C" w:rsidRDefault="006D48BF" w:rsidP="00DC145C">
      <w:pPr>
        <w:spacing w:line="360" w:lineRule="auto"/>
        <w:ind w:left="851" w:hanging="426"/>
        <w:jc w:val="both"/>
        <w:rPr>
          <w:bCs/>
          <w:iCs/>
          <w:sz w:val="28"/>
          <w:szCs w:val="28"/>
          <w:lang w:val="uk-UA"/>
        </w:rPr>
      </w:pPr>
      <w:r w:rsidRPr="00D4632C">
        <w:rPr>
          <w:bCs/>
          <w:iCs/>
          <w:sz w:val="28"/>
          <w:szCs w:val="28"/>
          <w:lang w:val="uk-UA"/>
        </w:rPr>
        <w:t>20. Формат КОДА DUN-16 одиниці поставки на основі коду EAN-13.</w:t>
      </w:r>
    </w:p>
    <w:p w:rsidR="006D48BF" w:rsidRDefault="006D48BF" w:rsidP="00DC145C">
      <w:pPr>
        <w:spacing w:line="360" w:lineRule="auto"/>
        <w:ind w:left="851" w:hanging="426"/>
        <w:jc w:val="both"/>
        <w:rPr>
          <w:bCs/>
          <w:iCs/>
          <w:sz w:val="28"/>
          <w:szCs w:val="28"/>
          <w:lang w:val="uk-UA"/>
        </w:rPr>
      </w:pPr>
      <w:r w:rsidRPr="00D4632C">
        <w:rPr>
          <w:bCs/>
          <w:iCs/>
          <w:sz w:val="28"/>
          <w:szCs w:val="28"/>
          <w:lang w:val="uk-UA"/>
        </w:rPr>
        <w:t>21. Формати кодів одиниць постачання на основі кодів EAN-8, EAN-13 з додатковим кодом (ДК).</w:t>
      </w:r>
    </w:p>
    <w:p w:rsidR="006D48BF" w:rsidRDefault="006D48BF" w:rsidP="00BF2C1A">
      <w:pPr>
        <w:spacing w:line="360" w:lineRule="auto"/>
        <w:rPr>
          <w:b/>
          <w:sz w:val="28"/>
          <w:szCs w:val="28"/>
          <w:lang w:val="uk-UA"/>
        </w:rPr>
      </w:pPr>
      <w:r>
        <w:rPr>
          <w:b/>
          <w:sz w:val="28"/>
          <w:szCs w:val="28"/>
          <w:lang w:val="uk-UA"/>
        </w:rPr>
        <w:t>5</w:t>
      </w:r>
      <w:r w:rsidRPr="00657D9E">
        <w:rPr>
          <w:b/>
          <w:sz w:val="28"/>
          <w:szCs w:val="28"/>
          <w:lang w:val="uk-UA"/>
        </w:rPr>
        <w:t>.</w:t>
      </w:r>
      <w:r w:rsidRPr="00657D9E">
        <w:rPr>
          <w:sz w:val="28"/>
          <w:szCs w:val="28"/>
          <w:lang w:val="uk-UA"/>
        </w:rPr>
        <w:t xml:space="preserve">  </w:t>
      </w:r>
      <w:r>
        <w:rPr>
          <w:b/>
          <w:sz w:val="28"/>
          <w:szCs w:val="28"/>
          <w:lang w:val="uk-UA"/>
        </w:rPr>
        <w:t>Теоретичний матеріал</w:t>
      </w:r>
      <w:r w:rsidRPr="00657D9E">
        <w:rPr>
          <w:b/>
          <w:sz w:val="28"/>
          <w:szCs w:val="28"/>
          <w:lang w:val="uk-UA"/>
        </w:rPr>
        <w:t xml:space="preserve"> </w:t>
      </w:r>
    </w:p>
    <w:p w:rsidR="006D48BF" w:rsidRPr="006D4E22" w:rsidRDefault="006D48BF" w:rsidP="00741360">
      <w:pPr>
        <w:spacing w:line="360" w:lineRule="auto"/>
        <w:ind w:firstLine="426"/>
        <w:jc w:val="both"/>
        <w:rPr>
          <w:sz w:val="28"/>
          <w:szCs w:val="28"/>
          <w:lang w:val="uk-UA"/>
        </w:rPr>
      </w:pPr>
      <w:r w:rsidRPr="006E48C3">
        <w:rPr>
          <w:i/>
          <w:sz w:val="28"/>
          <w:szCs w:val="28"/>
          <w:lang w:val="uk-UA"/>
        </w:rPr>
        <w:t>Класифікація</w:t>
      </w:r>
      <w:r w:rsidRPr="006D4E22">
        <w:rPr>
          <w:sz w:val="28"/>
          <w:szCs w:val="28"/>
          <w:lang w:val="uk-UA"/>
        </w:rPr>
        <w:t xml:space="preserve"> - це послідовний розподіл м</w:t>
      </w:r>
      <w:r>
        <w:rPr>
          <w:sz w:val="28"/>
          <w:szCs w:val="28"/>
          <w:lang w:val="uk-UA"/>
        </w:rPr>
        <w:t>ножини об'єктів на окремі угрупування за найбільш загальними</w:t>
      </w:r>
      <w:r w:rsidRPr="006D4E22">
        <w:rPr>
          <w:sz w:val="28"/>
          <w:szCs w:val="28"/>
          <w:lang w:val="uk-UA"/>
        </w:rPr>
        <w:t xml:space="preserve"> ознак</w:t>
      </w:r>
      <w:r>
        <w:rPr>
          <w:sz w:val="28"/>
          <w:szCs w:val="28"/>
          <w:lang w:val="uk-UA"/>
        </w:rPr>
        <w:t>ами для кожного рівня угрупу</w:t>
      </w:r>
      <w:r w:rsidRPr="006D4E22">
        <w:rPr>
          <w:sz w:val="28"/>
          <w:szCs w:val="28"/>
          <w:lang w:val="uk-UA"/>
        </w:rPr>
        <w:t>вання.</w:t>
      </w:r>
    </w:p>
    <w:p w:rsidR="006D48BF" w:rsidRPr="006D4E22" w:rsidRDefault="006D48BF" w:rsidP="00741360">
      <w:pPr>
        <w:spacing w:line="360" w:lineRule="auto"/>
        <w:ind w:firstLine="426"/>
        <w:jc w:val="both"/>
        <w:rPr>
          <w:sz w:val="28"/>
          <w:szCs w:val="28"/>
          <w:lang w:val="uk-UA"/>
        </w:rPr>
      </w:pPr>
      <w:r w:rsidRPr="006D4E22">
        <w:rPr>
          <w:sz w:val="28"/>
          <w:szCs w:val="28"/>
          <w:lang w:val="uk-UA"/>
        </w:rPr>
        <w:t xml:space="preserve">Класифікація товарів необхідна </w:t>
      </w:r>
      <w:r>
        <w:rPr>
          <w:sz w:val="28"/>
          <w:szCs w:val="28"/>
          <w:lang w:val="uk-UA"/>
        </w:rPr>
        <w:t xml:space="preserve">для </w:t>
      </w:r>
      <w:r w:rsidRPr="006D4E22">
        <w:rPr>
          <w:sz w:val="28"/>
          <w:szCs w:val="28"/>
          <w:lang w:val="uk-UA"/>
        </w:rPr>
        <w:t xml:space="preserve"> автоматизованої обробки інформації </w:t>
      </w:r>
      <w:r>
        <w:rPr>
          <w:sz w:val="28"/>
          <w:szCs w:val="28"/>
          <w:lang w:val="uk-UA"/>
        </w:rPr>
        <w:t>щодо продукції</w:t>
      </w:r>
      <w:r w:rsidRPr="006D4E22">
        <w:rPr>
          <w:sz w:val="28"/>
          <w:szCs w:val="28"/>
          <w:lang w:val="uk-UA"/>
        </w:rPr>
        <w:t xml:space="preserve"> при вивченні споживчих властивостей і якості товарів, для обліку і планування товарообігу, складання прейскурантів, каталогів, -</w:t>
      </w:r>
      <w:r>
        <w:rPr>
          <w:sz w:val="28"/>
          <w:szCs w:val="28"/>
          <w:lang w:val="uk-UA"/>
        </w:rPr>
        <w:t xml:space="preserve"> </w:t>
      </w:r>
      <w:r w:rsidRPr="006D4E22">
        <w:rPr>
          <w:sz w:val="28"/>
          <w:szCs w:val="28"/>
          <w:lang w:val="uk-UA"/>
        </w:rPr>
        <w:t xml:space="preserve">заявок </w:t>
      </w:r>
      <w:r w:rsidRPr="006D4E22">
        <w:rPr>
          <w:sz w:val="28"/>
          <w:szCs w:val="28"/>
          <w:lang w:val="uk-UA"/>
        </w:rPr>
        <w:lastRenderedPageBreak/>
        <w:t>замовлень, визн</w:t>
      </w:r>
      <w:r>
        <w:rPr>
          <w:sz w:val="28"/>
          <w:szCs w:val="28"/>
          <w:lang w:val="uk-UA"/>
        </w:rPr>
        <w:t>ачення типу складів, баз і торгі</w:t>
      </w:r>
      <w:r w:rsidRPr="006D4E22">
        <w:rPr>
          <w:sz w:val="28"/>
          <w:szCs w:val="28"/>
          <w:lang w:val="uk-UA"/>
        </w:rPr>
        <w:t>вельних установ. Класифікація необхідна і при сертифікації продукції.</w:t>
      </w:r>
    </w:p>
    <w:p w:rsidR="006D48BF" w:rsidRPr="006D4E22" w:rsidRDefault="006D48BF" w:rsidP="00741360">
      <w:pPr>
        <w:spacing w:line="360" w:lineRule="auto"/>
        <w:ind w:firstLine="426"/>
        <w:jc w:val="both"/>
        <w:rPr>
          <w:sz w:val="28"/>
          <w:szCs w:val="28"/>
          <w:lang w:val="uk-UA"/>
        </w:rPr>
      </w:pPr>
      <w:r w:rsidRPr="006D4E22">
        <w:rPr>
          <w:sz w:val="28"/>
          <w:szCs w:val="28"/>
          <w:lang w:val="uk-UA"/>
        </w:rPr>
        <w:t>В умовах переходу на ринкові відносини класифікація продукції істотна при проведенні маркетингових досліджень ринку, а також для статистичного аналізу процесу виробництва, реалізації та використання продукції на макроекономічному, регіональному та галузевому рівнях.</w:t>
      </w:r>
    </w:p>
    <w:p w:rsidR="006D48BF" w:rsidRPr="006D4E22" w:rsidRDefault="006D48BF" w:rsidP="00741360">
      <w:pPr>
        <w:spacing w:line="360" w:lineRule="auto"/>
        <w:ind w:firstLine="426"/>
        <w:jc w:val="both"/>
        <w:rPr>
          <w:sz w:val="28"/>
          <w:szCs w:val="28"/>
          <w:lang w:val="uk-UA"/>
        </w:rPr>
      </w:pPr>
      <w:r w:rsidRPr="006D4E22">
        <w:rPr>
          <w:sz w:val="28"/>
          <w:szCs w:val="28"/>
          <w:lang w:val="uk-UA"/>
        </w:rPr>
        <w:t>Метою класифікації в фармацевтичному і медичному товаро</w:t>
      </w:r>
      <w:r>
        <w:rPr>
          <w:sz w:val="28"/>
          <w:szCs w:val="28"/>
          <w:lang w:val="uk-UA"/>
        </w:rPr>
        <w:t>знавстві</w:t>
      </w:r>
      <w:r w:rsidRPr="006D4E22">
        <w:rPr>
          <w:sz w:val="28"/>
          <w:szCs w:val="28"/>
          <w:lang w:val="uk-UA"/>
        </w:rPr>
        <w:t xml:space="preserve"> є полегшення проведення різних товарознавчих операцій, що включають вивчення споживчих властивостей, якост</w:t>
      </w:r>
      <w:r>
        <w:rPr>
          <w:sz w:val="28"/>
          <w:szCs w:val="28"/>
          <w:lang w:val="uk-UA"/>
        </w:rPr>
        <w:t>і та асортименту товарів. Угрупу</w:t>
      </w:r>
      <w:r w:rsidRPr="006D4E22">
        <w:rPr>
          <w:sz w:val="28"/>
          <w:szCs w:val="28"/>
          <w:lang w:val="uk-UA"/>
        </w:rPr>
        <w:t>вання товарів за спільністю властивостей є підставою для розробки умов зберігання, транспортування, упаковки товарів.</w:t>
      </w:r>
    </w:p>
    <w:p w:rsidR="006D48BF" w:rsidRPr="006D4E22" w:rsidRDefault="006D48BF" w:rsidP="00741360">
      <w:pPr>
        <w:spacing w:line="360" w:lineRule="auto"/>
        <w:ind w:firstLine="426"/>
        <w:jc w:val="both"/>
        <w:rPr>
          <w:sz w:val="28"/>
          <w:szCs w:val="28"/>
          <w:lang w:val="uk-UA"/>
        </w:rPr>
      </w:pPr>
      <w:r w:rsidRPr="006D4E22">
        <w:rPr>
          <w:sz w:val="28"/>
          <w:szCs w:val="28"/>
          <w:lang w:val="uk-UA"/>
        </w:rPr>
        <w:t>Класифікація товарів в сучасних умовах повинна відповідати наступним вимогам:</w:t>
      </w:r>
    </w:p>
    <w:p w:rsidR="006D48BF" w:rsidRPr="006D4E22" w:rsidRDefault="006D48BF" w:rsidP="00741360">
      <w:pPr>
        <w:spacing w:line="360" w:lineRule="auto"/>
        <w:ind w:firstLine="426"/>
        <w:jc w:val="both"/>
        <w:rPr>
          <w:sz w:val="28"/>
          <w:szCs w:val="28"/>
          <w:lang w:val="uk-UA"/>
        </w:rPr>
      </w:pPr>
      <w:r>
        <w:rPr>
          <w:sz w:val="28"/>
          <w:szCs w:val="28"/>
          <w:lang w:val="uk-UA"/>
        </w:rPr>
        <w:t xml:space="preserve">● </w:t>
      </w:r>
      <w:r w:rsidRPr="006D4E22">
        <w:rPr>
          <w:sz w:val="28"/>
          <w:szCs w:val="28"/>
          <w:lang w:val="uk-UA"/>
        </w:rPr>
        <w:t>гарантувати повноту охоплення всіх видів виробленої продукції;</w:t>
      </w:r>
    </w:p>
    <w:p w:rsidR="006D48BF" w:rsidRPr="006D4E22" w:rsidRDefault="006D48BF" w:rsidP="00741360">
      <w:pPr>
        <w:spacing w:line="360" w:lineRule="auto"/>
        <w:ind w:firstLine="426"/>
        <w:jc w:val="both"/>
        <w:rPr>
          <w:sz w:val="28"/>
          <w:szCs w:val="28"/>
          <w:lang w:val="uk-UA"/>
        </w:rPr>
      </w:pPr>
      <w:r>
        <w:rPr>
          <w:sz w:val="28"/>
          <w:szCs w:val="28"/>
          <w:lang w:val="uk-UA"/>
        </w:rPr>
        <w:t>●</w:t>
      </w:r>
      <w:r w:rsidRPr="006D4E22">
        <w:rPr>
          <w:sz w:val="28"/>
          <w:szCs w:val="28"/>
          <w:lang w:val="uk-UA"/>
        </w:rPr>
        <w:t xml:space="preserve"> забезпечувати гнучкість класифікації, сутність якої полягає в тому, щоб в класифікатор продукції можна було в міру необхідності включати нові найменування, не порушуючи загальної системи класифікації, з огляду на можливі в майбутньому зміни в номенклатурі і асортименті товарів;</w:t>
      </w:r>
    </w:p>
    <w:p w:rsidR="006D48BF" w:rsidRPr="006D4E22" w:rsidRDefault="006D48BF" w:rsidP="00741360">
      <w:pPr>
        <w:spacing w:line="360" w:lineRule="auto"/>
        <w:ind w:firstLine="426"/>
        <w:jc w:val="both"/>
        <w:rPr>
          <w:sz w:val="28"/>
          <w:szCs w:val="28"/>
          <w:lang w:val="uk-UA"/>
        </w:rPr>
      </w:pPr>
      <w:r>
        <w:rPr>
          <w:sz w:val="28"/>
          <w:szCs w:val="28"/>
          <w:lang w:val="uk-UA"/>
        </w:rPr>
        <w:t>●</w:t>
      </w:r>
      <w:r w:rsidRPr="006D4E22">
        <w:rPr>
          <w:sz w:val="28"/>
          <w:szCs w:val="28"/>
          <w:lang w:val="uk-UA"/>
        </w:rPr>
        <w:t xml:space="preserve"> сприяти всебічному дослідженню властивостей товарів як споживчих цінностей;</w:t>
      </w:r>
    </w:p>
    <w:p w:rsidR="006D48BF" w:rsidRPr="006D4E22" w:rsidRDefault="006D48BF" w:rsidP="00FA0ED0">
      <w:pPr>
        <w:spacing w:line="360" w:lineRule="auto"/>
        <w:ind w:firstLine="426"/>
        <w:jc w:val="both"/>
        <w:rPr>
          <w:sz w:val="28"/>
          <w:szCs w:val="28"/>
          <w:lang w:val="uk-UA"/>
        </w:rPr>
      </w:pPr>
      <w:r>
        <w:rPr>
          <w:sz w:val="28"/>
          <w:szCs w:val="28"/>
          <w:lang w:val="uk-UA"/>
        </w:rPr>
        <w:t>●</w:t>
      </w:r>
      <w:r w:rsidRPr="006D4E22">
        <w:rPr>
          <w:sz w:val="28"/>
          <w:szCs w:val="28"/>
          <w:lang w:val="uk-UA"/>
        </w:rPr>
        <w:t xml:space="preserve"> сприяти принципам кодування товарів і утворення оптимального шифру товарів.</w:t>
      </w:r>
    </w:p>
    <w:p w:rsidR="006D48BF" w:rsidRPr="00755159" w:rsidRDefault="006D48BF" w:rsidP="00DC145C">
      <w:pPr>
        <w:spacing w:line="360" w:lineRule="auto"/>
        <w:ind w:firstLine="426"/>
        <w:jc w:val="center"/>
        <w:rPr>
          <w:b/>
          <w:sz w:val="28"/>
          <w:szCs w:val="28"/>
          <w:lang w:val="uk-UA"/>
        </w:rPr>
      </w:pPr>
      <w:r w:rsidRPr="00755159">
        <w:rPr>
          <w:b/>
          <w:sz w:val="28"/>
          <w:szCs w:val="28"/>
          <w:lang w:val="uk-UA"/>
        </w:rPr>
        <w:t>Методи класифікації</w:t>
      </w:r>
    </w:p>
    <w:p w:rsidR="006D48BF" w:rsidRPr="006D4E22" w:rsidRDefault="006D48BF" w:rsidP="00741360">
      <w:pPr>
        <w:spacing w:line="360" w:lineRule="auto"/>
        <w:ind w:firstLine="426"/>
        <w:jc w:val="both"/>
        <w:rPr>
          <w:sz w:val="28"/>
          <w:szCs w:val="28"/>
          <w:lang w:val="uk-UA"/>
        </w:rPr>
      </w:pPr>
      <w:r w:rsidRPr="006D4E22">
        <w:rPr>
          <w:sz w:val="28"/>
          <w:szCs w:val="28"/>
          <w:lang w:val="uk-UA"/>
        </w:rPr>
        <w:t>Метод класифікації - сукупність прийомів поділу безлічі об'єктів.</w:t>
      </w:r>
    </w:p>
    <w:p w:rsidR="006D48BF" w:rsidRPr="006D4E22" w:rsidRDefault="006D48BF" w:rsidP="00741360">
      <w:pPr>
        <w:spacing w:line="360" w:lineRule="auto"/>
        <w:ind w:firstLine="426"/>
        <w:jc w:val="both"/>
        <w:rPr>
          <w:sz w:val="28"/>
          <w:szCs w:val="28"/>
          <w:lang w:val="uk-UA"/>
        </w:rPr>
      </w:pPr>
      <w:r w:rsidRPr="006D4E22">
        <w:rPr>
          <w:sz w:val="28"/>
          <w:szCs w:val="28"/>
          <w:lang w:val="uk-UA"/>
        </w:rPr>
        <w:t>Розрізняють два методи класифікації - ієра</w:t>
      </w:r>
      <w:r>
        <w:rPr>
          <w:sz w:val="28"/>
          <w:szCs w:val="28"/>
          <w:lang w:val="uk-UA"/>
        </w:rPr>
        <w:t>рхічний і фасетний.</w:t>
      </w:r>
      <w:r w:rsidRPr="006D4E22">
        <w:rPr>
          <w:sz w:val="28"/>
          <w:szCs w:val="28"/>
          <w:lang w:val="uk-UA"/>
        </w:rPr>
        <w:t>.</w:t>
      </w:r>
    </w:p>
    <w:p w:rsidR="006D48BF" w:rsidRPr="006D4E22" w:rsidRDefault="006D48BF" w:rsidP="00741360">
      <w:pPr>
        <w:spacing w:line="360" w:lineRule="auto"/>
        <w:ind w:firstLine="426"/>
        <w:jc w:val="both"/>
        <w:rPr>
          <w:sz w:val="28"/>
          <w:szCs w:val="28"/>
          <w:lang w:val="uk-UA"/>
        </w:rPr>
      </w:pPr>
      <w:r w:rsidRPr="008B1A74">
        <w:rPr>
          <w:i/>
          <w:sz w:val="28"/>
          <w:szCs w:val="28"/>
          <w:lang w:val="uk-UA"/>
        </w:rPr>
        <w:t>Ієрархічний метод</w:t>
      </w:r>
      <w:r w:rsidRPr="006D4E22">
        <w:rPr>
          <w:sz w:val="28"/>
          <w:szCs w:val="28"/>
          <w:lang w:val="uk-UA"/>
        </w:rPr>
        <w:t>. Класифікація товарів в міжнародних і національних класифікаторах будується по ієрархічній схемі, в якій дотримуєтьс</w:t>
      </w:r>
      <w:r>
        <w:rPr>
          <w:sz w:val="28"/>
          <w:szCs w:val="28"/>
          <w:lang w:val="uk-UA"/>
        </w:rPr>
        <w:t>я принцип - від більш загальної ознаки до менш загальної на відповідному рівні</w:t>
      </w:r>
      <w:r w:rsidRPr="006D4E22">
        <w:rPr>
          <w:sz w:val="28"/>
          <w:szCs w:val="28"/>
          <w:lang w:val="uk-UA"/>
        </w:rPr>
        <w:t xml:space="preserve"> класифікації, причому ступінь класифікації</w:t>
      </w:r>
      <w:r>
        <w:rPr>
          <w:sz w:val="28"/>
          <w:szCs w:val="28"/>
          <w:lang w:val="uk-UA"/>
        </w:rPr>
        <w:t xml:space="preserve"> формується за найбільш спільною ознакою для даного щабля</w:t>
      </w:r>
      <w:r w:rsidRPr="006D4E22">
        <w:rPr>
          <w:sz w:val="28"/>
          <w:szCs w:val="28"/>
          <w:lang w:val="uk-UA"/>
        </w:rPr>
        <w:t xml:space="preserve">. Особливістю цієї схеми є тісний взаємозв'язок між </w:t>
      </w:r>
      <w:r>
        <w:rPr>
          <w:sz w:val="28"/>
          <w:szCs w:val="28"/>
          <w:lang w:val="uk-UA"/>
        </w:rPr>
        <w:lastRenderedPageBreak/>
        <w:t>окремими класифікаційними угрупу</w:t>
      </w:r>
      <w:r w:rsidRPr="006D4E22">
        <w:rPr>
          <w:sz w:val="28"/>
          <w:szCs w:val="28"/>
          <w:lang w:val="uk-UA"/>
        </w:rPr>
        <w:t>ваннями, яка проявляється через спільність і відмінність основних ознак. Звідси випливає, що кожна наступна сходинка класифікац</w:t>
      </w:r>
      <w:r>
        <w:rPr>
          <w:sz w:val="28"/>
          <w:szCs w:val="28"/>
          <w:lang w:val="uk-UA"/>
        </w:rPr>
        <w:t>ії повинна конкретизувати ознаку</w:t>
      </w:r>
      <w:r w:rsidRPr="006D4E22">
        <w:rPr>
          <w:sz w:val="28"/>
          <w:szCs w:val="28"/>
          <w:lang w:val="uk-UA"/>
        </w:rPr>
        <w:t xml:space="preserve"> попереднього ступеня. На прикладі, наведеному на рис. 2.1, глибина ієрархічної класифікації дорівнює 4.</w:t>
      </w:r>
    </w:p>
    <w:p w:rsidR="006D48BF" w:rsidRPr="006D4E22" w:rsidRDefault="00AE3CC1" w:rsidP="00741360">
      <w:pPr>
        <w:spacing w:line="360" w:lineRule="auto"/>
        <w:ind w:firstLine="426"/>
        <w:jc w:val="both"/>
        <w:rPr>
          <w:sz w:val="28"/>
          <w:szCs w:val="28"/>
          <w:lang w:val="uk-UA"/>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8pt;height:159pt;visibility:visible">
            <v:imagedata r:id="rId9" o:title=""/>
          </v:shape>
        </w:pict>
      </w:r>
    </w:p>
    <w:p w:rsidR="006D48BF" w:rsidRPr="006D4E22" w:rsidRDefault="006D48BF" w:rsidP="00741360">
      <w:pPr>
        <w:spacing w:before="120" w:line="360" w:lineRule="auto"/>
        <w:ind w:left="360" w:firstLine="426"/>
        <w:jc w:val="center"/>
        <w:rPr>
          <w:sz w:val="28"/>
          <w:szCs w:val="28"/>
          <w:lang w:val="uk-UA"/>
        </w:rPr>
      </w:pPr>
      <w:r w:rsidRPr="006D4E22">
        <w:rPr>
          <w:sz w:val="28"/>
          <w:szCs w:val="28"/>
          <w:lang w:val="uk-UA"/>
        </w:rPr>
        <w:t>Рис. 2.1. Ієрархічний метод класифікації</w:t>
      </w:r>
    </w:p>
    <w:p w:rsidR="006D48BF" w:rsidRDefault="006D48BF" w:rsidP="006E48C3">
      <w:pPr>
        <w:spacing w:before="120" w:line="360" w:lineRule="auto"/>
        <w:ind w:left="360" w:firstLine="426"/>
        <w:jc w:val="both"/>
        <w:rPr>
          <w:kern w:val="28"/>
          <w:sz w:val="28"/>
          <w:szCs w:val="28"/>
          <w:lang w:val="uk-UA"/>
        </w:rPr>
      </w:pPr>
      <w:r w:rsidRPr="006D4E22">
        <w:rPr>
          <w:sz w:val="28"/>
          <w:szCs w:val="28"/>
          <w:lang w:val="uk-UA"/>
        </w:rPr>
        <w:t xml:space="preserve">Наприклад, медичні інструменти по області застосування діляться на </w:t>
      </w:r>
      <w:r>
        <w:rPr>
          <w:sz w:val="28"/>
          <w:szCs w:val="28"/>
          <w:lang w:val="uk-UA"/>
        </w:rPr>
        <w:t>загальнохірургічні</w:t>
      </w:r>
      <w:r w:rsidRPr="006D4E22">
        <w:rPr>
          <w:sz w:val="28"/>
          <w:szCs w:val="28"/>
          <w:lang w:val="uk-UA"/>
        </w:rPr>
        <w:t xml:space="preserve"> і спеціальні. Загальнохірургічні, в свою чергу, за призначенням поділяються на ріжучі, затискні, </w:t>
      </w:r>
      <w:r>
        <w:rPr>
          <w:sz w:val="28"/>
          <w:szCs w:val="28"/>
          <w:lang w:val="uk-UA"/>
        </w:rPr>
        <w:t xml:space="preserve">ті, що </w:t>
      </w:r>
      <w:r w:rsidRPr="006D4E22">
        <w:rPr>
          <w:sz w:val="28"/>
          <w:szCs w:val="28"/>
          <w:lang w:val="uk-UA"/>
        </w:rPr>
        <w:t>відтісняють і т.д. Серед ріжучих інструментів - ножі, скальпелі, ножиці медичні, долота та ін. Ножі медичні за призначенням ділять на н</w:t>
      </w:r>
      <w:r>
        <w:rPr>
          <w:sz w:val="28"/>
          <w:szCs w:val="28"/>
          <w:lang w:val="uk-UA"/>
        </w:rPr>
        <w:t>ожі ампутаційні, ножі резекційні</w:t>
      </w:r>
      <w:r w:rsidRPr="006D4E22">
        <w:rPr>
          <w:sz w:val="28"/>
          <w:szCs w:val="28"/>
          <w:lang w:val="uk-UA"/>
        </w:rPr>
        <w:t xml:space="preserve">, </w:t>
      </w:r>
      <w:r>
        <w:rPr>
          <w:kern w:val="28"/>
          <w:sz w:val="28"/>
          <w:szCs w:val="28"/>
          <w:lang w:val="uk-UA"/>
        </w:rPr>
        <w:t>ножі хрящові, ножі мозкові.</w:t>
      </w:r>
    </w:p>
    <w:p w:rsidR="006D48BF" w:rsidRPr="006E48C3" w:rsidRDefault="006D48BF" w:rsidP="006E48C3">
      <w:pPr>
        <w:spacing w:before="120" w:line="360" w:lineRule="auto"/>
        <w:ind w:left="360" w:firstLine="426"/>
        <w:jc w:val="both"/>
        <w:rPr>
          <w:kern w:val="28"/>
          <w:sz w:val="28"/>
          <w:szCs w:val="28"/>
          <w:lang w:val="uk-UA"/>
        </w:rPr>
      </w:pPr>
      <w:r w:rsidRPr="006E48C3">
        <w:rPr>
          <w:kern w:val="28"/>
          <w:sz w:val="28"/>
          <w:szCs w:val="28"/>
          <w:lang w:val="uk-UA"/>
        </w:rPr>
        <w:t>Очевидно, що найбільш загальна ознака «медичні інструменти» присутня на всіх щаблях класифікації, «гілки» класифікації також пов'язані з цією ознакою, а кожен ступінь конкретизує цю ознаку по «горизонталі» і «вертикалі», тобто два основних принципи ієрархічної класифікації дотримуються.</w:t>
      </w:r>
    </w:p>
    <w:p w:rsidR="006D48BF" w:rsidRPr="006D4E22" w:rsidRDefault="006D48BF" w:rsidP="00741360">
      <w:pPr>
        <w:spacing w:before="120" w:line="360" w:lineRule="auto"/>
        <w:ind w:left="360" w:firstLine="426"/>
        <w:jc w:val="both"/>
        <w:rPr>
          <w:sz w:val="28"/>
          <w:szCs w:val="28"/>
          <w:lang w:val="uk-UA"/>
        </w:rPr>
      </w:pPr>
      <w:r w:rsidRPr="006E48C3">
        <w:rPr>
          <w:i/>
          <w:kern w:val="28"/>
          <w:sz w:val="28"/>
          <w:szCs w:val="28"/>
          <w:lang w:val="uk-UA"/>
        </w:rPr>
        <w:t>Фасетний метод</w:t>
      </w:r>
      <w:r w:rsidRPr="006E48C3">
        <w:rPr>
          <w:kern w:val="28"/>
          <w:sz w:val="28"/>
          <w:szCs w:val="28"/>
          <w:lang w:val="uk-UA"/>
        </w:rPr>
        <w:t>. Особливість фасетного методу полягає в тому, що різні ознаки класифікації ніяк не пов'язані між собою. Цей термін походить від французького</w:t>
      </w:r>
      <w:r w:rsidRPr="006D4E22">
        <w:rPr>
          <w:sz w:val="28"/>
          <w:szCs w:val="28"/>
          <w:lang w:val="uk-UA"/>
        </w:rPr>
        <w:t xml:space="preserve"> слова facete, яке позначає «грань відшліфованого дорогоцінного каменю». Дійсно, так, як кожна грань відшліфованого каменю існує окремо, так і класифікаційні угруповання при фасетном</w:t>
      </w:r>
      <w:r>
        <w:rPr>
          <w:sz w:val="28"/>
          <w:szCs w:val="28"/>
          <w:lang w:val="uk-UA"/>
        </w:rPr>
        <w:t>у</w:t>
      </w:r>
      <w:r w:rsidRPr="006D4E22">
        <w:rPr>
          <w:sz w:val="28"/>
          <w:szCs w:val="28"/>
          <w:lang w:val="uk-UA"/>
        </w:rPr>
        <w:t xml:space="preserve"> методі не залежать одна від одної і не підкоряються одна</w:t>
      </w:r>
      <w:r>
        <w:rPr>
          <w:sz w:val="28"/>
          <w:szCs w:val="28"/>
          <w:lang w:val="uk-UA"/>
        </w:rPr>
        <w:t xml:space="preserve"> інші</w:t>
      </w:r>
      <w:r w:rsidRPr="006D4E22">
        <w:rPr>
          <w:sz w:val="28"/>
          <w:szCs w:val="28"/>
          <w:lang w:val="uk-UA"/>
        </w:rPr>
        <w:t>й (рис. 2.2).</w:t>
      </w:r>
    </w:p>
    <w:p w:rsidR="006D48BF" w:rsidRPr="006D4E22" w:rsidRDefault="006D48BF" w:rsidP="00741360">
      <w:pPr>
        <w:spacing w:before="120" w:line="360" w:lineRule="auto"/>
        <w:ind w:left="360" w:firstLine="426"/>
        <w:jc w:val="both"/>
        <w:rPr>
          <w:sz w:val="28"/>
          <w:szCs w:val="28"/>
          <w:lang w:val="uk-UA"/>
        </w:rPr>
      </w:pPr>
    </w:p>
    <w:p w:rsidR="006D48BF" w:rsidRPr="006D4E22" w:rsidRDefault="00AE3CC1" w:rsidP="00741360">
      <w:pPr>
        <w:spacing w:line="360" w:lineRule="auto"/>
        <w:ind w:firstLine="426"/>
        <w:jc w:val="both"/>
        <w:rPr>
          <w:b/>
          <w:sz w:val="28"/>
          <w:szCs w:val="28"/>
          <w:lang w:val="uk-UA"/>
        </w:rPr>
      </w:pPr>
      <w:r>
        <w:rPr>
          <w:noProof/>
          <w:sz w:val="28"/>
          <w:szCs w:val="28"/>
        </w:rPr>
        <w:pict>
          <v:shape id="Рисунок 4" o:spid="_x0000_i1026" type="#_x0000_t75" style="width:6in;height:92pt;visibility:visible">
            <v:imagedata r:id="rId10" o:title=""/>
          </v:shape>
        </w:pict>
      </w:r>
    </w:p>
    <w:p w:rsidR="006D48BF" w:rsidRPr="000145F6" w:rsidRDefault="006D48BF" w:rsidP="00741360">
      <w:pPr>
        <w:spacing w:line="360" w:lineRule="auto"/>
        <w:ind w:firstLine="426"/>
        <w:jc w:val="center"/>
        <w:rPr>
          <w:sz w:val="28"/>
          <w:szCs w:val="28"/>
          <w:lang w:val="uk-UA"/>
        </w:rPr>
      </w:pPr>
      <w:r w:rsidRPr="000145F6">
        <w:rPr>
          <w:sz w:val="28"/>
          <w:szCs w:val="28"/>
          <w:lang w:val="uk-UA"/>
        </w:rPr>
        <w:t>Рис. 2.2. Фасетний метод класифікації</w:t>
      </w:r>
    </w:p>
    <w:p w:rsidR="006D48BF" w:rsidRPr="006D4E22" w:rsidRDefault="006D48BF" w:rsidP="00741360">
      <w:pPr>
        <w:spacing w:line="360" w:lineRule="auto"/>
        <w:ind w:firstLine="426"/>
        <w:jc w:val="both"/>
        <w:rPr>
          <w:sz w:val="28"/>
          <w:szCs w:val="28"/>
          <w:lang w:val="uk-UA"/>
        </w:rPr>
      </w:pPr>
      <w:r w:rsidRPr="006D4E22">
        <w:rPr>
          <w:sz w:val="28"/>
          <w:szCs w:val="28"/>
          <w:lang w:val="uk-UA"/>
        </w:rPr>
        <w:t>Наприклад, ті ж медичні інструмен</w:t>
      </w:r>
      <w:r>
        <w:rPr>
          <w:sz w:val="28"/>
          <w:szCs w:val="28"/>
          <w:lang w:val="uk-UA"/>
        </w:rPr>
        <w:t>ти можна класифікувати фасетним</w:t>
      </w:r>
      <w:r w:rsidRPr="006D4E22">
        <w:rPr>
          <w:sz w:val="28"/>
          <w:szCs w:val="28"/>
          <w:lang w:val="uk-UA"/>
        </w:rPr>
        <w:t xml:space="preserve"> методом, використовуючи незалежні один від одного ознаки: по о</w:t>
      </w:r>
      <w:r>
        <w:rPr>
          <w:sz w:val="28"/>
          <w:szCs w:val="28"/>
          <w:lang w:val="uk-UA"/>
        </w:rPr>
        <w:t>бласті застосування (хірургічні</w:t>
      </w:r>
      <w:r w:rsidRPr="006D4E22">
        <w:rPr>
          <w:sz w:val="28"/>
          <w:szCs w:val="28"/>
          <w:lang w:val="uk-UA"/>
        </w:rPr>
        <w:t xml:space="preserve">, </w:t>
      </w:r>
      <w:r>
        <w:rPr>
          <w:sz w:val="28"/>
          <w:szCs w:val="28"/>
          <w:lang w:val="uk-UA"/>
        </w:rPr>
        <w:t>спеціальні), за призначенням (р</w:t>
      </w:r>
      <w:r w:rsidRPr="006D4E22">
        <w:rPr>
          <w:sz w:val="28"/>
          <w:szCs w:val="28"/>
          <w:lang w:val="uk-UA"/>
        </w:rPr>
        <w:t xml:space="preserve">іжучі, затискні, </w:t>
      </w:r>
      <w:r>
        <w:rPr>
          <w:sz w:val="28"/>
          <w:szCs w:val="28"/>
          <w:lang w:val="uk-UA"/>
        </w:rPr>
        <w:t xml:space="preserve">ті, що </w:t>
      </w:r>
      <w:r w:rsidRPr="006D4E22">
        <w:rPr>
          <w:sz w:val="28"/>
          <w:szCs w:val="28"/>
          <w:lang w:val="uk-UA"/>
        </w:rPr>
        <w:t>від</w:t>
      </w:r>
      <w:r>
        <w:rPr>
          <w:sz w:val="28"/>
          <w:szCs w:val="28"/>
          <w:lang w:val="uk-UA"/>
        </w:rPr>
        <w:t>тісняють, зондувальні і бужуючі</w:t>
      </w:r>
      <w:r w:rsidRPr="006D4E22">
        <w:rPr>
          <w:sz w:val="28"/>
          <w:szCs w:val="28"/>
          <w:lang w:val="uk-UA"/>
        </w:rPr>
        <w:t xml:space="preserve">, колючі та </w:t>
      </w:r>
      <w:r>
        <w:rPr>
          <w:sz w:val="28"/>
          <w:szCs w:val="28"/>
          <w:lang w:val="uk-UA"/>
        </w:rPr>
        <w:t>ін.), по кратності застосування (</w:t>
      </w:r>
      <w:r w:rsidRPr="006D4E22">
        <w:rPr>
          <w:sz w:val="28"/>
          <w:szCs w:val="28"/>
          <w:lang w:val="uk-UA"/>
        </w:rPr>
        <w:t>одноразового, багаторазового застосува</w:t>
      </w:r>
      <w:r>
        <w:rPr>
          <w:sz w:val="28"/>
          <w:szCs w:val="28"/>
          <w:lang w:val="uk-UA"/>
        </w:rPr>
        <w:t>ння), за умовами застосування (о</w:t>
      </w:r>
      <w:r w:rsidRPr="006D4E22">
        <w:rPr>
          <w:sz w:val="28"/>
          <w:szCs w:val="28"/>
          <w:lang w:val="uk-UA"/>
        </w:rPr>
        <w:t>сновні, допоміжні).</w:t>
      </w:r>
    </w:p>
    <w:p w:rsidR="006D48BF" w:rsidRPr="006D4E22" w:rsidRDefault="006D48BF" w:rsidP="00741360">
      <w:pPr>
        <w:spacing w:line="360" w:lineRule="auto"/>
        <w:ind w:firstLine="426"/>
        <w:jc w:val="both"/>
        <w:rPr>
          <w:sz w:val="28"/>
          <w:szCs w:val="28"/>
          <w:lang w:val="uk-UA"/>
        </w:rPr>
      </w:pPr>
      <w:r>
        <w:rPr>
          <w:sz w:val="28"/>
          <w:szCs w:val="28"/>
          <w:lang w:val="uk-UA"/>
        </w:rPr>
        <w:t>З наведеного вище можна зробити висновок</w:t>
      </w:r>
      <w:r w:rsidRPr="006D4E22">
        <w:rPr>
          <w:sz w:val="28"/>
          <w:szCs w:val="28"/>
          <w:lang w:val="uk-UA"/>
        </w:rPr>
        <w:t>,</w:t>
      </w:r>
      <w:r>
        <w:rPr>
          <w:sz w:val="28"/>
          <w:szCs w:val="28"/>
          <w:lang w:val="uk-UA"/>
        </w:rPr>
        <w:t xml:space="preserve"> що</w:t>
      </w:r>
      <w:r w:rsidRPr="006D4E22">
        <w:rPr>
          <w:sz w:val="28"/>
          <w:szCs w:val="28"/>
          <w:lang w:val="uk-UA"/>
        </w:rPr>
        <w:t xml:space="preserve"> найважливіше питання класифікації - правильний вибір ознаки, за яким той чи інший</w:t>
      </w:r>
      <w:r>
        <w:rPr>
          <w:sz w:val="28"/>
          <w:szCs w:val="28"/>
          <w:lang w:val="uk-UA"/>
        </w:rPr>
        <w:t xml:space="preserve"> товар буде віднесений до певного угрупування</w:t>
      </w:r>
      <w:r w:rsidRPr="006D4E22">
        <w:rPr>
          <w:sz w:val="28"/>
          <w:szCs w:val="28"/>
          <w:lang w:val="uk-UA"/>
        </w:rPr>
        <w:t>.</w:t>
      </w:r>
    </w:p>
    <w:p w:rsidR="006D48BF" w:rsidRPr="006D4E22" w:rsidRDefault="006D48BF" w:rsidP="00741360">
      <w:pPr>
        <w:spacing w:line="360" w:lineRule="auto"/>
        <w:ind w:firstLine="426"/>
        <w:jc w:val="both"/>
        <w:rPr>
          <w:sz w:val="28"/>
          <w:szCs w:val="28"/>
          <w:lang w:val="uk-UA"/>
        </w:rPr>
      </w:pPr>
      <w:r w:rsidRPr="006D4E22">
        <w:rPr>
          <w:sz w:val="28"/>
          <w:szCs w:val="28"/>
          <w:lang w:val="uk-UA"/>
        </w:rPr>
        <w:t>Правила класифікації признач</w:t>
      </w:r>
      <w:r>
        <w:rPr>
          <w:sz w:val="28"/>
          <w:szCs w:val="28"/>
          <w:lang w:val="uk-UA"/>
        </w:rPr>
        <w:t>ені для вибору різновидів методів</w:t>
      </w:r>
      <w:r w:rsidRPr="006D4E22">
        <w:rPr>
          <w:sz w:val="28"/>
          <w:szCs w:val="28"/>
          <w:lang w:val="uk-UA"/>
        </w:rPr>
        <w:t xml:space="preserve"> і ознак, за якими здійснюється розподіл безлічі на підмножини.</w:t>
      </w:r>
    </w:p>
    <w:p w:rsidR="006D48BF" w:rsidRPr="00CF7260" w:rsidRDefault="006D48BF" w:rsidP="00741360">
      <w:pPr>
        <w:spacing w:line="360" w:lineRule="auto"/>
        <w:ind w:firstLine="426"/>
        <w:jc w:val="both"/>
        <w:rPr>
          <w:i/>
          <w:sz w:val="28"/>
          <w:szCs w:val="28"/>
          <w:lang w:val="uk-UA"/>
        </w:rPr>
      </w:pPr>
      <w:r w:rsidRPr="00CF7260">
        <w:rPr>
          <w:i/>
          <w:sz w:val="28"/>
          <w:szCs w:val="28"/>
          <w:lang w:val="uk-UA"/>
        </w:rPr>
        <w:t>Правила класифікації при ієрархічному методі:</w:t>
      </w:r>
    </w:p>
    <w:p w:rsidR="006D48BF" w:rsidRPr="006D4E22" w:rsidRDefault="006D48BF" w:rsidP="00741360">
      <w:pPr>
        <w:spacing w:line="360" w:lineRule="auto"/>
        <w:ind w:firstLine="426"/>
        <w:jc w:val="both"/>
        <w:rPr>
          <w:sz w:val="28"/>
          <w:szCs w:val="28"/>
          <w:lang w:val="uk-UA"/>
        </w:rPr>
      </w:pPr>
      <w:r>
        <w:rPr>
          <w:sz w:val="28"/>
          <w:szCs w:val="28"/>
          <w:lang w:val="uk-UA"/>
        </w:rPr>
        <w:t>- п</w:t>
      </w:r>
      <w:r w:rsidRPr="006D4E22">
        <w:rPr>
          <w:sz w:val="28"/>
          <w:szCs w:val="28"/>
          <w:lang w:val="uk-UA"/>
        </w:rPr>
        <w:t>оділ безлічі об'єктів починають з найбільш загальних ознак;</w:t>
      </w:r>
    </w:p>
    <w:p w:rsidR="006D48BF" w:rsidRPr="006D4E22" w:rsidRDefault="006D48BF" w:rsidP="00741360">
      <w:pPr>
        <w:spacing w:line="360" w:lineRule="auto"/>
        <w:ind w:firstLine="426"/>
        <w:jc w:val="both"/>
        <w:rPr>
          <w:sz w:val="28"/>
          <w:szCs w:val="28"/>
          <w:lang w:val="uk-UA"/>
        </w:rPr>
      </w:pPr>
      <w:r>
        <w:rPr>
          <w:sz w:val="28"/>
          <w:szCs w:val="28"/>
          <w:lang w:val="uk-UA"/>
        </w:rPr>
        <w:t>- п</w:t>
      </w:r>
      <w:r w:rsidRPr="006D4E22">
        <w:rPr>
          <w:sz w:val="28"/>
          <w:szCs w:val="28"/>
          <w:lang w:val="uk-UA"/>
        </w:rPr>
        <w:t>оділ безлічі на підмножини на кожному рівні виробляють тільки за однією ознакою, що має принципове значення для цього етапу поділу;</w:t>
      </w:r>
    </w:p>
    <w:p w:rsidR="006D48BF" w:rsidRPr="006D4E22" w:rsidRDefault="006D48BF" w:rsidP="00741360">
      <w:pPr>
        <w:spacing w:line="360" w:lineRule="auto"/>
        <w:ind w:firstLine="426"/>
        <w:jc w:val="both"/>
        <w:rPr>
          <w:sz w:val="28"/>
          <w:szCs w:val="28"/>
          <w:lang w:val="uk-UA"/>
        </w:rPr>
      </w:pPr>
      <w:r>
        <w:rPr>
          <w:sz w:val="28"/>
          <w:szCs w:val="28"/>
          <w:lang w:val="uk-UA"/>
        </w:rPr>
        <w:t>- о</w:t>
      </w:r>
      <w:r w:rsidRPr="006D4E22">
        <w:rPr>
          <w:sz w:val="28"/>
          <w:szCs w:val="28"/>
          <w:lang w:val="uk-UA"/>
        </w:rPr>
        <w:t>тр</w:t>
      </w:r>
      <w:r>
        <w:rPr>
          <w:sz w:val="28"/>
          <w:szCs w:val="28"/>
          <w:lang w:val="uk-UA"/>
        </w:rPr>
        <w:t>имані в результаті поділу угрупу</w:t>
      </w:r>
      <w:r w:rsidRPr="006D4E22">
        <w:rPr>
          <w:sz w:val="28"/>
          <w:szCs w:val="28"/>
          <w:lang w:val="uk-UA"/>
        </w:rPr>
        <w:t>вання на кожному рі</w:t>
      </w:r>
      <w:r>
        <w:rPr>
          <w:sz w:val="28"/>
          <w:szCs w:val="28"/>
          <w:lang w:val="uk-UA"/>
        </w:rPr>
        <w:t>вні відносять тільки до одного наведеного вище</w:t>
      </w:r>
      <w:r w:rsidRPr="006D4E22">
        <w:rPr>
          <w:sz w:val="28"/>
          <w:szCs w:val="28"/>
          <w:lang w:val="uk-UA"/>
        </w:rPr>
        <w:t xml:space="preserve"> угруп</w:t>
      </w:r>
      <w:r>
        <w:rPr>
          <w:sz w:val="28"/>
          <w:szCs w:val="28"/>
          <w:lang w:val="uk-UA"/>
        </w:rPr>
        <w:t>у</w:t>
      </w:r>
      <w:r w:rsidRPr="006D4E22">
        <w:rPr>
          <w:sz w:val="28"/>
          <w:szCs w:val="28"/>
          <w:lang w:val="uk-UA"/>
        </w:rPr>
        <w:t>вання і не перетинаються, тобто не повторюються;</w:t>
      </w:r>
    </w:p>
    <w:p w:rsidR="006D48BF" w:rsidRPr="006D4E22" w:rsidRDefault="006D48BF" w:rsidP="00741360">
      <w:pPr>
        <w:spacing w:line="360" w:lineRule="auto"/>
        <w:ind w:firstLine="426"/>
        <w:jc w:val="both"/>
        <w:rPr>
          <w:sz w:val="28"/>
          <w:szCs w:val="28"/>
          <w:lang w:val="uk-UA"/>
        </w:rPr>
      </w:pPr>
      <w:r>
        <w:rPr>
          <w:sz w:val="28"/>
          <w:szCs w:val="28"/>
          <w:lang w:val="uk-UA"/>
        </w:rPr>
        <w:t>- п</w:t>
      </w:r>
      <w:r w:rsidRPr="006D4E22">
        <w:rPr>
          <w:sz w:val="28"/>
          <w:szCs w:val="28"/>
          <w:lang w:val="uk-UA"/>
        </w:rPr>
        <w:t>оділ безлічі здійснюють без пропусків чергового або додавання проміжного рівня поділу;</w:t>
      </w:r>
    </w:p>
    <w:p w:rsidR="006D48BF" w:rsidRPr="006D4E22" w:rsidRDefault="006D48BF" w:rsidP="00741360">
      <w:pPr>
        <w:spacing w:line="360" w:lineRule="auto"/>
        <w:ind w:firstLine="426"/>
        <w:jc w:val="both"/>
        <w:rPr>
          <w:sz w:val="28"/>
          <w:szCs w:val="28"/>
          <w:lang w:val="uk-UA"/>
        </w:rPr>
      </w:pPr>
      <w:r>
        <w:rPr>
          <w:sz w:val="28"/>
          <w:szCs w:val="28"/>
          <w:lang w:val="uk-UA"/>
        </w:rPr>
        <w:t>- к</w:t>
      </w:r>
      <w:r w:rsidRPr="006D4E22">
        <w:rPr>
          <w:sz w:val="28"/>
          <w:szCs w:val="28"/>
          <w:lang w:val="uk-UA"/>
        </w:rPr>
        <w:t xml:space="preserve">ласифікацію виробляють таким чином, щоб сума </w:t>
      </w:r>
      <w:r>
        <w:rPr>
          <w:sz w:val="28"/>
          <w:szCs w:val="28"/>
          <w:lang w:val="uk-UA"/>
        </w:rPr>
        <w:t>утворених</w:t>
      </w:r>
      <w:r w:rsidRPr="006D4E22">
        <w:rPr>
          <w:sz w:val="28"/>
          <w:szCs w:val="28"/>
          <w:lang w:val="uk-UA"/>
        </w:rPr>
        <w:t xml:space="preserve"> підмножин </w:t>
      </w:r>
      <w:r>
        <w:rPr>
          <w:sz w:val="28"/>
          <w:szCs w:val="28"/>
          <w:lang w:val="uk-UA"/>
        </w:rPr>
        <w:t>складала ділену</w:t>
      </w:r>
      <w:r w:rsidRPr="006D4E22">
        <w:rPr>
          <w:sz w:val="28"/>
          <w:szCs w:val="28"/>
          <w:lang w:val="uk-UA"/>
        </w:rPr>
        <w:t xml:space="preserve"> </w:t>
      </w:r>
      <w:r>
        <w:rPr>
          <w:sz w:val="28"/>
          <w:szCs w:val="28"/>
          <w:lang w:val="uk-UA"/>
        </w:rPr>
        <w:t>множинність</w:t>
      </w:r>
      <w:r w:rsidRPr="006D4E22">
        <w:rPr>
          <w:sz w:val="28"/>
          <w:szCs w:val="28"/>
          <w:lang w:val="uk-UA"/>
        </w:rPr>
        <w:t>.</w:t>
      </w:r>
    </w:p>
    <w:p w:rsidR="006D48BF" w:rsidRPr="00CF7260" w:rsidRDefault="006D48BF" w:rsidP="00741360">
      <w:pPr>
        <w:spacing w:line="360" w:lineRule="auto"/>
        <w:ind w:firstLine="426"/>
        <w:jc w:val="both"/>
        <w:rPr>
          <w:i/>
          <w:sz w:val="28"/>
          <w:szCs w:val="28"/>
          <w:lang w:val="uk-UA"/>
        </w:rPr>
      </w:pPr>
      <w:r w:rsidRPr="00CF7260">
        <w:rPr>
          <w:i/>
          <w:sz w:val="28"/>
          <w:szCs w:val="28"/>
          <w:lang w:val="uk-UA"/>
        </w:rPr>
        <w:t>Правила класифікації при фасетному методі:</w:t>
      </w:r>
    </w:p>
    <w:p w:rsidR="006D48BF" w:rsidRPr="006D4E22" w:rsidRDefault="006D48BF" w:rsidP="00741360">
      <w:pPr>
        <w:spacing w:line="360" w:lineRule="auto"/>
        <w:ind w:firstLine="426"/>
        <w:jc w:val="both"/>
        <w:rPr>
          <w:sz w:val="28"/>
          <w:szCs w:val="28"/>
          <w:lang w:val="uk-UA"/>
        </w:rPr>
      </w:pPr>
      <w:r>
        <w:rPr>
          <w:sz w:val="28"/>
          <w:szCs w:val="28"/>
          <w:lang w:val="uk-UA"/>
        </w:rPr>
        <w:lastRenderedPageBreak/>
        <w:t>- о</w:t>
      </w:r>
      <w:r w:rsidRPr="006D4E22">
        <w:rPr>
          <w:sz w:val="28"/>
          <w:szCs w:val="28"/>
          <w:lang w:val="uk-UA"/>
        </w:rPr>
        <w:t>знаки в різних фасет</w:t>
      </w:r>
      <w:r>
        <w:rPr>
          <w:sz w:val="28"/>
          <w:szCs w:val="28"/>
          <w:lang w:val="uk-UA"/>
        </w:rPr>
        <w:t>ах не перетинаються, тобто кожна</w:t>
      </w:r>
      <w:r w:rsidRPr="006D4E22">
        <w:rPr>
          <w:sz w:val="28"/>
          <w:szCs w:val="28"/>
          <w:lang w:val="uk-UA"/>
        </w:rPr>
        <w:t xml:space="preserve"> оз</w:t>
      </w:r>
      <w:r>
        <w:rPr>
          <w:sz w:val="28"/>
          <w:szCs w:val="28"/>
          <w:lang w:val="uk-UA"/>
        </w:rPr>
        <w:t>нака відрізняється від іншого за</w:t>
      </w:r>
      <w:r w:rsidRPr="006D4E22">
        <w:rPr>
          <w:sz w:val="28"/>
          <w:szCs w:val="28"/>
          <w:lang w:val="uk-UA"/>
        </w:rPr>
        <w:t xml:space="preserve"> найменуванню, значенням і кодовому позначенню;</w:t>
      </w:r>
    </w:p>
    <w:p w:rsidR="006D48BF" w:rsidRPr="006D4E22" w:rsidRDefault="006D48BF" w:rsidP="00FA0ED0">
      <w:pPr>
        <w:spacing w:line="360" w:lineRule="auto"/>
        <w:ind w:firstLine="426"/>
        <w:jc w:val="both"/>
        <w:rPr>
          <w:sz w:val="28"/>
          <w:szCs w:val="28"/>
          <w:lang w:val="uk-UA"/>
        </w:rPr>
      </w:pPr>
      <w:r>
        <w:rPr>
          <w:sz w:val="28"/>
          <w:szCs w:val="28"/>
          <w:lang w:val="uk-UA"/>
        </w:rPr>
        <w:t>- і</w:t>
      </w:r>
      <w:r w:rsidRPr="006D4E22">
        <w:rPr>
          <w:sz w:val="28"/>
          <w:szCs w:val="28"/>
          <w:lang w:val="uk-UA"/>
        </w:rPr>
        <w:t>з загальної кількості фасетів, що характеризують об'єкти, вибираються тільки ті, які необхідні для вирішення поставлених завдань, і встановлюється їх послідовність (фасетна формула).</w:t>
      </w:r>
    </w:p>
    <w:p w:rsidR="006D48BF" w:rsidRPr="00CF7260" w:rsidRDefault="006D48BF" w:rsidP="00DC145C">
      <w:pPr>
        <w:spacing w:line="360" w:lineRule="auto"/>
        <w:ind w:firstLine="426"/>
        <w:jc w:val="center"/>
        <w:rPr>
          <w:b/>
          <w:sz w:val="28"/>
          <w:szCs w:val="28"/>
          <w:lang w:val="uk-UA"/>
        </w:rPr>
      </w:pPr>
      <w:r w:rsidRPr="00CF7260">
        <w:rPr>
          <w:b/>
          <w:sz w:val="28"/>
          <w:szCs w:val="28"/>
          <w:lang w:val="uk-UA"/>
        </w:rPr>
        <w:t>Види класифікацій медичних і фармацевтичних товарів</w:t>
      </w:r>
    </w:p>
    <w:p w:rsidR="006D48BF" w:rsidRPr="006D4E22" w:rsidRDefault="006D48BF" w:rsidP="00741360">
      <w:pPr>
        <w:spacing w:line="360" w:lineRule="auto"/>
        <w:ind w:firstLine="426"/>
        <w:jc w:val="both"/>
        <w:rPr>
          <w:sz w:val="28"/>
          <w:szCs w:val="28"/>
          <w:lang w:val="uk-UA"/>
        </w:rPr>
      </w:pPr>
      <w:r w:rsidRPr="006D4E22">
        <w:rPr>
          <w:sz w:val="28"/>
          <w:szCs w:val="28"/>
          <w:lang w:val="uk-UA"/>
        </w:rPr>
        <w:t xml:space="preserve">Серед існуючих класифікаційних систем (класифікацій) </w:t>
      </w:r>
      <w:r>
        <w:rPr>
          <w:sz w:val="28"/>
          <w:szCs w:val="28"/>
          <w:lang w:val="uk-UA"/>
        </w:rPr>
        <w:t>виділяють класифікацію в</w:t>
      </w:r>
      <w:r w:rsidRPr="006D4E22">
        <w:rPr>
          <w:sz w:val="28"/>
          <w:szCs w:val="28"/>
          <w:lang w:val="uk-UA"/>
        </w:rPr>
        <w:t xml:space="preserve"> залежності від мети, яку вони переслідують, такі види класифікацій: навчальна, торгова, товарно-стратегічна і загальнодержавна.</w:t>
      </w:r>
    </w:p>
    <w:p w:rsidR="006D48BF" w:rsidRPr="006D4E22" w:rsidRDefault="006D48BF" w:rsidP="00741360">
      <w:pPr>
        <w:spacing w:line="360" w:lineRule="auto"/>
        <w:ind w:firstLine="426"/>
        <w:jc w:val="both"/>
        <w:rPr>
          <w:sz w:val="28"/>
          <w:szCs w:val="28"/>
          <w:lang w:val="uk-UA"/>
        </w:rPr>
      </w:pPr>
      <w:r w:rsidRPr="00CF7260">
        <w:rPr>
          <w:i/>
          <w:sz w:val="28"/>
          <w:szCs w:val="28"/>
          <w:lang w:val="uk-UA"/>
        </w:rPr>
        <w:t>Навчальна класифікація</w:t>
      </w:r>
      <w:r w:rsidRPr="006D4E22">
        <w:rPr>
          <w:sz w:val="28"/>
          <w:szCs w:val="28"/>
          <w:lang w:val="uk-UA"/>
        </w:rPr>
        <w:t>. Цей вид класифікації найчастіше вибудовується на підставі логіки викладу дисципліни. Основна мета - найбіл</w:t>
      </w:r>
      <w:r>
        <w:rPr>
          <w:sz w:val="28"/>
          <w:szCs w:val="28"/>
          <w:lang w:val="uk-UA"/>
        </w:rPr>
        <w:t>ьш зручне</w:t>
      </w:r>
      <w:r w:rsidRPr="006D4E22">
        <w:rPr>
          <w:sz w:val="28"/>
          <w:szCs w:val="28"/>
          <w:lang w:val="uk-UA"/>
        </w:rPr>
        <w:t>, логічне і послідовне вивчення питань товарознавства з мінімальною затратою часу, тобто методично правильне вивчення споживчих властивостей товарів.</w:t>
      </w:r>
    </w:p>
    <w:p w:rsidR="006D48BF" w:rsidRPr="006D4E22" w:rsidRDefault="006D48BF" w:rsidP="00741360">
      <w:pPr>
        <w:spacing w:line="360" w:lineRule="auto"/>
        <w:ind w:firstLine="426"/>
        <w:jc w:val="both"/>
        <w:rPr>
          <w:sz w:val="28"/>
          <w:szCs w:val="28"/>
          <w:lang w:val="uk-UA"/>
        </w:rPr>
      </w:pPr>
      <w:r w:rsidRPr="00CF7260">
        <w:rPr>
          <w:i/>
          <w:sz w:val="28"/>
          <w:szCs w:val="28"/>
          <w:lang w:val="uk-UA"/>
        </w:rPr>
        <w:t>Торгова класифікація</w:t>
      </w:r>
      <w:r w:rsidRPr="006D4E22">
        <w:rPr>
          <w:sz w:val="28"/>
          <w:szCs w:val="28"/>
          <w:lang w:val="uk-UA"/>
        </w:rPr>
        <w:t xml:space="preserve"> використовується тільки для товарів широкого споживання, до яких відносяться медичні і фармацевтичні товари. Мета торгової класифікації - вдосконалення процесу звернення. Грунтується на розподілі товарів на групи відповідно до прейскурантів цін.</w:t>
      </w:r>
    </w:p>
    <w:p w:rsidR="006D48BF" w:rsidRPr="006D4E22" w:rsidRDefault="006D48BF" w:rsidP="00741360">
      <w:pPr>
        <w:spacing w:line="360" w:lineRule="auto"/>
        <w:ind w:firstLine="426"/>
        <w:jc w:val="both"/>
        <w:rPr>
          <w:sz w:val="28"/>
          <w:szCs w:val="28"/>
          <w:lang w:val="uk-UA"/>
        </w:rPr>
      </w:pPr>
      <w:r w:rsidRPr="00CF7260">
        <w:rPr>
          <w:i/>
          <w:sz w:val="28"/>
          <w:szCs w:val="28"/>
          <w:lang w:val="uk-UA"/>
        </w:rPr>
        <w:t>Товарно-стратегічна класифікація</w:t>
      </w:r>
      <w:r w:rsidRPr="006D4E22">
        <w:rPr>
          <w:sz w:val="28"/>
          <w:szCs w:val="28"/>
          <w:lang w:val="uk-UA"/>
        </w:rPr>
        <w:t xml:space="preserve"> використовується при виборі стратегії маркетингу. Її мета - досягнення максимальної споживчої задоволеності, максимально високого споживання товару. Прикладом такої класифікації може служити поділ медичних товарів за ступенем властивої їм довговічності (товари тривалого </w:t>
      </w:r>
      <w:r>
        <w:rPr>
          <w:sz w:val="28"/>
          <w:szCs w:val="28"/>
          <w:lang w:val="uk-UA"/>
        </w:rPr>
        <w:t>використ</w:t>
      </w:r>
      <w:r w:rsidRPr="006D4E22">
        <w:rPr>
          <w:sz w:val="28"/>
          <w:szCs w:val="28"/>
          <w:lang w:val="uk-UA"/>
        </w:rPr>
        <w:t xml:space="preserve">ання, товари короткочасного </w:t>
      </w:r>
      <w:r>
        <w:rPr>
          <w:sz w:val="28"/>
          <w:szCs w:val="28"/>
          <w:lang w:val="uk-UA"/>
        </w:rPr>
        <w:t>ви</w:t>
      </w:r>
      <w:r w:rsidRPr="006D4E22">
        <w:rPr>
          <w:sz w:val="28"/>
          <w:szCs w:val="28"/>
          <w:lang w:val="uk-UA"/>
        </w:rPr>
        <w:t>к</w:t>
      </w:r>
      <w:r>
        <w:rPr>
          <w:sz w:val="28"/>
          <w:szCs w:val="28"/>
          <w:lang w:val="uk-UA"/>
        </w:rPr>
        <w:t>орист</w:t>
      </w:r>
      <w:r w:rsidRPr="006D4E22">
        <w:rPr>
          <w:sz w:val="28"/>
          <w:szCs w:val="28"/>
          <w:lang w:val="uk-UA"/>
        </w:rPr>
        <w:t xml:space="preserve">ання, товари одноразового </w:t>
      </w:r>
      <w:r>
        <w:rPr>
          <w:sz w:val="28"/>
          <w:szCs w:val="28"/>
          <w:lang w:val="uk-UA"/>
        </w:rPr>
        <w:t>використ</w:t>
      </w:r>
      <w:r w:rsidRPr="006D4E22">
        <w:rPr>
          <w:sz w:val="28"/>
          <w:szCs w:val="28"/>
          <w:lang w:val="uk-UA"/>
        </w:rPr>
        <w:t>ання та ін.).</w:t>
      </w:r>
    </w:p>
    <w:p w:rsidR="006D48BF" w:rsidRPr="006D4E22" w:rsidRDefault="006D48BF" w:rsidP="00B073E9">
      <w:pPr>
        <w:spacing w:line="360" w:lineRule="auto"/>
        <w:ind w:firstLine="426"/>
        <w:jc w:val="both"/>
        <w:rPr>
          <w:sz w:val="28"/>
          <w:szCs w:val="28"/>
          <w:lang w:val="uk-UA"/>
        </w:rPr>
      </w:pPr>
      <w:r w:rsidRPr="00CF7260">
        <w:rPr>
          <w:i/>
          <w:sz w:val="28"/>
          <w:szCs w:val="28"/>
          <w:lang w:val="uk-UA"/>
        </w:rPr>
        <w:t>Загальнодержавна (статистична) класифікація</w:t>
      </w:r>
      <w:r w:rsidRPr="006D4E22">
        <w:rPr>
          <w:sz w:val="28"/>
          <w:szCs w:val="28"/>
          <w:lang w:val="uk-UA"/>
        </w:rPr>
        <w:t xml:space="preserve"> створена для полегшення управління народним господарством на всіх рівнях: загальнодержавному, галузевому та територіальному.</w:t>
      </w:r>
    </w:p>
    <w:p w:rsidR="006D48BF" w:rsidRPr="00CF7260" w:rsidRDefault="006D48BF" w:rsidP="00DC145C">
      <w:pPr>
        <w:spacing w:line="360" w:lineRule="auto"/>
        <w:ind w:firstLine="426"/>
        <w:jc w:val="center"/>
        <w:rPr>
          <w:b/>
          <w:sz w:val="28"/>
          <w:szCs w:val="28"/>
          <w:lang w:val="uk-UA"/>
        </w:rPr>
      </w:pPr>
      <w:r w:rsidRPr="00CF7260">
        <w:rPr>
          <w:b/>
          <w:sz w:val="28"/>
          <w:szCs w:val="28"/>
          <w:lang w:val="uk-UA"/>
        </w:rPr>
        <w:t>Система класифікації в ТН ЗЕД</w:t>
      </w:r>
    </w:p>
    <w:p w:rsidR="006D48BF" w:rsidRPr="006D4E22" w:rsidRDefault="006D48BF" w:rsidP="00741360">
      <w:pPr>
        <w:spacing w:line="360" w:lineRule="auto"/>
        <w:ind w:firstLine="426"/>
        <w:jc w:val="both"/>
        <w:rPr>
          <w:sz w:val="28"/>
          <w:szCs w:val="28"/>
          <w:lang w:val="uk-UA"/>
        </w:rPr>
      </w:pPr>
      <w:r w:rsidRPr="006D4E22">
        <w:rPr>
          <w:sz w:val="28"/>
          <w:szCs w:val="28"/>
          <w:lang w:val="uk-UA"/>
        </w:rPr>
        <w:t xml:space="preserve">У номенклатурі Гармонізованої системи (ГС) об'єктом класифікації є всі товари, які </w:t>
      </w:r>
      <w:r>
        <w:rPr>
          <w:sz w:val="28"/>
          <w:szCs w:val="28"/>
          <w:lang w:val="uk-UA"/>
        </w:rPr>
        <w:t>обертаються</w:t>
      </w:r>
      <w:r w:rsidRPr="006D4E22">
        <w:rPr>
          <w:sz w:val="28"/>
          <w:szCs w:val="28"/>
          <w:lang w:val="uk-UA"/>
        </w:rPr>
        <w:t xml:space="preserve"> в міжнародній торгівлі. НГС має шість рівнів </w:t>
      </w:r>
      <w:r w:rsidRPr="006D4E22">
        <w:rPr>
          <w:sz w:val="28"/>
          <w:szCs w:val="28"/>
          <w:lang w:val="uk-UA"/>
        </w:rPr>
        <w:lastRenderedPageBreak/>
        <w:t>класифікації: розділ, група, підгрупа, т</w:t>
      </w:r>
      <w:r>
        <w:rPr>
          <w:sz w:val="28"/>
          <w:szCs w:val="28"/>
          <w:lang w:val="uk-UA"/>
        </w:rPr>
        <w:t>оварна позиція, підпозиція і суб</w:t>
      </w:r>
      <w:r w:rsidRPr="006D4E22">
        <w:rPr>
          <w:sz w:val="28"/>
          <w:szCs w:val="28"/>
          <w:lang w:val="uk-UA"/>
        </w:rPr>
        <w:t>позиція. Вищим рівнем класифікації є розділи (їх налічується 21).</w:t>
      </w:r>
    </w:p>
    <w:p w:rsidR="006D48BF" w:rsidRPr="006D4E22" w:rsidRDefault="006D48BF" w:rsidP="00741360">
      <w:pPr>
        <w:spacing w:line="360" w:lineRule="auto"/>
        <w:ind w:firstLine="426"/>
        <w:jc w:val="both"/>
        <w:rPr>
          <w:sz w:val="28"/>
          <w:szCs w:val="28"/>
          <w:lang w:val="uk-UA"/>
        </w:rPr>
      </w:pPr>
      <w:r>
        <w:rPr>
          <w:sz w:val="28"/>
          <w:szCs w:val="28"/>
          <w:lang w:val="uk-UA"/>
        </w:rPr>
        <w:t>Для позначення угрупу</w:t>
      </w:r>
      <w:r w:rsidRPr="006D4E22">
        <w:rPr>
          <w:sz w:val="28"/>
          <w:szCs w:val="28"/>
          <w:lang w:val="uk-UA"/>
        </w:rPr>
        <w:t>вань і ступенів (рівнів) класифікації в загальнодержавних класифікаціях, зокрема в Україні, застосовуються терміни: клас, підклас, група, підгрупа, вид, підвид, різновид.</w:t>
      </w:r>
    </w:p>
    <w:p w:rsidR="006D48BF" w:rsidRPr="006D4E22" w:rsidRDefault="006D48BF" w:rsidP="00741360">
      <w:pPr>
        <w:spacing w:line="360" w:lineRule="auto"/>
        <w:ind w:firstLine="426"/>
        <w:jc w:val="both"/>
        <w:rPr>
          <w:sz w:val="28"/>
          <w:szCs w:val="28"/>
          <w:lang w:val="uk-UA"/>
        </w:rPr>
      </w:pPr>
      <w:r w:rsidRPr="006D4E22">
        <w:rPr>
          <w:sz w:val="28"/>
          <w:szCs w:val="28"/>
          <w:lang w:val="uk-UA"/>
        </w:rPr>
        <w:t>Гармонізована система увібрала в себе багато різних принципів і особливостей класифікації.</w:t>
      </w:r>
    </w:p>
    <w:p w:rsidR="006D48BF" w:rsidRPr="006D4E22" w:rsidRDefault="006D48BF" w:rsidP="00741360">
      <w:pPr>
        <w:spacing w:line="360" w:lineRule="auto"/>
        <w:ind w:firstLine="426"/>
        <w:jc w:val="both"/>
        <w:rPr>
          <w:sz w:val="28"/>
          <w:szCs w:val="28"/>
          <w:lang w:val="uk-UA"/>
        </w:rPr>
      </w:pPr>
      <w:r w:rsidRPr="006D4E22">
        <w:rPr>
          <w:sz w:val="28"/>
          <w:szCs w:val="28"/>
          <w:lang w:val="uk-UA"/>
        </w:rPr>
        <w:t>На рівні розділів класифікація товарів проводиться виходячи з таких ознак:</w:t>
      </w:r>
    </w:p>
    <w:p w:rsidR="006D48BF" w:rsidRPr="006D4E22" w:rsidRDefault="006D48BF" w:rsidP="00741360">
      <w:pPr>
        <w:spacing w:line="360" w:lineRule="auto"/>
        <w:ind w:firstLine="426"/>
        <w:jc w:val="both"/>
        <w:rPr>
          <w:sz w:val="28"/>
          <w:szCs w:val="28"/>
          <w:lang w:val="uk-UA"/>
        </w:rPr>
      </w:pPr>
      <w:r w:rsidRPr="006D4E22">
        <w:rPr>
          <w:sz w:val="28"/>
          <w:szCs w:val="28"/>
          <w:lang w:val="uk-UA"/>
        </w:rPr>
        <w:t>1. за походженням товару, наприклад, товари сільського господарства, рибальства, тваринництва, лісового господарства, фармацевтичні та медичні товари;</w:t>
      </w:r>
    </w:p>
    <w:p w:rsidR="006D48BF" w:rsidRPr="006D4E22" w:rsidRDefault="006D48BF" w:rsidP="00741360">
      <w:pPr>
        <w:spacing w:line="360" w:lineRule="auto"/>
        <w:ind w:firstLine="426"/>
        <w:jc w:val="both"/>
        <w:rPr>
          <w:sz w:val="28"/>
          <w:szCs w:val="28"/>
          <w:lang w:val="uk-UA"/>
        </w:rPr>
      </w:pPr>
      <w:r w:rsidRPr="006D4E22">
        <w:rPr>
          <w:sz w:val="28"/>
          <w:szCs w:val="28"/>
          <w:lang w:val="uk-UA"/>
        </w:rPr>
        <w:t>2. за хімічним складом, наприклад, жири та олії, продукція хімічної галузі та пов'язаних з нею галузей, пластмаси, каучук;</w:t>
      </w:r>
    </w:p>
    <w:p w:rsidR="006D48BF" w:rsidRPr="006D4E22" w:rsidRDefault="006D48BF" w:rsidP="00741360">
      <w:pPr>
        <w:spacing w:line="360" w:lineRule="auto"/>
        <w:ind w:firstLine="426"/>
        <w:jc w:val="both"/>
        <w:rPr>
          <w:sz w:val="28"/>
          <w:szCs w:val="28"/>
          <w:lang w:val="uk-UA"/>
        </w:rPr>
      </w:pPr>
      <w:r w:rsidRPr="006D4E22">
        <w:rPr>
          <w:sz w:val="28"/>
          <w:szCs w:val="28"/>
          <w:lang w:val="uk-UA"/>
        </w:rPr>
        <w:t>3. по виду матеріалу, з якого вигото</w:t>
      </w:r>
      <w:r>
        <w:rPr>
          <w:sz w:val="28"/>
          <w:szCs w:val="28"/>
          <w:lang w:val="uk-UA"/>
        </w:rPr>
        <w:t>влений товар, наприклад, шкіряна</w:t>
      </w:r>
      <w:r w:rsidRPr="006D4E22">
        <w:rPr>
          <w:sz w:val="28"/>
          <w:szCs w:val="28"/>
          <w:lang w:val="uk-UA"/>
        </w:rPr>
        <w:t xml:space="preserve"> сировину, хутро, деревина, папір; вироби з каменю, гіпсу, цементу; дорогоцінні й напівкоштовні камені і метали;</w:t>
      </w:r>
    </w:p>
    <w:p w:rsidR="006D48BF" w:rsidRPr="006D4E22" w:rsidRDefault="006D48BF" w:rsidP="00741360">
      <w:pPr>
        <w:spacing w:line="360" w:lineRule="auto"/>
        <w:ind w:firstLine="426"/>
        <w:jc w:val="both"/>
        <w:rPr>
          <w:sz w:val="28"/>
          <w:szCs w:val="28"/>
          <w:lang w:val="uk-UA"/>
        </w:rPr>
      </w:pPr>
      <w:r w:rsidRPr="006D4E22">
        <w:rPr>
          <w:sz w:val="28"/>
          <w:szCs w:val="28"/>
          <w:lang w:val="uk-UA"/>
        </w:rPr>
        <w:t>4. за функціональним призначенням товару, наприклад, готові харчові продукти, текстиль та текстильні вироби, медичні інструменти, готові лікарські засоби; машини та обладнання, транспортні засоби, прилади, меблі.</w:t>
      </w:r>
    </w:p>
    <w:p w:rsidR="006D48BF" w:rsidRPr="006D4E22" w:rsidRDefault="006D48BF" w:rsidP="00741360">
      <w:pPr>
        <w:spacing w:line="360" w:lineRule="auto"/>
        <w:ind w:firstLine="426"/>
        <w:jc w:val="both"/>
        <w:rPr>
          <w:sz w:val="28"/>
          <w:szCs w:val="28"/>
          <w:lang w:val="uk-UA"/>
        </w:rPr>
      </w:pPr>
      <w:r w:rsidRPr="006D4E22">
        <w:rPr>
          <w:sz w:val="28"/>
          <w:szCs w:val="28"/>
          <w:lang w:val="uk-UA"/>
        </w:rPr>
        <w:t>При утворенні груп закладено принцип послідовності обробки товарів: від сировини, напівфабрикатів до готових виробів, що створює сприятливі умови для застосування ГС в митних тарифах, а також принципи, що визначають значимість товару в міжнародній торгівлі.</w:t>
      </w:r>
    </w:p>
    <w:p w:rsidR="006D48BF" w:rsidRPr="006D4E22" w:rsidRDefault="006D48BF" w:rsidP="00741360">
      <w:pPr>
        <w:spacing w:line="360" w:lineRule="auto"/>
        <w:ind w:firstLine="426"/>
        <w:jc w:val="both"/>
        <w:rPr>
          <w:sz w:val="28"/>
          <w:szCs w:val="28"/>
          <w:lang w:val="uk-UA"/>
        </w:rPr>
      </w:pPr>
      <w:r w:rsidRPr="006D4E22">
        <w:rPr>
          <w:sz w:val="28"/>
          <w:szCs w:val="28"/>
          <w:lang w:val="uk-UA"/>
        </w:rPr>
        <w:t>У ГС суворо дотримується принцип однозначного віднесення товару до певних класифікаційних групувань. Віднести кожен товар тільки до однієї класифікаційної угрупованню однозначно дають можливість «Основні правила класифікації товарів», примітки до розділів, груп (що містить, в тому числі, примітки до товарних позицій), товарних, а також додаткові примітки. Призначення приміток - визначити точні обсяг</w:t>
      </w:r>
      <w:r>
        <w:rPr>
          <w:sz w:val="28"/>
          <w:szCs w:val="28"/>
          <w:lang w:val="uk-UA"/>
        </w:rPr>
        <w:t>и і межі кожної класифікаційного угрупу</w:t>
      </w:r>
      <w:r w:rsidRPr="006D4E22">
        <w:rPr>
          <w:sz w:val="28"/>
          <w:szCs w:val="28"/>
          <w:lang w:val="uk-UA"/>
        </w:rPr>
        <w:t>вання.</w:t>
      </w:r>
    </w:p>
    <w:p w:rsidR="006D48BF" w:rsidRPr="006D4E22" w:rsidRDefault="006D48BF" w:rsidP="00741360">
      <w:pPr>
        <w:spacing w:line="360" w:lineRule="auto"/>
        <w:ind w:firstLine="426"/>
        <w:jc w:val="both"/>
        <w:rPr>
          <w:sz w:val="28"/>
          <w:szCs w:val="28"/>
          <w:lang w:val="uk-UA"/>
        </w:rPr>
      </w:pPr>
      <w:r w:rsidRPr="006D4E22">
        <w:rPr>
          <w:sz w:val="28"/>
          <w:szCs w:val="28"/>
          <w:lang w:val="uk-UA"/>
        </w:rPr>
        <w:lastRenderedPageBreak/>
        <w:t>Основними ознаками класифікації продукції за гармонізованою системою є:</w:t>
      </w:r>
    </w:p>
    <w:p w:rsidR="006D48BF" w:rsidRPr="006D4E22" w:rsidRDefault="006D48BF" w:rsidP="00741360">
      <w:pPr>
        <w:spacing w:line="360" w:lineRule="auto"/>
        <w:ind w:firstLine="426"/>
        <w:jc w:val="both"/>
        <w:rPr>
          <w:sz w:val="28"/>
          <w:szCs w:val="28"/>
          <w:lang w:val="uk-UA"/>
        </w:rPr>
      </w:pPr>
      <w:r w:rsidRPr="006D4E22">
        <w:rPr>
          <w:sz w:val="28"/>
          <w:szCs w:val="28"/>
          <w:lang w:val="uk-UA"/>
        </w:rPr>
        <w:t>• єдність технологічних процесів її виробництва. За цією о</w:t>
      </w:r>
      <w:r>
        <w:rPr>
          <w:sz w:val="28"/>
          <w:szCs w:val="28"/>
          <w:lang w:val="uk-UA"/>
        </w:rPr>
        <w:t>знакою до однієї класифікаційного угрупу</w:t>
      </w:r>
      <w:r w:rsidRPr="006D4E22">
        <w:rPr>
          <w:sz w:val="28"/>
          <w:szCs w:val="28"/>
          <w:lang w:val="uk-UA"/>
        </w:rPr>
        <w:t>ванню можна віднести різні за зовнішнім виглядом і призначенням товари;</w:t>
      </w:r>
    </w:p>
    <w:p w:rsidR="006D48BF" w:rsidRPr="006D4E22" w:rsidRDefault="006D48BF" w:rsidP="00741360">
      <w:pPr>
        <w:spacing w:line="360" w:lineRule="auto"/>
        <w:ind w:firstLine="426"/>
        <w:jc w:val="both"/>
        <w:rPr>
          <w:sz w:val="28"/>
          <w:szCs w:val="28"/>
          <w:lang w:val="uk-UA"/>
        </w:rPr>
      </w:pPr>
      <w:r w:rsidRPr="006D4E22">
        <w:rPr>
          <w:sz w:val="28"/>
          <w:szCs w:val="28"/>
          <w:lang w:val="uk-UA"/>
        </w:rPr>
        <w:t>• напрямок (мета) використання товарів. За цією ознакою вони поділяються на товари виробничо-технічного призначення і товари широкого вжитку. Ознакою класифікації продукції виробничо-технічного призначення є особливість використання її в процесі виробництва і розподіл її на засоби праці і предмети праці.</w:t>
      </w:r>
    </w:p>
    <w:p w:rsidR="006D48BF" w:rsidRPr="006D4E22" w:rsidRDefault="006D48BF" w:rsidP="00741360">
      <w:pPr>
        <w:spacing w:line="360" w:lineRule="auto"/>
        <w:ind w:firstLine="426"/>
        <w:jc w:val="both"/>
        <w:rPr>
          <w:sz w:val="28"/>
          <w:szCs w:val="28"/>
          <w:lang w:val="uk-UA"/>
        </w:rPr>
      </w:pPr>
      <w:r w:rsidRPr="006D4E22">
        <w:rPr>
          <w:sz w:val="28"/>
          <w:szCs w:val="28"/>
          <w:lang w:val="uk-UA"/>
        </w:rPr>
        <w:t>Засоби праці - це матеріальні об'єкти, які служать для людини знаряддям впливу на предмети праці з метою отримання матеріальних благ. До засобів праці відносяться машини, верстати, обладнання, двигуни та ін.</w:t>
      </w:r>
    </w:p>
    <w:p w:rsidR="006D48BF" w:rsidRPr="006D4E22" w:rsidRDefault="006D48BF" w:rsidP="00741360">
      <w:pPr>
        <w:spacing w:line="360" w:lineRule="auto"/>
        <w:ind w:firstLine="426"/>
        <w:jc w:val="both"/>
        <w:rPr>
          <w:sz w:val="28"/>
          <w:szCs w:val="28"/>
          <w:lang w:val="uk-UA"/>
        </w:rPr>
      </w:pPr>
      <w:r w:rsidRPr="006D4E22">
        <w:rPr>
          <w:sz w:val="28"/>
          <w:szCs w:val="28"/>
          <w:lang w:val="uk-UA"/>
        </w:rPr>
        <w:t>Предмети праці поділяються на сировину, основні і допоміжні матеріали.</w:t>
      </w:r>
    </w:p>
    <w:p w:rsidR="006D48BF" w:rsidRPr="006D4E22" w:rsidRDefault="006D48BF" w:rsidP="00741360">
      <w:pPr>
        <w:spacing w:line="360" w:lineRule="auto"/>
        <w:ind w:firstLine="426"/>
        <w:jc w:val="both"/>
        <w:rPr>
          <w:sz w:val="28"/>
          <w:szCs w:val="28"/>
          <w:lang w:val="uk-UA"/>
        </w:rPr>
      </w:pPr>
      <w:r w:rsidRPr="006D4E22">
        <w:rPr>
          <w:sz w:val="28"/>
          <w:szCs w:val="28"/>
          <w:lang w:val="uk-UA"/>
        </w:rPr>
        <w:t>Сировина - це природний сирий матеріал, що піддався попередній обробці.</w:t>
      </w:r>
    </w:p>
    <w:p w:rsidR="006D48BF" w:rsidRPr="006D4E22" w:rsidRDefault="006D48BF" w:rsidP="00741360">
      <w:pPr>
        <w:spacing w:line="360" w:lineRule="auto"/>
        <w:ind w:firstLine="426"/>
        <w:jc w:val="both"/>
        <w:rPr>
          <w:sz w:val="28"/>
          <w:szCs w:val="28"/>
          <w:lang w:val="uk-UA"/>
        </w:rPr>
      </w:pPr>
      <w:r w:rsidRPr="006D4E22">
        <w:rPr>
          <w:sz w:val="28"/>
          <w:szCs w:val="28"/>
          <w:lang w:val="uk-UA"/>
        </w:rPr>
        <w:t>Основні матеріали - це матеріали, що утворюють матеріальну основу продукції.</w:t>
      </w:r>
    </w:p>
    <w:p w:rsidR="006D48BF" w:rsidRPr="006D4E22" w:rsidRDefault="006D48BF" w:rsidP="00741360">
      <w:pPr>
        <w:spacing w:line="360" w:lineRule="auto"/>
        <w:ind w:firstLine="426"/>
        <w:jc w:val="both"/>
        <w:rPr>
          <w:sz w:val="28"/>
          <w:szCs w:val="28"/>
          <w:lang w:val="uk-UA"/>
        </w:rPr>
      </w:pPr>
      <w:r w:rsidRPr="006D4E22">
        <w:rPr>
          <w:sz w:val="28"/>
          <w:szCs w:val="28"/>
          <w:lang w:val="uk-UA"/>
        </w:rPr>
        <w:t>Допоміжні матеріали беруть участь в процесі виробництва, можуть надавати основного матеріалу нових властивостей, але не становлять матеріальної основи виробленої продукції.</w:t>
      </w:r>
    </w:p>
    <w:p w:rsidR="006D48BF" w:rsidRPr="006D4E22" w:rsidRDefault="006D48BF" w:rsidP="00FA0ED0">
      <w:pPr>
        <w:spacing w:line="360" w:lineRule="auto"/>
        <w:ind w:firstLine="426"/>
        <w:jc w:val="both"/>
        <w:rPr>
          <w:sz w:val="28"/>
          <w:szCs w:val="28"/>
          <w:lang w:val="uk-UA"/>
        </w:rPr>
      </w:pPr>
      <w:r w:rsidRPr="006D4E22">
        <w:rPr>
          <w:sz w:val="28"/>
          <w:szCs w:val="28"/>
          <w:lang w:val="uk-UA"/>
        </w:rPr>
        <w:t>• фізико-хімічні властивості. Товари можуть класифікуватися за формою, габаритним</w:t>
      </w:r>
      <w:r>
        <w:rPr>
          <w:sz w:val="28"/>
          <w:szCs w:val="28"/>
          <w:lang w:val="uk-UA"/>
        </w:rPr>
        <w:t>и</w:t>
      </w:r>
      <w:r w:rsidRPr="006D4E22">
        <w:rPr>
          <w:sz w:val="28"/>
          <w:szCs w:val="28"/>
          <w:lang w:val="uk-UA"/>
        </w:rPr>
        <w:t xml:space="preserve"> розмірам</w:t>
      </w:r>
      <w:r>
        <w:rPr>
          <w:sz w:val="28"/>
          <w:szCs w:val="28"/>
          <w:lang w:val="uk-UA"/>
        </w:rPr>
        <w:t>и</w:t>
      </w:r>
      <w:r w:rsidRPr="006D4E22">
        <w:rPr>
          <w:sz w:val="28"/>
          <w:szCs w:val="28"/>
          <w:lang w:val="uk-UA"/>
        </w:rPr>
        <w:t>. У ряді випадків доцільно поділ</w:t>
      </w:r>
      <w:r>
        <w:rPr>
          <w:sz w:val="28"/>
          <w:szCs w:val="28"/>
          <w:lang w:val="uk-UA"/>
        </w:rPr>
        <w:t>яти матеріали</w:t>
      </w:r>
      <w:r w:rsidRPr="006D4E22">
        <w:rPr>
          <w:sz w:val="28"/>
          <w:szCs w:val="28"/>
          <w:lang w:val="uk-UA"/>
        </w:rPr>
        <w:t xml:space="preserve"> на тверді, рідкі, сипучі або газоподібні.</w:t>
      </w:r>
    </w:p>
    <w:p w:rsidR="006D48BF" w:rsidRPr="00576105" w:rsidRDefault="006D48BF" w:rsidP="00AA0B82">
      <w:pPr>
        <w:spacing w:line="360" w:lineRule="auto"/>
        <w:ind w:firstLine="426"/>
        <w:jc w:val="center"/>
        <w:rPr>
          <w:b/>
          <w:sz w:val="28"/>
          <w:szCs w:val="28"/>
          <w:lang w:val="uk-UA"/>
        </w:rPr>
      </w:pPr>
      <w:r w:rsidRPr="00576105">
        <w:rPr>
          <w:b/>
          <w:sz w:val="28"/>
          <w:szCs w:val="28"/>
          <w:lang w:val="uk-UA"/>
        </w:rPr>
        <w:t>Анатомо-терапевтично-хімічна система класифікації</w:t>
      </w:r>
      <w:r>
        <w:rPr>
          <w:b/>
          <w:sz w:val="28"/>
          <w:szCs w:val="28"/>
          <w:lang w:val="uk-UA"/>
        </w:rPr>
        <w:t xml:space="preserve"> </w:t>
      </w:r>
      <w:r w:rsidRPr="00576105">
        <w:rPr>
          <w:b/>
          <w:sz w:val="28"/>
          <w:szCs w:val="28"/>
          <w:lang w:val="uk-UA"/>
        </w:rPr>
        <w:t>(АТС або АТС)</w:t>
      </w:r>
    </w:p>
    <w:p w:rsidR="006D48BF" w:rsidRPr="006D4E22" w:rsidRDefault="006D48BF" w:rsidP="00741360">
      <w:pPr>
        <w:spacing w:line="360" w:lineRule="auto"/>
        <w:ind w:firstLine="426"/>
        <w:jc w:val="both"/>
        <w:rPr>
          <w:sz w:val="28"/>
          <w:szCs w:val="28"/>
          <w:lang w:val="uk-UA"/>
        </w:rPr>
      </w:pPr>
      <w:r w:rsidRPr="006D4E22">
        <w:rPr>
          <w:sz w:val="28"/>
          <w:szCs w:val="28"/>
          <w:lang w:val="uk-UA"/>
        </w:rPr>
        <w:t>Анатомо-терапевтично-хімічна система класифікації (Анатомічна Терапевтична Хімічна Система класифікації (ATC System) рекомендована ВООЗ для вивчення споживання лікарських засобів і широко використовується в багатьох країнах світу. Класифікація лікарських засобів за системою АТС є міжнародною класифікацією препаратів за механізмом дії, яка була розроблена Центром по співпраці статистичної методології вивчення л</w:t>
      </w:r>
      <w:r>
        <w:rPr>
          <w:sz w:val="28"/>
          <w:szCs w:val="28"/>
          <w:lang w:val="uk-UA"/>
        </w:rPr>
        <w:t>ікарських засобів при всесвітній</w:t>
      </w:r>
      <w:r w:rsidRPr="006D4E22">
        <w:rPr>
          <w:sz w:val="28"/>
          <w:szCs w:val="28"/>
          <w:lang w:val="uk-UA"/>
        </w:rPr>
        <w:t xml:space="preserve"> організації охорони здоров'я.</w:t>
      </w:r>
    </w:p>
    <w:p w:rsidR="006D48BF" w:rsidRPr="006D4E22" w:rsidRDefault="006D48BF" w:rsidP="00FA0ED0">
      <w:pPr>
        <w:spacing w:line="360" w:lineRule="auto"/>
        <w:ind w:firstLine="426"/>
        <w:jc w:val="both"/>
        <w:rPr>
          <w:sz w:val="28"/>
          <w:szCs w:val="28"/>
          <w:lang w:val="uk-UA"/>
        </w:rPr>
      </w:pPr>
      <w:r>
        <w:rPr>
          <w:sz w:val="28"/>
          <w:szCs w:val="28"/>
          <w:lang w:val="uk-UA"/>
        </w:rPr>
        <w:lastRenderedPageBreak/>
        <w:t>Код АТС м</w:t>
      </w:r>
      <w:r w:rsidRPr="006D4E22">
        <w:rPr>
          <w:sz w:val="28"/>
          <w:szCs w:val="28"/>
          <w:lang w:val="uk-UA"/>
        </w:rPr>
        <w:t>істить</w:t>
      </w:r>
      <w:r>
        <w:rPr>
          <w:sz w:val="28"/>
          <w:szCs w:val="28"/>
          <w:lang w:val="uk-UA"/>
        </w:rPr>
        <w:t xml:space="preserve"> 7 </w:t>
      </w:r>
      <w:r w:rsidRPr="006D4E22">
        <w:rPr>
          <w:sz w:val="28"/>
          <w:szCs w:val="28"/>
          <w:lang w:val="uk-UA"/>
        </w:rPr>
        <w:t>знаків</w:t>
      </w:r>
      <w:r>
        <w:rPr>
          <w:sz w:val="28"/>
          <w:szCs w:val="28"/>
          <w:lang w:val="uk-UA"/>
        </w:rPr>
        <w:t xml:space="preserve">, що складають 5 </w:t>
      </w:r>
      <w:r w:rsidRPr="006D4E22">
        <w:rPr>
          <w:sz w:val="28"/>
          <w:szCs w:val="28"/>
          <w:lang w:val="uk-UA"/>
        </w:rPr>
        <w:t>ступенів. Сутністю даної класифікації є поділ всіх лікарських препаратів на</w:t>
      </w:r>
      <w:r>
        <w:rPr>
          <w:sz w:val="28"/>
          <w:szCs w:val="28"/>
          <w:lang w:val="uk-UA"/>
        </w:rPr>
        <w:t xml:space="preserve"> 14 головних «анатомічних» груп</w:t>
      </w:r>
      <w:r w:rsidRPr="006D4E22">
        <w:rPr>
          <w:sz w:val="28"/>
          <w:szCs w:val="28"/>
          <w:lang w:val="uk-UA"/>
        </w:rPr>
        <w:t xml:space="preserve"> (1-й ступінь)</w:t>
      </w:r>
      <w:r>
        <w:rPr>
          <w:sz w:val="28"/>
          <w:szCs w:val="28"/>
          <w:lang w:val="uk-UA"/>
        </w:rPr>
        <w:t>.</w:t>
      </w:r>
      <w:r w:rsidRPr="006D4E22">
        <w:rPr>
          <w:sz w:val="28"/>
          <w:szCs w:val="28"/>
          <w:lang w:val="uk-UA"/>
        </w:rPr>
        <w:t xml:space="preserve"> Перший знак - латинська буква, що позначає область захворювання, при яких застосовуються препарати конкретних субстанцій, виходячи з анатомічної системи класифікації. Наприклад, А - травний тракт і метаболізм, В - кров і кровотворні органи. На другій і третій сходинках класифікації кожна з анатомічних груп поділяється на терапевтичні групи, які позначаються наступними двома знаками коду, у вигляді арабських цифр). На четвертій сходинці відбувається поділ на терапевтичні або можливо вже хімічні підгрупи, що познач</w:t>
      </w:r>
      <w:r>
        <w:rPr>
          <w:sz w:val="28"/>
          <w:szCs w:val="28"/>
          <w:lang w:val="uk-UA"/>
        </w:rPr>
        <w:t xml:space="preserve">аються латинською літерою. </w:t>
      </w:r>
      <w:r w:rsidRPr="006D4E22">
        <w:rPr>
          <w:sz w:val="28"/>
          <w:szCs w:val="28"/>
          <w:lang w:val="uk-UA"/>
        </w:rPr>
        <w:t xml:space="preserve">П'ятий </w:t>
      </w:r>
      <w:r>
        <w:rPr>
          <w:sz w:val="28"/>
          <w:szCs w:val="28"/>
          <w:lang w:val="uk-UA"/>
        </w:rPr>
        <w:t xml:space="preserve">знак </w:t>
      </w:r>
      <w:r w:rsidRPr="006D4E22">
        <w:rPr>
          <w:sz w:val="28"/>
          <w:szCs w:val="28"/>
          <w:lang w:val="uk-UA"/>
        </w:rPr>
        <w:t>(5 ступінь) позначається прописною латинською бу</w:t>
      </w:r>
      <w:r>
        <w:rPr>
          <w:sz w:val="28"/>
          <w:szCs w:val="28"/>
          <w:lang w:val="uk-UA"/>
        </w:rPr>
        <w:t>квою і позначає конкретну діючу речовину як хімічну сполуки або їх комбінацію</w:t>
      </w:r>
      <w:r w:rsidRPr="006D4E22">
        <w:rPr>
          <w:sz w:val="28"/>
          <w:szCs w:val="28"/>
          <w:lang w:val="uk-UA"/>
        </w:rPr>
        <w:t>. Останні два знака (арабські цифри) є реєстраційним номером субстанції.</w:t>
      </w:r>
    </w:p>
    <w:p w:rsidR="006D48BF" w:rsidRPr="00576105" w:rsidRDefault="006D48BF" w:rsidP="00AA0B82">
      <w:pPr>
        <w:spacing w:line="360" w:lineRule="auto"/>
        <w:ind w:firstLine="426"/>
        <w:jc w:val="center"/>
        <w:rPr>
          <w:b/>
          <w:sz w:val="28"/>
          <w:szCs w:val="28"/>
          <w:lang w:val="uk-UA"/>
        </w:rPr>
      </w:pPr>
      <w:r>
        <w:rPr>
          <w:b/>
          <w:sz w:val="28"/>
          <w:szCs w:val="28"/>
          <w:lang w:val="uk-UA"/>
        </w:rPr>
        <w:t>К</w:t>
      </w:r>
      <w:r w:rsidRPr="00576105">
        <w:rPr>
          <w:b/>
          <w:sz w:val="28"/>
          <w:szCs w:val="28"/>
          <w:lang w:val="uk-UA"/>
        </w:rPr>
        <w:t>одування товарів</w:t>
      </w:r>
      <w:r>
        <w:rPr>
          <w:b/>
          <w:sz w:val="28"/>
          <w:szCs w:val="28"/>
          <w:lang w:val="uk-UA"/>
        </w:rPr>
        <w:t xml:space="preserve">. </w:t>
      </w:r>
      <w:r w:rsidRPr="00576105">
        <w:rPr>
          <w:b/>
          <w:sz w:val="28"/>
          <w:szCs w:val="28"/>
          <w:lang w:val="uk-UA"/>
        </w:rPr>
        <w:t>Система кодування в ТН ЗЕД</w:t>
      </w:r>
    </w:p>
    <w:p w:rsidR="006D48BF" w:rsidRPr="006D4E22" w:rsidRDefault="006D48BF" w:rsidP="00741360">
      <w:pPr>
        <w:spacing w:line="360" w:lineRule="auto"/>
        <w:ind w:firstLine="426"/>
        <w:jc w:val="both"/>
        <w:rPr>
          <w:sz w:val="28"/>
          <w:szCs w:val="28"/>
          <w:lang w:val="uk-UA"/>
        </w:rPr>
      </w:pPr>
      <w:r w:rsidRPr="006D4E22">
        <w:rPr>
          <w:sz w:val="28"/>
          <w:szCs w:val="28"/>
          <w:lang w:val="uk-UA"/>
        </w:rPr>
        <w:t>Класифікатор продукції України і система кодування товарів в Україні адаптовані до системи класифікації та кодування в ТН ЗЕД.</w:t>
      </w:r>
    </w:p>
    <w:p w:rsidR="006D48BF" w:rsidRPr="006D4E22" w:rsidRDefault="006D48BF" w:rsidP="00741360">
      <w:pPr>
        <w:spacing w:line="360" w:lineRule="auto"/>
        <w:ind w:firstLine="426"/>
        <w:jc w:val="both"/>
        <w:rPr>
          <w:sz w:val="28"/>
          <w:szCs w:val="28"/>
          <w:lang w:val="uk-UA"/>
        </w:rPr>
      </w:pPr>
      <w:r w:rsidRPr="006D4E22">
        <w:rPr>
          <w:sz w:val="28"/>
          <w:szCs w:val="28"/>
          <w:lang w:val="uk-UA"/>
        </w:rPr>
        <w:t>Кодування товарів - технічний прийом, що доз</w:t>
      </w:r>
      <w:r>
        <w:rPr>
          <w:sz w:val="28"/>
          <w:szCs w:val="28"/>
          <w:lang w:val="uk-UA"/>
        </w:rPr>
        <w:t>воляє представити класифікаційний</w:t>
      </w:r>
      <w:r w:rsidRPr="006D4E22">
        <w:rPr>
          <w:sz w:val="28"/>
          <w:szCs w:val="28"/>
          <w:lang w:val="uk-UA"/>
        </w:rPr>
        <w:t xml:space="preserve"> об'єкт у вигляді знака або групи знаків.</w:t>
      </w:r>
    </w:p>
    <w:p w:rsidR="006D48BF" w:rsidRPr="006D4E22" w:rsidRDefault="006D48BF" w:rsidP="00741360">
      <w:pPr>
        <w:spacing w:line="360" w:lineRule="auto"/>
        <w:ind w:firstLine="426"/>
        <w:jc w:val="both"/>
        <w:rPr>
          <w:sz w:val="28"/>
          <w:szCs w:val="28"/>
          <w:lang w:val="uk-UA"/>
        </w:rPr>
      </w:pPr>
      <w:r w:rsidRPr="006D4E22">
        <w:rPr>
          <w:sz w:val="28"/>
          <w:szCs w:val="28"/>
          <w:lang w:val="uk-UA"/>
        </w:rPr>
        <w:t>Метою кодування є систематизація безлічі товарів шляхом ідентифікації кожного товару і присвоєння йому умовного позначення (коду), завдяки якому можна знайти і впізнати будь-який товар серед багатьох інших за допомогою діючих класифікаторів.</w:t>
      </w:r>
    </w:p>
    <w:p w:rsidR="006D48BF" w:rsidRPr="006D4E22" w:rsidRDefault="006D48BF" w:rsidP="00741360">
      <w:pPr>
        <w:spacing w:line="360" w:lineRule="auto"/>
        <w:ind w:firstLine="426"/>
        <w:jc w:val="both"/>
        <w:rPr>
          <w:sz w:val="28"/>
          <w:szCs w:val="28"/>
          <w:lang w:val="uk-UA"/>
        </w:rPr>
      </w:pPr>
      <w:r>
        <w:rPr>
          <w:sz w:val="28"/>
          <w:szCs w:val="28"/>
          <w:lang w:val="uk-UA"/>
        </w:rPr>
        <w:t>Необхідність</w:t>
      </w:r>
      <w:r w:rsidRPr="006D4E22">
        <w:rPr>
          <w:sz w:val="28"/>
          <w:szCs w:val="28"/>
          <w:lang w:val="uk-UA"/>
        </w:rPr>
        <w:t xml:space="preserve"> кодування товарів та інших об'єктів існувала давно, але особливо зросла значимість к</w:t>
      </w:r>
      <w:r>
        <w:rPr>
          <w:sz w:val="28"/>
          <w:szCs w:val="28"/>
          <w:lang w:val="uk-UA"/>
        </w:rPr>
        <w:t>одування в останні десятиліття у</w:t>
      </w:r>
      <w:r w:rsidRPr="006D4E22">
        <w:rPr>
          <w:sz w:val="28"/>
          <w:szCs w:val="28"/>
          <w:lang w:val="uk-UA"/>
        </w:rPr>
        <w:t xml:space="preserve"> зв'язку з впровадженням електронно-обчислювальної техніки, тому що кодування полегшує обробку техніко-економічної інформації, підвищує ефективність функціонування автоматичних систем управління (АСУ).</w:t>
      </w:r>
    </w:p>
    <w:p w:rsidR="006D48BF" w:rsidRPr="006D4E22" w:rsidRDefault="006D48BF" w:rsidP="00741360">
      <w:pPr>
        <w:spacing w:line="360" w:lineRule="auto"/>
        <w:ind w:firstLine="426"/>
        <w:jc w:val="both"/>
        <w:rPr>
          <w:sz w:val="28"/>
          <w:szCs w:val="28"/>
          <w:lang w:val="uk-UA"/>
        </w:rPr>
      </w:pPr>
      <w:r w:rsidRPr="006D4E22">
        <w:rPr>
          <w:sz w:val="28"/>
          <w:szCs w:val="28"/>
          <w:lang w:val="uk-UA"/>
        </w:rPr>
        <w:t>Присвоєння кодів об'єктам кодування повинно здійснюватися з дотриманням певних правил і системи кодування:</w:t>
      </w:r>
    </w:p>
    <w:p w:rsidR="006D48BF" w:rsidRPr="006D4E22" w:rsidRDefault="006D48BF" w:rsidP="00741360">
      <w:pPr>
        <w:spacing w:line="360" w:lineRule="auto"/>
        <w:ind w:firstLine="426"/>
        <w:jc w:val="both"/>
        <w:rPr>
          <w:sz w:val="28"/>
          <w:szCs w:val="28"/>
          <w:lang w:val="uk-UA"/>
        </w:rPr>
      </w:pPr>
      <w:r>
        <w:rPr>
          <w:sz w:val="28"/>
          <w:szCs w:val="28"/>
          <w:lang w:val="uk-UA"/>
        </w:rPr>
        <w:t>●</w:t>
      </w:r>
      <w:r w:rsidRPr="006D4E22">
        <w:rPr>
          <w:sz w:val="28"/>
          <w:szCs w:val="28"/>
          <w:lang w:val="uk-UA"/>
        </w:rPr>
        <w:t xml:space="preserve"> код повинен мати певну структуру;</w:t>
      </w:r>
    </w:p>
    <w:p w:rsidR="006D48BF" w:rsidRPr="006D4E22" w:rsidRDefault="006D48BF" w:rsidP="00741360">
      <w:pPr>
        <w:spacing w:line="360" w:lineRule="auto"/>
        <w:ind w:firstLine="426"/>
        <w:jc w:val="both"/>
        <w:rPr>
          <w:sz w:val="28"/>
          <w:szCs w:val="28"/>
          <w:lang w:val="uk-UA"/>
        </w:rPr>
      </w:pPr>
      <w:r>
        <w:rPr>
          <w:sz w:val="28"/>
          <w:szCs w:val="28"/>
          <w:lang w:val="uk-UA"/>
        </w:rPr>
        <w:lastRenderedPageBreak/>
        <w:t>●</w:t>
      </w:r>
      <w:r w:rsidRPr="006D4E22">
        <w:rPr>
          <w:sz w:val="28"/>
          <w:szCs w:val="28"/>
          <w:lang w:val="uk-UA"/>
        </w:rPr>
        <w:t xml:space="preserve"> код повинен бути зображений спеціально обумовленими символами;</w:t>
      </w:r>
    </w:p>
    <w:p w:rsidR="006D48BF" w:rsidRPr="006D4E22" w:rsidRDefault="006D48BF" w:rsidP="00741360">
      <w:pPr>
        <w:spacing w:line="360" w:lineRule="auto"/>
        <w:ind w:firstLine="426"/>
        <w:jc w:val="both"/>
        <w:rPr>
          <w:sz w:val="28"/>
          <w:szCs w:val="28"/>
          <w:lang w:val="uk-UA"/>
        </w:rPr>
      </w:pPr>
      <w:r>
        <w:rPr>
          <w:sz w:val="28"/>
          <w:szCs w:val="28"/>
          <w:lang w:val="uk-UA"/>
        </w:rPr>
        <w:t>●</w:t>
      </w:r>
      <w:r w:rsidRPr="006D4E22">
        <w:rPr>
          <w:sz w:val="28"/>
          <w:szCs w:val="28"/>
          <w:lang w:val="uk-UA"/>
        </w:rPr>
        <w:t xml:space="preserve"> код повинен сприяти упорядкуванню об'єктів.</w:t>
      </w:r>
    </w:p>
    <w:p w:rsidR="006D48BF" w:rsidRPr="006D4E22" w:rsidRDefault="006D48BF" w:rsidP="00741360">
      <w:pPr>
        <w:spacing w:line="360" w:lineRule="auto"/>
        <w:ind w:firstLine="426"/>
        <w:jc w:val="both"/>
        <w:rPr>
          <w:sz w:val="28"/>
          <w:szCs w:val="28"/>
          <w:lang w:val="uk-UA"/>
        </w:rPr>
      </w:pPr>
      <w:r w:rsidRPr="006D4E22">
        <w:rPr>
          <w:sz w:val="28"/>
          <w:szCs w:val="28"/>
          <w:lang w:val="uk-UA"/>
        </w:rPr>
        <w:t>Структура коду - умовне позначення об'єкта, яке складається з послідовно розташованих знаків. Структура коду включає: алфавіт, розряд, довжину і висоту.</w:t>
      </w:r>
    </w:p>
    <w:p w:rsidR="006D48BF" w:rsidRPr="006D4E22" w:rsidRDefault="006D48BF" w:rsidP="00741360">
      <w:pPr>
        <w:spacing w:line="360" w:lineRule="auto"/>
        <w:ind w:firstLine="426"/>
        <w:jc w:val="both"/>
        <w:rPr>
          <w:sz w:val="28"/>
          <w:szCs w:val="28"/>
          <w:lang w:val="uk-UA"/>
        </w:rPr>
      </w:pPr>
      <w:r w:rsidRPr="006D4E22">
        <w:rPr>
          <w:sz w:val="28"/>
          <w:szCs w:val="28"/>
          <w:lang w:val="uk-UA"/>
        </w:rPr>
        <w:t>Алфавіт коду - це система знаків, прийнятих для освіти коду (цифри, букви, їх комбінації, штрихи, пробіли). У зв'язку з цим алфавіти кодів можуть бути цифрові, літерні, букви і цифри, штрихові.</w:t>
      </w:r>
    </w:p>
    <w:p w:rsidR="006D48BF" w:rsidRPr="006D4E22" w:rsidRDefault="006D48BF" w:rsidP="00741360">
      <w:pPr>
        <w:spacing w:line="360" w:lineRule="auto"/>
        <w:ind w:firstLine="426"/>
        <w:jc w:val="both"/>
        <w:rPr>
          <w:sz w:val="28"/>
          <w:szCs w:val="28"/>
          <w:lang w:val="uk-UA"/>
        </w:rPr>
      </w:pPr>
      <w:r w:rsidRPr="006D4E22">
        <w:rPr>
          <w:sz w:val="28"/>
          <w:szCs w:val="28"/>
          <w:lang w:val="uk-UA"/>
        </w:rPr>
        <w:t>Цифровий алфавіт коду - це алфавіт, знаками якого є арабські або римські цифри.</w:t>
      </w:r>
    </w:p>
    <w:p w:rsidR="006D48BF" w:rsidRPr="006D4E22" w:rsidRDefault="006D48BF" w:rsidP="00741360">
      <w:pPr>
        <w:spacing w:line="360" w:lineRule="auto"/>
        <w:ind w:firstLine="426"/>
        <w:jc w:val="both"/>
        <w:rPr>
          <w:sz w:val="28"/>
          <w:szCs w:val="28"/>
          <w:lang w:val="uk-UA"/>
        </w:rPr>
      </w:pPr>
      <w:r w:rsidRPr="006D4E22">
        <w:rPr>
          <w:sz w:val="28"/>
          <w:szCs w:val="28"/>
          <w:lang w:val="uk-UA"/>
        </w:rPr>
        <w:t>Буквений алфавіт коду - це алфавіт, знаками якого є букви якогось алфавіту.</w:t>
      </w:r>
    </w:p>
    <w:p w:rsidR="006D48BF" w:rsidRPr="006D4E22" w:rsidRDefault="006D48BF" w:rsidP="00741360">
      <w:pPr>
        <w:spacing w:line="360" w:lineRule="auto"/>
        <w:ind w:firstLine="426"/>
        <w:jc w:val="both"/>
        <w:rPr>
          <w:sz w:val="28"/>
          <w:szCs w:val="28"/>
          <w:lang w:val="uk-UA"/>
        </w:rPr>
      </w:pPr>
      <w:r w:rsidRPr="006D4E22">
        <w:rPr>
          <w:sz w:val="28"/>
          <w:szCs w:val="28"/>
          <w:lang w:val="uk-UA"/>
        </w:rPr>
        <w:t>Буквено-цифровий алфавіт коду - це алфавіт, знаками якого є комбінація букв і цифр.</w:t>
      </w:r>
    </w:p>
    <w:p w:rsidR="006D48BF" w:rsidRPr="006D4E22" w:rsidRDefault="006D48BF" w:rsidP="00741360">
      <w:pPr>
        <w:spacing w:line="360" w:lineRule="auto"/>
        <w:ind w:firstLine="426"/>
        <w:jc w:val="both"/>
        <w:rPr>
          <w:sz w:val="28"/>
          <w:szCs w:val="28"/>
          <w:lang w:val="uk-UA"/>
        </w:rPr>
      </w:pPr>
      <w:r w:rsidRPr="006D4E22">
        <w:rPr>
          <w:sz w:val="28"/>
          <w:szCs w:val="28"/>
          <w:lang w:val="uk-UA"/>
        </w:rPr>
        <w:t>Штриховий алфавіт коду - це алфавіт, знаками якого є штрихи і прогалини, за допомогою яких можна зашифрувати код з будь-яким алфавітом, зокрема, з цифровим, який зчитується сканером у вигляді цифр.</w:t>
      </w:r>
    </w:p>
    <w:p w:rsidR="006D48BF" w:rsidRPr="006D4E22" w:rsidRDefault="006D48BF" w:rsidP="00741360">
      <w:pPr>
        <w:spacing w:line="360" w:lineRule="auto"/>
        <w:ind w:firstLine="426"/>
        <w:jc w:val="both"/>
        <w:rPr>
          <w:sz w:val="28"/>
          <w:szCs w:val="28"/>
          <w:lang w:val="uk-UA"/>
        </w:rPr>
      </w:pPr>
      <w:r w:rsidRPr="006D4E22">
        <w:rPr>
          <w:sz w:val="28"/>
          <w:szCs w:val="28"/>
          <w:lang w:val="uk-UA"/>
        </w:rPr>
        <w:t>Прикладами таких кодів можуть служити штрих-коди EAN (European Article Numbering) і СКП (універсальний код продукту), які повсюдно використовуються в міжнародній практиці, а останнім часом впроваджуються в Україні (рис. 2.3).</w:t>
      </w:r>
    </w:p>
    <w:p w:rsidR="006D48BF" w:rsidRPr="006D4E22" w:rsidRDefault="006D48BF" w:rsidP="00741360">
      <w:pPr>
        <w:spacing w:line="360" w:lineRule="auto"/>
        <w:ind w:firstLine="426"/>
        <w:jc w:val="both"/>
        <w:rPr>
          <w:sz w:val="28"/>
          <w:szCs w:val="28"/>
          <w:lang w:val="uk-UA"/>
        </w:rPr>
      </w:pPr>
      <w:r>
        <w:rPr>
          <w:sz w:val="28"/>
          <w:szCs w:val="28"/>
          <w:lang w:val="uk-UA"/>
        </w:rPr>
        <w:t xml:space="preserve">                      </w:t>
      </w:r>
      <w:r w:rsidR="000E7AA8">
        <w:rPr>
          <w:noProof/>
          <w:color w:val="000000"/>
          <w:sz w:val="28"/>
          <w:szCs w:val="28"/>
        </w:rPr>
        <w:fldChar w:fldCharType="begin"/>
      </w:r>
      <w:r w:rsidR="000E7AA8">
        <w:rPr>
          <w:noProof/>
          <w:color w:val="000000"/>
          <w:sz w:val="28"/>
          <w:szCs w:val="28"/>
        </w:rPr>
        <w:instrText xml:space="preserve"> INCLUDEPICTURE  "C:\\Users\\Ксюша\\Desktop\\Медицинское товароведение\\ИНТЕРНЕТ\\Классификация, кодирование\\Universal Product Code (UPC) and EAN Article Numbering Code (EAN).files\\upcpix.jpg" \* MERGEFORMATINET </w:instrText>
      </w:r>
      <w:r w:rsidR="000E7AA8">
        <w:rPr>
          <w:noProof/>
          <w:color w:val="000000"/>
          <w:sz w:val="28"/>
          <w:szCs w:val="28"/>
        </w:rPr>
        <w:fldChar w:fldCharType="separate"/>
      </w:r>
      <w:r w:rsidR="00A95169">
        <w:rPr>
          <w:noProof/>
          <w:color w:val="000000"/>
          <w:sz w:val="28"/>
          <w:szCs w:val="28"/>
        </w:rPr>
        <w:fldChar w:fldCharType="begin"/>
      </w:r>
      <w:r w:rsidR="00A95169">
        <w:rPr>
          <w:noProof/>
          <w:color w:val="000000"/>
          <w:sz w:val="28"/>
          <w:szCs w:val="28"/>
        </w:rPr>
        <w:instrText xml:space="preserve"> INCLUDEPICTURE  "C:\\Users\\Ксюша\\Desktop\\Медицинское товароведение\\ИНТЕРНЕТ\\Классификация, кодирование\\Universal Product Code (UPC) and EAN Article Numbering Code (EAN).files\\upcpix.jpg" \* MERGEFORMATINET </w:instrText>
      </w:r>
      <w:r w:rsidR="00A95169">
        <w:rPr>
          <w:noProof/>
          <w:color w:val="000000"/>
          <w:sz w:val="28"/>
          <w:szCs w:val="28"/>
        </w:rPr>
        <w:fldChar w:fldCharType="separate"/>
      </w:r>
      <w:r w:rsidR="0078152A">
        <w:rPr>
          <w:noProof/>
          <w:color w:val="000000"/>
          <w:sz w:val="28"/>
          <w:szCs w:val="28"/>
        </w:rPr>
        <w:fldChar w:fldCharType="begin"/>
      </w:r>
      <w:r w:rsidR="0078152A">
        <w:rPr>
          <w:noProof/>
          <w:color w:val="000000"/>
          <w:sz w:val="28"/>
          <w:szCs w:val="28"/>
        </w:rPr>
        <w:instrText xml:space="preserve"> INCLUDEPICTURE  "C:\\Users\\Ксюша\\Desktop\\Медицинское товароведение\\ИНТЕРНЕТ\\Классификация, кодирование\\Universal Product Code (UPC) and EAN Article Numbering Code (EAN).files\\upcpix.jpg" \* MERGEFORMATINET </w:instrText>
      </w:r>
      <w:r w:rsidR="0078152A">
        <w:rPr>
          <w:noProof/>
          <w:color w:val="000000"/>
          <w:sz w:val="28"/>
          <w:szCs w:val="28"/>
        </w:rPr>
        <w:fldChar w:fldCharType="separate"/>
      </w:r>
      <w:r w:rsidR="005E0029">
        <w:rPr>
          <w:noProof/>
          <w:color w:val="000000"/>
          <w:sz w:val="28"/>
          <w:szCs w:val="28"/>
        </w:rPr>
        <w:fldChar w:fldCharType="begin"/>
      </w:r>
      <w:r w:rsidR="005E0029">
        <w:rPr>
          <w:noProof/>
          <w:color w:val="000000"/>
          <w:sz w:val="28"/>
          <w:szCs w:val="28"/>
        </w:rPr>
        <w:instrText xml:space="preserve"> INCLUDEPICTURE  "C:\\Users\\Ксюша\\Desktop\\Медицинское товароведение\\ИНТЕРНЕТ\\Классификация, кодирование\\Universal Product Code (UPC) and EAN Article Numbering Code (EAN).files\\upcpix.jpg" \* MERGEFORMATINET </w:instrText>
      </w:r>
      <w:r w:rsidR="005E0029">
        <w:rPr>
          <w:noProof/>
          <w:color w:val="000000"/>
          <w:sz w:val="28"/>
          <w:szCs w:val="28"/>
        </w:rPr>
        <w:fldChar w:fldCharType="separate"/>
      </w:r>
      <w:r w:rsidR="00AE3CC1">
        <w:rPr>
          <w:noProof/>
          <w:color w:val="000000"/>
          <w:sz w:val="28"/>
          <w:szCs w:val="28"/>
        </w:rPr>
        <w:pict>
          <v:shape id="Рисунок 7" o:spid="_x0000_i1027" type="#_x0000_t75" alt="UPC &amp; EAN Pictures" style="width:282pt;height:172pt;visibility:visible">
            <v:imagedata r:id="rId11" r:href="rId12"/>
          </v:shape>
        </w:pict>
      </w:r>
      <w:r w:rsidR="005E0029">
        <w:rPr>
          <w:noProof/>
          <w:color w:val="000000"/>
          <w:sz w:val="28"/>
          <w:szCs w:val="28"/>
        </w:rPr>
        <w:fldChar w:fldCharType="end"/>
      </w:r>
      <w:r w:rsidR="0078152A">
        <w:rPr>
          <w:noProof/>
          <w:color w:val="000000"/>
          <w:sz w:val="28"/>
          <w:szCs w:val="28"/>
        </w:rPr>
        <w:fldChar w:fldCharType="end"/>
      </w:r>
      <w:r w:rsidR="00A95169">
        <w:rPr>
          <w:noProof/>
          <w:color w:val="000000"/>
          <w:sz w:val="28"/>
          <w:szCs w:val="28"/>
        </w:rPr>
        <w:fldChar w:fldCharType="end"/>
      </w:r>
      <w:r w:rsidR="000E7AA8">
        <w:rPr>
          <w:noProof/>
          <w:color w:val="000000"/>
          <w:sz w:val="28"/>
          <w:szCs w:val="28"/>
        </w:rPr>
        <w:fldChar w:fldCharType="end"/>
      </w:r>
    </w:p>
    <w:p w:rsidR="006D48BF" w:rsidRPr="006D4E22" w:rsidRDefault="006D48BF" w:rsidP="00741360">
      <w:pPr>
        <w:spacing w:line="360" w:lineRule="auto"/>
        <w:ind w:firstLine="426"/>
        <w:jc w:val="center"/>
        <w:rPr>
          <w:sz w:val="28"/>
          <w:szCs w:val="28"/>
          <w:lang w:val="uk-UA"/>
        </w:rPr>
      </w:pPr>
      <w:r w:rsidRPr="006D4E22">
        <w:rPr>
          <w:sz w:val="28"/>
          <w:szCs w:val="28"/>
          <w:lang w:val="uk-UA"/>
        </w:rPr>
        <w:t>Рис. 2.3. Приклади штрихових кодів EAN і UPC.</w:t>
      </w:r>
    </w:p>
    <w:p w:rsidR="006D48BF" w:rsidRPr="006D4E22" w:rsidRDefault="006D48BF" w:rsidP="00741360">
      <w:pPr>
        <w:spacing w:line="360" w:lineRule="auto"/>
        <w:ind w:firstLine="426"/>
        <w:jc w:val="both"/>
        <w:rPr>
          <w:sz w:val="28"/>
          <w:szCs w:val="28"/>
          <w:lang w:val="uk-UA"/>
        </w:rPr>
      </w:pPr>
      <w:r>
        <w:rPr>
          <w:sz w:val="28"/>
          <w:szCs w:val="28"/>
          <w:lang w:val="uk-UA"/>
        </w:rPr>
        <w:t>Основа</w:t>
      </w:r>
      <w:r w:rsidRPr="006D4E22">
        <w:rPr>
          <w:sz w:val="28"/>
          <w:szCs w:val="28"/>
          <w:lang w:val="uk-UA"/>
        </w:rPr>
        <w:t xml:space="preserve"> коду - це число знаків в алфавіті коду.</w:t>
      </w:r>
    </w:p>
    <w:p w:rsidR="006D48BF" w:rsidRPr="006D4E22" w:rsidRDefault="006D48BF" w:rsidP="00741360">
      <w:pPr>
        <w:spacing w:line="360" w:lineRule="auto"/>
        <w:ind w:firstLine="426"/>
        <w:jc w:val="both"/>
        <w:rPr>
          <w:sz w:val="28"/>
          <w:szCs w:val="28"/>
          <w:lang w:val="uk-UA"/>
        </w:rPr>
      </w:pPr>
      <w:r w:rsidRPr="006D4E22">
        <w:rPr>
          <w:sz w:val="28"/>
          <w:szCs w:val="28"/>
          <w:lang w:val="uk-UA"/>
        </w:rPr>
        <w:lastRenderedPageBreak/>
        <w:t>Розряд коду - це позиція знака в коді. Кожен знак у коді характеризує спеціально обумовлений показник якості товару.</w:t>
      </w:r>
    </w:p>
    <w:p w:rsidR="006D48BF" w:rsidRPr="006D4E22" w:rsidRDefault="006D48BF" w:rsidP="00741360">
      <w:pPr>
        <w:spacing w:line="360" w:lineRule="auto"/>
        <w:ind w:firstLine="426"/>
        <w:jc w:val="both"/>
        <w:rPr>
          <w:sz w:val="28"/>
          <w:szCs w:val="28"/>
          <w:lang w:val="uk-UA"/>
        </w:rPr>
      </w:pPr>
      <w:r w:rsidRPr="006D4E22">
        <w:rPr>
          <w:sz w:val="28"/>
          <w:szCs w:val="28"/>
          <w:lang w:val="uk-UA"/>
        </w:rPr>
        <w:t>Довжина і ширина коду визначається кількістю знаків і їх розмірами.</w:t>
      </w:r>
    </w:p>
    <w:p w:rsidR="006D48BF" w:rsidRPr="006D4E22" w:rsidRDefault="006D48BF" w:rsidP="00741360">
      <w:pPr>
        <w:spacing w:line="360" w:lineRule="auto"/>
        <w:ind w:firstLine="426"/>
        <w:jc w:val="both"/>
        <w:rPr>
          <w:sz w:val="28"/>
          <w:szCs w:val="28"/>
          <w:lang w:val="uk-UA"/>
        </w:rPr>
      </w:pPr>
      <w:r w:rsidRPr="006D4E22">
        <w:rPr>
          <w:sz w:val="28"/>
          <w:szCs w:val="28"/>
          <w:lang w:val="uk-UA"/>
        </w:rPr>
        <w:t>Для того щоб ідентифікувати товар за його кодом, потрібно скористатися відповідним класифікатором, який являє собою офіційний документ, який представляє собою звід найменуван</w:t>
      </w:r>
      <w:r>
        <w:rPr>
          <w:sz w:val="28"/>
          <w:szCs w:val="28"/>
          <w:lang w:val="uk-UA"/>
        </w:rPr>
        <w:t>ь і кодів класифікаційних угрупу</w:t>
      </w:r>
      <w:r w:rsidRPr="006D4E22">
        <w:rPr>
          <w:sz w:val="28"/>
          <w:szCs w:val="28"/>
          <w:lang w:val="uk-UA"/>
        </w:rPr>
        <w:t>вань товарів і їх найменування.</w:t>
      </w:r>
    </w:p>
    <w:p w:rsidR="006D48BF" w:rsidRPr="006D4E22" w:rsidRDefault="006D48BF" w:rsidP="00741360">
      <w:pPr>
        <w:spacing w:line="360" w:lineRule="auto"/>
        <w:ind w:firstLine="426"/>
        <w:jc w:val="both"/>
        <w:rPr>
          <w:sz w:val="28"/>
          <w:szCs w:val="28"/>
          <w:lang w:val="uk-UA"/>
        </w:rPr>
      </w:pPr>
      <w:r w:rsidRPr="006D4E22">
        <w:rPr>
          <w:sz w:val="28"/>
          <w:szCs w:val="28"/>
          <w:lang w:val="uk-UA"/>
        </w:rPr>
        <w:t>У ТН ЗЕД прийнятий цифровий алфавіт кодів, причому для позначення розділів і груп, що мають підгрупи, використовуються римські цифри, а для позначення груп, які не мають підгруп, позицій і підпозицій - арабські.</w:t>
      </w:r>
    </w:p>
    <w:p w:rsidR="006D48BF" w:rsidRPr="006D4E22" w:rsidRDefault="006D48BF" w:rsidP="00741360">
      <w:pPr>
        <w:spacing w:line="360" w:lineRule="auto"/>
        <w:ind w:firstLine="426"/>
        <w:jc w:val="both"/>
        <w:rPr>
          <w:sz w:val="28"/>
          <w:szCs w:val="28"/>
          <w:lang w:val="uk-UA"/>
        </w:rPr>
      </w:pPr>
      <w:r w:rsidRPr="006D4E22">
        <w:rPr>
          <w:sz w:val="28"/>
          <w:szCs w:val="28"/>
          <w:lang w:val="uk-UA"/>
        </w:rPr>
        <w:t xml:space="preserve">Для товарних позицій не передбачений цифровий код, вони позначені рискою «-», який </w:t>
      </w:r>
      <w:r>
        <w:rPr>
          <w:sz w:val="28"/>
          <w:szCs w:val="28"/>
          <w:lang w:val="uk-UA"/>
        </w:rPr>
        <w:t>вказується</w:t>
      </w:r>
      <w:r w:rsidRPr="006D4E22">
        <w:rPr>
          <w:sz w:val="28"/>
          <w:szCs w:val="28"/>
          <w:lang w:val="uk-UA"/>
        </w:rPr>
        <w:t xml:space="preserve"> перед їх найм</w:t>
      </w:r>
      <w:r>
        <w:rPr>
          <w:sz w:val="28"/>
          <w:szCs w:val="28"/>
          <w:lang w:val="uk-UA"/>
        </w:rPr>
        <w:t xml:space="preserve">енуванням. Застосування дефісної </w:t>
      </w:r>
      <w:r w:rsidRPr="006D4E22">
        <w:rPr>
          <w:sz w:val="28"/>
          <w:szCs w:val="28"/>
          <w:lang w:val="uk-UA"/>
        </w:rPr>
        <w:t>системи - унікальна особливість класифікатора, що дозволяє глибше зрозуміти рівні класифікації та кодування. Вона розширює можливості створення</w:t>
      </w:r>
      <w:r>
        <w:rPr>
          <w:sz w:val="28"/>
          <w:szCs w:val="28"/>
          <w:lang w:val="uk-UA"/>
        </w:rPr>
        <w:t xml:space="preserve"> класифікаційних угрупу</w:t>
      </w:r>
      <w:r w:rsidRPr="006D4E22">
        <w:rPr>
          <w:sz w:val="28"/>
          <w:szCs w:val="28"/>
          <w:lang w:val="uk-UA"/>
        </w:rPr>
        <w:t>вань товарів.</w:t>
      </w:r>
    </w:p>
    <w:p w:rsidR="006D48BF" w:rsidRPr="006D4E22" w:rsidRDefault="006D48BF" w:rsidP="00741360">
      <w:pPr>
        <w:spacing w:line="360" w:lineRule="auto"/>
        <w:ind w:firstLine="426"/>
        <w:jc w:val="both"/>
        <w:rPr>
          <w:sz w:val="28"/>
          <w:szCs w:val="28"/>
          <w:lang w:val="uk-UA"/>
        </w:rPr>
      </w:pPr>
      <w:r w:rsidRPr="006D4E22">
        <w:rPr>
          <w:sz w:val="28"/>
          <w:szCs w:val="28"/>
          <w:lang w:val="uk-UA"/>
        </w:rPr>
        <w:t>Структура шестизначно</w:t>
      </w:r>
      <w:r>
        <w:rPr>
          <w:sz w:val="28"/>
          <w:szCs w:val="28"/>
          <w:lang w:val="uk-UA"/>
        </w:rPr>
        <w:t>го коду побудована по десятковій</w:t>
      </w:r>
      <w:r w:rsidRPr="006D4E22">
        <w:rPr>
          <w:sz w:val="28"/>
          <w:szCs w:val="28"/>
          <w:lang w:val="uk-UA"/>
        </w:rPr>
        <w:t xml:space="preserve"> системі і включає код групи, товарної позиції і товарної підпозиції.</w:t>
      </w:r>
    </w:p>
    <w:p w:rsidR="006D48BF" w:rsidRPr="006D4E22" w:rsidRDefault="006D48BF" w:rsidP="00741360">
      <w:pPr>
        <w:spacing w:line="360" w:lineRule="auto"/>
        <w:ind w:firstLine="426"/>
        <w:jc w:val="both"/>
        <w:rPr>
          <w:sz w:val="28"/>
          <w:szCs w:val="28"/>
          <w:lang w:val="uk-UA"/>
        </w:rPr>
      </w:pPr>
      <w:r w:rsidRPr="006D4E22">
        <w:rPr>
          <w:sz w:val="28"/>
          <w:szCs w:val="28"/>
          <w:lang w:val="uk-UA"/>
        </w:rPr>
        <w:t>Для встановлення єдиної розрядності цифрового коду прийнято доповнювати нулями розряди, які в подальшому не деталізуються.</w:t>
      </w:r>
    </w:p>
    <w:p w:rsidR="006D48BF" w:rsidRPr="006D4E22" w:rsidRDefault="006D48BF" w:rsidP="00741360">
      <w:pPr>
        <w:spacing w:line="360" w:lineRule="auto"/>
        <w:ind w:firstLine="426"/>
        <w:jc w:val="both"/>
        <w:rPr>
          <w:sz w:val="28"/>
          <w:szCs w:val="28"/>
          <w:lang w:val="uk-UA"/>
        </w:rPr>
      </w:pPr>
      <w:r w:rsidRPr="006D4E22">
        <w:rPr>
          <w:sz w:val="28"/>
          <w:szCs w:val="28"/>
          <w:lang w:val="uk-UA"/>
        </w:rPr>
        <w:t>Товарна номенклатура зовнішньоекономічної діяльності (ТН ЗЕД). Серед класифікаторів, прийнятих в сфері зовнішньоекономічних зв'язків України, значне місце належить Товарній номенклатурі зовнішньоекономічної діяльності (ТН ЗЕД), в</w:t>
      </w:r>
      <w:r>
        <w:rPr>
          <w:sz w:val="28"/>
          <w:szCs w:val="28"/>
          <w:lang w:val="uk-UA"/>
        </w:rPr>
        <w:t>веденої в країні в 1991 р (о</w:t>
      </w:r>
      <w:r w:rsidRPr="006D4E22">
        <w:rPr>
          <w:sz w:val="28"/>
          <w:szCs w:val="28"/>
          <w:lang w:val="uk-UA"/>
        </w:rPr>
        <w:t>дночасно з усіма колишніми республіками СРСР) в якості основи митного тарифу систематики зовнішньої торгівлі, комплексу заходів з регулювання зовнішньоекономічної діяльності.</w:t>
      </w:r>
    </w:p>
    <w:p w:rsidR="006D48BF" w:rsidRPr="006D4E22" w:rsidRDefault="006D48BF" w:rsidP="00741360">
      <w:pPr>
        <w:spacing w:line="360" w:lineRule="auto"/>
        <w:ind w:firstLine="426"/>
        <w:jc w:val="both"/>
        <w:rPr>
          <w:sz w:val="28"/>
          <w:szCs w:val="28"/>
          <w:lang w:val="uk-UA"/>
        </w:rPr>
      </w:pPr>
      <w:r w:rsidRPr="006D4E22">
        <w:rPr>
          <w:sz w:val="28"/>
          <w:szCs w:val="28"/>
          <w:lang w:val="uk-UA"/>
        </w:rPr>
        <w:t>Використання нового класифікатора, що має міжнародну основу, ознаменувало початок нового етапу у зовнішньоекономічній діяльності України.</w:t>
      </w:r>
    </w:p>
    <w:p w:rsidR="006D48BF" w:rsidRPr="006D4E22" w:rsidRDefault="006D48BF" w:rsidP="00741360">
      <w:pPr>
        <w:spacing w:line="360" w:lineRule="auto"/>
        <w:ind w:firstLine="426"/>
        <w:jc w:val="both"/>
        <w:rPr>
          <w:sz w:val="28"/>
          <w:szCs w:val="28"/>
          <w:lang w:val="uk-UA"/>
        </w:rPr>
      </w:pPr>
      <w:r w:rsidRPr="006D4E22">
        <w:rPr>
          <w:sz w:val="28"/>
          <w:szCs w:val="28"/>
          <w:lang w:val="uk-UA"/>
        </w:rPr>
        <w:t xml:space="preserve">ТН ЗЕД повністю замінила діючу більше 50-ти років Єдину товарну номенклатуру зовнішньої торгівлі (ЕТН ВТ) країн - членів РЕВ, яка в силу </w:t>
      </w:r>
      <w:r w:rsidRPr="006D4E22">
        <w:rPr>
          <w:sz w:val="28"/>
          <w:szCs w:val="28"/>
          <w:lang w:val="uk-UA"/>
        </w:rPr>
        <w:lastRenderedPageBreak/>
        <w:t>особливостей побудови, не забезпеч</w:t>
      </w:r>
      <w:r>
        <w:rPr>
          <w:sz w:val="28"/>
          <w:szCs w:val="28"/>
          <w:lang w:val="uk-UA"/>
        </w:rPr>
        <w:t>увала зіставленість</w:t>
      </w:r>
      <w:r w:rsidRPr="006D4E22">
        <w:rPr>
          <w:sz w:val="28"/>
          <w:szCs w:val="28"/>
          <w:lang w:val="uk-UA"/>
        </w:rPr>
        <w:t xml:space="preserve"> даних про зовнішню торгівлю на міжнародному рівні.</w:t>
      </w:r>
    </w:p>
    <w:p w:rsidR="006D48BF" w:rsidRPr="006D4E22" w:rsidRDefault="006D48BF" w:rsidP="00741360">
      <w:pPr>
        <w:spacing w:line="360" w:lineRule="auto"/>
        <w:ind w:firstLine="426"/>
        <w:jc w:val="both"/>
        <w:rPr>
          <w:sz w:val="28"/>
          <w:szCs w:val="28"/>
          <w:lang w:val="uk-UA"/>
        </w:rPr>
      </w:pPr>
      <w:r w:rsidRPr="006D4E22">
        <w:rPr>
          <w:sz w:val="28"/>
          <w:szCs w:val="28"/>
          <w:lang w:val="uk-UA"/>
        </w:rPr>
        <w:t>В Україні маркування товарів суб'єктами підприємницької діяльності здійснюється на підставі Постанови Кабінет</w:t>
      </w:r>
      <w:r>
        <w:rPr>
          <w:sz w:val="28"/>
          <w:szCs w:val="28"/>
          <w:lang w:val="uk-UA"/>
        </w:rPr>
        <w:t>у Міністрів України № 574 (1996р</w:t>
      </w:r>
      <w:r w:rsidRPr="006D4E22">
        <w:rPr>
          <w:sz w:val="28"/>
          <w:szCs w:val="28"/>
          <w:lang w:val="uk-UA"/>
        </w:rPr>
        <w:t>.). Згідно з цією постановою товари маркуються штрих-кодами EAN, які привласнює Асоціація Товарної Нумерації України «ДжіЕс1 Україна» (GS1 Україна) (до 20.12.2006 р - Асоціація Товарної Нумерації України «EAN-УКРАЇНА»), яка є самоврядною некомерційною і неурядовою організацією. Їй покладено повноваження представляти інтереси українських виробників і дистриб'юторів у Міжнародній Асоціації GS1 і в інших міжнародних асоціаціях і організаціях, що діють у сфері автоматичної ідентифікації та штрихового кодування.</w:t>
      </w:r>
    </w:p>
    <w:p w:rsidR="006D48BF" w:rsidRPr="006D4E22" w:rsidRDefault="006D48BF" w:rsidP="00741360">
      <w:pPr>
        <w:spacing w:line="360" w:lineRule="auto"/>
        <w:ind w:firstLine="426"/>
        <w:jc w:val="both"/>
        <w:rPr>
          <w:sz w:val="28"/>
          <w:szCs w:val="28"/>
          <w:lang w:val="uk-UA"/>
        </w:rPr>
      </w:pPr>
      <w:r w:rsidRPr="006D4E22">
        <w:rPr>
          <w:sz w:val="28"/>
          <w:szCs w:val="28"/>
          <w:lang w:val="uk-UA"/>
        </w:rPr>
        <w:t>Загальним для всіх нормативних документів, що вида</w:t>
      </w:r>
      <w:r>
        <w:rPr>
          <w:sz w:val="28"/>
          <w:szCs w:val="28"/>
          <w:lang w:val="uk-UA"/>
        </w:rPr>
        <w:t>ються на державному рівні, стала</w:t>
      </w:r>
      <w:r w:rsidRPr="006D4E22">
        <w:rPr>
          <w:sz w:val="28"/>
          <w:szCs w:val="28"/>
          <w:lang w:val="uk-UA"/>
        </w:rPr>
        <w:t xml:space="preserve"> вимога показувати в усіх документах коди і найменування товарів в суворій відповідності з ТН ЗЕД, доповнюючи їх, в необхідних випадках, відповідними характеристиками, що включають в себе розміри, моделі, комплектність та інші дані, необхідні для однозначної ідентифікації товару.</w:t>
      </w:r>
    </w:p>
    <w:p w:rsidR="006D48BF" w:rsidRPr="00147C86" w:rsidRDefault="006D48BF" w:rsidP="00741360">
      <w:pPr>
        <w:spacing w:line="360" w:lineRule="auto"/>
        <w:ind w:firstLine="426"/>
        <w:jc w:val="both"/>
        <w:rPr>
          <w:i/>
          <w:sz w:val="28"/>
          <w:szCs w:val="28"/>
          <w:lang w:val="uk-UA"/>
        </w:rPr>
      </w:pPr>
      <w:r w:rsidRPr="00147C86">
        <w:rPr>
          <w:i/>
          <w:sz w:val="28"/>
          <w:szCs w:val="28"/>
          <w:lang w:val="uk-UA"/>
        </w:rPr>
        <w:t>I. На державному рівні ТН ЗЕД застосовується:</w:t>
      </w:r>
    </w:p>
    <w:p w:rsidR="006D48BF" w:rsidRPr="006D4E22" w:rsidRDefault="006D48BF" w:rsidP="00741360">
      <w:pPr>
        <w:spacing w:line="360" w:lineRule="auto"/>
        <w:ind w:firstLine="426"/>
        <w:jc w:val="both"/>
        <w:rPr>
          <w:sz w:val="28"/>
          <w:szCs w:val="28"/>
          <w:lang w:val="uk-UA"/>
        </w:rPr>
      </w:pPr>
      <w:r w:rsidRPr="006D4E22">
        <w:rPr>
          <w:sz w:val="28"/>
          <w:szCs w:val="28"/>
          <w:lang w:val="uk-UA"/>
        </w:rPr>
        <w:t>1. При розробці та підготовці міжнародних документів (угод, конвенцій і т.д.)</w:t>
      </w:r>
    </w:p>
    <w:p w:rsidR="006D48BF" w:rsidRPr="006D4E22" w:rsidRDefault="006D48BF" w:rsidP="00741360">
      <w:pPr>
        <w:spacing w:line="360" w:lineRule="auto"/>
        <w:ind w:firstLine="426"/>
        <w:jc w:val="both"/>
        <w:rPr>
          <w:sz w:val="28"/>
          <w:szCs w:val="28"/>
          <w:lang w:val="uk-UA"/>
        </w:rPr>
      </w:pPr>
      <w:r w:rsidRPr="006D4E22">
        <w:rPr>
          <w:sz w:val="28"/>
          <w:szCs w:val="28"/>
          <w:lang w:val="uk-UA"/>
        </w:rPr>
        <w:t>2. Для тарифного (наприклад, імпортний тариф) і нетарифного регулювання (квотування, ліцензування, реєстрація учасників зовнішньоекономічної дія</w:t>
      </w:r>
      <w:r>
        <w:rPr>
          <w:sz w:val="28"/>
          <w:szCs w:val="28"/>
          <w:lang w:val="uk-UA"/>
        </w:rPr>
        <w:t>льності, реєстрація спецекспертів та</w:t>
      </w:r>
      <w:r w:rsidRPr="006D4E22">
        <w:rPr>
          <w:sz w:val="28"/>
          <w:szCs w:val="28"/>
          <w:lang w:val="uk-UA"/>
        </w:rPr>
        <w:t xml:space="preserve"> ін.). Нормативні акти, укази, підзаконні акти з вищезазначених питань ЗВИЧАЙНО забезпечені списками товарів конкретних, закодованих кодами ТН ЗЕД.</w:t>
      </w:r>
    </w:p>
    <w:p w:rsidR="006D48BF" w:rsidRPr="006D4E22" w:rsidRDefault="006D48BF" w:rsidP="00741360">
      <w:pPr>
        <w:spacing w:line="360" w:lineRule="auto"/>
        <w:ind w:firstLine="426"/>
        <w:jc w:val="both"/>
        <w:rPr>
          <w:sz w:val="28"/>
          <w:szCs w:val="28"/>
          <w:lang w:val="uk-UA"/>
        </w:rPr>
      </w:pPr>
      <w:r w:rsidRPr="006D4E22">
        <w:rPr>
          <w:sz w:val="28"/>
          <w:szCs w:val="28"/>
          <w:lang w:val="uk-UA"/>
        </w:rPr>
        <w:t>3. Для статистичних спостережень.</w:t>
      </w:r>
    </w:p>
    <w:p w:rsidR="006D48BF" w:rsidRPr="006D4E22" w:rsidRDefault="006D48BF" w:rsidP="00741360">
      <w:pPr>
        <w:spacing w:line="360" w:lineRule="auto"/>
        <w:ind w:firstLine="426"/>
        <w:jc w:val="both"/>
        <w:rPr>
          <w:sz w:val="28"/>
          <w:szCs w:val="28"/>
          <w:lang w:val="uk-UA"/>
        </w:rPr>
      </w:pPr>
      <w:r w:rsidRPr="006D4E22">
        <w:rPr>
          <w:sz w:val="28"/>
          <w:szCs w:val="28"/>
          <w:lang w:val="uk-UA"/>
        </w:rPr>
        <w:t>4. Для транспортних перевезень.</w:t>
      </w:r>
    </w:p>
    <w:p w:rsidR="006D48BF" w:rsidRPr="006D4E22" w:rsidRDefault="006D48BF" w:rsidP="00741360">
      <w:pPr>
        <w:spacing w:line="360" w:lineRule="auto"/>
        <w:ind w:firstLine="426"/>
        <w:jc w:val="both"/>
        <w:rPr>
          <w:sz w:val="28"/>
          <w:szCs w:val="28"/>
          <w:lang w:val="uk-UA"/>
        </w:rPr>
      </w:pPr>
      <w:r w:rsidRPr="006D4E22">
        <w:rPr>
          <w:sz w:val="28"/>
          <w:szCs w:val="28"/>
          <w:lang w:val="uk-UA"/>
        </w:rPr>
        <w:t>5. Для страхування вантажів.</w:t>
      </w:r>
    </w:p>
    <w:p w:rsidR="006D48BF" w:rsidRPr="006D4E22" w:rsidRDefault="006D48BF" w:rsidP="00741360">
      <w:pPr>
        <w:spacing w:line="360" w:lineRule="auto"/>
        <w:ind w:firstLine="426"/>
        <w:jc w:val="both"/>
        <w:rPr>
          <w:sz w:val="28"/>
          <w:szCs w:val="28"/>
          <w:lang w:val="uk-UA"/>
        </w:rPr>
      </w:pPr>
      <w:r w:rsidRPr="00147C86">
        <w:rPr>
          <w:i/>
          <w:sz w:val="28"/>
          <w:szCs w:val="28"/>
          <w:lang w:val="uk-UA"/>
        </w:rPr>
        <w:t xml:space="preserve">II. На рівні окремих організацій та підприємств </w:t>
      </w:r>
      <w:r w:rsidRPr="006D4E22">
        <w:rPr>
          <w:sz w:val="28"/>
          <w:szCs w:val="28"/>
          <w:lang w:val="uk-UA"/>
        </w:rPr>
        <w:t xml:space="preserve">ТН ЗЕД застосовується в щоденній оперативній роботі: для укладення контрактів, заповнення </w:t>
      </w:r>
      <w:r w:rsidRPr="006D4E22">
        <w:rPr>
          <w:sz w:val="28"/>
          <w:szCs w:val="28"/>
          <w:lang w:val="uk-UA"/>
        </w:rPr>
        <w:lastRenderedPageBreak/>
        <w:t>декларацій, заповнення специфікацій та інших транспортних документів, у бухгалтерському обліку, для обробки інформації на ЕОМ (наприклад, виписка первинних документів, складання звітів, передача даних на відстані, розробка банків даних і так далі).</w:t>
      </w:r>
    </w:p>
    <w:p w:rsidR="006D48BF" w:rsidRPr="006D4E22" w:rsidRDefault="006D48BF" w:rsidP="00741360">
      <w:pPr>
        <w:spacing w:line="360" w:lineRule="auto"/>
        <w:ind w:firstLine="426"/>
        <w:jc w:val="both"/>
        <w:rPr>
          <w:sz w:val="28"/>
          <w:szCs w:val="28"/>
          <w:lang w:val="uk-UA"/>
        </w:rPr>
      </w:pPr>
      <w:r w:rsidRPr="006D4E22">
        <w:rPr>
          <w:sz w:val="28"/>
          <w:szCs w:val="28"/>
          <w:lang w:val="uk-UA"/>
        </w:rPr>
        <w:t>Кожному товару в ТН ЗЕД присвоєно код, але для його правильного визначення необхідні наступні умови:</w:t>
      </w:r>
    </w:p>
    <w:p w:rsidR="006D48BF" w:rsidRPr="006D4E22" w:rsidRDefault="006D48BF" w:rsidP="00741360">
      <w:pPr>
        <w:spacing w:line="360" w:lineRule="auto"/>
        <w:ind w:firstLine="426"/>
        <w:jc w:val="both"/>
        <w:rPr>
          <w:sz w:val="28"/>
          <w:szCs w:val="28"/>
          <w:lang w:val="uk-UA"/>
        </w:rPr>
      </w:pPr>
      <w:r w:rsidRPr="006D4E22">
        <w:rPr>
          <w:sz w:val="28"/>
          <w:szCs w:val="28"/>
          <w:lang w:val="uk-UA"/>
        </w:rPr>
        <w:t xml:space="preserve">1. </w:t>
      </w:r>
      <w:r>
        <w:rPr>
          <w:sz w:val="28"/>
          <w:szCs w:val="28"/>
          <w:lang w:val="uk-UA"/>
        </w:rPr>
        <w:t>Точне найменування товару</w:t>
      </w:r>
      <w:r w:rsidRPr="006D4E22">
        <w:rPr>
          <w:sz w:val="28"/>
          <w:szCs w:val="28"/>
          <w:lang w:val="uk-UA"/>
        </w:rPr>
        <w:t>.</w:t>
      </w:r>
    </w:p>
    <w:p w:rsidR="006D48BF" w:rsidRPr="006D4E22" w:rsidRDefault="006D48BF" w:rsidP="00741360">
      <w:pPr>
        <w:spacing w:line="360" w:lineRule="auto"/>
        <w:ind w:firstLine="426"/>
        <w:jc w:val="both"/>
        <w:rPr>
          <w:sz w:val="28"/>
          <w:szCs w:val="28"/>
          <w:lang w:val="uk-UA"/>
        </w:rPr>
      </w:pPr>
      <w:r>
        <w:rPr>
          <w:sz w:val="28"/>
          <w:szCs w:val="28"/>
          <w:lang w:val="uk-UA"/>
        </w:rPr>
        <w:t>2. Точна х</w:t>
      </w:r>
      <w:r w:rsidRPr="006D4E22">
        <w:rPr>
          <w:sz w:val="28"/>
          <w:szCs w:val="28"/>
          <w:lang w:val="uk-UA"/>
        </w:rPr>
        <w:t>арактеристика товару.</w:t>
      </w:r>
    </w:p>
    <w:p w:rsidR="006D48BF" w:rsidRPr="006D4E22" w:rsidRDefault="006D48BF" w:rsidP="00741360">
      <w:pPr>
        <w:spacing w:line="360" w:lineRule="auto"/>
        <w:ind w:firstLine="426"/>
        <w:jc w:val="both"/>
        <w:rPr>
          <w:sz w:val="28"/>
          <w:szCs w:val="28"/>
          <w:lang w:val="uk-UA"/>
        </w:rPr>
      </w:pPr>
      <w:r>
        <w:rPr>
          <w:sz w:val="28"/>
          <w:szCs w:val="28"/>
          <w:lang w:val="uk-UA"/>
        </w:rPr>
        <w:t>3. Знання</w:t>
      </w:r>
      <w:r w:rsidRPr="006D4E22">
        <w:rPr>
          <w:sz w:val="28"/>
          <w:szCs w:val="28"/>
          <w:lang w:val="uk-UA"/>
        </w:rPr>
        <w:t xml:space="preserve"> побудови класифікатора.</w:t>
      </w:r>
    </w:p>
    <w:p w:rsidR="006D48BF" w:rsidRPr="006D4E22" w:rsidRDefault="006D48BF" w:rsidP="00741360">
      <w:pPr>
        <w:spacing w:line="360" w:lineRule="auto"/>
        <w:ind w:firstLine="426"/>
        <w:jc w:val="both"/>
        <w:rPr>
          <w:sz w:val="28"/>
          <w:szCs w:val="28"/>
          <w:lang w:val="uk-UA"/>
        </w:rPr>
      </w:pPr>
      <w:r w:rsidRPr="006D4E22">
        <w:rPr>
          <w:sz w:val="28"/>
          <w:szCs w:val="28"/>
          <w:lang w:val="uk-UA"/>
        </w:rPr>
        <w:t xml:space="preserve">Структура ТН ЗЕД України включає кодове позначення товару (опис) і додаткову одиницю виміру, маючи на увазі, що основною одиницею виміру є «кілограм» на рівні всіх 9-значних </w:t>
      </w:r>
      <w:r>
        <w:rPr>
          <w:sz w:val="28"/>
          <w:szCs w:val="28"/>
          <w:lang w:val="uk-UA"/>
        </w:rPr>
        <w:t>позицій (підсубпозицій)</w:t>
      </w:r>
      <w:r w:rsidRPr="006D4E22">
        <w:rPr>
          <w:sz w:val="28"/>
          <w:szCs w:val="28"/>
          <w:lang w:val="uk-UA"/>
        </w:rPr>
        <w:t xml:space="preserve"> номенклатури.</w:t>
      </w:r>
    </w:p>
    <w:p w:rsidR="006D48BF" w:rsidRPr="006D4E22" w:rsidRDefault="006D48BF" w:rsidP="00741360">
      <w:pPr>
        <w:spacing w:line="360" w:lineRule="auto"/>
        <w:ind w:firstLine="426"/>
        <w:jc w:val="both"/>
        <w:rPr>
          <w:sz w:val="28"/>
          <w:szCs w:val="28"/>
          <w:lang w:val="uk-UA"/>
        </w:rPr>
      </w:pPr>
      <w:r w:rsidRPr="006D4E22">
        <w:rPr>
          <w:sz w:val="28"/>
          <w:szCs w:val="28"/>
          <w:lang w:val="uk-UA"/>
        </w:rPr>
        <w:t>Таким чином, довжина кодового позначення товару становить 9 цифрових десятизначних знаків:</w:t>
      </w:r>
    </w:p>
    <w:p w:rsidR="006D48BF" w:rsidRPr="006D4E22" w:rsidRDefault="006D48BF" w:rsidP="00741360">
      <w:pPr>
        <w:spacing w:line="360" w:lineRule="auto"/>
        <w:ind w:firstLine="426"/>
        <w:jc w:val="both"/>
        <w:rPr>
          <w:sz w:val="28"/>
          <w:szCs w:val="28"/>
          <w:lang w:val="uk-UA"/>
        </w:rPr>
      </w:pPr>
      <w:r w:rsidRPr="006D4E22">
        <w:rPr>
          <w:sz w:val="28"/>
          <w:szCs w:val="28"/>
          <w:lang w:val="uk-UA"/>
        </w:rPr>
        <w:t>1-6 розряди коду відповідають позначенню класифікаційної угруповання товару за Гармонізованою системою опису та кодування товарів;</w:t>
      </w:r>
    </w:p>
    <w:p w:rsidR="006D48BF" w:rsidRPr="006D4E22" w:rsidRDefault="006D48BF" w:rsidP="00741360">
      <w:pPr>
        <w:spacing w:line="360" w:lineRule="auto"/>
        <w:ind w:firstLine="426"/>
        <w:jc w:val="both"/>
        <w:rPr>
          <w:sz w:val="28"/>
          <w:szCs w:val="28"/>
          <w:lang w:val="uk-UA"/>
        </w:rPr>
      </w:pPr>
      <w:r w:rsidRPr="006D4E22">
        <w:rPr>
          <w:sz w:val="28"/>
          <w:szCs w:val="28"/>
          <w:lang w:val="uk-UA"/>
        </w:rPr>
        <w:t>7-8 розряди відповідають кодовому позначенню товарів комбінованої номенклатури Європейського Союзу;</w:t>
      </w:r>
    </w:p>
    <w:p w:rsidR="006D48BF" w:rsidRPr="006D4E22" w:rsidRDefault="006D48BF" w:rsidP="00741360">
      <w:pPr>
        <w:spacing w:line="360" w:lineRule="auto"/>
        <w:ind w:firstLine="426"/>
        <w:jc w:val="both"/>
        <w:rPr>
          <w:sz w:val="28"/>
          <w:szCs w:val="28"/>
          <w:lang w:val="uk-UA"/>
        </w:rPr>
      </w:pPr>
      <w:r w:rsidRPr="006D4E22">
        <w:rPr>
          <w:sz w:val="28"/>
          <w:szCs w:val="28"/>
          <w:lang w:val="uk-UA"/>
        </w:rPr>
        <w:t>9-й розряд призначений для виділення традиційних національних товарів в ТН ЗЕД в процесі її подальшого введення; в даний час цей розряд заповнюється значущим нулем у всіх позиціях.</w:t>
      </w:r>
    </w:p>
    <w:p w:rsidR="006D48BF" w:rsidRPr="006D4E22" w:rsidRDefault="006D48BF" w:rsidP="00AA0B82">
      <w:pPr>
        <w:spacing w:line="360" w:lineRule="auto"/>
        <w:ind w:firstLine="426"/>
        <w:jc w:val="center"/>
        <w:rPr>
          <w:b/>
          <w:sz w:val="28"/>
          <w:szCs w:val="28"/>
        </w:rPr>
      </w:pPr>
      <w:r w:rsidRPr="006D4E22">
        <w:rPr>
          <w:b/>
          <w:sz w:val="28"/>
          <w:szCs w:val="28"/>
        </w:rPr>
        <w:t>Структура кода товару по ТН ВЕД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6D48BF" w:rsidRPr="006D4E22" w:rsidTr="00EF690D">
        <w:tc>
          <w:tcPr>
            <w:tcW w:w="2392" w:type="dxa"/>
            <w:vAlign w:val="center"/>
          </w:tcPr>
          <w:p w:rsidR="006D48BF" w:rsidRPr="00EF690D" w:rsidRDefault="006D48BF" w:rsidP="00EF690D">
            <w:pPr>
              <w:spacing w:line="360" w:lineRule="auto"/>
              <w:ind w:firstLine="426"/>
              <w:jc w:val="both"/>
              <w:rPr>
                <w:b/>
                <w:sz w:val="28"/>
                <w:szCs w:val="28"/>
              </w:rPr>
            </w:pPr>
            <w:r w:rsidRPr="00EF690D">
              <w:rPr>
                <w:b/>
                <w:sz w:val="28"/>
                <w:szCs w:val="28"/>
              </w:rPr>
              <w:t>ХХ</w:t>
            </w:r>
          </w:p>
        </w:tc>
        <w:tc>
          <w:tcPr>
            <w:tcW w:w="2393" w:type="dxa"/>
            <w:vAlign w:val="center"/>
          </w:tcPr>
          <w:p w:rsidR="006D48BF" w:rsidRPr="00EF690D" w:rsidRDefault="006D48BF" w:rsidP="00EF690D">
            <w:pPr>
              <w:spacing w:line="360" w:lineRule="auto"/>
              <w:ind w:firstLine="426"/>
              <w:jc w:val="both"/>
              <w:rPr>
                <w:b/>
                <w:sz w:val="28"/>
                <w:szCs w:val="28"/>
              </w:rPr>
            </w:pPr>
            <w:r w:rsidRPr="00EF690D">
              <w:rPr>
                <w:b/>
                <w:sz w:val="28"/>
                <w:szCs w:val="28"/>
              </w:rPr>
              <w:t>ХХ</w:t>
            </w:r>
          </w:p>
        </w:tc>
        <w:tc>
          <w:tcPr>
            <w:tcW w:w="2393" w:type="dxa"/>
            <w:vAlign w:val="center"/>
          </w:tcPr>
          <w:p w:rsidR="006D48BF" w:rsidRPr="00EF690D" w:rsidRDefault="006D48BF" w:rsidP="00EF690D">
            <w:pPr>
              <w:spacing w:line="360" w:lineRule="auto"/>
              <w:ind w:firstLine="426"/>
              <w:jc w:val="both"/>
              <w:rPr>
                <w:b/>
                <w:sz w:val="28"/>
                <w:szCs w:val="28"/>
              </w:rPr>
            </w:pPr>
            <w:r w:rsidRPr="00EF690D">
              <w:rPr>
                <w:b/>
                <w:sz w:val="28"/>
                <w:szCs w:val="28"/>
              </w:rPr>
              <w:t>ХХ</w:t>
            </w:r>
          </w:p>
        </w:tc>
        <w:tc>
          <w:tcPr>
            <w:tcW w:w="2393" w:type="dxa"/>
            <w:vAlign w:val="center"/>
          </w:tcPr>
          <w:p w:rsidR="006D48BF" w:rsidRPr="00EF690D" w:rsidRDefault="006D48BF" w:rsidP="00EF690D">
            <w:pPr>
              <w:spacing w:line="360" w:lineRule="auto"/>
              <w:ind w:firstLine="426"/>
              <w:jc w:val="both"/>
              <w:rPr>
                <w:b/>
                <w:sz w:val="28"/>
                <w:szCs w:val="28"/>
              </w:rPr>
            </w:pPr>
            <w:r w:rsidRPr="00EF690D">
              <w:rPr>
                <w:b/>
                <w:sz w:val="28"/>
                <w:szCs w:val="28"/>
              </w:rPr>
              <w:t>ХХ</w:t>
            </w:r>
          </w:p>
        </w:tc>
      </w:tr>
      <w:tr w:rsidR="006D48BF" w:rsidRPr="006D4E22" w:rsidTr="00EF690D">
        <w:tc>
          <w:tcPr>
            <w:tcW w:w="2392" w:type="dxa"/>
            <w:vAlign w:val="center"/>
          </w:tcPr>
          <w:p w:rsidR="006D48BF" w:rsidRPr="00EF690D" w:rsidRDefault="006D48BF" w:rsidP="00EF690D">
            <w:pPr>
              <w:spacing w:line="360" w:lineRule="auto"/>
              <w:ind w:firstLine="426"/>
              <w:jc w:val="both"/>
              <w:rPr>
                <w:sz w:val="28"/>
                <w:szCs w:val="28"/>
              </w:rPr>
            </w:pPr>
            <w:r w:rsidRPr="00EF690D">
              <w:rPr>
                <w:sz w:val="28"/>
                <w:szCs w:val="28"/>
              </w:rPr>
              <w:t>група</w:t>
            </w:r>
          </w:p>
        </w:tc>
        <w:tc>
          <w:tcPr>
            <w:tcW w:w="2393" w:type="dxa"/>
            <w:vAlign w:val="center"/>
          </w:tcPr>
          <w:p w:rsidR="006D48BF" w:rsidRPr="00EF690D" w:rsidRDefault="006D48BF" w:rsidP="00EF690D">
            <w:pPr>
              <w:spacing w:line="360" w:lineRule="auto"/>
              <w:ind w:firstLine="426"/>
              <w:jc w:val="both"/>
              <w:rPr>
                <w:sz w:val="28"/>
                <w:szCs w:val="28"/>
              </w:rPr>
            </w:pPr>
            <w:r w:rsidRPr="00EF690D">
              <w:rPr>
                <w:sz w:val="28"/>
                <w:szCs w:val="28"/>
              </w:rPr>
              <w:t>позиц</w:t>
            </w:r>
            <w:r w:rsidRPr="00EF690D">
              <w:rPr>
                <w:sz w:val="28"/>
                <w:szCs w:val="28"/>
                <w:lang w:val="uk-UA"/>
              </w:rPr>
              <w:t>і</w:t>
            </w:r>
            <w:r w:rsidRPr="00EF690D">
              <w:rPr>
                <w:sz w:val="28"/>
                <w:szCs w:val="28"/>
              </w:rPr>
              <w:t>я</w:t>
            </w:r>
          </w:p>
        </w:tc>
        <w:tc>
          <w:tcPr>
            <w:tcW w:w="2393" w:type="dxa"/>
            <w:vAlign w:val="center"/>
          </w:tcPr>
          <w:p w:rsidR="006D48BF" w:rsidRPr="00EF690D" w:rsidRDefault="006D48BF" w:rsidP="00EF690D">
            <w:pPr>
              <w:spacing w:line="360" w:lineRule="auto"/>
              <w:ind w:firstLine="426"/>
              <w:jc w:val="both"/>
              <w:rPr>
                <w:sz w:val="28"/>
                <w:szCs w:val="28"/>
              </w:rPr>
            </w:pPr>
            <w:r w:rsidRPr="00EF690D">
              <w:rPr>
                <w:sz w:val="28"/>
                <w:szCs w:val="28"/>
              </w:rPr>
              <w:t>субпозиц</w:t>
            </w:r>
            <w:r w:rsidRPr="00EF690D">
              <w:rPr>
                <w:sz w:val="28"/>
                <w:szCs w:val="28"/>
                <w:lang w:val="uk-UA"/>
              </w:rPr>
              <w:t>і</w:t>
            </w:r>
            <w:r w:rsidRPr="00EF690D">
              <w:rPr>
                <w:sz w:val="28"/>
                <w:szCs w:val="28"/>
              </w:rPr>
              <w:t>я</w:t>
            </w:r>
          </w:p>
        </w:tc>
        <w:tc>
          <w:tcPr>
            <w:tcW w:w="2393" w:type="dxa"/>
            <w:vAlign w:val="center"/>
          </w:tcPr>
          <w:p w:rsidR="006D48BF" w:rsidRPr="00EF690D" w:rsidRDefault="006D48BF" w:rsidP="00EF690D">
            <w:pPr>
              <w:spacing w:line="360" w:lineRule="auto"/>
              <w:ind w:firstLine="426"/>
              <w:jc w:val="both"/>
              <w:rPr>
                <w:sz w:val="28"/>
                <w:szCs w:val="28"/>
              </w:rPr>
            </w:pPr>
            <w:r w:rsidRPr="00EF690D">
              <w:rPr>
                <w:sz w:val="28"/>
                <w:szCs w:val="28"/>
              </w:rPr>
              <w:t>подсубпозиц</w:t>
            </w:r>
            <w:r w:rsidRPr="00EF690D">
              <w:rPr>
                <w:sz w:val="28"/>
                <w:szCs w:val="28"/>
                <w:lang w:val="uk-UA"/>
              </w:rPr>
              <w:t>і</w:t>
            </w:r>
            <w:r w:rsidRPr="00EF690D">
              <w:rPr>
                <w:sz w:val="28"/>
                <w:szCs w:val="28"/>
              </w:rPr>
              <w:t>я</w:t>
            </w:r>
          </w:p>
        </w:tc>
      </w:tr>
    </w:tbl>
    <w:p w:rsidR="006D48BF" w:rsidRDefault="006D48BF" w:rsidP="009A6871">
      <w:pPr>
        <w:spacing w:line="360" w:lineRule="auto"/>
        <w:ind w:firstLine="426"/>
        <w:jc w:val="both"/>
        <w:rPr>
          <w:sz w:val="28"/>
          <w:szCs w:val="28"/>
          <w:lang w:val="uk-UA"/>
        </w:rPr>
      </w:pPr>
    </w:p>
    <w:p w:rsidR="006D48BF" w:rsidRPr="006D4E22" w:rsidRDefault="006D48BF" w:rsidP="009A6871">
      <w:pPr>
        <w:spacing w:line="360" w:lineRule="auto"/>
        <w:ind w:firstLine="426"/>
        <w:jc w:val="both"/>
        <w:rPr>
          <w:sz w:val="28"/>
          <w:szCs w:val="28"/>
          <w:lang w:val="uk-UA"/>
        </w:rPr>
      </w:pPr>
      <w:r w:rsidRPr="006D4E22">
        <w:rPr>
          <w:sz w:val="28"/>
          <w:szCs w:val="28"/>
          <w:lang w:val="uk-UA"/>
        </w:rPr>
        <w:t>Наприклад, код товару згідно з УКТ ЗЕД - 30.04.20 100.</w:t>
      </w:r>
    </w:p>
    <w:p w:rsidR="006D48BF" w:rsidRPr="006D4E22" w:rsidRDefault="006D48BF" w:rsidP="00741360">
      <w:pPr>
        <w:spacing w:line="360" w:lineRule="auto"/>
        <w:ind w:firstLine="426"/>
        <w:jc w:val="both"/>
        <w:rPr>
          <w:sz w:val="28"/>
          <w:szCs w:val="28"/>
          <w:lang w:val="uk-UA"/>
        </w:rPr>
      </w:pPr>
      <w:r w:rsidRPr="006D4E22">
        <w:rPr>
          <w:sz w:val="28"/>
          <w:szCs w:val="28"/>
          <w:lang w:val="uk-UA"/>
        </w:rPr>
        <w:t>30. - номер групи ( «Фармацевтичні товари»);</w:t>
      </w:r>
    </w:p>
    <w:p w:rsidR="006D48BF" w:rsidRPr="006D4E22" w:rsidRDefault="006D48BF" w:rsidP="00741360">
      <w:pPr>
        <w:spacing w:line="360" w:lineRule="auto"/>
        <w:ind w:firstLine="426"/>
        <w:jc w:val="both"/>
        <w:rPr>
          <w:sz w:val="28"/>
          <w:szCs w:val="28"/>
          <w:lang w:val="uk-UA"/>
        </w:rPr>
      </w:pPr>
      <w:r w:rsidRPr="006D4E22">
        <w:rPr>
          <w:sz w:val="28"/>
          <w:szCs w:val="28"/>
          <w:lang w:val="uk-UA"/>
        </w:rPr>
        <w:t xml:space="preserve">04. - номер позиції (медикаменти, які складаються зі змішаних і незмішаних з'єднань, які використовуються з терапевтичної та профілактичної метою, розфасовані та упаковані в спеціальні форми для роздрібної торгівлі: </w:t>
      </w:r>
      <w:r w:rsidRPr="006D4E22">
        <w:rPr>
          <w:sz w:val="28"/>
          <w:szCs w:val="28"/>
          <w:lang w:val="uk-UA"/>
        </w:rPr>
        <w:lastRenderedPageBreak/>
        <w:t>препарати, які містять пеніцилін чи їх похідні, які мають структуру пеніцилінової кислоти, і препарати, які містять стрептоміцини або їх похідні);</w:t>
      </w:r>
    </w:p>
    <w:p w:rsidR="006D48BF" w:rsidRPr="006D4E22" w:rsidRDefault="006D48BF" w:rsidP="00741360">
      <w:pPr>
        <w:spacing w:line="360" w:lineRule="auto"/>
        <w:ind w:firstLine="426"/>
        <w:jc w:val="both"/>
        <w:rPr>
          <w:sz w:val="28"/>
          <w:szCs w:val="28"/>
          <w:lang w:val="uk-UA"/>
        </w:rPr>
      </w:pPr>
      <w:r w:rsidRPr="006D4E22">
        <w:rPr>
          <w:sz w:val="28"/>
          <w:szCs w:val="28"/>
          <w:lang w:val="uk-UA"/>
        </w:rPr>
        <w:t xml:space="preserve">20 100 - номер товарної </w:t>
      </w:r>
      <w:r>
        <w:rPr>
          <w:sz w:val="28"/>
          <w:szCs w:val="28"/>
          <w:lang w:val="uk-UA"/>
        </w:rPr>
        <w:t xml:space="preserve">під субпозиції </w:t>
      </w:r>
      <w:r w:rsidRPr="006D4E22">
        <w:rPr>
          <w:sz w:val="28"/>
          <w:szCs w:val="28"/>
          <w:lang w:val="uk-UA"/>
        </w:rPr>
        <w:t>(препарати, які містять антибіотики), де:</w:t>
      </w:r>
    </w:p>
    <w:p w:rsidR="006D48BF" w:rsidRPr="006D4E22" w:rsidRDefault="006D48BF" w:rsidP="00741360">
      <w:pPr>
        <w:spacing w:line="360" w:lineRule="auto"/>
        <w:ind w:firstLine="426"/>
        <w:jc w:val="both"/>
        <w:rPr>
          <w:sz w:val="28"/>
          <w:szCs w:val="28"/>
          <w:lang w:val="uk-UA"/>
        </w:rPr>
      </w:pPr>
      <w:r w:rsidRPr="006D4E22">
        <w:rPr>
          <w:sz w:val="28"/>
          <w:szCs w:val="28"/>
          <w:lang w:val="uk-UA"/>
        </w:rPr>
        <w:t>20 - номер підпозиції (антибіотики, які поставляються в формах або упаковках для роздрібної торгівлі);</w:t>
      </w:r>
    </w:p>
    <w:p w:rsidR="006D48BF" w:rsidRPr="00B4319A" w:rsidRDefault="006D48BF" w:rsidP="00741360">
      <w:pPr>
        <w:spacing w:line="360" w:lineRule="auto"/>
        <w:ind w:firstLine="426"/>
        <w:jc w:val="both"/>
        <w:rPr>
          <w:sz w:val="28"/>
          <w:szCs w:val="28"/>
          <w:lang w:val="uk-UA"/>
        </w:rPr>
      </w:pPr>
      <w:r w:rsidRPr="006D4E22">
        <w:rPr>
          <w:sz w:val="28"/>
          <w:szCs w:val="28"/>
          <w:lang w:val="uk-UA"/>
        </w:rPr>
        <w:t xml:space="preserve">100 - номер </w:t>
      </w:r>
      <w:r>
        <w:rPr>
          <w:sz w:val="28"/>
          <w:szCs w:val="28"/>
          <w:lang w:val="uk-UA"/>
        </w:rPr>
        <w:t>суб</w:t>
      </w:r>
      <w:r w:rsidRPr="006D4E22">
        <w:rPr>
          <w:sz w:val="28"/>
          <w:szCs w:val="28"/>
          <w:lang w:val="uk-UA"/>
        </w:rPr>
        <w:t>позиції (конкретний препарат, відображений в алфа</w:t>
      </w:r>
      <w:r>
        <w:rPr>
          <w:sz w:val="28"/>
          <w:szCs w:val="28"/>
          <w:lang w:val="uk-UA"/>
        </w:rPr>
        <w:t>вітному порядку на фармацевтичному продукті)</w:t>
      </w:r>
    </w:p>
    <w:p w:rsidR="006D48BF" w:rsidRPr="00252E0A" w:rsidRDefault="006D48BF" w:rsidP="00AA0B82">
      <w:pPr>
        <w:spacing w:line="360" w:lineRule="auto"/>
        <w:ind w:firstLine="426"/>
        <w:jc w:val="center"/>
        <w:rPr>
          <w:b/>
          <w:sz w:val="28"/>
          <w:szCs w:val="28"/>
          <w:lang w:val="uk-UA"/>
        </w:rPr>
      </w:pPr>
      <w:r w:rsidRPr="00252E0A">
        <w:rPr>
          <w:b/>
          <w:sz w:val="28"/>
          <w:szCs w:val="28"/>
          <w:lang w:val="uk-UA"/>
        </w:rPr>
        <w:t>Штрихове кодування товарів</w:t>
      </w:r>
    </w:p>
    <w:p w:rsidR="006D48BF" w:rsidRPr="006D4E22" w:rsidRDefault="006D48BF" w:rsidP="00741360">
      <w:pPr>
        <w:spacing w:line="360" w:lineRule="auto"/>
        <w:ind w:firstLine="426"/>
        <w:jc w:val="both"/>
        <w:rPr>
          <w:sz w:val="28"/>
          <w:szCs w:val="28"/>
          <w:lang w:val="uk-UA"/>
        </w:rPr>
      </w:pPr>
      <w:r w:rsidRPr="00252E0A">
        <w:rPr>
          <w:i/>
          <w:sz w:val="28"/>
          <w:szCs w:val="28"/>
          <w:lang w:val="uk-UA"/>
        </w:rPr>
        <w:t>Штриховий код</w:t>
      </w:r>
      <w:r w:rsidRPr="006D4E22">
        <w:rPr>
          <w:sz w:val="28"/>
          <w:szCs w:val="28"/>
          <w:lang w:val="uk-UA"/>
        </w:rPr>
        <w:t xml:space="preserve"> - це послідовність чорних і білих смуг, що відображає деяку інформацію. Інформація, що міститься</w:t>
      </w:r>
      <w:r>
        <w:rPr>
          <w:sz w:val="28"/>
          <w:szCs w:val="28"/>
          <w:lang w:val="uk-UA"/>
        </w:rPr>
        <w:t xml:space="preserve"> в коді, може бути надрукована</w:t>
      </w:r>
      <w:r w:rsidRPr="006D4E22">
        <w:rPr>
          <w:sz w:val="28"/>
          <w:szCs w:val="28"/>
          <w:lang w:val="uk-UA"/>
        </w:rPr>
        <w:t xml:space="preserve"> </w:t>
      </w:r>
      <w:r>
        <w:rPr>
          <w:sz w:val="28"/>
          <w:szCs w:val="28"/>
          <w:lang w:val="uk-UA"/>
        </w:rPr>
        <w:t>у виді, доступному для читання,</w:t>
      </w:r>
      <w:r w:rsidRPr="006D4E22">
        <w:rPr>
          <w:sz w:val="28"/>
          <w:szCs w:val="28"/>
          <w:lang w:val="uk-UA"/>
        </w:rPr>
        <w:t xml:space="preserve"> під кодом (розшифровка).</w:t>
      </w:r>
    </w:p>
    <w:p w:rsidR="006D48BF" w:rsidRPr="006D4E22" w:rsidRDefault="006D48BF" w:rsidP="00741360">
      <w:pPr>
        <w:spacing w:line="360" w:lineRule="auto"/>
        <w:ind w:firstLine="426"/>
        <w:jc w:val="both"/>
        <w:rPr>
          <w:sz w:val="28"/>
          <w:szCs w:val="28"/>
          <w:lang w:val="uk-UA"/>
        </w:rPr>
      </w:pPr>
      <w:r w:rsidRPr="006D4E22">
        <w:rPr>
          <w:sz w:val="28"/>
          <w:szCs w:val="28"/>
          <w:lang w:val="uk-UA"/>
        </w:rPr>
        <w:t>Існують різні способи кодування інформації, звані (штриховими кодуванням</w:t>
      </w:r>
      <w:r>
        <w:rPr>
          <w:sz w:val="28"/>
          <w:szCs w:val="28"/>
          <w:lang w:val="uk-UA"/>
        </w:rPr>
        <w:t>и</w:t>
      </w:r>
      <w:r w:rsidRPr="006D4E22">
        <w:rPr>
          <w:sz w:val="28"/>
          <w:szCs w:val="28"/>
          <w:lang w:val="uk-UA"/>
        </w:rPr>
        <w:t xml:space="preserve"> або символіками). Розрізняють лінійні і двомірні символіки штрих-кодів.</w:t>
      </w:r>
    </w:p>
    <w:p w:rsidR="006D48BF" w:rsidRPr="006D4E22" w:rsidRDefault="006D48BF" w:rsidP="00741360">
      <w:pPr>
        <w:spacing w:line="360" w:lineRule="auto"/>
        <w:ind w:firstLine="426"/>
        <w:jc w:val="both"/>
        <w:rPr>
          <w:sz w:val="28"/>
          <w:szCs w:val="28"/>
          <w:lang w:val="uk-UA"/>
        </w:rPr>
      </w:pPr>
      <w:r w:rsidRPr="006D4E22">
        <w:rPr>
          <w:sz w:val="28"/>
          <w:szCs w:val="28"/>
          <w:lang w:val="uk-UA"/>
        </w:rPr>
        <w:t>Лінійними (звичайними) називаються штрих-коди, що читаються в одному напрямку (по горизонталі). Найбільш поширені лінійні символіки: EAN, UPC (Universal Код товару), Code39, Code128, Codabar, Interleaved 2 з 5. Лінійні символіки дозволяют</w:t>
      </w:r>
      <w:r>
        <w:rPr>
          <w:sz w:val="28"/>
          <w:szCs w:val="28"/>
          <w:lang w:val="uk-UA"/>
        </w:rPr>
        <w:t xml:space="preserve">ь кодувати невеликий об'єм інформації ( до </w:t>
      </w:r>
      <w:r w:rsidRPr="006D4E22">
        <w:rPr>
          <w:sz w:val="28"/>
          <w:szCs w:val="28"/>
          <w:lang w:val="uk-UA"/>
        </w:rPr>
        <w:t>20-</w:t>
      </w:r>
      <w:r>
        <w:rPr>
          <w:sz w:val="28"/>
          <w:szCs w:val="28"/>
          <w:lang w:val="uk-UA"/>
        </w:rPr>
        <w:t>30 с</w:t>
      </w:r>
      <w:r w:rsidRPr="006D4E22">
        <w:rPr>
          <w:sz w:val="28"/>
          <w:szCs w:val="28"/>
          <w:lang w:val="uk-UA"/>
        </w:rPr>
        <w:t xml:space="preserve">имволів - </w:t>
      </w:r>
      <w:r>
        <w:rPr>
          <w:sz w:val="28"/>
          <w:szCs w:val="28"/>
          <w:lang w:val="uk-UA"/>
        </w:rPr>
        <w:t>звичайно ц</w:t>
      </w:r>
      <w:r w:rsidRPr="006D4E22">
        <w:rPr>
          <w:sz w:val="28"/>
          <w:szCs w:val="28"/>
          <w:lang w:val="uk-UA"/>
        </w:rPr>
        <w:t>ифр) за допомогою нескладних штрих-кодів, що</w:t>
      </w:r>
      <w:r>
        <w:rPr>
          <w:sz w:val="28"/>
          <w:szCs w:val="28"/>
          <w:lang w:val="uk-UA"/>
        </w:rPr>
        <w:t xml:space="preserve"> читаються недорогими сканерами.</w:t>
      </w:r>
    </w:p>
    <w:p w:rsidR="006D48BF" w:rsidRPr="006D4E22" w:rsidRDefault="006D48BF" w:rsidP="00741360">
      <w:pPr>
        <w:spacing w:line="360" w:lineRule="auto"/>
        <w:ind w:firstLine="426"/>
        <w:jc w:val="both"/>
        <w:rPr>
          <w:sz w:val="28"/>
          <w:szCs w:val="28"/>
          <w:lang w:val="uk-UA"/>
        </w:rPr>
      </w:pPr>
      <w:r w:rsidRPr="006D4E22">
        <w:rPr>
          <w:sz w:val="28"/>
          <w:szCs w:val="28"/>
          <w:lang w:val="uk-UA"/>
        </w:rPr>
        <w:t xml:space="preserve">Двомірні штрих-коди використовують для кодування великого обсягу інформації (до декількох сторінок тексту). Розшифровка такого коду проводиться в двох вимірах (по горизонталі і по вертикалі). </w:t>
      </w:r>
    </w:p>
    <w:p w:rsidR="006D48BF" w:rsidRPr="006D4E22" w:rsidRDefault="006D48BF" w:rsidP="00741360">
      <w:pPr>
        <w:spacing w:line="360" w:lineRule="auto"/>
        <w:ind w:firstLine="426"/>
        <w:jc w:val="both"/>
        <w:rPr>
          <w:sz w:val="28"/>
          <w:szCs w:val="28"/>
          <w:lang w:val="uk-UA"/>
        </w:rPr>
      </w:pPr>
      <w:r w:rsidRPr="006D4E22">
        <w:rPr>
          <w:sz w:val="28"/>
          <w:szCs w:val="28"/>
          <w:lang w:val="uk-UA"/>
        </w:rPr>
        <w:t>Для більшості символік значення цифр, що входять в штрих-код, визначається розробником системи. Найбільш поширеною символікою з зумовленими значеннями позицій є товарні символіки EAN-13, EAN-8, UPC-A і UPC-E. В Україні товари кодуються, в основному, по EAN-13, а товари обмеженого асортименту - з EAN-8.</w:t>
      </w:r>
    </w:p>
    <w:p w:rsidR="006D48BF" w:rsidRPr="006D4E22" w:rsidRDefault="006D48BF" w:rsidP="00741360">
      <w:pPr>
        <w:spacing w:line="360" w:lineRule="auto"/>
        <w:ind w:firstLine="426"/>
        <w:jc w:val="both"/>
        <w:rPr>
          <w:sz w:val="28"/>
          <w:szCs w:val="28"/>
          <w:lang w:val="uk-UA"/>
        </w:rPr>
      </w:pPr>
      <w:r w:rsidRPr="006D4E22">
        <w:rPr>
          <w:sz w:val="28"/>
          <w:szCs w:val="28"/>
          <w:lang w:val="uk-UA"/>
        </w:rPr>
        <w:lastRenderedPageBreak/>
        <w:t>Штриховий код EAN (European Article Numbering) розроблений міжнародною асоціацією EAN, що знаходиться в Брюсселі. Код EAN - це лінійний 13-розрядний або 8-розрядний цифровий код, який представляє собою, поєднання штрихів і прогалин різної ширини. При цьому найдрібніший штрих або пробіл приймається за одиницю ширини - модуль. Інші штрихи і прогалини становлять 2, 3 або 4 модуля, тобто 2, 3 або 4 ширини самого вузького штриха або пробілу. Кожна цифра коду EAN є поєднанням двох штрихів і двох пробілів.</w:t>
      </w:r>
    </w:p>
    <w:p w:rsidR="006D48BF" w:rsidRPr="006D4E22" w:rsidRDefault="006D48BF" w:rsidP="00741360">
      <w:pPr>
        <w:spacing w:line="360" w:lineRule="auto"/>
        <w:ind w:firstLine="426"/>
        <w:jc w:val="both"/>
        <w:rPr>
          <w:sz w:val="28"/>
          <w:szCs w:val="28"/>
          <w:lang w:val="uk-UA"/>
        </w:rPr>
      </w:pPr>
      <w:r w:rsidRPr="006D4E22">
        <w:rPr>
          <w:sz w:val="28"/>
          <w:szCs w:val="28"/>
          <w:lang w:val="uk-UA"/>
        </w:rPr>
        <w:t>Асоціація GS1 видає цифровий код кожній країні централізовано. Ряду країн виділені діапазони кодів, а деяким країнам н</w:t>
      </w:r>
      <w:r>
        <w:rPr>
          <w:sz w:val="28"/>
          <w:szCs w:val="28"/>
          <w:lang w:val="uk-UA"/>
        </w:rPr>
        <w:t>адано можливість доповнювати двохро</w:t>
      </w:r>
      <w:r w:rsidRPr="006D4E22">
        <w:rPr>
          <w:sz w:val="28"/>
          <w:szCs w:val="28"/>
          <w:lang w:val="uk-UA"/>
        </w:rPr>
        <w:t>зрядний код третім розрядом. Наприклад, код, виданий колишньому СРСР - 46, деталізований на третьому розряді в діапазоні 460-469. Тому підприємства-виробники країн СНД можуть використовувати тільки 4 розряду замість 5-й. Деяким країнам відразу виділені 3-розрядні коди, наприклад, Україна - 482, 590-Польщі, а Китаю - 690. Перелік кодів EAN для штрихового кодування деяких країн представлений в таблиці 2.1.</w:t>
      </w:r>
    </w:p>
    <w:p w:rsidR="006D48BF" w:rsidRPr="006D4E22" w:rsidRDefault="006D48BF" w:rsidP="00741360">
      <w:pPr>
        <w:spacing w:line="360" w:lineRule="auto"/>
        <w:ind w:firstLine="426"/>
        <w:jc w:val="both"/>
        <w:rPr>
          <w:sz w:val="28"/>
          <w:szCs w:val="28"/>
          <w:lang w:val="uk-UA"/>
        </w:rPr>
      </w:pPr>
      <w:r>
        <w:rPr>
          <w:sz w:val="28"/>
          <w:szCs w:val="28"/>
          <w:lang w:val="uk-UA"/>
        </w:rPr>
        <w:t>У штриховому</w:t>
      </w:r>
      <w:r w:rsidRPr="006D4E22">
        <w:rPr>
          <w:sz w:val="28"/>
          <w:szCs w:val="28"/>
          <w:lang w:val="uk-UA"/>
        </w:rPr>
        <w:t xml:space="preserve"> коді перші 2 або 3 цифри зліва означають країну-виробника товару, наступні 5 - підприємство-виробник, ще 5 - найменування товару</w:t>
      </w:r>
      <w:r>
        <w:rPr>
          <w:sz w:val="28"/>
          <w:szCs w:val="28"/>
          <w:lang w:val="uk-UA"/>
        </w:rPr>
        <w:t>, його споживчі властивості (1-а</w:t>
      </w:r>
      <w:r w:rsidRPr="006D4E22">
        <w:rPr>
          <w:sz w:val="28"/>
          <w:szCs w:val="28"/>
          <w:lang w:val="uk-UA"/>
        </w:rPr>
        <w:t xml:space="preserve"> </w:t>
      </w:r>
      <w:r>
        <w:rPr>
          <w:sz w:val="28"/>
          <w:szCs w:val="28"/>
          <w:lang w:val="uk-UA"/>
        </w:rPr>
        <w:t>цифра - найменування товару; 2-а</w:t>
      </w:r>
      <w:r w:rsidRPr="006D4E22">
        <w:rPr>
          <w:sz w:val="28"/>
          <w:szCs w:val="28"/>
          <w:lang w:val="uk-UA"/>
        </w:rPr>
        <w:t xml:space="preserve"> цифра - с</w:t>
      </w:r>
      <w:r>
        <w:rPr>
          <w:sz w:val="28"/>
          <w:szCs w:val="28"/>
          <w:lang w:val="uk-UA"/>
        </w:rPr>
        <w:t>поживчі властивості товару; 3 -я</w:t>
      </w:r>
      <w:r w:rsidRPr="006D4E22">
        <w:rPr>
          <w:sz w:val="28"/>
          <w:szCs w:val="28"/>
          <w:lang w:val="uk-UA"/>
        </w:rPr>
        <w:t xml:space="preserve"> циф</w:t>
      </w:r>
      <w:r>
        <w:rPr>
          <w:sz w:val="28"/>
          <w:szCs w:val="28"/>
          <w:lang w:val="uk-UA"/>
        </w:rPr>
        <w:t>ра - розмір або маса товару; 4-а цифра - інгредієнти товару; 5-а</w:t>
      </w:r>
      <w:r w:rsidRPr="006D4E22">
        <w:rPr>
          <w:sz w:val="28"/>
          <w:szCs w:val="28"/>
          <w:lang w:val="uk-UA"/>
        </w:rPr>
        <w:t xml:space="preserve"> цифра - колір товару).</w:t>
      </w:r>
    </w:p>
    <w:p w:rsidR="006D48BF" w:rsidRPr="006D4E22" w:rsidRDefault="006D48BF" w:rsidP="00741360">
      <w:pPr>
        <w:spacing w:line="360" w:lineRule="auto"/>
        <w:ind w:firstLine="426"/>
        <w:jc w:val="both"/>
        <w:rPr>
          <w:sz w:val="28"/>
          <w:szCs w:val="28"/>
          <w:lang w:val="uk-UA"/>
        </w:rPr>
      </w:pPr>
      <w:r w:rsidRPr="006D4E22">
        <w:rPr>
          <w:sz w:val="28"/>
          <w:szCs w:val="28"/>
          <w:lang w:val="uk-UA"/>
        </w:rPr>
        <w:t>Остання цифра - контрольна, що використовується для перевірки правильності зчитування коду сканером. Знак "&gt;" - знак товару, виготовленого за ліцензією.</w:t>
      </w:r>
    </w:p>
    <w:p w:rsidR="006D48BF" w:rsidRPr="00252E0A" w:rsidRDefault="006D48BF" w:rsidP="00741360">
      <w:pPr>
        <w:tabs>
          <w:tab w:val="left" w:pos="2175"/>
          <w:tab w:val="left" w:pos="2295"/>
          <w:tab w:val="left" w:pos="9030"/>
          <w:tab w:val="left" w:pos="9210"/>
        </w:tabs>
        <w:spacing w:after="120" w:line="360" w:lineRule="auto"/>
        <w:ind w:firstLine="426"/>
        <w:jc w:val="right"/>
        <w:rPr>
          <w:b/>
          <w:i/>
          <w:sz w:val="28"/>
          <w:szCs w:val="28"/>
          <w:lang w:val="uk-UA"/>
        </w:rPr>
      </w:pPr>
      <w:r w:rsidRPr="00252E0A">
        <w:rPr>
          <w:b/>
          <w:i/>
          <w:sz w:val="28"/>
          <w:szCs w:val="28"/>
        </w:rPr>
        <w:t>Таблиц</w:t>
      </w:r>
      <w:r w:rsidRPr="00252E0A">
        <w:rPr>
          <w:b/>
          <w:i/>
          <w:sz w:val="28"/>
          <w:szCs w:val="28"/>
          <w:lang w:val="uk-UA"/>
        </w:rPr>
        <w:t>я</w:t>
      </w:r>
      <w:r w:rsidRPr="00252E0A">
        <w:rPr>
          <w:b/>
          <w:i/>
          <w:sz w:val="28"/>
          <w:szCs w:val="28"/>
        </w:rPr>
        <w:t xml:space="preserve"> 2.1 – Штрих-код</w:t>
      </w:r>
      <w:r w:rsidRPr="00252E0A">
        <w:rPr>
          <w:b/>
          <w:i/>
          <w:sz w:val="28"/>
          <w:szCs w:val="28"/>
          <w:lang w:val="uk-UA"/>
        </w:rPr>
        <w:t>и</w:t>
      </w:r>
      <w:r w:rsidRPr="00252E0A">
        <w:rPr>
          <w:b/>
          <w:i/>
          <w:sz w:val="28"/>
          <w:szCs w:val="28"/>
        </w:rPr>
        <w:t xml:space="preserve"> </w:t>
      </w:r>
      <w:r w:rsidRPr="00252E0A">
        <w:rPr>
          <w:b/>
          <w:i/>
          <w:sz w:val="28"/>
          <w:szCs w:val="28"/>
          <w:lang w:val="uk-UA"/>
        </w:rPr>
        <w:t>деяких країн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413"/>
        <w:gridCol w:w="1451"/>
        <w:gridCol w:w="3240"/>
      </w:tblGrid>
      <w:tr w:rsidR="006D48BF" w:rsidRPr="006D4E22" w:rsidTr="00EF690D">
        <w:tc>
          <w:tcPr>
            <w:tcW w:w="1544"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00-09</w:t>
            </w:r>
          </w:p>
        </w:tc>
        <w:tc>
          <w:tcPr>
            <w:tcW w:w="3413"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США и Канада</w:t>
            </w:r>
          </w:p>
        </w:tc>
        <w:tc>
          <w:tcPr>
            <w:tcW w:w="1451"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50</w:t>
            </w:r>
          </w:p>
        </w:tc>
        <w:tc>
          <w:tcPr>
            <w:tcW w:w="3240"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Великобритан</w:t>
            </w:r>
            <w:r w:rsidRPr="00EF690D">
              <w:rPr>
                <w:sz w:val="28"/>
                <w:szCs w:val="28"/>
                <w:lang w:val="uk-UA"/>
              </w:rPr>
              <w:t>і</w:t>
            </w:r>
            <w:r w:rsidRPr="00EF690D">
              <w:rPr>
                <w:sz w:val="28"/>
                <w:szCs w:val="28"/>
              </w:rPr>
              <w:t>я</w:t>
            </w:r>
          </w:p>
        </w:tc>
      </w:tr>
      <w:tr w:rsidR="006D48BF" w:rsidRPr="006D4E22" w:rsidTr="00EF690D">
        <w:tc>
          <w:tcPr>
            <w:tcW w:w="1544"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30-37</w:t>
            </w:r>
          </w:p>
        </w:tc>
        <w:tc>
          <w:tcPr>
            <w:tcW w:w="3413"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Франц</w:t>
            </w:r>
            <w:r w:rsidRPr="00EF690D">
              <w:rPr>
                <w:sz w:val="28"/>
                <w:szCs w:val="28"/>
                <w:lang w:val="uk-UA"/>
              </w:rPr>
              <w:t>і</w:t>
            </w:r>
            <w:r w:rsidRPr="00EF690D">
              <w:rPr>
                <w:sz w:val="28"/>
                <w:szCs w:val="28"/>
              </w:rPr>
              <w:t>я</w:t>
            </w:r>
          </w:p>
        </w:tc>
        <w:tc>
          <w:tcPr>
            <w:tcW w:w="1451"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520</w:t>
            </w:r>
          </w:p>
        </w:tc>
        <w:tc>
          <w:tcPr>
            <w:tcW w:w="3240"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Грец</w:t>
            </w:r>
            <w:r w:rsidRPr="00EF690D">
              <w:rPr>
                <w:sz w:val="28"/>
                <w:szCs w:val="28"/>
                <w:lang w:val="uk-UA"/>
              </w:rPr>
              <w:t>і</w:t>
            </w:r>
            <w:r w:rsidRPr="00EF690D">
              <w:rPr>
                <w:sz w:val="28"/>
                <w:szCs w:val="28"/>
              </w:rPr>
              <w:t>я</w:t>
            </w:r>
          </w:p>
        </w:tc>
      </w:tr>
      <w:tr w:rsidR="006D48BF" w:rsidRPr="006D4E22" w:rsidTr="00EF690D">
        <w:tc>
          <w:tcPr>
            <w:tcW w:w="1544"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380</w:t>
            </w:r>
          </w:p>
        </w:tc>
        <w:tc>
          <w:tcPr>
            <w:tcW w:w="3413"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Болгар</w:t>
            </w:r>
            <w:r w:rsidRPr="00EF690D">
              <w:rPr>
                <w:sz w:val="28"/>
                <w:szCs w:val="28"/>
                <w:lang w:val="uk-UA"/>
              </w:rPr>
              <w:t>і</w:t>
            </w:r>
            <w:r w:rsidRPr="00EF690D">
              <w:rPr>
                <w:sz w:val="28"/>
                <w:szCs w:val="28"/>
              </w:rPr>
              <w:t>я</w:t>
            </w:r>
          </w:p>
        </w:tc>
        <w:tc>
          <w:tcPr>
            <w:tcW w:w="1451"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529</w:t>
            </w:r>
          </w:p>
        </w:tc>
        <w:tc>
          <w:tcPr>
            <w:tcW w:w="3240"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К</w:t>
            </w:r>
            <w:r w:rsidRPr="00EF690D">
              <w:rPr>
                <w:sz w:val="28"/>
                <w:szCs w:val="28"/>
                <w:lang w:val="uk-UA"/>
              </w:rPr>
              <w:t>і</w:t>
            </w:r>
            <w:r w:rsidRPr="00EF690D">
              <w:rPr>
                <w:sz w:val="28"/>
                <w:szCs w:val="28"/>
              </w:rPr>
              <w:t>пр</w:t>
            </w:r>
          </w:p>
        </w:tc>
      </w:tr>
      <w:tr w:rsidR="006D48BF" w:rsidRPr="006D4E22" w:rsidTr="00EF690D">
        <w:tc>
          <w:tcPr>
            <w:tcW w:w="1544"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383</w:t>
            </w:r>
          </w:p>
        </w:tc>
        <w:tc>
          <w:tcPr>
            <w:tcW w:w="3413"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lang w:val="uk-UA"/>
              </w:rPr>
            </w:pPr>
            <w:r w:rsidRPr="00EF690D">
              <w:rPr>
                <w:sz w:val="28"/>
                <w:szCs w:val="28"/>
              </w:rPr>
              <w:t>Слове</w:t>
            </w:r>
            <w:r w:rsidRPr="00EF690D">
              <w:rPr>
                <w:sz w:val="28"/>
                <w:szCs w:val="28"/>
                <w:lang w:val="uk-UA"/>
              </w:rPr>
              <w:t>нія</w:t>
            </w:r>
          </w:p>
        </w:tc>
        <w:tc>
          <w:tcPr>
            <w:tcW w:w="1451"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531</w:t>
            </w:r>
          </w:p>
        </w:tc>
        <w:tc>
          <w:tcPr>
            <w:tcW w:w="3240"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Македон</w:t>
            </w:r>
            <w:r w:rsidRPr="00EF690D">
              <w:rPr>
                <w:sz w:val="28"/>
                <w:szCs w:val="28"/>
                <w:lang w:val="uk-UA"/>
              </w:rPr>
              <w:t>і</w:t>
            </w:r>
            <w:r w:rsidRPr="00EF690D">
              <w:rPr>
                <w:sz w:val="28"/>
                <w:szCs w:val="28"/>
              </w:rPr>
              <w:t>я</w:t>
            </w:r>
          </w:p>
        </w:tc>
      </w:tr>
      <w:tr w:rsidR="006D48BF" w:rsidRPr="006D4E22" w:rsidTr="00EF690D">
        <w:tc>
          <w:tcPr>
            <w:tcW w:w="1544"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lastRenderedPageBreak/>
              <w:t>385</w:t>
            </w:r>
          </w:p>
        </w:tc>
        <w:tc>
          <w:tcPr>
            <w:tcW w:w="3413"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Хорват</w:t>
            </w:r>
            <w:r w:rsidRPr="00EF690D">
              <w:rPr>
                <w:sz w:val="28"/>
                <w:szCs w:val="28"/>
                <w:lang w:val="uk-UA"/>
              </w:rPr>
              <w:t>і</w:t>
            </w:r>
            <w:r w:rsidRPr="00EF690D">
              <w:rPr>
                <w:sz w:val="28"/>
                <w:szCs w:val="28"/>
              </w:rPr>
              <w:t>я</w:t>
            </w:r>
          </w:p>
        </w:tc>
        <w:tc>
          <w:tcPr>
            <w:tcW w:w="1451"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535</w:t>
            </w:r>
          </w:p>
        </w:tc>
        <w:tc>
          <w:tcPr>
            <w:tcW w:w="3240"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Мальта</w:t>
            </w:r>
          </w:p>
        </w:tc>
      </w:tr>
      <w:tr w:rsidR="006D48BF" w:rsidRPr="006D4E22" w:rsidTr="00EF690D">
        <w:tc>
          <w:tcPr>
            <w:tcW w:w="1544"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387</w:t>
            </w:r>
          </w:p>
        </w:tc>
        <w:tc>
          <w:tcPr>
            <w:tcW w:w="3413"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Босн</w:t>
            </w:r>
            <w:r w:rsidRPr="00EF690D">
              <w:rPr>
                <w:sz w:val="28"/>
                <w:szCs w:val="28"/>
                <w:lang w:val="uk-UA"/>
              </w:rPr>
              <w:t>ія та</w:t>
            </w:r>
            <w:r w:rsidRPr="00EF690D">
              <w:rPr>
                <w:sz w:val="28"/>
                <w:szCs w:val="28"/>
              </w:rPr>
              <w:t xml:space="preserve"> Герцеговина</w:t>
            </w:r>
          </w:p>
        </w:tc>
        <w:tc>
          <w:tcPr>
            <w:tcW w:w="1451"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539</w:t>
            </w:r>
          </w:p>
        </w:tc>
        <w:tc>
          <w:tcPr>
            <w:tcW w:w="3240"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lang w:val="uk-UA"/>
              </w:rPr>
              <w:t>І</w:t>
            </w:r>
            <w:r w:rsidRPr="00EF690D">
              <w:rPr>
                <w:sz w:val="28"/>
                <w:szCs w:val="28"/>
              </w:rPr>
              <w:t>рланд</w:t>
            </w:r>
            <w:r w:rsidRPr="00EF690D">
              <w:rPr>
                <w:sz w:val="28"/>
                <w:szCs w:val="28"/>
                <w:lang w:val="uk-UA"/>
              </w:rPr>
              <w:t>і</w:t>
            </w:r>
            <w:r w:rsidRPr="00EF690D">
              <w:rPr>
                <w:sz w:val="28"/>
                <w:szCs w:val="28"/>
              </w:rPr>
              <w:t>я</w:t>
            </w:r>
          </w:p>
        </w:tc>
      </w:tr>
      <w:tr w:rsidR="006D48BF" w:rsidRPr="006D4E22" w:rsidTr="00EF690D">
        <w:tc>
          <w:tcPr>
            <w:tcW w:w="1544"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400-440</w:t>
            </w:r>
          </w:p>
        </w:tc>
        <w:tc>
          <w:tcPr>
            <w:tcW w:w="3413"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lang w:val="uk-UA"/>
              </w:rPr>
            </w:pPr>
            <w:r w:rsidRPr="00EF690D">
              <w:rPr>
                <w:sz w:val="28"/>
                <w:szCs w:val="28"/>
                <w:lang w:val="uk-UA"/>
              </w:rPr>
              <w:t>Німеччина</w:t>
            </w:r>
          </w:p>
        </w:tc>
        <w:tc>
          <w:tcPr>
            <w:tcW w:w="1451"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54</w:t>
            </w:r>
          </w:p>
        </w:tc>
        <w:tc>
          <w:tcPr>
            <w:tcW w:w="3240"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Бельг</w:t>
            </w:r>
            <w:r w:rsidRPr="00EF690D">
              <w:rPr>
                <w:sz w:val="28"/>
                <w:szCs w:val="28"/>
                <w:lang w:val="uk-UA"/>
              </w:rPr>
              <w:t>і</w:t>
            </w:r>
            <w:r w:rsidRPr="00EF690D">
              <w:rPr>
                <w:sz w:val="28"/>
                <w:szCs w:val="28"/>
              </w:rPr>
              <w:t>я Люксембург</w:t>
            </w:r>
          </w:p>
        </w:tc>
      </w:tr>
      <w:tr w:rsidR="006D48BF" w:rsidRPr="006D4E22" w:rsidTr="00EF690D">
        <w:tc>
          <w:tcPr>
            <w:tcW w:w="1544"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45-49</w:t>
            </w:r>
          </w:p>
        </w:tc>
        <w:tc>
          <w:tcPr>
            <w:tcW w:w="3413"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lang w:val="uk-UA"/>
              </w:rPr>
            </w:pPr>
            <w:r w:rsidRPr="00EF690D">
              <w:rPr>
                <w:sz w:val="28"/>
                <w:szCs w:val="28"/>
              </w:rPr>
              <w:t>Япон</w:t>
            </w:r>
            <w:r w:rsidRPr="00EF690D">
              <w:rPr>
                <w:sz w:val="28"/>
                <w:szCs w:val="28"/>
                <w:lang w:val="uk-UA"/>
              </w:rPr>
              <w:t>ія</w:t>
            </w:r>
          </w:p>
        </w:tc>
        <w:tc>
          <w:tcPr>
            <w:tcW w:w="1451"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560</w:t>
            </w:r>
          </w:p>
        </w:tc>
        <w:tc>
          <w:tcPr>
            <w:tcW w:w="3240"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Португал</w:t>
            </w:r>
            <w:r w:rsidRPr="00EF690D">
              <w:rPr>
                <w:sz w:val="28"/>
                <w:szCs w:val="28"/>
                <w:lang w:val="uk-UA"/>
              </w:rPr>
              <w:t>і</w:t>
            </w:r>
            <w:r w:rsidRPr="00EF690D">
              <w:rPr>
                <w:sz w:val="28"/>
                <w:szCs w:val="28"/>
              </w:rPr>
              <w:t>я</w:t>
            </w:r>
          </w:p>
        </w:tc>
      </w:tr>
      <w:tr w:rsidR="006D48BF" w:rsidRPr="006D4E22" w:rsidTr="00EF690D">
        <w:tc>
          <w:tcPr>
            <w:tcW w:w="1544"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460-469</w:t>
            </w:r>
          </w:p>
        </w:tc>
        <w:tc>
          <w:tcPr>
            <w:tcW w:w="3413"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Росс</w:t>
            </w:r>
            <w:r w:rsidRPr="00EF690D">
              <w:rPr>
                <w:sz w:val="28"/>
                <w:szCs w:val="28"/>
                <w:lang w:val="uk-UA"/>
              </w:rPr>
              <w:t>і</w:t>
            </w:r>
            <w:r w:rsidRPr="00EF690D">
              <w:rPr>
                <w:sz w:val="28"/>
                <w:szCs w:val="28"/>
              </w:rPr>
              <w:t xml:space="preserve">я </w:t>
            </w:r>
          </w:p>
        </w:tc>
        <w:tc>
          <w:tcPr>
            <w:tcW w:w="1451"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569</w:t>
            </w:r>
          </w:p>
        </w:tc>
        <w:tc>
          <w:tcPr>
            <w:tcW w:w="3240"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lang w:val="uk-UA"/>
              </w:rPr>
              <w:t>І</w:t>
            </w:r>
            <w:r w:rsidRPr="00EF690D">
              <w:rPr>
                <w:sz w:val="28"/>
                <w:szCs w:val="28"/>
              </w:rPr>
              <w:t>сланд</w:t>
            </w:r>
            <w:r w:rsidRPr="00EF690D">
              <w:rPr>
                <w:sz w:val="28"/>
                <w:szCs w:val="28"/>
                <w:lang w:val="uk-UA"/>
              </w:rPr>
              <w:t>і</w:t>
            </w:r>
            <w:r w:rsidRPr="00EF690D">
              <w:rPr>
                <w:sz w:val="28"/>
                <w:szCs w:val="28"/>
              </w:rPr>
              <w:t>я</w:t>
            </w:r>
          </w:p>
        </w:tc>
      </w:tr>
      <w:tr w:rsidR="006D48BF" w:rsidRPr="006D4E22" w:rsidTr="00EF690D">
        <w:tc>
          <w:tcPr>
            <w:tcW w:w="1544"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471</w:t>
            </w:r>
          </w:p>
        </w:tc>
        <w:tc>
          <w:tcPr>
            <w:tcW w:w="3413"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Тайвань</w:t>
            </w:r>
          </w:p>
        </w:tc>
        <w:tc>
          <w:tcPr>
            <w:tcW w:w="1451"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57</w:t>
            </w:r>
          </w:p>
        </w:tc>
        <w:tc>
          <w:tcPr>
            <w:tcW w:w="3240"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lang w:val="uk-UA"/>
              </w:rPr>
            </w:pPr>
            <w:r w:rsidRPr="00EF690D">
              <w:rPr>
                <w:sz w:val="28"/>
                <w:szCs w:val="28"/>
              </w:rPr>
              <w:t>Дан</w:t>
            </w:r>
            <w:r w:rsidRPr="00EF690D">
              <w:rPr>
                <w:sz w:val="28"/>
                <w:szCs w:val="28"/>
                <w:lang w:val="uk-UA"/>
              </w:rPr>
              <w:t>ія</w:t>
            </w:r>
          </w:p>
        </w:tc>
      </w:tr>
      <w:tr w:rsidR="006D48BF" w:rsidRPr="006D4E22" w:rsidTr="00EF690D">
        <w:tc>
          <w:tcPr>
            <w:tcW w:w="1544"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474</w:t>
            </w:r>
          </w:p>
        </w:tc>
        <w:tc>
          <w:tcPr>
            <w:tcW w:w="3413"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lang w:val="uk-UA"/>
              </w:rPr>
              <w:t>Е</w:t>
            </w:r>
            <w:r w:rsidRPr="00EF690D">
              <w:rPr>
                <w:sz w:val="28"/>
                <w:szCs w:val="28"/>
              </w:rPr>
              <w:t>стон</w:t>
            </w:r>
            <w:r w:rsidRPr="00EF690D">
              <w:rPr>
                <w:sz w:val="28"/>
                <w:szCs w:val="28"/>
                <w:lang w:val="uk-UA"/>
              </w:rPr>
              <w:t>і</w:t>
            </w:r>
            <w:r w:rsidRPr="00EF690D">
              <w:rPr>
                <w:sz w:val="28"/>
                <w:szCs w:val="28"/>
              </w:rPr>
              <w:t>я</w:t>
            </w:r>
          </w:p>
        </w:tc>
        <w:tc>
          <w:tcPr>
            <w:tcW w:w="1451"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590</w:t>
            </w:r>
          </w:p>
        </w:tc>
        <w:tc>
          <w:tcPr>
            <w:tcW w:w="3240"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Поль</w:t>
            </w:r>
            <w:r w:rsidRPr="00EF690D">
              <w:rPr>
                <w:sz w:val="28"/>
                <w:szCs w:val="28"/>
                <w:lang w:val="uk-UA"/>
              </w:rPr>
              <w:t>щ</w:t>
            </w:r>
            <w:r w:rsidRPr="00EF690D">
              <w:rPr>
                <w:sz w:val="28"/>
                <w:szCs w:val="28"/>
              </w:rPr>
              <w:t>а</w:t>
            </w:r>
          </w:p>
        </w:tc>
      </w:tr>
      <w:tr w:rsidR="006D48BF" w:rsidRPr="006D4E22" w:rsidTr="00EF690D">
        <w:tc>
          <w:tcPr>
            <w:tcW w:w="1544"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475</w:t>
            </w:r>
          </w:p>
        </w:tc>
        <w:tc>
          <w:tcPr>
            <w:tcW w:w="3413"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Латв</w:t>
            </w:r>
            <w:r w:rsidRPr="00EF690D">
              <w:rPr>
                <w:sz w:val="28"/>
                <w:szCs w:val="28"/>
                <w:lang w:val="uk-UA"/>
              </w:rPr>
              <w:t>і</w:t>
            </w:r>
            <w:r w:rsidRPr="00EF690D">
              <w:rPr>
                <w:sz w:val="28"/>
                <w:szCs w:val="28"/>
              </w:rPr>
              <w:t>я</w:t>
            </w:r>
          </w:p>
        </w:tc>
        <w:tc>
          <w:tcPr>
            <w:tcW w:w="1451"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594</w:t>
            </w:r>
          </w:p>
        </w:tc>
        <w:tc>
          <w:tcPr>
            <w:tcW w:w="3240"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Рум</w:t>
            </w:r>
            <w:r w:rsidRPr="00EF690D">
              <w:rPr>
                <w:sz w:val="28"/>
                <w:szCs w:val="28"/>
                <w:lang w:val="uk-UA"/>
              </w:rPr>
              <w:t>у</w:t>
            </w:r>
            <w:r w:rsidRPr="00EF690D">
              <w:rPr>
                <w:sz w:val="28"/>
                <w:szCs w:val="28"/>
              </w:rPr>
              <w:t>н</w:t>
            </w:r>
            <w:r w:rsidRPr="00EF690D">
              <w:rPr>
                <w:sz w:val="28"/>
                <w:szCs w:val="28"/>
                <w:lang w:val="uk-UA"/>
              </w:rPr>
              <w:t>і</w:t>
            </w:r>
            <w:r w:rsidRPr="00EF690D">
              <w:rPr>
                <w:sz w:val="28"/>
                <w:szCs w:val="28"/>
              </w:rPr>
              <w:t>я</w:t>
            </w:r>
          </w:p>
        </w:tc>
      </w:tr>
      <w:tr w:rsidR="006D48BF" w:rsidRPr="006D4E22" w:rsidTr="00EF690D">
        <w:tc>
          <w:tcPr>
            <w:tcW w:w="1544"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477</w:t>
            </w:r>
          </w:p>
        </w:tc>
        <w:tc>
          <w:tcPr>
            <w:tcW w:w="3413"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Литва</w:t>
            </w:r>
          </w:p>
        </w:tc>
        <w:tc>
          <w:tcPr>
            <w:tcW w:w="1451"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599</w:t>
            </w:r>
          </w:p>
        </w:tc>
        <w:tc>
          <w:tcPr>
            <w:tcW w:w="3240"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lang w:val="uk-UA"/>
              </w:rPr>
            </w:pPr>
            <w:r w:rsidRPr="00EF690D">
              <w:rPr>
                <w:sz w:val="28"/>
                <w:szCs w:val="28"/>
                <w:lang w:val="uk-UA"/>
              </w:rPr>
              <w:t>Угорщина</w:t>
            </w:r>
          </w:p>
        </w:tc>
      </w:tr>
      <w:tr w:rsidR="006D48BF" w:rsidRPr="006D4E22" w:rsidTr="00EF690D">
        <w:tc>
          <w:tcPr>
            <w:tcW w:w="1544"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479</w:t>
            </w:r>
          </w:p>
        </w:tc>
        <w:tc>
          <w:tcPr>
            <w:tcW w:w="3413"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Шр</w:t>
            </w:r>
            <w:r w:rsidRPr="00EF690D">
              <w:rPr>
                <w:sz w:val="28"/>
                <w:szCs w:val="28"/>
                <w:lang w:val="uk-UA"/>
              </w:rPr>
              <w:t>і</w:t>
            </w:r>
            <w:r w:rsidRPr="00EF690D">
              <w:rPr>
                <w:sz w:val="28"/>
                <w:szCs w:val="28"/>
              </w:rPr>
              <w:t>-Ланка</w:t>
            </w:r>
          </w:p>
        </w:tc>
        <w:tc>
          <w:tcPr>
            <w:tcW w:w="1451"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600-601</w:t>
            </w:r>
          </w:p>
        </w:tc>
        <w:tc>
          <w:tcPr>
            <w:tcW w:w="3240"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ЮАР</w:t>
            </w:r>
          </w:p>
        </w:tc>
      </w:tr>
      <w:tr w:rsidR="006D48BF" w:rsidRPr="006D4E22" w:rsidTr="00EF690D">
        <w:tc>
          <w:tcPr>
            <w:tcW w:w="1544"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480</w:t>
            </w:r>
          </w:p>
        </w:tc>
        <w:tc>
          <w:tcPr>
            <w:tcW w:w="3413"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lang w:val="uk-UA"/>
              </w:rPr>
            </w:pPr>
            <w:r w:rsidRPr="00EF690D">
              <w:rPr>
                <w:sz w:val="28"/>
                <w:szCs w:val="28"/>
              </w:rPr>
              <w:t>Ф</w:t>
            </w:r>
            <w:r w:rsidRPr="00EF690D">
              <w:rPr>
                <w:sz w:val="28"/>
                <w:szCs w:val="28"/>
                <w:lang w:val="uk-UA"/>
              </w:rPr>
              <w:t>і</w:t>
            </w:r>
            <w:r w:rsidRPr="00EF690D">
              <w:rPr>
                <w:sz w:val="28"/>
                <w:szCs w:val="28"/>
              </w:rPr>
              <w:t>л</w:t>
            </w:r>
            <w:r w:rsidRPr="00EF690D">
              <w:rPr>
                <w:sz w:val="28"/>
                <w:szCs w:val="28"/>
                <w:lang w:val="uk-UA"/>
              </w:rPr>
              <w:t>і</w:t>
            </w:r>
            <w:r w:rsidRPr="00EF690D">
              <w:rPr>
                <w:sz w:val="28"/>
                <w:szCs w:val="28"/>
              </w:rPr>
              <w:t>пп</w:t>
            </w:r>
            <w:r w:rsidRPr="00EF690D">
              <w:rPr>
                <w:sz w:val="28"/>
                <w:szCs w:val="28"/>
                <w:lang w:val="uk-UA"/>
              </w:rPr>
              <w:t>і</w:t>
            </w:r>
            <w:r w:rsidRPr="00EF690D">
              <w:rPr>
                <w:sz w:val="28"/>
                <w:szCs w:val="28"/>
              </w:rPr>
              <w:t>н</w:t>
            </w:r>
            <w:r w:rsidRPr="00EF690D">
              <w:rPr>
                <w:sz w:val="28"/>
                <w:szCs w:val="28"/>
                <w:lang w:val="uk-UA"/>
              </w:rPr>
              <w:t>и</w:t>
            </w:r>
          </w:p>
        </w:tc>
        <w:tc>
          <w:tcPr>
            <w:tcW w:w="1451"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611</w:t>
            </w:r>
          </w:p>
        </w:tc>
        <w:tc>
          <w:tcPr>
            <w:tcW w:w="3240"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Марокко</w:t>
            </w:r>
          </w:p>
        </w:tc>
      </w:tr>
      <w:tr w:rsidR="006D48BF" w:rsidRPr="006D4E22" w:rsidTr="00EF690D">
        <w:tc>
          <w:tcPr>
            <w:tcW w:w="1544"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482</w:t>
            </w:r>
          </w:p>
        </w:tc>
        <w:tc>
          <w:tcPr>
            <w:tcW w:w="3413"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Укра</w:t>
            </w:r>
            <w:r w:rsidRPr="00EF690D">
              <w:rPr>
                <w:sz w:val="28"/>
                <w:szCs w:val="28"/>
                <w:lang w:val="uk-UA"/>
              </w:rPr>
              <w:t>ї</w:t>
            </w:r>
            <w:r w:rsidRPr="00EF690D">
              <w:rPr>
                <w:sz w:val="28"/>
                <w:szCs w:val="28"/>
              </w:rPr>
              <w:t>на</w:t>
            </w:r>
          </w:p>
        </w:tc>
        <w:tc>
          <w:tcPr>
            <w:tcW w:w="1451"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613</w:t>
            </w:r>
          </w:p>
        </w:tc>
        <w:tc>
          <w:tcPr>
            <w:tcW w:w="3240"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Алжир</w:t>
            </w:r>
          </w:p>
        </w:tc>
      </w:tr>
      <w:tr w:rsidR="006D48BF" w:rsidRPr="006D4E22" w:rsidTr="00EF690D">
        <w:tc>
          <w:tcPr>
            <w:tcW w:w="1544"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484</w:t>
            </w:r>
          </w:p>
        </w:tc>
        <w:tc>
          <w:tcPr>
            <w:tcW w:w="3413"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Молдова</w:t>
            </w:r>
          </w:p>
        </w:tc>
        <w:tc>
          <w:tcPr>
            <w:tcW w:w="1451"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619</w:t>
            </w:r>
          </w:p>
        </w:tc>
        <w:tc>
          <w:tcPr>
            <w:tcW w:w="3240"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Тун</w:t>
            </w:r>
            <w:r w:rsidRPr="00EF690D">
              <w:rPr>
                <w:sz w:val="28"/>
                <w:szCs w:val="28"/>
                <w:lang w:val="uk-UA"/>
              </w:rPr>
              <w:t>і</w:t>
            </w:r>
            <w:r w:rsidRPr="00EF690D">
              <w:rPr>
                <w:sz w:val="28"/>
                <w:szCs w:val="28"/>
              </w:rPr>
              <w:t>с</w:t>
            </w:r>
          </w:p>
        </w:tc>
      </w:tr>
      <w:tr w:rsidR="006D48BF" w:rsidRPr="006D4E22" w:rsidTr="00EF690D">
        <w:tc>
          <w:tcPr>
            <w:tcW w:w="1544"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489</w:t>
            </w:r>
          </w:p>
        </w:tc>
        <w:tc>
          <w:tcPr>
            <w:tcW w:w="3413"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Гонконг</w:t>
            </w:r>
          </w:p>
        </w:tc>
        <w:tc>
          <w:tcPr>
            <w:tcW w:w="1451"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64</w:t>
            </w:r>
          </w:p>
        </w:tc>
        <w:tc>
          <w:tcPr>
            <w:tcW w:w="3240" w:type="dxa"/>
          </w:tcPr>
          <w:p w:rsidR="006D48BF" w:rsidRPr="00EF690D" w:rsidRDefault="006D48BF" w:rsidP="00EF690D">
            <w:pPr>
              <w:tabs>
                <w:tab w:val="left" w:pos="2175"/>
                <w:tab w:val="left" w:pos="2295"/>
                <w:tab w:val="left" w:pos="9030"/>
                <w:tab w:val="left" w:pos="9210"/>
              </w:tabs>
              <w:spacing w:line="360" w:lineRule="auto"/>
              <w:ind w:firstLine="426"/>
              <w:jc w:val="both"/>
              <w:rPr>
                <w:sz w:val="28"/>
                <w:szCs w:val="28"/>
              </w:rPr>
            </w:pPr>
            <w:r w:rsidRPr="00EF690D">
              <w:rPr>
                <w:sz w:val="28"/>
                <w:szCs w:val="28"/>
              </w:rPr>
              <w:t>Ф</w:t>
            </w:r>
            <w:r w:rsidRPr="00EF690D">
              <w:rPr>
                <w:sz w:val="28"/>
                <w:szCs w:val="28"/>
                <w:lang w:val="uk-UA"/>
              </w:rPr>
              <w:t>і</w:t>
            </w:r>
            <w:r w:rsidRPr="00EF690D">
              <w:rPr>
                <w:sz w:val="28"/>
                <w:szCs w:val="28"/>
              </w:rPr>
              <w:t>нлянд</w:t>
            </w:r>
            <w:r w:rsidRPr="00EF690D">
              <w:rPr>
                <w:sz w:val="28"/>
                <w:szCs w:val="28"/>
                <w:lang w:val="uk-UA"/>
              </w:rPr>
              <w:t>і</w:t>
            </w:r>
            <w:r w:rsidRPr="00EF690D">
              <w:rPr>
                <w:sz w:val="28"/>
                <w:szCs w:val="28"/>
              </w:rPr>
              <w:t>я</w:t>
            </w:r>
          </w:p>
        </w:tc>
      </w:tr>
    </w:tbl>
    <w:p w:rsidR="006D48BF" w:rsidRPr="006D4E22" w:rsidRDefault="006D48BF" w:rsidP="00741360">
      <w:pPr>
        <w:spacing w:line="360" w:lineRule="auto"/>
        <w:ind w:firstLine="426"/>
        <w:jc w:val="both"/>
        <w:rPr>
          <w:sz w:val="28"/>
          <w:szCs w:val="28"/>
        </w:rPr>
      </w:pPr>
    </w:p>
    <w:p w:rsidR="006D48BF" w:rsidRPr="006D4E22" w:rsidRDefault="006D48BF" w:rsidP="00741360">
      <w:pPr>
        <w:spacing w:line="360" w:lineRule="auto"/>
        <w:ind w:firstLine="426"/>
        <w:jc w:val="both"/>
        <w:rPr>
          <w:sz w:val="28"/>
          <w:szCs w:val="28"/>
          <w:lang w:val="uk-UA"/>
        </w:rPr>
      </w:pPr>
      <w:r w:rsidRPr="006D4E22">
        <w:rPr>
          <w:sz w:val="28"/>
          <w:szCs w:val="28"/>
          <w:lang w:val="uk-UA"/>
        </w:rPr>
        <w:t>Контрольна цифра достовірності товару об</w:t>
      </w:r>
      <w:r>
        <w:rPr>
          <w:sz w:val="28"/>
          <w:szCs w:val="28"/>
          <w:lang w:val="uk-UA"/>
        </w:rPr>
        <w:t>числюється за алгоритмом EAN-13.</w:t>
      </w:r>
    </w:p>
    <w:p w:rsidR="006D48BF" w:rsidRPr="006D4E22" w:rsidRDefault="006D48BF" w:rsidP="00741360">
      <w:pPr>
        <w:spacing w:line="360" w:lineRule="auto"/>
        <w:ind w:firstLine="426"/>
        <w:jc w:val="both"/>
        <w:rPr>
          <w:sz w:val="28"/>
          <w:szCs w:val="28"/>
          <w:lang w:val="uk-UA"/>
        </w:rPr>
      </w:pPr>
      <w:r w:rsidRPr="006D4E22">
        <w:rPr>
          <w:sz w:val="28"/>
          <w:szCs w:val="28"/>
          <w:lang w:val="uk-UA"/>
        </w:rPr>
        <w:t>1. Складаємо цифри, які стоять на парних позиціях, вважаючи зліва направо, не враховуючи контрольної цифри: 4 + 1 + 2 + 1 + 0 + 8 = 16</w:t>
      </w:r>
    </w:p>
    <w:p w:rsidR="006D48BF" w:rsidRPr="006D4E22" w:rsidRDefault="006D48BF" w:rsidP="00741360">
      <w:pPr>
        <w:spacing w:line="360" w:lineRule="auto"/>
        <w:ind w:firstLine="426"/>
        <w:jc w:val="both"/>
        <w:rPr>
          <w:sz w:val="28"/>
          <w:szCs w:val="28"/>
          <w:lang w:val="uk-UA"/>
        </w:rPr>
      </w:pPr>
      <w:r w:rsidRPr="006D4E22">
        <w:rPr>
          <w:sz w:val="28"/>
          <w:szCs w:val="28"/>
          <w:lang w:val="uk-UA"/>
        </w:rPr>
        <w:t>2. Отриману суму множимо на 3: 16 × 3 = 48</w:t>
      </w:r>
    </w:p>
    <w:p w:rsidR="006D48BF" w:rsidRPr="006D4E22" w:rsidRDefault="006D48BF" w:rsidP="00741360">
      <w:pPr>
        <w:spacing w:line="360" w:lineRule="auto"/>
        <w:ind w:firstLine="426"/>
        <w:jc w:val="both"/>
        <w:rPr>
          <w:sz w:val="28"/>
          <w:szCs w:val="28"/>
          <w:lang w:val="uk-UA"/>
        </w:rPr>
      </w:pPr>
      <w:r w:rsidRPr="006D4E22">
        <w:rPr>
          <w:sz w:val="28"/>
          <w:szCs w:val="28"/>
          <w:lang w:val="uk-UA"/>
        </w:rPr>
        <w:t>3. Складаємо цифри, які стоять на непарних позиціях, виключаючи контрольну цифру: 8 + 5 + 2 + 0 + 2 + 4 = 21</w:t>
      </w:r>
    </w:p>
    <w:p w:rsidR="006D48BF" w:rsidRPr="006D4E22" w:rsidRDefault="006D48BF" w:rsidP="00741360">
      <w:pPr>
        <w:spacing w:line="360" w:lineRule="auto"/>
        <w:ind w:firstLine="426"/>
        <w:jc w:val="both"/>
        <w:rPr>
          <w:sz w:val="28"/>
          <w:szCs w:val="28"/>
          <w:lang w:val="uk-UA"/>
        </w:rPr>
      </w:pPr>
      <w:r w:rsidRPr="006D4E22">
        <w:rPr>
          <w:sz w:val="28"/>
          <w:szCs w:val="28"/>
          <w:lang w:val="uk-UA"/>
        </w:rPr>
        <w:t>4. Складаємо числа, отримані в результаті 2 і 3 дій: 48 + 21 = 69</w:t>
      </w:r>
    </w:p>
    <w:p w:rsidR="006D48BF" w:rsidRDefault="006D48BF" w:rsidP="00741360">
      <w:pPr>
        <w:spacing w:line="360" w:lineRule="auto"/>
        <w:ind w:firstLine="426"/>
        <w:jc w:val="both"/>
        <w:rPr>
          <w:sz w:val="28"/>
          <w:szCs w:val="28"/>
          <w:lang w:val="uk-UA"/>
        </w:rPr>
      </w:pPr>
      <w:r w:rsidRPr="006D4E22">
        <w:rPr>
          <w:sz w:val="28"/>
          <w:szCs w:val="28"/>
          <w:lang w:val="uk-UA"/>
        </w:rPr>
        <w:t>5. Контрольна цифра - це найменша цифра, яку необхідно додати до результату 4 дії, щоб отримати число кратне 10.</w:t>
      </w:r>
    </w:p>
    <w:p w:rsidR="006D48BF" w:rsidRPr="006D4E22" w:rsidRDefault="006D48BF" w:rsidP="00741360">
      <w:pPr>
        <w:spacing w:line="360" w:lineRule="auto"/>
        <w:ind w:firstLine="426"/>
        <w:jc w:val="both"/>
        <w:rPr>
          <w:sz w:val="28"/>
          <w:szCs w:val="28"/>
          <w:lang w:val="uk-UA"/>
        </w:rPr>
      </w:pPr>
      <w:r>
        <w:rPr>
          <w:sz w:val="28"/>
          <w:szCs w:val="28"/>
          <w:lang w:val="uk-UA"/>
        </w:rPr>
        <w:lastRenderedPageBreak/>
        <w:t xml:space="preserve">                                  </w:t>
      </w:r>
      <w:r w:rsidR="00AE3CC1">
        <w:rPr>
          <w:noProof/>
          <w:sz w:val="28"/>
          <w:szCs w:val="28"/>
        </w:rPr>
        <w:pict>
          <v:shape id="Рисунок 10" o:spid="_x0000_i1028" type="#_x0000_t75" style="width:180pt;height:109pt;visibility:visible">
            <v:imagedata r:id="rId13" o:title=""/>
          </v:shape>
        </w:pict>
      </w:r>
    </w:p>
    <w:p w:rsidR="006D48BF" w:rsidRPr="00892B95" w:rsidRDefault="006D48BF" w:rsidP="00741360">
      <w:pPr>
        <w:spacing w:line="360" w:lineRule="auto"/>
        <w:ind w:firstLine="426"/>
        <w:jc w:val="center"/>
        <w:rPr>
          <w:b/>
          <w:sz w:val="28"/>
          <w:szCs w:val="28"/>
          <w:lang w:val="uk-UA"/>
        </w:rPr>
      </w:pPr>
      <w:r w:rsidRPr="00892B95">
        <w:rPr>
          <w:b/>
          <w:sz w:val="28"/>
          <w:szCs w:val="28"/>
          <w:lang w:val="uk-UA"/>
        </w:rPr>
        <w:t>Значення штрихового кодування для товарознавчого аналізу</w:t>
      </w:r>
    </w:p>
    <w:p w:rsidR="006D48BF" w:rsidRPr="006D4E22" w:rsidRDefault="006D48BF" w:rsidP="00741360">
      <w:pPr>
        <w:spacing w:line="360" w:lineRule="auto"/>
        <w:ind w:firstLine="426"/>
        <w:jc w:val="both"/>
        <w:rPr>
          <w:sz w:val="28"/>
          <w:szCs w:val="28"/>
          <w:lang w:val="uk-UA"/>
        </w:rPr>
      </w:pPr>
      <w:r>
        <w:rPr>
          <w:sz w:val="28"/>
          <w:szCs w:val="28"/>
          <w:lang w:val="uk-UA"/>
        </w:rPr>
        <w:t xml:space="preserve">Для </w:t>
      </w:r>
      <w:r w:rsidRPr="006D4E22">
        <w:rPr>
          <w:sz w:val="28"/>
          <w:szCs w:val="28"/>
          <w:lang w:val="uk-UA"/>
        </w:rPr>
        <w:t xml:space="preserve">важливо вміти по можливості візуально відрізнити справжні товари від фальсифікованих. Це можна зробити під час приймання товару за кількістю та якістю, вивчивши код, нанесений на упаковку лікарського засобу або вироби медичного призначення. Ознаками, за якими можна визначити </w:t>
      </w:r>
      <w:r>
        <w:rPr>
          <w:sz w:val="28"/>
          <w:szCs w:val="28"/>
          <w:lang w:val="uk-UA"/>
        </w:rPr>
        <w:t>підроблений товар, наступні:</w:t>
      </w:r>
    </w:p>
    <w:p w:rsidR="006D48BF" w:rsidRPr="006D4E22" w:rsidRDefault="006D48BF" w:rsidP="00741360">
      <w:pPr>
        <w:spacing w:line="360" w:lineRule="auto"/>
        <w:ind w:firstLine="426"/>
        <w:jc w:val="both"/>
        <w:rPr>
          <w:sz w:val="28"/>
          <w:szCs w:val="28"/>
          <w:lang w:val="uk-UA"/>
        </w:rPr>
      </w:pPr>
      <w:r w:rsidRPr="006D4E22">
        <w:rPr>
          <w:sz w:val="28"/>
          <w:szCs w:val="28"/>
          <w:lang w:val="uk-UA"/>
        </w:rPr>
        <w:t>• наявність більш</w:t>
      </w:r>
      <w:r>
        <w:rPr>
          <w:sz w:val="28"/>
          <w:szCs w:val="28"/>
          <w:lang w:val="uk-UA"/>
        </w:rPr>
        <w:t>е двох сімейств штрихового коду;</w:t>
      </w:r>
    </w:p>
    <w:p w:rsidR="006D48BF" w:rsidRPr="006D4E22" w:rsidRDefault="006D48BF" w:rsidP="00741360">
      <w:pPr>
        <w:spacing w:line="360" w:lineRule="auto"/>
        <w:ind w:firstLine="426"/>
        <w:jc w:val="both"/>
        <w:rPr>
          <w:sz w:val="28"/>
          <w:szCs w:val="28"/>
          <w:lang w:val="uk-UA"/>
        </w:rPr>
      </w:pPr>
      <w:r w:rsidRPr="006D4E22">
        <w:rPr>
          <w:sz w:val="28"/>
          <w:szCs w:val="28"/>
          <w:lang w:val="uk-UA"/>
        </w:rPr>
        <w:t>• поруше</w:t>
      </w:r>
      <w:r>
        <w:rPr>
          <w:sz w:val="28"/>
          <w:szCs w:val="28"/>
          <w:lang w:val="uk-UA"/>
        </w:rPr>
        <w:t>ння правил місця його нанесення;</w:t>
      </w:r>
    </w:p>
    <w:p w:rsidR="006D48BF" w:rsidRPr="006D4E22" w:rsidRDefault="006D48BF" w:rsidP="00741360">
      <w:pPr>
        <w:spacing w:line="360" w:lineRule="auto"/>
        <w:ind w:firstLine="426"/>
        <w:jc w:val="both"/>
        <w:rPr>
          <w:sz w:val="28"/>
          <w:szCs w:val="28"/>
          <w:lang w:val="uk-UA"/>
        </w:rPr>
      </w:pPr>
      <w:r>
        <w:rPr>
          <w:sz w:val="28"/>
          <w:szCs w:val="28"/>
          <w:lang w:val="uk-UA"/>
        </w:rPr>
        <w:t>• розміру;</w:t>
      </w:r>
    </w:p>
    <w:p w:rsidR="006D48BF" w:rsidRPr="006D4E22" w:rsidRDefault="006D48BF" w:rsidP="00741360">
      <w:pPr>
        <w:spacing w:line="360" w:lineRule="auto"/>
        <w:ind w:firstLine="426"/>
        <w:jc w:val="both"/>
        <w:rPr>
          <w:sz w:val="28"/>
          <w:szCs w:val="28"/>
          <w:lang w:val="uk-UA"/>
        </w:rPr>
      </w:pPr>
      <w:r>
        <w:rPr>
          <w:sz w:val="28"/>
          <w:szCs w:val="28"/>
          <w:lang w:val="uk-UA"/>
        </w:rPr>
        <w:t>• невірна контрольна цифра;</w:t>
      </w:r>
    </w:p>
    <w:p w:rsidR="006D48BF" w:rsidRPr="006D4E22" w:rsidRDefault="006D48BF" w:rsidP="00741360">
      <w:pPr>
        <w:spacing w:line="360" w:lineRule="auto"/>
        <w:ind w:firstLine="426"/>
        <w:jc w:val="both"/>
        <w:rPr>
          <w:sz w:val="28"/>
          <w:szCs w:val="28"/>
          <w:lang w:val="uk-UA"/>
        </w:rPr>
      </w:pPr>
      <w:r w:rsidRPr="006D4E22">
        <w:rPr>
          <w:sz w:val="28"/>
          <w:szCs w:val="28"/>
          <w:lang w:val="uk-UA"/>
        </w:rPr>
        <w:t>• погане к</w:t>
      </w:r>
      <w:r>
        <w:rPr>
          <w:sz w:val="28"/>
          <w:szCs w:val="28"/>
          <w:lang w:val="uk-UA"/>
        </w:rPr>
        <w:t>олірне виконання і якість друку.</w:t>
      </w:r>
    </w:p>
    <w:p w:rsidR="006D48BF" w:rsidRPr="006D4E22" w:rsidRDefault="006D48BF" w:rsidP="00741360">
      <w:pPr>
        <w:spacing w:line="360" w:lineRule="auto"/>
        <w:ind w:firstLine="426"/>
        <w:jc w:val="both"/>
        <w:rPr>
          <w:sz w:val="28"/>
          <w:szCs w:val="28"/>
          <w:lang w:val="uk-UA"/>
        </w:rPr>
      </w:pPr>
      <w:r w:rsidRPr="00892B95">
        <w:rPr>
          <w:i/>
          <w:sz w:val="28"/>
          <w:szCs w:val="28"/>
          <w:lang w:val="uk-UA"/>
        </w:rPr>
        <w:t>Кількість родин.</w:t>
      </w:r>
      <w:r w:rsidRPr="006D4E22">
        <w:rPr>
          <w:sz w:val="28"/>
          <w:szCs w:val="28"/>
          <w:lang w:val="uk-UA"/>
        </w:rPr>
        <w:t xml:space="preserve"> Найчастіше на упаковку наносять одну родину коду, наприклад EAN або UPC. Хоча допустимо нанесення двох сімейств EAN і UPC, якщо виробник товару справив їх реєстрацію в двох асоціаціях. В цьому випадку штрих-коди наносять на протилежні кінці упаковки.</w:t>
      </w:r>
    </w:p>
    <w:p w:rsidR="006D48BF" w:rsidRPr="006D4E22" w:rsidRDefault="006D48BF" w:rsidP="00741360">
      <w:pPr>
        <w:spacing w:line="360" w:lineRule="auto"/>
        <w:ind w:firstLine="426"/>
        <w:jc w:val="both"/>
        <w:rPr>
          <w:sz w:val="28"/>
          <w:szCs w:val="28"/>
          <w:lang w:val="uk-UA"/>
        </w:rPr>
      </w:pPr>
      <w:r w:rsidRPr="00892B95">
        <w:rPr>
          <w:i/>
          <w:sz w:val="28"/>
          <w:szCs w:val="28"/>
          <w:lang w:val="uk-UA"/>
        </w:rPr>
        <w:t>Місце нанесення ШК</w:t>
      </w:r>
      <w:r w:rsidRPr="006D4E22">
        <w:rPr>
          <w:sz w:val="28"/>
          <w:szCs w:val="28"/>
          <w:lang w:val="uk-UA"/>
        </w:rPr>
        <w:t>. Коди розміщуються на задній стороні упаковки в правому нижньому кутку, на відстані не менше 20 мм від країв. Якщо це неможливо, то код ставиться в нижньому правому куті; допускається нанесення ШК на бічну стінку упаковки. На м'яких упаковках вибирають місце, де штрихи будуть паралельні дну упаковки. ШК не повинен розміщуватися там, де вже є інші елементи маркування (текст, малюнки, перфорація).</w:t>
      </w:r>
    </w:p>
    <w:p w:rsidR="006D48BF" w:rsidRPr="006D4E22" w:rsidRDefault="006D48BF" w:rsidP="00741360">
      <w:pPr>
        <w:spacing w:line="360" w:lineRule="auto"/>
        <w:ind w:firstLine="426"/>
        <w:jc w:val="both"/>
        <w:rPr>
          <w:sz w:val="28"/>
          <w:szCs w:val="28"/>
          <w:lang w:val="uk-UA"/>
        </w:rPr>
      </w:pPr>
      <w:r w:rsidRPr="00892B95">
        <w:rPr>
          <w:i/>
          <w:sz w:val="28"/>
          <w:szCs w:val="28"/>
          <w:lang w:val="uk-UA"/>
        </w:rPr>
        <w:t>Правильність контрольної цифри</w:t>
      </w:r>
      <w:r w:rsidRPr="006D4E22">
        <w:rPr>
          <w:sz w:val="28"/>
          <w:szCs w:val="28"/>
          <w:lang w:val="uk-UA"/>
        </w:rPr>
        <w:t xml:space="preserve"> можна визначити за допомогою сканера або самостійно (вказано вище). Невідповідність контрольної цифри може свідчити про технічну помилку при наборі ШК або про фальсифікації ШК.</w:t>
      </w:r>
    </w:p>
    <w:p w:rsidR="006D48BF" w:rsidRPr="006D4E22" w:rsidRDefault="006D48BF" w:rsidP="00741360">
      <w:pPr>
        <w:spacing w:line="360" w:lineRule="auto"/>
        <w:ind w:firstLine="426"/>
        <w:jc w:val="both"/>
        <w:rPr>
          <w:sz w:val="28"/>
          <w:szCs w:val="28"/>
          <w:lang w:val="uk-UA"/>
        </w:rPr>
      </w:pPr>
      <w:r w:rsidRPr="00892B95">
        <w:rPr>
          <w:i/>
          <w:sz w:val="28"/>
          <w:szCs w:val="28"/>
          <w:lang w:val="uk-UA"/>
        </w:rPr>
        <w:lastRenderedPageBreak/>
        <w:t>Розміри ШК</w:t>
      </w:r>
      <w:r w:rsidRPr="006D4E22">
        <w:rPr>
          <w:sz w:val="28"/>
          <w:szCs w:val="28"/>
          <w:lang w:val="uk-UA"/>
        </w:rPr>
        <w:t>. Максимально допустимі розміри ШК - 51,86 х 74,58 мм. Мінімально допустимі для більшості товарів - 20,74 х 29,83 мм. Коди, що рекомендуються для нанесення на упаковки лікарських засобів, за розмірами поділяються на маленькі, нормальні і великі. Найчастіше використовуються нормальний розмір (висота 10 мм, довжина 36 мм).</w:t>
      </w:r>
    </w:p>
    <w:p w:rsidR="006D48BF" w:rsidRPr="006D4E22" w:rsidRDefault="006D48BF" w:rsidP="00741360">
      <w:pPr>
        <w:spacing w:line="360" w:lineRule="auto"/>
        <w:ind w:firstLine="426"/>
        <w:jc w:val="both"/>
        <w:rPr>
          <w:sz w:val="28"/>
          <w:szCs w:val="28"/>
          <w:lang w:val="uk-UA"/>
        </w:rPr>
      </w:pPr>
      <w:r w:rsidRPr="00892B95">
        <w:rPr>
          <w:i/>
          <w:sz w:val="28"/>
          <w:szCs w:val="28"/>
          <w:lang w:val="uk-UA"/>
        </w:rPr>
        <w:t>Кольорове виконання окремих елементів ШК</w:t>
      </w:r>
      <w:r w:rsidRPr="006D4E22">
        <w:rPr>
          <w:sz w:val="28"/>
          <w:szCs w:val="28"/>
          <w:lang w:val="uk-UA"/>
        </w:rPr>
        <w:t xml:space="preserve"> має бути чорним, синім, темно-зеленим або темно-коричневим; колір прогалин - білим; допускаються жовтий, помаранчевий, світло-коричневий. Не допускається застосування будь-яких відтінків червоного і жовтого кольорів для штрихів, так як вони не зчитуються сканером.</w:t>
      </w:r>
    </w:p>
    <w:p w:rsidR="006D48BF" w:rsidRPr="006D4E22" w:rsidRDefault="006D48BF" w:rsidP="00741360">
      <w:pPr>
        <w:spacing w:line="360" w:lineRule="auto"/>
        <w:ind w:firstLine="426"/>
        <w:jc w:val="both"/>
        <w:rPr>
          <w:sz w:val="28"/>
          <w:szCs w:val="28"/>
          <w:lang w:val="uk-UA"/>
        </w:rPr>
      </w:pPr>
      <w:r w:rsidRPr="00892B95">
        <w:rPr>
          <w:i/>
          <w:sz w:val="28"/>
          <w:szCs w:val="28"/>
          <w:lang w:val="uk-UA"/>
        </w:rPr>
        <w:t>Якість друку ШК</w:t>
      </w:r>
      <w:r w:rsidRPr="006D4E22">
        <w:rPr>
          <w:sz w:val="28"/>
          <w:szCs w:val="28"/>
          <w:lang w:val="uk-UA"/>
        </w:rPr>
        <w:t xml:space="preserve"> візуально не повинно викликати сумнівів: штрихи повинні бути однорідними за забарвленням, контрастними, без розпливчастості або яскраві ділянки всередині штрихів.</w:t>
      </w:r>
    </w:p>
    <w:p w:rsidR="006D48BF" w:rsidRPr="009A6871" w:rsidRDefault="006D48BF" w:rsidP="009A6871">
      <w:pPr>
        <w:spacing w:line="360" w:lineRule="auto"/>
        <w:ind w:firstLine="426"/>
        <w:jc w:val="both"/>
        <w:rPr>
          <w:sz w:val="28"/>
          <w:szCs w:val="28"/>
          <w:lang w:val="uk-UA"/>
        </w:rPr>
      </w:pPr>
      <w:r w:rsidRPr="00892B95">
        <w:rPr>
          <w:i/>
          <w:sz w:val="28"/>
          <w:szCs w:val="28"/>
          <w:lang w:val="uk-UA"/>
        </w:rPr>
        <w:t>Відповідність переліку кодів</w:t>
      </w:r>
      <w:r w:rsidRPr="006D4E22">
        <w:rPr>
          <w:sz w:val="28"/>
          <w:szCs w:val="28"/>
          <w:lang w:val="uk-UA"/>
        </w:rPr>
        <w:t>, зареєстрованих в EAN. Перші дві або три цифри штрихового коду повинні відповідати цифрам, присвоєним EAN для даної країни. Невідповідність цих цифр зареєстрованим може служити ознакою фальсифікації товару.</w:t>
      </w:r>
    </w:p>
    <w:p w:rsidR="006D48BF" w:rsidRPr="005D7BE1" w:rsidRDefault="006D48BF" w:rsidP="00216FB5">
      <w:pPr>
        <w:pStyle w:val="ab"/>
        <w:numPr>
          <w:ilvl w:val="0"/>
          <w:numId w:val="12"/>
        </w:numPr>
        <w:rPr>
          <w:b/>
          <w:sz w:val="28"/>
          <w:szCs w:val="28"/>
          <w:lang w:val="uk-UA"/>
        </w:rPr>
      </w:pPr>
      <w:r w:rsidRPr="005D7BE1">
        <w:rPr>
          <w:b/>
          <w:sz w:val="28"/>
          <w:szCs w:val="28"/>
          <w:lang w:val="uk-UA"/>
        </w:rPr>
        <w:t xml:space="preserve">Типові тестові завдання </w:t>
      </w:r>
      <w:r w:rsidRPr="00B073E9">
        <w:rPr>
          <w:sz w:val="28"/>
          <w:szCs w:val="28"/>
          <w:lang w:val="uk-UA"/>
        </w:rPr>
        <w:t>(одна правильна відповідь)</w:t>
      </w:r>
    </w:p>
    <w:p w:rsidR="006D48BF" w:rsidRPr="00FA453B" w:rsidRDefault="006D48BF" w:rsidP="00FA453B">
      <w:pPr>
        <w:pStyle w:val="ab"/>
        <w:ind w:left="643"/>
        <w:rPr>
          <w:sz w:val="28"/>
          <w:szCs w:val="28"/>
          <w:lang w:val="uk-UA"/>
        </w:rPr>
      </w:pPr>
    </w:p>
    <w:tbl>
      <w:tblPr>
        <w:tblW w:w="9889" w:type="dxa"/>
        <w:tblLayout w:type="fixed"/>
        <w:tblLook w:val="01E0" w:firstRow="1" w:lastRow="1" w:firstColumn="1" w:lastColumn="1" w:noHBand="0" w:noVBand="0"/>
      </w:tblPr>
      <w:tblGrid>
        <w:gridCol w:w="675"/>
        <w:gridCol w:w="4253"/>
        <w:gridCol w:w="566"/>
        <w:gridCol w:w="4395"/>
      </w:tblGrid>
      <w:tr w:rsidR="006D48BF" w:rsidRPr="00E361C4" w:rsidTr="007577EA">
        <w:tc>
          <w:tcPr>
            <w:tcW w:w="675" w:type="dxa"/>
            <w:tcBorders>
              <w:top w:val="single" w:sz="4" w:space="0" w:color="auto"/>
              <w:left w:val="single" w:sz="4" w:space="0" w:color="auto"/>
              <w:bottom w:val="single" w:sz="4" w:space="0" w:color="auto"/>
            </w:tcBorders>
          </w:tcPr>
          <w:p w:rsidR="006D48BF" w:rsidRPr="00E361C4" w:rsidRDefault="006D48BF" w:rsidP="007577EA">
            <w:pPr>
              <w:tabs>
                <w:tab w:val="left" w:pos="1040"/>
                <w:tab w:val="center" w:pos="4677"/>
              </w:tabs>
              <w:jc w:val="center"/>
              <w:rPr>
                <w:sz w:val="28"/>
                <w:szCs w:val="28"/>
              </w:rPr>
            </w:pPr>
            <w:r w:rsidRPr="00E361C4">
              <w:rPr>
                <w:sz w:val="28"/>
                <w:szCs w:val="28"/>
              </w:rPr>
              <w:t xml:space="preserve">1.   </w:t>
            </w:r>
          </w:p>
        </w:tc>
        <w:tc>
          <w:tcPr>
            <w:tcW w:w="4253" w:type="dxa"/>
            <w:tcBorders>
              <w:top w:val="single" w:sz="4" w:space="0" w:color="auto"/>
              <w:bottom w:val="single" w:sz="4" w:space="0" w:color="auto"/>
              <w:right w:val="single" w:sz="4" w:space="0" w:color="auto"/>
            </w:tcBorders>
          </w:tcPr>
          <w:p w:rsidR="006D48BF" w:rsidRPr="00E361C4" w:rsidRDefault="006D48BF" w:rsidP="007577EA">
            <w:pPr>
              <w:ind w:right="317" w:firstLine="175"/>
              <w:jc w:val="both"/>
              <w:rPr>
                <w:sz w:val="28"/>
                <w:szCs w:val="28"/>
              </w:rPr>
            </w:pPr>
            <w:r w:rsidRPr="00E361C4">
              <w:rPr>
                <w:sz w:val="28"/>
                <w:szCs w:val="28"/>
              </w:rPr>
              <w:t>Товар-це ..?</w:t>
            </w:r>
          </w:p>
          <w:p w:rsidR="006D48BF" w:rsidRPr="00E361C4" w:rsidRDefault="006D48BF" w:rsidP="007577EA">
            <w:pPr>
              <w:ind w:right="317" w:firstLine="175"/>
              <w:jc w:val="both"/>
              <w:rPr>
                <w:sz w:val="28"/>
                <w:szCs w:val="28"/>
              </w:rPr>
            </w:pPr>
          </w:p>
          <w:p w:rsidR="006D48BF" w:rsidRPr="00E361C4" w:rsidRDefault="006D48BF" w:rsidP="007577EA">
            <w:pPr>
              <w:ind w:right="317" w:firstLine="175"/>
              <w:jc w:val="both"/>
              <w:rPr>
                <w:sz w:val="28"/>
                <w:szCs w:val="28"/>
              </w:rPr>
            </w:pPr>
            <w:r w:rsidRPr="00E361C4">
              <w:rPr>
                <w:sz w:val="28"/>
                <w:szCs w:val="28"/>
              </w:rPr>
              <w:t>1) все, що може задовольнити потреби або нестаток і пропонується ринку з метою залучення уваги, придбання, використання споживачем;</w:t>
            </w:r>
          </w:p>
          <w:p w:rsidR="006D48BF" w:rsidRPr="00E361C4" w:rsidRDefault="006D48BF" w:rsidP="007577EA">
            <w:pPr>
              <w:ind w:right="317" w:firstLine="175"/>
              <w:jc w:val="both"/>
              <w:rPr>
                <w:sz w:val="28"/>
                <w:szCs w:val="28"/>
              </w:rPr>
            </w:pPr>
            <w:r w:rsidRPr="00E361C4">
              <w:rPr>
                <w:sz w:val="28"/>
                <w:szCs w:val="28"/>
              </w:rPr>
              <w:t>2) поділ безлічі об'єктів</w:t>
            </w:r>
            <w:r>
              <w:rPr>
                <w:sz w:val="28"/>
                <w:szCs w:val="28"/>
              </w:rPr>
              <w:t xml:space="preserve"> на підмножини за їх властивост</w:t>
            </w:r>
            <w:r>
              <w:rPr>
                <w:sz w:val="28"/>
                <w:szCs w:val="28"/>
                <w:lang w:val="uk-UA"/>
              </w:rPr>
              <w:t>ями</w:t>
            </w:r>
            <w:r>
              <w:rPr>
                <w:sz w:val="28"/>
                <w:szCs w:val="28"/>
              </w:rPr>
              <w:t xml:space="preserve"> чи розбіжност</w:t>
            </w:r>
            <w:r>
              <w:rPr>
                <w:sz w:val="28"/>
                <w:szCs w:val="28"/>
                <w:lang w:val="uk-UA"/>
              </w:rPr>
              <w:t>ями</w:t>
            </w:r>
            <w:r w:rsidRPr="00E361C4">
              <w:rPr>
                <w:sz w:val="28"/>
                <w:szCs w:val="28"/>
              </w:rPr>
              <w:t xml:space="preserve"> у відповідності з прийнятими методами;</w:t>
            </w:r>
          </w:p>
          <w:p w:rsidR="006D48BF" w:rsidRPr="00E361C4" w:rsidRDefault="006D48BF" w:rsidP="007577EA">
            <w:pPr>
              <w:ind w:right="317" w:firstLine="175"/>
              <w:jc w:val="both"/>
              <w:rPr>
                <w:sz w:val="28"/>
                <w:szCs w:val="28"/>
              </w:rPr>
            </w:pPr>
            <w:r>
              <w:rPr>
                <w:sz w:val="28"/>
                <w:szCs w:val="28"/>
              </w:rPr>
              <w:t>3)</w:t>
            </w:r>
            <w:r>
              <w:rPr>
                <w:sz w:val="28"/>
                <w:szCs w:val="28"/>
                <w:lang w:val="uk-UA"/>
              </w:rPr>
              <w:t xml:space="preserve"> </w:t>
            </w:r>
            <w:r w:rsidRPr="00E361C4">
              <w:rPr>
                <w:sz w:val="28"/>
                <w:szCs w:val="28"/>
              </w:rPr>
              <w:t>властивість або характеристика об'єкта, за яким здійснюється класифікація;</w:t>
            </w:r>
          </w:p>
          <w:p w:rsidR="006D48BF" w:rsidRPr="00E361C4" w:rsidRDefault="006D48BF" w:rsidP="007577EA">
            <w:pPr>
              <w:ind w:right="317" w:firstLine="175"/>
              <w:jc w:val="both"/>
              <w:rPr>
                <w:sz w:val="28"/>
                <w:szCs w:val="28"/>
              </w:rPr>
            </w:pPr>
            <w:r w:rsidRPr="00E361C4">
              <w:rPr>
                <w:sz w:val="28"/>
                <w:szCs w:val="28"/>
              </w:rPr>
              <w:lastRenderedPageBreak/>
              <w:t>4) впорядковане утворення умовного позначення (</w:t>
            </w:r>
            <w:r>
              <w:rPr>
                <w:sz w:val="28"/>
                <w:szCs w:val="28"/>
              </w:rPr>
              <w:t>коду) і присвоєння його об'єкт</w:t>
            </w:r>
            <w:r>
              <w:rPr>
                <w:sz w:val="28"/>
                <w:szCs w:val="28"/>
                <w:lang w:val="uk-UA"/>
              </w:rPr>
              <w:t>ам</w:t>
            </w:r>
            <w:r w:rsidRPr="00E361C4">
              <w:rPr>
                <w:sz w:val="28"/>
                <w:szCs w:val="28"/>
              </w:rPr>
              <w:t xml:space="preserve"> класифікації.</w:t>
            </w:r>
          </w:p>
          <w:p w:rsidR="006D48BF" w:rsidRPr="00E361C4" w:rsidRDefault="006D48BF" w:rsidP="007577EA">
            <w:pPr>
              <w:ind w:right="317" w:firstLine="175"/>
              <w:jc w:val="both"/>
              <w:rPr>
                <w:snapToGrid w:val="0"/>
                <w:sz w:val="28"/>
                <w:szCs w:val="28"/>
              </w:rPr>
            </w:pPr>
          </w:p>
        </w:tc>
        <w:tc>
          <w:tcPr>
            <w:tcW w:w="566" w:type="dxa"/>
            <w:tcBorders>
              <w:top w:val="single" w:sz="4" w:space="0" w:color="auto"/>
              <w:left w:val="single" w:sz="4" w:space="0" w:color="auto"/>
              <w:bottom w:val="single" w:sz="4" w:space="0" w:color="auto"/>
            </w:tcBorders>
          </w:tcPr>
          <w:p w:rsidR="006D48BF" w:rsidRPr="00E361C4" w:rsidRDefault="006D48BF" w:rsidP="007577EA">
            <w:pPr>
              <w:tabs>
                <w:tab w:val="left" w:pos="1040"/>
                <w:tab w:val="center" w:pos="4569"/>
              </w:tabs>
              <w:jc w:val="both"/>
              <w:rPr>
                <w:sz w:val="28"/>
                <w:szCs w:val="28"/>
              </w:rPr>
            </w:pPr>
            <w:r w:rsidRPr="00E361C4">
              <w:rPr>
                <w:sz w:val="28"/>
                <w:szCs w:val="28"/>
              </w:rPr>
              <w:lastRenderedPageBreak/>
              <w:t>2.</w:t>
            </w:r>
          </w:p>
        </w:tc>
        <w:tc>
          <w:tcPr>
            <w:tcW w:w="4395" w:type="dxa"/>
            <w:tcBorders>
              <w:top w:val="single" w:sz="4" w:space="0" w:color="auto"/>
              <w:bottom w:val="single" w:sz="4" w:space="0" w:color="auto"/>
              <w:right w:val="single" w:sz="4" w:space="0" w:color="auto"/>
            </w:tcBorders>
          </w:tcPr>
          <w:p w:rsidR="006D48BF" w:rsidRPr="00E361C4" w:rsidRDefault="006D48BF" w:rsidP="007577EA">
            <w:pPr>
              <w:tabs>
                <w:tab w:val="center" w:pos="4569"/>
              </w:tabs>
              <w:ind w:right="317" w:firstLine="175"/>
              <w:jc w:val="both"/>
              <w:rPr>
                <w:sz w:val="28"/>
                <w:szCs w:val="28"/>
              </w:rPr>
            </w:pPr>
            <w:r w:rsidRPr="00E361C4">
              <w:rPr>
                <w:sz w:val="28"/>
                <w:szCs w:val="28"/>
              </w:rPr>
              <w:t xml:space="preserve"> Виберіть товари індивідуального (широкого) споживання:</w:t>
            </w:r>
          </w:p>
          <w:p w:rsidR="006D48BF" w:rsidRPr="00E361C4" w:rsidRDefault="006D48BF" w:rsidP="007577EA">
            <w:pPr>
              <w:tabs>
                <w:tab w:val="center" w:pos="4569"/>
              </w:tabs>
              <w:ind w:right="317" w:firstLine="175"/>
              <w:jc w:val="both"/>
              <w:rPr>
                <w:sz w:val="28"/>
                <w:szCs w:val="28"/>
              </w:rPr>
            </w:pPr>
          </w:p>
          <w:p w:rsidR="006D48BF" w:rsidRPr="00E361C4" w:rsidRDefault="006D48BF" w:rsidP="007577EA">
            <w:pPr>
              <w:tabs>
                <w:tab w:val="center" w:pos="4569"/>
              </w:tabs>
              <w:ind w:right="317" w:firstLine="175"/>
              <w:jc w:val="both"/>
              <w:rPr>
                <w:sz w:val="28"/>
                <w:szCs w:val="28"/>
              </w:rPr>
            </w:pPr>
            <w:r w:rsidRPr="00E361C4">
              <w:rPr>
                <w:sz w:val="28"/>
                <w:szCs w:val="28"/>
              </w:rPr>
              <w:t>1) матеріали і деталі;</w:t>
            </w:r>
          </w:p>
          <w:p w:rsidR="006D48BF" w:rsidRPr="00E361C4" w:rsidRDefault="006D48BF" w:rsidP="007577EA">
            <w:pPr>
              <w:tabs>
                <w:tab w:val="center" w:pos="4569"/>
              </w:tabs>
              <w:ind w:right="317" w:firstLine="175"/>
              <w:jc w:val="both"/>
              <w:rPr>
                <w:sz w:val="28"/>
                <w:szCs w:val="28"/>
              </w:rPr>
            </w:pPr>
            <w:r w:rsidRPr="00E361C4">
              <w:rPr>
                <w:sz w:val="28"/>
                <w:szCs w:val="28"/>
              </w:rPr>
              <w:t>2) обладнання;</w:t>
            </w:r>
          </w:p>
          <w:p w:rsidR="006D48BF" w:rsidRPr="00E361C4" w:rsidRDefault="006D48BF" w:rsidP="007577EA">
            <w:pPr>
              <w:tabs>
                <w:tab w:val="center" w:pos="4569"/>
              </w:tabs>
              <w:ind w:right="317" w:firstLine="175"/>
              <w:jc w:val="both"/>
              <w:rPr>
                <w:sz w:val="28"/>
                <w:szCs w:val="28"/>
              </w:rPr>
            </w:pPr>
            <w:r>
              <w:rPr>
                <w:sz w:val="28"/>
                <w:szCs w:val="28"/>
              </w:rPr>
              <w:t xml:space="preserve">3) короткострокового </w:t>
            </w:r>
            <w:r>
              <w:rPr>
                <w:sz w:val="28"/>
                <w:szCs w:val="28"/>
                <w:lang w:val="uk-UA"/>
              </w:rPr>
              <w:t>ви</w:t>
            </w:r>
            <w:r>
              <w:rPr>
                <w:sz w:val="28"/>
                <w:szCs w:val="28"/>
              </w:rPr>
              <w:t>рист</w:t>
            </w:r>
            <w:r w:rsidRPr="00E361C4">
              <w:rPr>
                <w:sz w:val="28"/>
                <w:szCs w:val="28"/>
              </w:rPr>
              <w:t>ання;</w:t>
            </w:r>
          </w:p>
          <w:p w:rsidR="006D48BF" w:rsidRPr="00E361C4" w:rsidRDefault="006D48BF" w:rsidP="007577EA">
            <w:pPr>
              <w:tabs>
                <w:tab w:val="center" w:pos="4569"/>
              </w:tabs>
              <w:ind w:right="317" w:firstLine="175"/>
              <w:jc w:val="both"/>
              <w:rPr>
                <w:sz w:val="28"/>
                <w:szCs w:val="28"/>
              </w:rPr>
            </w:pPr>
            <w:r w:rsidRPr="00E361C4">
              <w:rPr>
                <w:sz w:val="28"/>
                <w:szCs w:val="28"/>
              </w:rPr>
              <w:t>4) допоміжні матеріали і послуги.</w:t>
            </w:r>
          </w:p>
          <w:p w:rsidR="006D48BF" w:rsidRPr="00E361C4" w:rsidRDefault="006D48BF" w:rsidP="007577EA">
            <w:pPr>
              <w:pStyle w:val="11"/>
              <w:widowControl w:val="0"/>
              <w:tabs>
                <w:tab w:val="right" w:pos="722"/>
                <w:tab w:val="left" w:pos="812"/>
                <w:tab w:val="center" w:pos="4569"/>
              </w:tabs>
              <w:ind w:right="317" w:firstLine="175"/>
              <w:jc w:val="both"/>
              <w:rPr>
                <w:snapToGrid w:val="0"/>
                <w:sz w:val="28"/>
                <w:szCs w:val="28"/>
              </w:rPr>
            </w:pPr>
          </w:p>
        </w:tc>
      </w:tr>
      <w:tr w:rsidR="006D48BF" w:rsidRPr="00E361C4" w:rsidTr="007577EA">
        <w:tc>
          <w:tcPr>
            <w:tcW w:w="675" w:type="dxa"/>
            <w:tcBorders>
              <w:top w:val="single" w:sz="4" w:space="0" w:color="auto"/>
              <w:left w:val="single" w:sz="4" w:space="0" w:color="auto"/>
              <w:bottom w:val="single" w:sz="4" w:space="0" w:color="auto"/>
            </w:tcBorders>
          </w:tcPr>
          <w:p w:rsidR="006D48BF" w:rsidRPr="00E361C4" w:rsidRDefault="006D48BF" w:rsidP="007577EA">
            <w:pPr>
              <w:tabs>
                <w:tab w:val="left" w:pos="1040"/>
                <w:tab w:val="center" w:pos="4677"/>
              </w:tabs>
              <w:jc w:val="right"/>
              <w:rPr>
                <w:sz w:val="28"/>
                <w:szCs w:val="28"/>
                <w:lang w:val="uk-UA"/>
              </w:rPr>
            </w:pPr>
            <w:r w:rsidRPr="00E361C4">
              <w:rPr>
                <w:sz w:val="28"/>
                <w:szCs w:val="28"/>
                <w:lang w:val="uk-UA"/>
              </w:rPr>
              <w:lastRenderedPageBreak/>
              <w:t>3.</w:t>
            </w:r>
          </w:p>
        </w:tc>
        <w:tc>
          <w:tcPr>
            <w:tcW w:w="4253" w:type="dxa"/>
            <w:tcBorders>
              <w:top w:val="single" w:sz="4" w:space="0" w:color="auto"/>
              <w:bottom w:val="single" w:sz="4" w:space="0" w:color="auto"/>
              <w:right w:val="single" w:sz="4" w:space="0" w:color="auto"/>
            </w:tcBorders>
          </w:tcPr>
          <w:p w:rsidR="006D48BF" w:rsidRPr="00E361C4" w:rsidRDefault="006D48BF" w:rsidP="007577EA">
            <w:pPr>
              <w:ind w:right="317" w:firstLine="175"/>
              <w:jc w:val="both"/>
              <w:rPr>
                <w:sz w:val="28"/>
                <w:szCs w:val="28"/>
              </w:rPr>
            </w:pPr>
            <w:r w:rsidRPr="00E361C4">
              <w:rPr>
                <w:sz w:val="28"/>
                <w:szCs w:val="28"/>
              </w:rPr>
              <w:t>Виберіть властивості товару, що не відносяться до споживчих:</w:t>
            </w:r>
          </w:p>
          <w:p w:rsidR="006D48BF" w:rsidRPr="00E361C4" w:rsidRDefault="006D48BF" w:rsidP="007577EA">
            <w:pPr>
              <w:ind w:right="317" w:firstLine="175"/>
              <w:jc w:val="both"/>
              <w:rPr>
                <w:sz w:val="28"/>
                <w:szCs w:val="28"/>
              </w:rPr>
            </w:pPr>
          </w:p>
          <w:p w:rsidR="006D48BF" w:rsidRPr="00E361C4" w:rsidRDefault="006D48BF" w:rsidP="007577EA">
            <w:pPr>
              <w:ind w:right="317" w:firstLine="175"/>
              <w:jc w:val="both"/>
              <w:rPr>
                <w:sz w:val="28"/>
                <w:szCs w:val="28"/>
              </w:rPr>
            </w:pPr>
            <w:r w:rsidRPr="00E361C4">
              <w:rPr>
                <w:sz w:val="28"/>
                <w:szCs w:val="28"/>
              </w:rPr>
              <w:t>1) соціальні;</w:t>
            </w:r>
          </w:p>
          <w:p w:rsidR="006D48BF" w:rsidRPr="00E361C4" w:rsidRDefault="006D48BF" w:rsidP="007577EA">
            <w:pPr>
              <w:ind w:right="317" w:firstLine="175"/>
              <w:jc w:val="both"/>
              <w:rPr>
                <w:sz w:val="28"/>
                <w:szCs w:val="28"/>
              </w:rPr>
            </w:pPr>
            <w:r w:rsidRPr="00E361C4">
              <w:rPr>
                <w:sz w:val="28"/>
                <w:szCs w:val="28"/>
              </w:rPr>
              <w:t>2) ергонометричні;</w:t>
            </w:r>
          </w:p>
          <w:p w:rsidR="006D48BF" w:rsidRPr="00E361C4" w:rsidRDefault="006D48BF" w:rsidP="007577EA">
            <w:pPr>
              <w:ind w:right="317" w:firstLine="175"/>
              <w:jc w:val="both"/>
              <w:rPr>
                <w:sz w:val="28"/>
                <w:szCs w:val="28"/>
              </w:rPr>
            </w:pPr>
            <w:r w:rsidRPr="00E361C4">
              <w:rPr>
                <w:sz w:val="28"/>
                <w:szCs w:val="28"/>
              </w:rPr>
              <w:t>3) естетичні;</w:t>
            </w:r>
          </w:p>
          <w:p w:rsidR="006D48BF" w:rsidRPr="00E361C4" w:rsidRDefault="006D48BF" w:rsidP="007577EA">
            <w:pPr>
              <w:ind w:right="317" w:firstLine="175"/>
              <w:jc w:val="both"/>
              <w:rPr>
                <w:sz w:val="28"/>
                <w:szCs w:val="28"/>
              </w:rPr>
            </w:pPr>
            <w:r w:rsidRPr="00E361C4">
              <w:rPr>
                <w:sz w:val="28"/>
                <w:szCs w:val="28"/>
              </w:rPr>
              <w:t>4) кількісні.</w:t>
            </w:r>
          </w:p>
          <w:p w:rsidR="006D48BF" w:rsidRPr="00E361C4" w:rsidRDefault="006D48BF" w:rsidP="007577EA">
            <w:pPr>
              <w:pStyle w:val="11"/>
              <w:widowControl w:val="0"/>
              <w:tabs>
                <w:tab w:val="left" w:pos="348"/>
                <w:tab w:val="left" w:pos="5065"/>
              </w:tabs>
              <w:ind w:left="390" w:right="317" w:firstLine="175"/>
              <w:jc w:val="both"/>
              <w:rPr>
                <w:snapToGrid w:val="0"/>
                <w:sz w:val="28"/>
                <w:szCs w:val="28"/>
              </w:rPr>
            </w:pPr>
          </w:p>
        </w:tc>
        <w:tc>
          <w:tcPr>
            <w:tcW w:w="566" w:type="dxa"/>
            <w:tcBorders>
              <w:top w:val="single" w:sz="4" w:space="0" w:color="auto"/>
              <w:left w:val="single" w:sz="4" w:space="0" w:color="auto"/>
              <w:bottom w:val="single" w:sz="4" w:space="0" w:color="auto"/>
            </w:tcBorders>
          </w:tcPr>
          <w:p w:rsidR="006D48BF" w:rsidRPr="00E361C4" w:rsidRDefault="006D48BF" w:rsidP="007577EA">
            <w:pPr>
              <w:tabs>
                <w:tab w:val="left" w:pos="1040"/>
                <w:tab w:val="center" w:pos="4569"/>
              </w:tabs>
              <w:jc w:val="both"/>
              <w:rPr>
                <w:sz w:val="28"/>
                <w:szCs w:val="28"/>
                <w:lang w:val="uk-UA"/>
              </w:rPr>
            </w:pPr>
            <w:r w:rsidRPr="00E361C4">
              <w:rPr>
                <w:sz w:val="28"/>
                <w:szCs w:val="28"/>
                <w:lang w:val="uk-UA"/>
              </w:rPr>
              <w:t>4.</w:t>
            </w:r>
          </w:p>
        </w:tc>
        <w:tc>
          <w:tcPr>
            <w:tcW w:w="4395" w:type="dxa"/>
            <w:tcBorders>
              <w:top w:val="single" w:sz="4" w:space="0" w:color="auto"/>
              <w:bottom w:val="single" w:sz="4" w:space="0" w:color="auto"/>
              <w:right w:val="single" w:sz="4" w:space="0" w:color="auto"/>
            </w:tcBorders>
          </w:tcPr>
          <w:p w:rsidR="006D48BF" w:rsidRPr="00E361C4" w:rsidRDefault="006D48BF" w:rsidP="007577EA">
            <w:pPr>
              <w:tabs>
                <w:tab w:val="center" w:pos="4569"/>
              </w:tabs>
              <w:ind w:right="317" w:firstLine="175"/>
              <w:jc w:val="both"/>
              <w:rPr>
                <w:sz w:val="28"/>
                <w:szCs w:val="28"/>
              </w:rPr>
            </w:pPr>
            <w:r w:rsidRPr="00E361C4">
              <w:rPr>
                <w:sz w:val="28"/>
                <w:szCs w:val="28"/>
              </w:rPr>
              <w:t>До ос</w:t>
            </w:r>
            <w:r>
              <w:rPr>
                <w:sz w:val="28"/>
                <w:szCs w:val="28"/>
              </w:rPr>
              <w:t>новн</w:t>
            </w:r>
            <w:r>
              <w:rPr>
                <w:sz w:val="28"/>
                <w:szCs w:val="28"/>
                <w:lang w:val="uk-UA"/>
              </w:rPr>
              <w:t>ої</w:t>
            </w:r>
            <w:r>
              <w:rPr>
                <w:sz w:val="28"/>
                <w:szCs w:val="28"/>
              </w:rPr>
              <w:t xml:space="preserve"> товарознавч</w:t>
            </w:r>
            <w:r>
              <w:rPr>
                <w:sz w:val="28"/>
                <w:szCs w:val="28"/>
                <w:lang w:val="uk-UA"/>
              </w:rPr>
              <w:t>ої</w:t>
            </w:r>
            <w:r>
              <w:rPr>
                <w:sz w:val="28"/>
                <w:szCs w:val="28"/>
              </w:rPr>
              <w:t xml:space="preserve"> характеристик</w:t>
            </w:r>
            <w:r>
              <w:rPr>
                <w:sz w:val="28"/>
                <w:szCs w:val="28"/>
                <w:lang w:val="uk-UA"/>
              </w:rPr>
              <w:t>и</w:t>
            </w:r>
            <w:r>
              <w:rPr>
                <w:sz w:val="28"/>
                <w:szCs w:val="28"/>
              </w:rPr>
              <w:t xml:space="preserve"> товар</w:t>
            </w:r>
            <w:r>
              <w:rPr>
                <w:sz w:val="28"/>
                <w:szCs w:val="28"/>
                <w:lang w:val="uk-UA"/>
              </w:rPr>
              <w:t>у</w:t>
            </w:r>
            <w:r>
              <w:rPr>
                <w:sz w:val="28"/>
                <w:szCs w:val="28"/>
              </w:rPr>
              <w:t xml:space="preserve"> віднос</w:t>
            </w:r>
            <w:r>
              <w:rPr>
                <w:sz w:val="28"/>
                <w:szCs w:val="28"/>
                <w:lang w:val="uk-UA"/>
              </w:rPr>
              <w:t>и</w:t>
            </w:r>
            <w:r w:rsidRPr="00E361C4">
              <w:rPr>
                <w:sz w:val="28"/>
                <w:szCs w:val="28"/>
              </w:rPr>
              <w:t>ться:</w:t>
            </w:r>
          </w:p>
          <w:p w:rsidR="006D48BF" w:rsidRPr="00E361C4" w:rsidRDefault="006D48BF" w:rsidP="007577EA">
            <w:pPr>
              <w:tabs>
                <w:tab w:val="center" w:pos="4569"/>
              </w:tabs>
              <w:ind w:right="317" w:firstLine="175"/>
              <w:jc w:val="both"/>
              <w:rPr>
                <w:sz w:val="28"/>
                <w:szCs w:val="28"/>
              </w:rPr>
            </w:pPr>
          </w:p>
          <w:p w:rsidR="006D48BF" w:rsidRPr="00E361C4" w:rsidRDefault="006D48BF" w:rsidP="007577EA">
            <w:pPr>
              <w:tabs>
                <w:tab w:val="center" w:pos="4569"/>
              </w:tabs>
              <w:ind w:right="317" w:firstLine="175"/>
              <w:jc w:val="both"/>
              <w:rPr>
                <w:sz w:val="28"/>
                <w:szCs w:val="28"/>
              </w:rPr>
            </w:pPr>
            <w:r w:rsidRPr="00E361C4">
              <w:rPr>
                <w:sz w:val="28"/>
                <w:szCs w:val="28"/>
              </w:rPr>
              <w:t>1) технічна;</w:t>
            </w:r>
          </w:p>
          <w:p w:rsidR="006D48BF" w:rsidRPr="00E361C4" w:rsidRDefault="006D48BF" w:rsidP="007577EA">
            <w:pPr>
              <w:tabs>
                <w:tab w:val="center" w:pos="4569"/>
              </w:tabs>
              <w:ind w:right="317" w:firstLine="175"/>
              <w:jc w:val="both"/>
              <w:rPr>
                <w:sz w:val="28"/>
                <w:szCs w:val="28"/>
              </w:rPr>
            </w:pPr>
            <w:r w:rsidRPr="00E361C4">
              <w:rPr>
                <w:sz w:val="28"/>
                <w:szCs w:val="28"/>
              </w:rPr>
              <w:t>2) нормативна;</w:t>
            </w:r>
          </w:p>
          <w:p w:rsidR="006D48BF" w:rsidRPr="00E361C4" w:rsidRDefault="006D48BF" w:rsidP="007577EA">
            <w:pPr>
              <w:tabs>
                <w:tab w:val="center" w:pos="4569"/>
              </w:tabs>
              <w:ind w:right="317" w:firstLine="175"/>
              <w:jc w:val="both"/>
              <w:rPr>
                <w:sz w:val="28"/>
                <w:szCs w:val="28"/>
              </w:rPr>
            </w:pPr>
            <w:r w:rsidRPr="00E361C4">
              <w:rPr>
                <w:sz w:val="28"/>
                <w:szCs w:val="28"/>
              </w:rPr>
              <w:t>3) асортиментна;</w:t>
            </w:r>
          </w:p>
          <w:p w:rsidR="006D48BF" w:rsidRPr="00E361C4" w:rsidRDefault="006D48BF" w:rsidP="007577EA">
            <w:pPr>
              <w:tabs>
                <w:tab w:val="center" w:pos="4569"/>
              </w:tabs>
              <w:ind w:right="317" w:firstLine="175"/>
              <w:jc w:val="both"/>
              <w:rPr>
                <w:sz w:val="28"/>
                <w:szCs w:val="28"/>
              </w:rPr>
            </w:pPr>
            <w:r w:rsidRPr="00E361C4">
              <w:rPr>
                <w:sz w:val="28"/>
                <w:szCs w:val="28"/>
              </w:rPr>
              <w:t>4) соціальна.</w:t>
            </w:r>
          </w:p>
          <w:p w:rsidR="006D48BF" w:rsidRPr="00E361C4" w:rsidRDefault="006D48BF" w:rsidP="007577EA">
            <w:pPr>
              <w:tabs>
                <w:tab w:val="center" w:pos="4569"/>
              </w:tabs>
              <w:ind w:right="317" w:firstLine="175"/>
              <w:jc w:val="both"/>
              <w:rPr>
                <w:sz w:val="28"/>
                <w:szCs w:val="28"/>
                <w:lang w:val="uk-UA"/>
              </w:rPr>
            </w:pPr>
          </w:p>
        </w:tc>
      </w:tr>
      <w:tr w:rsidR="006D48BF" w:rsidRPr="00E361C4" w:rsidTr="007577EA">
        <w:tc>
          <w:tcPr>
            <w:tcW w:w="675" w:type="dxa"/>
            <w:tcBorders>
              <w:top w:val="single" w:sz="4" w:space="0" w:color="auto"/>
              <w:left w:val="single" w:sz="4" w:space="0" w:color="auto"/>
              <w:bottom w:val="single" w:sz="4" w:space="0" w:color="auto"/>
            </w:tcBorders>
          </w:tcPr>
          <w:p w:rsidR="006D48BF" w:rsidRPr="00E361C4" w:rsidRDefault="006D48BF" w:rsidP="007577EA">
            <w:pPr>
              <w:tabs>
                <w:tab w:val="left" w:pos="1040"/>
                <w:tab w:val="center" w:pos="4677"/>
              </w:tabs>
              <w:jc w:val="right"/>
              <w:rPr>
                <w:sz w:val="28"/>
                <w:szCs w:val="28"/>
                <w:lang w:val="uk-UA"/>
              </w:rPr>
            </w:pPr>
            <w:r w:rsidRPr="00E361C4">
              <w:rPr>
                <w:sz w:val="28"/>
                <w:szCs w:val="28"/>
                <w:lang w:val="uk-UA"/>
              </w:rPr>
              <w:t>5.</w:t>
            </w:r>
          </w:p>
        </w:tc>
        <w:tc>
          <w:tcPr>
            <w:tcW w:w="4253" w:type="dxa"/>
            <w:tcBorders>
              <w:top w:val="single" w:sz="4" w:space="0" w:color="auto"/>
              <w:bottom w:val="single" w:sz="4" w:space="0" w:color="auto"/>
              <w:right w:val="single" w:sz="4" w:space="0" w:color="auto"/>
            </w:tcBorders>
          </w:tcPr>
          <w:p w:rsidR="006D48BF" w:rsidRPr="00E361C4" w:rsidRDefault="006D48BF" w:rsidP="007577EA">
            <w:pPr>
              <w:ind w:right="317" w:firstLine="175"/>
              <w:jc w:val="both"/>
              <w:rPr>
                <w:sz w:val="28"/>
                <w:szCs w:val="28"/>
                <w:lang w:val="uk-UA"/>
              </w:rPr>
            </w:pPr>
            <w:r w:rsidRPr="00E361C4">
              <w:rPr>
                <w:sz w:val="28"/>
                <w:szCs w:val="28"/>
                <w:lang w:val="uk-UA"/>
              </w:rPr>
              <w:t>Ієрархічна класифікація-це ..?</w:t>
            </w:r>
          </w:p>
          <w:p w:rsidR="006D48BF" w:rsidRPr="00E361C4" w:rsidRDefault="006D48BF" w:rsidP="007577EA">
            <w:pPr>
              <w:ind w:right="317" w:firstLine="175"/>
              <w:jc w:val="both"/>
              <w:rPr>
                <w:sz w:val="28"/>
                <w:szCs w:val="28"/>
                <w:lang w:val="uk-UA"/>
              </w:rPr>
            </w:pPr>
          </w:p>
          <w:p w:rsidR="006D48BF" w:rsidRPr="00E361C4" w:rsidRDefault="006D48BF" w:rsidP="007577EA">
            <w:pPr>
              <w:ind w:right="317" w:firstLine="175"/>
              <w:jc w:val="both"/>
              <w:rPr>
                <w:sz w:val="28"/>
                <w:szCs w:val="28"/>
                <w:lang w:val="uk-UA"/>
              </w:rPr>
            </w:pPr>
            <w:r>
              <w:rPr>
                <w:sz w:val="28"/>
                <w:szCs w:val="28"/>
                <w:lang w:val="uk-UA"/>
              </w:rPr>
              <w:t>1) послідовний</w:t>
            </w:r>
            <w:r w:rsidRPr="00E361C4">
              <w:rPr>
                <w:sz w:val="28"/>
                <w:szCs w:val="28"/>
                <w:lang w:val="uk-UA"/>
              </w:rPr>
              <w:t xml:space="preserve"> по</w:t>
            </w:r>
            <w:r>
              <w:rPr>
                <w:sz w:val="28"/>
                <w:szCs w:val="28"/>
                <w:lang w:val="uk-UA"/>
              </w:rPr>
              <w:t>діл безлічі об'єктів на підпорядковані класифікаційні угрупу</w:t>
            </w:r>
            <w:r w:rsidRPr="00E361C4">
              <w:rPr>
                <w:sz w:val="28"/>
                <w:szCs w:val="28"/>
                <w:lang w:val="uk-UA"/>
              </w:rPr>
              <w:t>вання;</w:t>
            </w:r>
          </w:p>
          <w:p w:rsidR="006D48BF" w:rsidRPr="003154BA" w:rsidRDefault="006D48BF" w:rsidP="007577EA">
            <w:pPr>
              <w:ind w:right="317" w:firstLine="175"/>
              <w:jc w:val="both"/>
              <w:rPr>
                <w:sz w:val="28"/>
                <w:szCs w:val="28"/>
                <w:lang w:val="uk-UA"/>
              </w:rPr>
            </w:pPr>
            <w:r w:rsidRPr="003154BA">
              <w:rPr>
                <w:sz w:val="28"/>
                <w:szCs w:val="28"/>
                <w:lang w:val="uk-UA"/>
              </w:rPr>
              <w:t>2) паралельн</w:t>
            </w:r>
            <w:r>
              <w:rPr>
                <w:sz w:val="28"/>
                <w:szCs w:val="28"/>
                <w:lang w:val="uk-UA"/>
              </w:rPr>
              <w:t>ий</w:t>
            </w:r>
            <w:r w:rsidRPr="003154BA">
              <w:rPr>
                <w:sz w:val="28"/>
                <w:szCs w:val="28"/>
                <w:lang w:val="uk-UA"/>
              </w:rPr>
              <w:t xml:space="preserve"> поділ безлічі об'єктів на незалежні класифікаційні угруп</w:t>
            </w:r>
            <w:r>
              <w:rPr>
                <w:sz w:val="28"/>
                <w:szCs w:val="28"/>
                <w:lang w:val="uk-UA"/>
              </w:rPr>
              <w:t>у</w:t>
            </w:r>
            <w:r w:rsidRPr="003154BA">
              <w:rPr>
                <w:sz w:val="28"/>
                <w:szCs w:val="28"/>
                <w:lang w:val="uk-UA"/>
              </w:rPr>
              <w:t>вання.</w:t>
            </w:r>
          </w:p>
          <w:p w:rsidR="006D48BF" w:rsidRPr="003154BA" w:rsidRDefault="006D48BF" w:rsidP="007577EA">
            <w:pPr>
              <w:pStyle w:val="11"/>
              <w:widowControl w:val="0"/>
              <w:tabs>
                <w:tab w:val="left" w:pos="348"/>
                <w:tab w:val="left" w:pos="5065"/>
              </w:tabs>
              <w:ind w:left="390" w:right="317" w:firstLine="175"/>
              <w:jc w:val="both"/>
              <w:rPr>
                <w:snapToGrid w:val="0"/>
                <w:sz w:val="28"/>
                <w:szCs w:val="28"/>
                <w:lang w:val="uk-UA"/>
              </w:rPr>
            </w:pPr>
          </w:p>
        </w:tc>
        <w:tc>
          <w:tcPr>
            <w:tcW w:w="566" w:type="dxa"/>
            <w:tcBorders>
              <w:top w:val="single" w:sz="4" w:space="0" w:color="auto"/>
              <w:left w:val="single" w:sz="4" w:space="0" w:color="auto"/>
              <w:bottom w:val="single" w:sz="4" w:space="0" w:color="auto"/>
            </w:tcBorders>
          </w:tcPr>
          <w:p w:rsidR="006D48BF" w:rsidRPr="00E361C4" w:rsidRDefault="006D48BF" w:rsidP="007577EA">
            <w:pPr>
              <w:tabs>
                <w:tab w:val="left" w:pos="1040"/>
                <w:tab w:val="center" w:pos="4569"/>
              </w:tabs>
              <w:jc w:val="both"/>
              <w:rPr>
                <w:sz w:val="28"/>
                <w:szCs w:val="28"/>
                <w:lang w:val="uk-UA"/>
              </w:rPr>
            </w:pPr>
            <w:r w:rsidRPr="00E361C4">
              <w:rPr>
                <w:sz w:val="28"/>
                <w:szCs w:val="28"/>
                <w:lang w:val="uk-UA"/>
              </w:rPr>
              <w:t>6.</w:t>
            </w:r>
          </w:p>
        </w:tc>
        <w:tc>
          <w:tcPr>
            <w:tcW w:w="4395" w:type="dxa"/>
            <w:tcBorders>
              <w:top w:val="single" w:sz="4" w:space="0" w:color="auto"/>
              <w:bottom w:val="single" w:sz="4" w:space="0" w:color="auto"/>
              <w:right w:val="single" w:sz="4" w:space="0" w:color="auto"/>
            </w:tcBorders>
          </w:tcPr>
          <w:p w:rsidR="006D48BF" w:rsidRPr="00E361C4" w:rsidRDefault="006D48BF" w:rsidP="007577EA">
            <w:pPr>
              <w:tabs>
                <w:tab w:val="center" w:pos="4569"/>
              </w:tabs>
              <w:ind w:right="317" w:firstLine="175"/>
              <w:jc w:val="both"/>
              <w:rPr>
                <w:sz w:val="28"/>
                <w:szCs w:val="28"/>
              </w:rPr>
            </w:pPr>
            <w:r w:rsidRPr="00E361C4">
              <w:rPr>
                <w:sz w:val="28"/>
                <w:szCs w:val="28"/>
              </w:rPr>
              <w:t>Що таке кодування?</w:t>
            </w:r>
          </w:p>
          <w:p w:rsidR="006D48BF" w:rsidRPr="00E361C4" w:rsidRDefault="006D48BF" w:rsidP="007577EA">
            <w:pPr>
              <w:tabs>
                <w:tab w:val="center" w:pos="4569"/>
              </w:tabs>
              <w:ind w:right="317" w:firstLine="175"/>
              <w:jc w:val="both"/>
              <w:rPr>
                <w:sz w:val="28"/>
                <w:szCs w:val="28"/>
              </w:rPr>
            </w:pPr>
          </w:p>
          <w:p w:rsidR="006D48BF" w:rsidRPr="00E361C4" w:rsidRDefault="006D48BF" w:rsidP="007577EA">
            <w:pPr>
              <w:tabs>
                <w:tab w:val="center" w:pos="4569"/>
              </w:tabs>
              <w:ind w:right="317" w:firstLine="175"/>
              <w:jc w:val="both"/>
              <w:rPr>
                <w:sz w:val="28"/>
                <w:szCs w:val="28"/>
              </w:rPr>
            </w:pPr>
            <w:r w:rsidRPr="00E361C4">
              <w:rPr>
                <w:sz w:val="28"/>
                <w:szCs w:val="28"/>
              </w:rPr>
              <w:t>1) знак або сукупність знаків, прийнятих для по</w:t>
            </w:r>
            <w:r>
              <w:rPr>
                <w:sz w:val="28"/>
                <w:szCs w:val="28"/>
              </w:rPr>
              <w:t>значення класифікаційного угруп</w:t>
            </w:r>
            <w:r>
              <w:rPr>
                <w:sz w:val="28"/>
                <w:szCs w:val="28"/>
                <w:lang w:val="uk-UA"/>
              </w:rPr>
              <w:t>у</w:t>
            </w:r>
            <w:r w:rsidRPr="00E361C4">
              <w:rPr>
                <w:sz w:val="28"/>
                <w:szCs w:val="28"/>
              </w:rPr>
              <w:t>вання;</w:t>
            </w:r>
          </w:p>
          <w:p w:rsidR="006D48BF" w:rsidRPr="00E361C4" w:rsidRDefault="006D48BF" w:rsidP="007577EA">
            <w:pPr>
              <w:tabs>
                <w:tab w:val="center" w:pos="4569"/>
              </w:tabs>
              <w:ind w:right="317" w:firstLine="175"/>
              <w:jc w:val="both"/>
              <w:rPr>
                <w:sz w:val="28"/>
                <w:szCs w:val="28"/>
              </w:rPr>
            </w:pPr>
            <w:r w:rsidRPr="00E361C4">
              <w:rPr>
                <w:sz w:val="28"/>
                <w:szCs w:val="28"/>
              </w:rPr>
              <w:t>2) впорядковане утворення умовного позначення (</w:t>
            </w:r>
            <w:r>
              <w:rPr>
                <w:sz w:val="28"/>
                <w:szCs w:val="28"/>
              </w:rPr>
              <w:t>коду) і присвоєння його об'єкт</w:t>
            </w:r>
            <w:r>
              <w:rPr>
                <w:sz w:val="28"/>
                <w:szCs w:val="28"/>
                <w:lang w:val="uk-UA"/>
              </w:rPr>
              <w:t>ам</w:t>
            </w:r>
            <w:r w:rsidRPr="00E361C4">
              <w:rPr>
                <w:sz w:val="28"/>
                <w:szCs w:val="28"/>
              </w:rPr>
              <w:t xml:space="preserve"> класифіка</w:t>
            </w:r>
            <w:r>
              <w:rPr>
                <w:sz w:val="28"/>
                <w:szCs w:val="28"/>
              </w:rPr>
              <w:t>ції, а також класифікаційн</w:t>
            </w:r>
            <w:r>
              <w:rPr>
                <w:sz w:val="28"/>
                <w:szCs w:val="28"/>
                <w:lang w:val="uk-UA"/>
              </w:rPr>
              <w:t>им</w:t>
            </w:r>
            <w:r>
              <w:rPr>
                <w:sz w:val="28"/>
                <w:szCs w:val="28"/>
              </w:rPr>
              <w:t xml:space="preserve"> ознакам</w:t>
            </w:r>
            <w:r w:rsidRPr="00E361C4">
              <w:rPr>
                <w:sz w:val="28"/>
                <w:szCs w:val="28"/>
              </w:rPr>
              <w:t xml:space="preserve"> і угрупованням;</w:t>
            </w:r>
          </w:p>
          <w:p w:rsidR="006D48BF" w:rsidRPr="00E361C4" w:rsidRDefault="006D48BF" w:rsidP="007577EA">
            <w:pPr>
              <w:tabs>
                <w:tab w:val="center" w:pos="4569"/>
              </w:tabs>
              <w:ind w:right="317" w:firstLine="175"/>
              <w:jc w:val="both"/>
              <w:rPr>
                <w:sz w:val="28"/>
                <w:szCs w:val="28"/>
              </w:rPr>
            </w:pPr>
            <w:r w:rsidRPr="00E361C4">
              <w:rPr>
                <w:sz w:val="28"/>
                <w:szCs w:val="28"/>
              </w:rPr>
              <w:t>3) властивість або характеристика об'єкта.</w:t>
            </w:r>
          </w:p>
          <w:p w:rsidR="006D48BF" w:rsidRPr="00E361C4" w:rsidRDefault="006D48BF" w:rsidP="007577EA">
            <w:pPr>
              <w:tabs>
                <w:tab w:val="center" w:pos="4569"/>
              </w:tabs>
              <w:ind w:right="317" w:firstLine="175"/>
              <w:jc w:val="both"/>
              <w:rPr>
                <w:sz w:val="28"/>
                <w:szCs w:val="28"/>
                <w:lang w:val="uk-UA"/>
              </w:rPr>
            </w:pPr>
          </w:p>
        </w:tc>
      </w:tr>
      <w:tr w:rsidR="006D48BF" w:rsidRPr="00E361C4" w:rsidTr="007577EA">
        <w:tc>
          <w:tcPr>
            <w:tcW w:w="675" w:type="dxa"/>
            <w:tcBorders>
              <w:top w:val="single" w:sz="4" w:space="0" w:color="auto"/>
              <w:left w:val="single" w:sz="4" w:space="0" w:color="auto"/>
              <w:bottom w:val="single" w:sz="4" w:space="0" w:color="auto"/>
            </w:tcBorders>
          </w:tcPr>
          <w:p w:rsidR="006D48BF" w:rsidRPr="00E361C4" w:rsidRDefault="006D48BF" w:rsidP="007577EA">
            <w:pPr>
              <w:tabs>
                <w:tab w:val="left" w:pos="1040"/>
                <w:tab w:val="center" w:pos="4677"/>
              </w:tabs>
              <w:jc w:val="right"/>
              <w:rPr>
                <w:sz w:val="28"/>
                <w:szCs w:val="28"/>
                <w:lang w:val="uk-UA"/>
              </w:rPr>
            </w:pPr>
            <w:r w:rsidRPr="00E361C4">
              <w:rPr>
                <w:sz w:val="28"/>
                <w:szCs w:val="28"/>
                <w:lang w:val="uk-UA"/>
              </w:rPr>
              <w:t>7.</w:t>
            </w:r>
          </w:p>
        </w:tc>
        <w:tc>
          <w:tcPr>
            <w:tcW w:w="4253" w:type="dxa"/>
            <w:tcBorders>
              <w:top w:val="single" w:sz="4" w:space="0" w:color="auto"/>
              <w:bottom w:val="single" w:sz="4" w:space="0" w:color="auto"/>
              <w:right w:val="single" w:sz="4" w:space="0" w:color="auto"/>
            </w:tcBorders>
          </w:tcPr>
          <w:p w:rsidR="006D48BF" w:rsidRPr="00E361C4" w:rsidRDefault="006D48BF" w:rsidP="007577EA">
            <w:pPr>
              <w:ind w:right="317" w:firstLine="175"/>
              <w:jc w:val="both"/>
              <w:rPr>
                <w:sz w:val="28"/>
                <w:szCs w:val="28"/>
              </w:rPr>
            </w:pPr>
            <w:r w:rsidRPr="00E361C4">
              <w:rPr>
                <w:sz w:val="28"/>
                <w:szCs w:val="28"/>
              </w:rPr>
              <w:t>Для вказівки відповідності продукції встановленим вимогам призначений:</w:t>
            </w:r>
          </w:p>
          <w:p w:rsidR="006D48BF" w:rsidRPr="00E361C4" w:rsidRDefault="006D48BF" w:rsidP="007577EA">
            <w:pPr>
              <w:ind w:right="317" w:firstLine="175"/>
              <w:jc w:val="both"/>
              <w:rPr>
                <w:sz w:val="28"/>
                <w:szCs w:val="28"/>
              </w:rPr>
            </w:pPr>
          </w:p>
          <w:p w:rsidR="006D48BF" w:rsidRPr="00E361C4" w:rsidRDefault="006D48BF" w:rsidP="007577EA">
            <w:pPr>
              <w:ind w:right="317" w:firstLine="175"/>
              <w:jc w:val="both"/>
              <w:rPr>
                <w:sz w:val="28"/>
                <w:szCs w:val="28"/>
              </w:rPr>
            </w:pPr>
            <w:r w:rsidRPr="00E361C4">
              <w:rPr>
                <w:sz w:val="28"/>
                <w:szCs w:val="28"/>
              </w:rPr>
              <w:t>1) знак відповідності;</w:t>
            </w:r>
          </w:p>
          <w:p w:rsidR="006D48BF" w:rsidRPr="00E361C4" w:rsidRDefault="006D48BF" w:rsidP="007577EA">
            <w:pPr>
              <w:ind w:right="317" w:firstLine="175"/>
              <w:jc w:val="both"/>
              <w:rPr>
                <w:sz w:val="28"/>
                <w:szCs w:val="28"/>
              </w:rPr>
            </w:pPr>
            <w:r w:rsidRPr="00E361C4">
              <w:rPr>
                <w:sz w:val="28"/>
                <w:szCs w:val="28"/>
              </w:rPr>
              <w:t>2) протокол випробувань;</w:t>
            </w:r>
          </w:p>
          <w:p w:rsidR="006D48BF" w:rsidRPr="00E361C4" w:rsidRDefault="006D48BF" w:rsidP="007577EA">
            <w:pPr>
              <w:ind w:right="317" w:firstLine="175"/>
              <w:jc w:val="both"/>
              <w:rPr>
                <w:sz w:val="28"/>
                <w:szCs w:val="28"/>
              </w:rPr>
            </w:pPr>
            <w:r w:rsidRPr="00E361C4">
              <w:rPr>
                <w:sz w:val="28"/>
                <w:szCs w:val="28"/>
              </w:rPr>
              <w:t>3) специфікації;</w:t>
            </w:r>
          </w:p>
          <w:p w:rsidR="006D48BF" w:rsidRPr="00E361C4" w:rsidRDefault="006D48BF" w:rsidP="007577EA">
            <w:pPr>
              <w:ind w:right="317" w:firstLine="175"/>
              <w:jc w:val="both"/>
              <w:rPr>
                <w:sz w:val="28"/>
                <w:szCs w:val="28"/>
              </w:rPr>
            </w:pPr>
            <w:r w:rsidRPr="00E361C4">
              <w:rPr>
                <w:sz w:val="28"/>
                <w:szCs w:val="28"/>
              </w:rPr>
              <w:t>4) інструкція з експлуатації.</w:t>
            </w:r>
          </w:p>
          <w:p w:rsidR="006D48BF" w:rsidRPr="00E361C4" w:rsidRDefault="006D48BF" w:rsidP="007577EA">
            <w:pPr>
              <w:pStyle w:val="11"/>
              <w:widowControl w:val="0"/>
              <w:tabs>
                <w:tab w:val="left" w:pos="348"/>
                <w:tab w:val="left" w:pos="5065"/>
              </w:tabs>
              <w:ind w:left="390" w:right="317" w:firstLine="175"/>
              <w:jc w:val="both"/>
              <w:rPr>
                <w:snapToGrid w:val="0"/>
                <w:sz w:val="28"/>
                <w:szCs w:val="28"/>
              </w:rPr>
            </w:pPr>
          </w:p>
        </w:tc>
        <w:tc>
          <w:tcPr>
            <w:tcW w:w="566" w:type="dxa"/>
            <w:tcBorders>
              <w:top w:val="single" w:sz="4" w:space="0" w:color="auto"/>
              <w:left w:val="single" w:sz="4" w:space="0" w:color="auto"/>
              <w:bottom w:val="single" w:sz="4" w:space="0" w:color="auto"/>
            </w:tcBorders>
          </w:tcPr>
          <w:p w:rsidR="006D48BF" w:rsidRPr="00E361C4" w:rsidRDefault="006D48BF" w:rsidP="007577EA">
            <w:pPr>
              <w:tabs>
                <w:tab w:val="left" w:pos="1040"/>
                <w:tab w:val="center" w:pos="4569"/>
              </w:tabs>
              <w:jc w:val="both"/>
              <w:rPr>
                <w:sz w:val="28"/>
                <w:szCs w:val="28"/>
                <w:lang w:val="uk-UA"/>
              </w:rPr>
            </w:pPr>
            <w:r w:rsidRPr="00E361C4">
              <w:rPr>
                <w:sz w:val="28"/>
                <w:szCs w:val="28"/>
                <w:lang w:val="uk-UA"/>
              </w:rPr>
              <w:t>8.</w:t>
            </w:r>
          </w:p>
        </w:tc>
        <w:tc>
          <w:tcPr>
            <w:tcW w:w="4395" w:type="dxa"/>
            <w:tcBorders>
              <w:top w:val="single" w:sz="4" w:space="0" w:color="auto"/>
              <w:bottom w:val="single" w:sz="4" w:space="0" w:color="auto"/>
              <w:right w:val="single" w:sz="4" w:space="0" w:color="auto"/>
            </w:tcBorders>
          </w:tcPr>
          <w:p w:rsidR="006D48BF" w:rsidRPr="00E361C4" w:rsidRDefault="006D48BF" w:rsidP="007577EA">
            <w:pPr>
              <w:tabs>
                <w:tab w:val="center" w:pos="4569"/>
              </w:tabs>
              <w:ind w:right="317" w:firstLine="175"/>
              <w:jc w:val="both"/>
              <w:rPr>
                <w:sz w:val="28"/>
                <w:szCs w:val="28"/>
              </w:rPr>
            </w:pPr>
            <w:r w:rsidRPr="00E361C4">
              <w:rPr>
                <w:sz w:val="28"/>
                <w:szCs w:val="28"/>
              </w:rPr>
              <w:t>Вихідна сировина для виробництва медичних і фармацевтичн</w:t>
            </w:r>
            <w:r>
              <w:rPr>
                <w:sz w:val="28"/>
                <w:szCs w:val="28"/>
              </w:rPr>
              <w:t>их товарів ділиться на органічн</w:t>
            </w:r>
            <w:r>
              <w:rPr>
                <w:sz w:val="28"/>
                <w:szCs w:val="28"/>
                <w:lang w:val="uk-UA"/>
              </w:rPr>
              <w:t>у</w:t>
            </w:r>
            <w:r>
              <w:rPr>
                <w:sz w:val="28"/>
                <w:szCs w:val="28"/>
              </w:rPr>
              <w:t xml:space="preserve"> і неорганічн</w:t>
            </w:r>
            <w:r>
              <w:rPr>
                <w:sz w:val="28"/>
                <w:szCs w:val="28"/>
                <w:lang w:val="uk-UA"/>
              </w:rPr>
              <w:t>у</w:t>
            </w:r>
            <w:r>
              <w:rPr>
                <w:sz w:val="28"/>
                <w:szCs w:val="28"/>
              </w:rPr>
              <w:t>.До</w:t>
            </w:r>
            <w:r>
              <w:rPr>
                <w:sz w:val="28"/>
                <w:szCs w:val="28"/>
                <w:lang w:val="uk-UA"/>
              </w:rPr>
              <w:t xml:space="preserve"> </w:t>
            </w:r>
            <w:r>
              <w:rPr>
                <w:sz w:val="28"/>
                <w:szCs w:val="28"/>
              </w:rPr>
              <w:t>неорган</w:t>
            </w:r>
            <w:r>
              <w:rPr>
                <w:sz w:val="28"/>
                <w:szCs w:val="28"/>
                <w:lang w:val="uk-UA"/>
              </w:rPr>
              <w:t>ічної</w:t>
            </w:r>
            <w:r w:rsidRPr="00E361C4">
              <w:rPr>
                <w:sz w:val="28"/>
                <w:szCs w:val="28"/>
              </w:rPr>
              <w:t xml:space="preserve"> відносяться:</w:t>
            </w:r>
          </w:p>
          <w:p w:rsidR="006D48BF" w:rsidRPr="00E361C4" w:rsidRDefault="006D48BF" w:rsidP="007577EA">
            <w:pPr>
              <w:tabs>
                <w:tab w:val="center" w:pos="4569"/>
              </w:tabs>
              <w:ind w:right="317" w:firstLine="175"/>
              <w:jc w:val="both"/>
              <w:rPr>
                <w:sz w:val="28"/>
                <w:szCs w:val="28"/>
              </w:rPr>
            </w:pPr>
          </w:p>
          <w:p w:rsidR="006D48BF" w:rsidRPr="00E361C4" w:rsidRDefault="006D48BF" w:rsidP="007577EA">
            <w:pPr>
              <w:tabs>
                <w:tab w:val="center" w:pos="4569"/>
              </w:tabs>
              <w:ind w:right="317" w:firstLine="175"/>
              <w:jc w:val="both"/>
              <w:rPr>
                <w:sz w:val="28"/>
                <w:szCs w:val="28"/>
              </w:rPr>
            </w:pPr>
            <w:r w:rsidRPr="00E361C4">
              <w:rPr>
                <w:sz w:val="28"/>
                <w:szCs w:val="28"/>
              </w:rPr>
              <w:t>1) метали;</w:t>
            </w:r>
          </w:p>
          <w:p w:rsidR="006D48BF" w:rsidRPr="00E361C4" w:rsidRDefault="006D48BF" w:rsidP="007577EA">
            <w:pPr>
              <w:tabs>
                <w:tab w:val="center" w:pos="4569"/>
              </w:tabs>
              <w:ind w:right="317" w:firstLine="175"/>
              <w:jc w:val="both"/>
              <w:rPr>
                <w:sz w:val="28"/>
                <w:szCs w:val="28"/>
              </w:rPr>
            </w:pPr>
            <w:r w:rsidRPr="00E361C4">
              <w:rPr>
                <w:sz w:val="28"/>
                <w:szCs w:val="28"/>
              </w:rPr>
              <w:t>2) гума;</w:t>
            </w:r>
          </w:p>
          <w:p w:rsidR="006D48BF" w:rsidRPr="00E361C4" w:rsidRDefault="006D48BF" w:rsidP="007577EA">
            <w:pPr>
              <w:tabs>
                <w:tab w:val="center" w:pos="4569"/>
              </w:tabs>
              <w:ind w:right="317" w:firstLine="175"/>
              <w:jc w:val="both"/>
              <w:rPr>
                <w:sz w:val="28"/>
                <w:szCs w:val="28"/>
              </w:rPr>
            </w:pPr>
            <w:r w:rsidRPr="00E361C4">
              <w:rPr>
                <w:sz w:val="28"/>
                <w:szCs w:val="28"/>
              </w:rPr>
              <w:t>3) шерсть;</w:t>
            </w:r>
          </w:p>
          <w:p w:rsidR="006D48BF" w:rsidRPr="00E361C4" w:rsidRDefault="006D48BF" w:rsidP="007577EA">
            <w:pPr>
              <w:tabs>
                <w:tab w:val="center" w:pos="4569"/>
              </w:tabs>
              <w:ind w:right="317" w:firstLine="175"/>
              <w:jc w:val="both"/>
              <w:rPr>
                <w:sz w:val="28"/>
                <w:szCs w:val="28"/>
              </w:rPr>
            </w:pPr>
            <w:r w:rsidRPr="00E361C4">
              <w:rPr>
                <w:sz w:val="28"/>
                <w:szCs w:val="28"/>
              </w:rPr>
              <w:t>4) деревина.</w:t>
            </w:r>
          </w:p>
          <w:p w:rsidR="006D48BF" w:rsidRPr="00E361C4" w:rsidRDefault="006D48BF" w:rsidP="007577EA">
            <w:pPr>
              <w:tabs>
                <w:tab w:val="center" w:pos="4569"/>
              </w:tabs>
              <w:ind w:right="317" w:firstLine="175"/>
              <w:jc w:val="both"/>
              <w:rPr>
                <w:sz w:val="28"/>
                <w:szCs w:val="28"/>
                <w:lang w:val="uk-UA"/>
              </w:rPr>
            </w:pPr>
          </w:p>
        </w:tc>
      </w:tr>
      <w:tr w:rsidR="006D48BF" w:rsidRPr="00E361C4" w:rsidTr="007577EA">
        <w:tc>
          <w:tcPr>
            <w:tcW w:w="675" w:type="dxa"/>
            <w:tcBorders>
              <w:top w:val="single" w:sz="4" w:space="0" w:color="auto"/>
              <w:left w:val="single" w:sz="4" w:space="0" w:color="auto"/>
              <w:bottom w:val="single" w:sz="4" w:space="0" w:color="auto"/>
            </w:tcBorders>
          </w:tcPr>
          <w:p w:rsidR="006D48BF" w:rsidRPr="00E361C4" w:rsidRDefault="006D48BF" w:rsidP="007577EA">
            <w:pPr>
              <w:tabs>
                <w:tab w:val="left" w:pos="1040"/>
                <w:tab w:val="center" w:pos="4677"/>
              </w:tabs>
              <w:jc w:val="right"/>
              <w:rPr>
                <w:sz w:val="28"/>
                <w:szCs w:val="28"/>
                <w:lang w:val="uk-UA"/>
              </w:rPr>
            </w:pPr>
            <w:r w:rsidRPr="00E361C4">
              <w:rPr>
                <w:sz w:val="28"/>
                <w:szCs w:val="28"/>
                <w:lang w:val="uk-UA"/>
              </w:rPr>
              <w:t>9.</w:t>
            </w:r>
          </w:p>
        </w:tc>
        <w:tc>
          <w:tcPr>
            <w:tcW w:w="4253" w:type="dxa"/>
            <w:tcBorders>
              <w:top w:val="single" w:sz="4" w:space="0" w:color="auto"/>
              <w:bottom w:val="single" w:sz="4" w:space="0" w:color="auto"/>
              <w:right w:val="single" w:sz="4" w:space="0" w:color="auto"/>
            </w:tcBorders>
          </w:tcPr>
          <w:p w:rsidR="006D48BF" w:rsidRDefault="006D48BF" w:rsidP="007577EA">
            <w:pPr>
              <w:ind w:right="317"/>
              <w:jc w:val="both"/>
              <w:rPr>
                <w:sz w:val="28"/>
                <w:szCs w:val="28"/>
                <w:lang w:val="uk-UA"/>
              </w:rPr>
            </w:pPr>
            <w:r w:rsidRPr="003154BA">
              <w:rPr>
                <w:sz w:val="28"/>
                <w:szCs w:val="28"/>
              </w:rPr>
              <w:t>Що означають дві перші цифри штрих-коду товару зліва?</w:t>
            </w:r>
          </w:p>
          <w:p w:rsidR="006D48BF" w:rsidRPr="003154BA" w:rsidRDefault="006D48BF" w:rsidP="007577EA">
            <w:pPr>
              <w:ind w:right="317"/>
              <w:jc w:val="both"/>
              <w:rPr>
                <w:sz w:val="28"/>
                <w:szCs w:val="28"/>
                <w:lang w:val="uk-UA"/>
              </w:rPr>
            </w:pPr>
          </w:p>
          <w:p w:rsidR="006D48BF" w:rsidRPr="003154BA" w:rsidRDefault="006D48BF" w:rsidP="007577EA">
            <w:pPr>
              <w:ind w:right="317"/>
              <w:jc w:val="both"/>
              <w:rPr>
                <w:sz w:val="28"/>
                <w:szCs w:val="28"/>
              </w:rPr>
            </w:pPr>
            <w:r w:rsidRPr="003154BA">
              <w:rPr>
                <w:sz w:val="28"/>
                <w:szCs w:val="28"/>
              </w:rPr>
              <w:t>1) код товару;</w:t>
            </w:r>
          </w:p>
          <w:p w:rsidR="006D48BF" w:rsidRPr="003154BA" w:rsidRDefault="006D48BF" w:rsidP="007577EA">
            <w:pPr>
              <w:ind w:right="317"/>
              <w:jc w:val="both"/>
              <w:rPr>
                <w:sz w:val="28"/>
                <w:szCs w:val="28"/>
              </w:rPr>
            </w:pPr>
            <w:r w:rsidRPr="003154BA">
              <w:rPr>
                <w:sz w:val="28"/>
                <w:szCs w:val="28"/>
              </w:rPr>
              <w:lastRenderedPageBreak/>
              <w:t xml:space="preserve">2) </w:t>
            </w:r>
            <w:r>
              <w:rPr>
                <w:sz w:val="28"/>
                <w:szCs w:val="28"/>
                <w:lang w:val="uk-UA"/>
              </w:rPr>
              <w:t>контрольна цифра</w:t>
            </w:r>
            <w:r w:rsidRPr="003154BA">
              <w:rPr>
                <w:sz w:val="28"/>
                <w:szCs w:val="28"/>
              </w:rPr>
              <w:t>;</w:t>
            </w:r>
          </w:p>
          <w:p w:rsidR="006D48BF" w:rsidRPr="003154BA" w:rsidRDefault="006D48BF" w:rsidP="007577EA">
            <w:pPr>
              <w:ind w:right="317"/>
              <w:jc w:val="both"/>
              <w:rPr>
                <w:sz w:val="28"/>
                <w:szCs w:val="28"/>
              </w:rPr>
            </w:pPr>
            <w:r w:rsidRPr="003154BA">
              <w:rPr>
                <w:sz w:val="28"/>
                <w:szCs w:val="28"/>
              </w:rPr>
              <w:t>3) код країни;</w:t>
            </w:r>
          </w:p>
          <w:p w:rsidR="006D48BF" w:rsidRPr="003154BA" w:rsidRDefault="006D48BF" w:rsidP="007577EA">
            <w:pPr>
              <w:ind w:right="317"/>
              <w:jc w:val="both"/>
              <w:rPr>
                <w:sz w:val="28"/>
                <w:szCs w:val="28"/>
              </w:rPr>
            </w:pPr>
            <w:r w:rsidRPr="003154BA">
              <w:rPr>
                <w:sz w:val="28"/>
                <w:szCs w:val="28"/>
              </w:rPr>
              <w:t>4) код підприємства-виробника.</w:t>
            </w:r>
          </w:p>
          <w:p w:rsidR="006D48BF" w:rsidRPr="003154BA" w:rsidRDefault="006D48BF" w:rsidP="007577EA">
            <w:pPr>
              <w:pStyle w:val="11"/>
              <w:widowControl w:val="0"/>
              <w:tabs>
                <w:tab w:val="left" w:pos="348"/>
                <w:tab w:val="left" w:pos="5065"/>
              </w:tabs>
              <w:ind w:left="390" w:right="317" w:firstLine="175"/>
              <w:jc w:val="both"/>
              <w:rPr>
                <w:snapToGrid w:val="0"/>
                <w:sz w:val="28"/>
                <w:szCs w:val="28"/>
              </w:rPr>
            </w:pPr>
          </w:p>
        </w:tc>
        <w:tc>
          <w:tcPr>
            <w:tcW w:w="566" w:type="dxa"/>
            <w:tcBorders>
              <w:top w:val="single" w:sz="4" w:space="0" w:color="auto"/>
              <w:left w:val="single" w:sz="4" w:space="0" w:color="auto"/>
              <w:bottom w:val="single" w:sz="4" w:space="0" w:color="auto"/>
            </w:tcBorders>
          </w:tcPr>
          <w:p w:rsidR="006D48BF" w:rsidRPr="00E361C4" w:rsidRDefault="006D48BF" w:rsidP="007577EA">
            <w:pPr>
              <w:tabs>
                <w:tab w:val="left" w:pos="1040"/>
                <w:tab w:val="center" w:pos="4569"/>
              </w:tabs>
              <w:jc w:val="both"/>
              <w:rPr>
                <w:sz w:val="28"/>
                <w:szCs w:val="28"/>
                <w:lang w:val="uk-UA"/>
              </w:rPr>
            </w:pPr>
            <w:r w:rsidRPr="00E361C4">
              <w:rPr>
                <w:sz w:val="28"/>
                <w:szCs w:val="28"/>
                <w:lang w:val="uk-UA"/>
              </w:rPr>
              <w:lastRenderedPageBreak/>
              <w:t>10.</w:t>
            </w:r>
          </w:p>
        </w:tc>
        <w:tc>
          <w:tcPr>
            <w:tcW w:w="4395" w:type="dxa"/>
            <w:tcBorders>
              <w:top w:val="single" w:sz="4" w:space="0" w:color="auto"/>
              <w:bottom w:val="single" w:sz="4" w:space="0" w:color="auto"/>
              <w:right w:val="single" w:sz="4" w:space="0" w:color="auto"/>
            </w:tcBorders>
          </w:tcPr>
          <w:p w:rsidR="006D48BF" w:rsidRPr="00E361C4" w:rsidRDefault="006D48BF" w:rsidP="007577EA">
            <w:pPr>
              <w:tabs>
                <w:tab w:val="center" w:pos="4569"/>
              </w:tabs>
              <w:ind w:right="317" w:firstLine="175"/>
              <w:jc w:val="both"/>
              <w:rPr>
                <w:sz w:val="28"/>
                <w:szCs w:val="28"/>
                <w:lang w:val="uk-UA"/>
              </w:rPr>
            </w:pPr>
            <w:r w:rsidRPr="00E361C4">
              <w:rPr>
                <w:sz w:val="28"/>
                <w:szCs w:val="28"/>
                <w:lang w:val="uk-UA"/>
              </w:rPr>
              <w:t>Методи товарознавчого аналізу діляться на об'єктивні і ..?</w:t>
            </w:r>
          </w:p>
          <w:p w:rsidR="006D48BF" w:rsidRPr="00E361C4" w:rsidRDefault="006D48BF" w:rsidP="007577EA">
            <w:pPr>
              <w:tabs>
                <w:tab w:val="center" w:pos="4569"/>
              </w:tabs>
              <w:ind w:right="317" w:firstLine="175"/>
              <w:jc w:val="both"/>
              <w:rPr>
                <w:sz w:val="28"/>
                <w:szCs w:val="28"/>
                <w:lang w:val="uk-UA"/>
              </w:rPr>
            </w:pPr>
          </w:p>
          <w:p w:rsidR="006D48BF" w:rsidRPr="00E361C4" w:rsidRDefault="006D48BF" w:rsidP="007577EA">
            <w:pPr>
              <w:tabs>
                <w:tab w:val="center" w:pos="4569"/>
              </w:tabs>
              <w:ind w:right="317" w:firstLine="175"/>
              <w:jc w:val="both"/>
              <w:rPr>
                <w:sz w:val="28"/>
                <w:szCs w:val="28"/>
                <w:lang w:val="uk-UA"/>
              </w:rPr>
            </w:pPr>
            <w:r w:rsidRPr="00E361C4">
              <w:rPr>
                <w:sz w:val="28"/>
                <w:szCs w:val="28"/>
                <w:lang w:val="uk-UA"/>
              </w:rPr>
              <w:t>1) вимірювальні;</w:t>
            </w:r>
          </w:p>
          <w:p w:rsidR="006D48BF" w:rsidRPr="00E361C4" w:rsidRDefault="006D48BF" w:rsidP="007577EA">
            <w:pPr>
              <w:tabs>
                <w:tab w:val="center" w:pos="4569"/>
              </w:tabs>
              <w:ind w:right="317" w:firstLine="175"/>
              <w:jc w:val="both"/>
              <w:rPr>
                <w:sz w:val="28"/>
                <w:szCs w:val="28"/>
                <w:lang w:val="uk-UA"/>
              </w:rPr>
            </w:pPr>
            <w:r w:rsidRPr="00E361C4">
              <w:rPr>
                <w:sz w:val="28"/>
                <w:szCs w:val="28"/>
                <w:lang w:val="uk-UA"/>
              </w:rPr>
              <w:lastRenderedPageBreak/>
              <w:t>2) евристичні;</w:t>
            </w:r>
          </w:p>
          <w:p w:rsidR="006D48BF" w:rsidRPr="00E361C4" w:rsidRDefault="006D48BF" w:rsidP="007577EA">
            <w:pPr>
              <w:tabs>
                <w:tab w:val="center" w:pos="4569"/>
              </w:tabs>
              <w:ind w:right="317" w:firstLine="175"/>
              <w:jc w:val="both"/>
              <w:rPr>
                <w:sz w:val="28"/>
                <w:szCs w:val="28"/>
                <w:lang w:val="uk-UA"/>
              </w:rPr>
            </w:pPr>
            <w:r w:rsidRPr="00E361C4">
              <w:rPr>
                <w:sz w:val="28"/>
                <w:szCs w:val="28"/>
                <w:lang w:val="uk-UA"/>
              </w:rPr>
              <w:t>3) кількісні;</w:t>
            </w:r>
          </w:p>
          <w:p w:rsidR="006D48BF" w:rsidRPr="00E361C4" w:rsidRDefault="006D48BF" w:rsidP="007577EA">
            <w:pPr>
              <w:tabs>
                <w:tab w:val="center" w:pos="4569"/>
              </w:tabs>
              <w:ind w:right="317" w:firstLine="175"/>
              <w:jc w:val="both"/>
              <w:rPr>
                <w:sz w:val="28"/>
                <w:szCs w:val="28"/>
                <w:lang w:val="uk-UA"/>
              </w:rPr>
            </w:pPr>
            <w:r w:rsidRPr="00E361C4">
              <w:rPr>
                <w:sz w:val="28"/>
                <w:szCs w:val="28"/>
                <w:lang w:val="uk-UA"/>
              </w:rPr>
              <w:t>4) експертні.</w:t>
            </w:r>
          </w:p>
          <w:p w:rsidR="006D48BF" w:rsidRPr="00E361C4" w:rsidRDefault="006D48BF" w:rsidP="007577EA">
            <w:pPr>
              <w:tabs>
                <w:tab w:val="center" w:pos="4569"/>
              </w:tabs>
              <w:ind w:right="317" w:firstLine="175"/>
              <w:jc w:val="both"/>
              <w:rPr>
                <w:sz w:val="28"/>
                <w:szCs w:val="28"/>
                <w:lang w:val="uk-UA"/>
              </w:rPr>
            </w:pPr>
          </w:p>
        </w:tc>
      </w:tr>
      <w:tr w:rsidR="006D48BF" w:rsidRPr="00E361C4" w:rsidTr="007577EA">
        <w:tc>
          <w:tcPr>
            <w:tcW w:w="675" w:type="dxa"/>
            <w:tcBorders>
              <w:top w:val="single" w:sz="4" w:space="0" w:color="auto"/>
              <w:left w:val="single" w:sz="4" w:space="0" w:color="auto"/>
              <w:bottom w:val="single" w:sz="4" w:space="0" w:color="auto"/>
            </w:tcBorders>
          </w:tcPr>
          <w:p w:rsidR="006D48BF" w:rsidRPr="00E361C4" w:rsidRDefault="006D48BF" w:rsidP="007577EA">
            <w:pPr>
              <w:tabs>
                <w:tab w:val="left" w:pos="1040"/>
                <w:tab w:val="center" w:pos="4677"/>
              </w:tabs>
              <w:rPr>
                <w:sz w:val="28"/>
                <w:szCs w:val="28"/>
                <w:lang w:val="uk-UA"/>
              </w:rPr>
            </w:pPr>
            <w:r w:rsidRPr="00E361C4">
              <w:rPr>
                <w:sz w:val="28"/>
                <w:szCs w:val="28"/>
                <w:lang w:val="uk-UA"/>
              </w:rPr>
              <w:lastRenderedPageBreak/>
              <w:t>11.</w:t>
            </w:r>
          </w:p>
        </w:tc>
        <w:tc>
          <w:tcPr>
            <w:tcW w:w="4253" w:type="dxa"/>
            <w:tcBorders>
              <w:top w:val="single" w:sz="4" w:space="0" w:color="auto"/>
              <w:bottom w:val="single" w:sz="4" w:space="0" w:color="auto"/>
              <w:right w:val="single" w:sz="4" w:space="0" w:color="auto"/>
            </w:tcBorders>
          </w:tcPr>
          <w:p w:rsidR="006D48BF" w:rsidRPr="003154BA" w:rsidRDefault="006D48BF" w:rsidP="007577EA">
            <w:pPr>
              <w:ind w:right="317" w:firstLine="175"/>
              <w:jc w:val="both"/>
              <w:rPr>
                <w:sz w:val="28"/>
                <w:szCs w:val="28"/>
                <w:lang w:val="uk-UA"/>
              </w:rPr>
            </w:pPr>
            <w:r w:rsidRPr="003154BA">
              <w:rPr>
                <w:sz w:val="28"/>
                <w:szCs w:val="28"/>
                <w:lang w:val="uk-UA"/>
              </w:rPr>
              <w:t xml:space="preserve">Вкажіть код товару за класифікатором </w:t>
            </w:r>
            <w:r w:rsidRPr="00E361C4">
              <w:rPr>
                <w:sz w:val="28"/>
                <w:szCs w:val="28"/>
              </w:rPr>
              <w:t>HS</w:t>
            </w:r>
            <w:r w:rsidRPr="003154BA">
              <w:rPr>
                <w:sz w:val="28"/>
                <w:szCs w:val="28"/>
                <w:lang w:val="uk-UA"/>
              </w:rPr>
              <w:t xml:space="preserve"> / </w:t>
            </w:r>
            <w:r w:rsidRPr="00E361C4">
              <w:rPr>
                <w:sz w:val="28"/>
                <w:szCs w:val="28"/>
              </w:rPr>
              <w:t>CN</w:t>
            </w:r>
            <w:r w:rsidRPr="003154BA">
              <w:rPr>
                <w:sz w:val="28"/>
                <w:szCs w:val="28"/>
                <w:lang w:val="uk-UA"/>
              </w:rPr>
              <w:t xml:space="preserve">, </w:t>
            </w:r>
            <w:r>
              <w:rPr>
                <w:sz w:val="28"/>
                <w:szCs w:val="28"/>
                <w:lang w:val="uk-UA"/>
              </w:rPr>
              <w:t>що відповідає класифікаційному угрупуванню</w:t>
            </w:r>
            <w:r w:rsidRPr="003154BA">
              <w:rPr>
                <w:sz w:val="28"/>
                <w:szCs w:val="28"/>
                <w:lang w:val="uk-UA"/>
              </w:rPr>
              <w:t xml:space="preserve"> «підпозиція»:</w:t>
            </w:r>
          </w:p>
          <w:p w:rsidR="006D48BF" w:rsidRPr="003154BA" w:rsidRDefault="006D48BF" w:rsidP="007577EA">
            <w:pPr>
              <w:ind w:right="317" w:firstLine="175"/>
              <w:jc w:val="both"/>
              <w:rPr>
                <w:sz w:val="28"/>
                <w:szCs w:val="28"/>
                <w:lang w:val="uk-UA"/>
              </w:rPr>
            </w:pPr>
          </w:p>
          <w:p w:rsidR="006D48BF" w:rsidRPr="003154BA" w:rsidRDefault="006D48BF" w:rsidP="007577EA">
            <w:pPr>
              <w:ind w:right="317" w:firstLine="175"/>
              <w:jc w:val="both"/>
              <w:rPr>
                <w:sz w:val="28"/>
                <w:szCs w:val="28"/>
                <w:lang w:val="uk-UA"/>
              </w:rPr>
            </w:pPr>
            <w:r w:rsidRPr="00E361C4">
              <w:rPr>
                <w:sz w:val="28"/>
                <w:szCs w:val="28"/>
              </w:rPr>
              <w:t>1) VI.3304</w:t>
            </w:r>
            <w:r>
              <w:rPr>
                <w:sz w:val="28"/>
                <w:szCs w:val="28"/>
                <w:lang w:val="uk-UA"/>
              </w:rPr>
              <w:t>;</w:t>
            </w:r>
          </w:p>
          <w:p w:rsidR="006D48BF" w:rsidRPr="003154BA" w:rsidRDefault="006D48BF" w:rsidP="007577EA">
            <w:pPr>
              <w:ind w:right="317" w:firstLine="175"/>
              <w:jc w:val="both"/>
              <w:rPr>
                <w:sz w:val="28"/>
                <w:szCs w:val="28"/>
                <w:lang w:val="uk-UA"/>
              </w:rPr>
            </w:pPr>
            <w:r w:rsidRPr="00E361C4">
              <w:rPr>
                <w:sz w:val="28"/>
                <w:szCs w:val="28"/>
              </w:rPr>
              <w:t>2) VII.4015.1</w:t>
            </w:r>
            <w:r>
              <w:rPr>
                <w:sz w:val="28"/>
                <w:szCs w:val="28"/>
                <w:lang w:val="uk-UA"/>
              </w:rPr>
              <w:t>;</w:t>
            </w:r>
          </w:p>
          <w:p w:rsidR="006D48BF" w:rsidRPr="003154BA" w:rsidRDefault="006D48BF" w:rsidP="007577EA">
            <w:pPr>
              <w:ind w:right="317" w:firstLine="175"/>
              <w:jc w:val="both"/>
              <w:rPr>
                <w:sz w:val="28"/>
                <w:szCs w:val="28"/>
                <w:lang w:val="uk-UA"/>
              </w:rPr>
            </w:pPr>
            <w:r w:rsidRPr="00E361C4">
              <w:rPr>
                <w:sz w:val="28"/>
                <w:szCs w:val="28"/>
              </w:rPr>
              <w:t>3) 32260</w:t>
            </w:r>
            <w:r>
              <w:rPr>
                <w:sz w:val="28"/>
                <w:szCs w:val="28"/>
                <w:lang w:val="uk-UA"/>
              </w:rPr>
              <w:t>;</w:t>
            </w:r>
          </w:p>
          <w:p w:rsidR="006D48BF" w:rsidRPr="003154BA" w:rsidRDefault="006D48BF" w:rsidP="007577EA">
            <w:pPr>
              <w:ind w:right="317" w:firstLine="175"/>
              <w:jc w:val="both"/>
              <w:rPr>
                <w:sz w:val="28"/>
                <w:szCs w:val="28"/>
                <w:lang w:val="uk-UA"/>
              </w:rPr>
            </w:pPr>
            <w:r w:rsidRPr="00E361C4">
              <w:rPr>
                <w:sz w:val="28"/>
                <w:szCs w:val="28"/>
              </w:rPr>
              <w:t>4) XXII.4015.91</w:t>
            </w:r>
            <w:r>
              <w:rPr>
                <w:sz w:val="28"/>
                <w:szCs w:val="28"/>
                <w:lang w:val="uk-UA"/>
              </w:rPr>
              <w:t>;</w:t>
            </w:r>
          </w:p>
          <w:p w:rsidR="006D48BF" w:rsidRPr="003154BA" w:rsidRDefault="006D48BF" w:rsidP="007577EA">
            <w:pPr>
              <w:ind w:right="317" w:firstLine="175"/>
              <w:jc w:val="both"/>
              <w:rPr>
                <w:sz w:val="28"/>
                <w:szCs w:val="28"/>
                <w:lang w:val="uk-UA"/>
              </w:rPr>
            </w:pPr>
            <w:r w:rsidRPr="00E361C4">
              <w:rPr>
                <w:sz w:val="28"/>
                <w:szCs w:val="28"/>
              </w:rPr>
              <w:t>5) 4014,10</w:t>
            </w:r>
            <w:r>
              <w:rPr>
                <w:sz w:val="28"/>
                <w:szCs w:val="28"/>
                <w:lang w:val="uk-UA"/>
              </w:rPr>
              <w:t>;</w:t>
            </w:r>
          </w:p>
          <w:p w:rsidR="006D48BF" w:rsidRPr="00E361C4" w:rsidRDefault="006D48BF" w:rsidP="007577EA">
            <w:pPr>
              <w:ind w:right="317" w:firstLine="175"/>
              <w:jc w:val="both"/>
              <w:rPr>
                <w:sz w:val="28"/>
                <w:szCs w:val="28"/>
              </w:rPr>
            </w:pPr>
            <w:r w:rsidRPr="00E361C4">
              <w:rPr>
                <w:sz w:val="28"/>
                <w:szCs w:val="28"/>
              </w:rPr>
              <w:t>6) 24.42.21</w:t>
            </w:r>
          </w:p>
        </w:tc>
        <w:tc>
          <w:tcPr>
            <w:tcW w:w="566" w:type="dxa"/>
            <w:tcBorders>
              <w:top w:val="single" w:sz="4" w:space="0" w:color="auto"/>
              <w:left w:val="single" w:sz="4" w:space="0" w:color="auto"/>
              <w:bottom w:val="single" w:sz="4" w:space="0" w:color="auto"/>
            </w:tcBorders>
          </w:tcPr>
          <w:p w:rsidR="006D48BF" w:rsidRPr="00E361C4" w:rsidRDefault="006D48BF" w:rsidP="007577EA">
            <w:pPr>
              <w:tabs>
                <w:tab w:val="left" w:pos="1040"/>
                <w:tab w:val="center" w:pos="4569"/>
              </w:tabs>
              <w:jc w:val="both"/>
              <w:rPr>
                <w:sz w:val="28"/>
                <w:szCs w:val="28"/>
                <w:lang w:val="uk-UA"/>
              </w:rPr>
            </w:pPr>
            <w:r w:rsidRPr="00E361C4">
              <w:rPr>
                <w:sz w:val="28"/>
                <w:szCs w:val="28"/>
                <w:lang w:val="uk-UA"/>
              </w:rPr>
              <w:t xml:space="preserve">12. </w:t>
            </w:r>
          </w:p>
        </w:tc>
        <w:tc>
          <w:tcPr>
            <w:tcW w:w="4395" w:type="dxa"/>
            <w:tcBorders>
              <w:top w:val="single" w:sz="4" w:space="0" w:color="auto"/>
              <w:bottom w:val="single" w:sz="4" w:space="0" w:color="auto"/>
              <w:right w:val="single" w:sz="4" w:space="0" w:color="auto"/>
            </w:tcBorders>
          </w:tcPr>
          <w:p w:rsidR="006D48BF" w:rsidRPr="00E361C4" w:rsidRDefault="006D48BF" w:rsidP="007577EA">
            <w:pPr>
              <w:tabs>
                <w:tab w:val="center" w:pos="4569"/>
              </w:tabs>
              <w:ind w:right="317" w:firstLine="175"/>
              <w:jc w:val="both"/>
              <w:rPr>
                <w:sz w:val="28"/>
                <w:szCs w:val="28"/>
              </w:rPr>
            </w:pPr>
            <w:r w:rsidRPr="00E361C4">
              <w:rPr>
                <w:sz w:val="28"/>
                <w:szCs w:val="28"/>
              </w:rPr>
              <w:t>Вкажіть, за яким нормативним документом здійснюється класифікація товарів в Україні?</w:t>
            </w:r>
          </w:p>
          <w:p w:rsidR="006D48BF" w:rsidRPr="00E361C4" w:rsidRDefault="006D48BF" w:rsidP="007577EA">
            <w:pPr>
              <w:tabs>
                <w:tab w:val="center" w:pos="4569"/>
              </w:tabs>
              <w:ind w:right="317" w:firstLine="175"/>
              <w:jc w:val="both"/>
              <w:rPr>
                <w:sz w:val="28"/>
                <w:szCs w:val="28"/>
              </w:rPr>
            </w:pPr>
          </w:p>
          <w:p w:rsidR="006D48BF" w:rsidRPr="003154BA" w:rsidRDefault="006D48BF" w:rsidP="007577EA">
            <w:pPr>
              <w:tabs>
                <w:tab w:val="center" w:pos="4569"/>
              </w:tabs>
              <w:ind w:right="317" w:firstLine="175"/>
              <w:jc w:val="both"/>
              <w:rPr>
                <w:sz w:val="28"/>
                <w:szCs w:val="28"/>
                <w:lang w:val="uk-UA"/>
              </w:rPr>
            </w:pPr>
            <w:r w:rsidRPr="00E361C4">
              <w:rPr>
                <w:sz w:val="28"/>
                <w:szCs w:val="28"/>
              </w:rPr>
              <w:t>1) ДКПП - Державний класифікатор продукції та послуг</w:t>
            </w:r>
            <w:r>
              <w:rPr>
                <w:sz w:val="28"/>
                <w:szCs w:val="28"/>
                <w:lang w:val="uk-UA"/>
              </w:rPr>
              <w:t>;</w:t>
            </w:r>
          </w:p>
          <w:p w:rsidR="006D48BF" w:rsidRPr="003154BA" w:rsidRDefault="006D48BF" w:rsidP="007577EA">
            <w:pPr>
              <w:tabs>
                <w:tab w:val="center" w:pos="4569"/>
              </w:tabs>
              <w:ind w:right="317" w:firstLine="175"/>
              <w:jc w:val="both"/>
              <w:rPr>
                <w:sz w:val="28"/>
                <w:szCs w:val="28"/>
                <w:lang w:val="uk-UA"/>
              </w:rPr>
            </w:pPr>
            <w:r w:rsidRPr="00E361C4">
              <w:rPr>
                <w:sz w:val="28"/>
                <w:szCs w:val="28"/>
              </w:rPr>
              <w:t>2) ДФУ - Державна фармакопея України</w:t>
            </w:r>
            <w:r>
              <w:rPr>
                <w:sz w:val="28"/>
                <w:szCs w:val="28"/>
                <w:lang w:val="uk-UA"/>
              </w:rPr>
              <w:t>;</w:t>
            </w:r>
          </w:p>
          <w:p w:rsidR="006D48BF" w:rsidRPr="003154BA" w:rsidRDefault="006D48BF" w:rsidP="007577EA">
            <w:pPr>
              <w:tabs>
                <w:tab w:val="center" w:pos="4569"/>
              </w:tabs>
              <w:ind w:right="317" w:firstLine="175"/>
              <w:jc w:val="both"/>
              <w:rPr>
                <w:sz w:val="28"/>
                <w:szCs w:val="28"/>
                <w:lang w:val="uk-UA"/>
              </w:rPr>
            </w:pPr>
            <w:r w:rsidRPr="00E361C4">
              <w:rPr>
                <w:sz w:val="28"/>
                <w:szCs w:val="28"/>
              </w:rPr>
              <w:t>3) МКК - методи контролю якості</w:t>
            </w:r>
            <w:r>
              <w:rPr>
                <w:sz w:val="28"/>
                <w:szCs w:val="28"/>
                <w:lang w:val="uk-UA"/>
              </w:rPr>
              <w:t>;</w:t>
            </w:r>
          </w:p>
          <w:p w:rsidR="006D48BF" w:rsidRPr="003154BA" w:rsidRDefault="006D48BF" w:rsidP="007577EA">
            <w:pPr>
              <w:tabs>
                <w:tab w:val="center" w:pos="4569"/>
              </w:tabs>
              <w:ind w:right="317" w:firstLine="175"/>
              <w:jc w:val="both"/>
              <w:rPr>
                <w:sz w:val="28"/>
                <w:szCs w:val="28"/>
                <w:lang w:val="uk-UA"/>
              </w:rPr>
            </w:pPr>
            <w:r w:rsidRPr="00E361C4">
              <w:rPr>
                <w:sz w:val="28"/>
                <w:szCs w:val="28"/>
              </w:rPr>
              <w:t>4) Державний реєстр України</w:t>
            </w:r>
            <w:r>
              <w:rPr>
                <w:sz w:val="28"/>
                <w:szCs w:val="28"/>
                <w:lang w:val="uk-UA"/>
              </w:rPr>
              <w:t>;</w:t>
            </w:r>
          </w:p>
          <w:p w:rsidR="006D48BF" w:rsidRDefault="006D48BF" w:rsidP="007577EA">
            <w:pPr>
              <w:tabs>
                <w:tab w:val="center" w:pos="4569"/>
              </w:tabs>
              <w:ind w:right="317" w:firstLine="175"/>
              <w:jc w:val="both"/>
              <w:rPr>
                <w:sz w:val="28"/>
                <w:szCs w:val="28"/>
                <w:lang w:val="uk-UA"/>
              </w:rPr>
            </w:pPr>
            <w:r w:rsidRPr="00E361C4">
              <w:rPr>
                <w:sz w:val="28"/>
                <w:szCs w:val="28"/>
              </w:rPr>
              <w:t>5) ДСТУ - Державні стандарти України</w:t>
            </w:r>
          </w:p>
          <w:p w:rsidR="006D48BF" w:rsidRPr="00C72115" w:rsidRDefault="006D48BF" w:rsidP="007577EA">
            <w:pPr>
              <w:tabs>
                <w:tab w:val="center" w:pos="4569"/>
              </w:tabs>
              <w:ind w:right="317" w:firstLine="175"/>
              <w:jc w:val="both"/>
              <w:rPr>
                <w:sz w:val="28"/>
                <w:szCs w:val="28"/>
                <w:lang w:val="uk-UA"/>
              </w:rPr>
            </w:pPr>
          </w:p>
        </w:tc>
      </w:tr>
      <w:tr w:rsidR="006D48BF" w:rsidRPr="00E361C4" w:rsidTr="007577EA">
        <w:tc>
          <w:tcPr>
            <w:tcW w:w="675" w:type="dxa"/>
            <w:tcBorders>
              <w:top w:val="single" w:sz="4" w:space="0" w:color="auto"/>
              <w:left w:val="single" w:sz="4" w:space="0" w:color="auto"/>
              <w:bottom w:val="single" w:sz="4" w:space="0" w:color="auto"/>
            </w:tcBorders>
          </w:tcPr>
          <w:p w:rsidR="006D48BF" w:rsidRPr="00E361C4" w:rsidRDefault="006D48BF" w:rsidP="007577EA">
            <w:pPr>
              <w:tabs>
                <w:tab w:val="left" w:pos="1040"/>
                <w:tab w:val="center" w:pos="4677"/>
              </w:tabs>
              <w:jc w:val="right"/>
              <w:rPr>
                <w:sz w:val="28"/>
                <w:szCs w:val="28"/>
                <w:lang w:val="uk-UA"/>
              </w:rPr>
            </w:pPr>
            <w:r w:rsidRPr="00E361C4">
              <w:rPr>
                <w:sz w:val="28"/>
                <w:szCs w:val="28"/>
                <w:lang w:val="uk-UA"/>
              </w:rPr>
              <w:t>13.</w:t>
            </w:r>
          </w:p>
        </w:tc>
        <w:tc>
          <w:tcPr>
            <w:tcW w:w="4253" w:type="dxa"/>
            <w:tcBorders>
              <w:top w:val="single" w:sz="4" w:space="0" w:color="auto"/>
              <w:bottom w:val="single" w:sz="4" w:space="0" w:color="auto"/>
              <w:right w:val="single" w:sz="4" w:space="0" w:color="auto"/>
            </w:tcBorders>
          </w:tcPr>
          <w:p w:rsidR="006D48BF" w:rsidRPr="00E361C4" w:rsidRDefault="006D48BF" w:rsidP="007577EA">
            <w:pPr>
              <w:ind w:right="317" w:firstLine="175"/>
              <w:jc w:val="both"/>
              <w:rPr>
                <w:sz w:val="28"/>
                <w:szCs w:val="28"/>
              </w:rPr>
            </w:pPr>
            <w:r w:rsidRPr="00E361C4">
              <w:rPr>
                <w:sz w:val="28"/>
                <w:szCs w:val="28"/>
              </w:rPr>
              <w:t>Вкажіть кількість цифр в перестановках з повтореннями елементів, які використовуються в штрихових кодах DUN-14 та DUN-16:</w:t>
            </w:r>
          </w:p>
          <w:p w:rsidR="006D48BF" w:rsidRPr="00E361C4" w:rsidRDefault="006D48BF" w:rsidP="007577EA">
            <w:pPr>
              <w:ind w:right="317" w:firstLine="175"/>
              <w:jc w:val="both"/>
              <w:rPr>
                <w:sz w:val="28"/>
                <w:szCs w:val="28"/>
              </w:rPr>
            </w:pPr>
          </w:p>
          <w:p w:rsidR="006D48BF" w:rsidRPr="003154BA" w:rsidRDefault="006D48BF" w:rsidP="007577EA">
            <w:pPr>
              <w:ind w:right="317" w:firstLine="175"/>
              <w:jc w:val="both"/>
              <w:rPr>
                <w:sz w:val="28"/>
                <w:szCs w:val="28"/>
                <w:lang w:val="uk-UA"/>
              </w:rPr>
            </w:pPr>
            <w:r w:rsidRPr="00E361C4">
              <w:rPr>
                <w:sz w:val="28"/>
                <w:szCs w:val="28"/>
              </w:rPr>
              <w:t>1) 14</w:t>
            </w:r>
            <w:r>
              <w:rPr>
                <w:sz w:val="28"/>
                <w:szCs w:val="28"/>
                <w:lang w:val="uk-UA"/>
              </w:rPr>
              <w:t>;</w:t>
            </w:r>
          </w:p>
          <w:p w:rsidR="006D48BF" w:rsidRPr="003154BA" w:rsidRDefault="006D48BF" w:rsidP="007577EA">
            <w:pPr>
              <w:ind w:right="317" w:firstLine="175"/>
              <w:jc w:val="both"/>
              <w:rPr>
                <w:sz w:val="28"/>
                <w:szCs w:val="28"/>
                <w:lang w:val="uk-UA"/>
              </w:rPr>
            </w:pPr>
            <w:r w:rsidRPr="00E361C4">
              <w:rPr>
                <w:sz w:val="28"/>
                <w:szCs w:val="28"/>
              </w:rPr>
              <w:t>2) 8</w:t>
            </w:r>
            <w:r>
              <w:rPr>
                <w:sz w:val="28"/>
                <w:szCs w:val="28"/>
                <w:lang w:val="uk-UA"/>
              </w:rPr>
              <w:t>;</w:t>
            </w:r>
          </w:p>
          <w:p w:rsidR="006D48BF" w:rsidRPr="003154BA" w:rsidRDefault="006D48BF" w:rsidP="007577EA">
            <w:pPr>
              <w:ind w:right="317" w:firstLine="175"/>
              <w:jc w:val="both"/>
              <w:rPr>
                <w:sz w:val="28"/>
                <w:szCs w:val="28"/>
                <w:lang w:val="uk-UA"/>
              </w:rPr>
            </w:pPr>
            <w:r w:rsidRPr="00E361C4">
              <w:rPr>
                <w:sz w:val="28"/>
                <w:szCs w:val="28"/>
              </w:rPr>
              <w:t>3) 10</w:t>
            </w:r>
            <w:r>
              <w:rPr>
                <w:sz w:val="28"/>
                <w:szCs w:val="28"/>
                <w:lang w:val="uk-UA"/>
              </w:rPr>
              <w:t>;</w:t>
            </w:r>
          </w:p>
          <w:p w:rsidR="006D48BF" w:rsidRPr="003154BA" w:rsidRDefault="006D48BF" w:rsidP="007577EA">
            <w:pPr>
              <w:ind w:right="317" w:firstLine="175"/>
              <w:jc w:val="both"/>
              <w:rPr>
                <w:sz w:val="28"/>
                <w:szCs w:val="28"/>
                <w:lang w:val="uk-UA"/>
              </w:rPr>
            </w:pPr>
            <w:r w:rsidRPr="00E361C4">
              <w:rPr>
                <w:sz w:val="28"/>
                <w:szCs w:val="28"/>
              </w:rPr>
              <w:t>4) 5</w:t>
            </w:r>
            <w:r>
              <w:rPr>
                <w:sz w:val="28"/>
                <w:szCs w:val="28"/>
                <w:lang w:val="uk-UA"/>
              </w:rPr>
              <w:t>;</w:t>
            </w:r>
          </w:p>
          <w:p w:rsidR="006D48BF" w:rsidRDefault="006D48BF" w:rsidP="007577EA">
            <w:pPr>
              <w:ind w:right="317" w:firstLine="175"/>
              <w:jc w:val="both"/>
              <w:rPr>
                <w:sz w:val="28"/>
                <w:szCs w:val="28"/>
                <w:lang w:val="uk-UA"/>
              </w:rPr>
            </w:pPr>
            <w:r w:rsidRPr="00E361C4">
              <w:rPr>
                <w:sz w:val="28"/>
                <w:szCs w:val="28"/>
              </w:rPr>
              <w:t>5) 16</w:t>
            </w:r>
          </w:p>
          <w:p w:rsidR="006D48BF" w:rsidRPr="00C72115" w:rsidRDefault="006D48BF" w:rsidP="007577EA">
            <w:pPr>
              <w:ind w:right="317" w:firstLine="175"/>
              <w:jc w:val="both"/>
              <w:rPr>
                <w:sz w:val="28"/>
                <w:szCs w:val="28"/>
                <w:lang w:val="uk-UA"/>
              </w:rPr>
            </w:pPr>
          </w:p>
        </w:tc>
        <w:tc>
          <w:tcPr>
            <w:tcW w:w="566" w:type="dxa"/>
            <w:tcBorders>
              <w:top w:val="single" w:sz="4" w:space="0" w:color="auto"/>
              <w:left w:val="single" w:sz="4" w:space="0" w:color="auto"/>
              <w:bottom w:val="single" w:sz="4" w:space="0" w:color="auto"/>
            </w:tcBorders>
          </w:tcPr>
          <w:p w:rsidR="006D48BF" w:rsidRPr="00E361C4" w:rsidRDefault="006D48BF" w:rsidP="007577EA">
            <w:pPr>
              <w:tabs>
                <w:tab w:val="left" w:pos="1040"/>
                <w:tab w:val="center" w:pos="4569"/>
              </w:tabs>
              <w:jc w:val="both"/>
              <w:rPr>
                <w:sz w:val="28"/>
                <w:szCs w:val="28"/>
                <w:lang w:val="uk-UA"/>
              </w:rPr>
            </w:pPr>
            <w:r w:rsidRPr="00E361C4">
              <w:rPr>
                <w:sz w:val="28"/>
                <w:szCs w:val="28"/>
                <w:lang w:val="uk-UA"/>
              </w:rPr>
              <w:t xml:space="preserve">14. </w:t>
            </w:r>
          </w:p>
        </w:tc>
        <w:tc>
          <w:tcPr>
            <w:tcW w:w="4395" w:type="dxa"/>
            <w:tcBorders>
              <w:top w:val="single" w:sz="4" w:space="0" w:color="auto"/>
              <w:bottom w:val="single" w:sz="4" w:space="0" w:color="auto"/>
              <w:right w:val="single" w:sz="4" w:space="0" w:color="auto"/>
            </w:tcBorders>
          </w:tcPr>
          <w:p w:rsidR="006D48BF" w:rsidRPr="00E361C4" w:rsidRDefault="006D48BF" w:rsidP="007577EA">
            <w:pPr>
              <w:tabs>
                <w:tab w:val="center" w:pos="4569"/>
              </w:tabs>
              <w:ind w:right="317" w:firstLine="175"/>
              <w:jc w:val="both"/>
              <w:rPr>
                <w:sz w:val="28"/>
                <w:szCs w:val="28"/>
              </w:rPr>
            </w:pPr>
            <w:r w:rsidRPr="00E361C4">
              <w:rPr>
                <w:sz w:val="28"/>
                <w:szCs w:val="28"/>
              </w:rPr>
              <w:t>Для подання лівої частини коду EAN-13 використовуються перестановки «0» і «1» з наборів:</w:t>
            </w:r>
          </w:p>
          <w:p w:rsidR="006D48BF" w:rsidRPr="00E361C4" w:rsidRDefault="006D48BF" w:rsidP="007577EA">
            <w:pPr>
              <w:tabs>
                <w:tab w:val="center" w:pos="4569"/>
              </w:tabs>
              <w:ind w:right="317" w:firstLine="175"/>
              <w:jc w:val="both"/>
              <w:rPr>
                <w:sz w:val="28"/>
                <w:szCs w:val="28"/>
              </w:rPr>
            </w:pPr>
          </w:p>
          <w:p w:rsidR="006D48BF" w:rsidRPr="003154BA" w:rsidRDefault="006D48BF" w:rsidP="007577EA">
            <w:pPr>
              <w:tabs>
                <w:tab w:val="center" w:pos="4569"/>
              </w:tabs>
              <w:ind w:right="317" w:firstLine="175"/>
              <w:jc w:val="both"/>
              <w:rPr>
                <w:sz w:val="28"/>
                <w:szCs w:val="28"/>
                <w:lang w:val="uk-UA"/>
              </w:rPr>
            </w:pPr>
            <w:r w:rsidRPr="00E361C4">
              <w:rPr>
                <w:sz w:val="28"/>
                <w:szCs w:val="28"/>
              </w:rPr>
              <w:t>1) А, В</w:t>
            </w:r>
            <w:r>
              <w:rPr>
                <w:sz w:val="28"/>
                <w:szCs w:val="28"/>
                <w:lang w:val="uk-UA"/>
              </w:rPr>
              <w:t>;</w:t>
            </w:r>
          </w:p>
          <w:p w:rsidR="006D48BF" w:rsidRPr="003154BA" w:rsidRDefault="006D48BF" w:rsidP="007577EA">
            <w:pPr>
              <w:tabs>
                <w:tab w:val="center" w:pos="4569"/>
              </w:tabs>
              <w:ind w:right="317" w:firstLine="175"/>
              <w:jc w:val="both"/>
              <w:rPr>
                <w:sz w:val="28"/>
                <w:szCs w:val="28"/>
                <w:lang w:val="uk-UA"/>
              </w:rPr>
            </w:pPr>
            <w:r w:rsidRPr="00E361C4">
              <w:rPr>
                <w:sz w:val="28"/>
                <w:szCs w:val="28"/>
              </w:rPr>
              <w:t>2) А, D</w:t>
            </w:r>
            <w:r>
              <w:rPr>
                <w:sz w:val="28"/>
                <w:szCs w:val="28"/>
                <w:lang w:val="uk-UA"/>
              </w:rPr>
              <w:t>;</w:t>
            </w:r>
          </w:p>
          <w:p w:rsidR="006D48BF" w:rsidRPr="003154BA" w:rsidRDefault="006D48BF" w:rsidP="007577EA">
            <w:pPr>
              <w:tabs>
                <w:tab w:val="center" w:pos="4569"/>
              </w:tabs>
              <w:ind w:right="317" w:firstLine="175"/>
              <w:jc w:val="both"/>
              <w:rPr>
                <w:sz w:val="28"/>
                <w:szCs w:val="28"/>
                <w:lang w:val="uk-UA"/>
              </w:rPr>
            </w:pPr>
            <w:r>
              <w:rPr>
                <w:sz w:val="28"/>
                <w:szCs w:val="28"/>
              </w:rPr>
              <w:t xml:space="preserve">3) </w:t>
            </w:r>
            <w:r>
              <w:rPr>
                <w:sz w:val="28"/>
                <w:szCs w:val="28"/>
                <w:lang w:val="uk-UA"/>
              </w:rPr>
              <w:t>В</w:t>
            </w:r>
            <w:r w:rsidRPr="00E361C4">
              <w:rPr>
                <w:sz w:val="28"/>
                <w:szCs w:val="28"/>
              </w:rPr>
              <w:t>, В</w:t>
            </w:r>
            <w:r>
              <w:rPr>
                <w:sz w:val="28"/>
                <w:szCs w:val="28"/>
                <w:lang w:val="uk-UA"/>
              </w:rPr>
              <w:t>;</w:t>
            </w:r>
          </w:p>
          <w:p w:rsidR="006D48BF" w:rsidRPr="007B539F" w:rsidRDefault="006D48BF" w:rsidP="007577EA">
            <w:pPr>
              <w:tabs>
                <w:tab w:val="center" w:pos="4569"/>
              </w:tabs>
              <w:ind w:right="317" w:firstLine="175"/>
              <w:jc w:val="both"/>
              <w:rPr>
                <w:sz w:val="28"/>
                <w:szCs w:val="28"/>
                <w:lang w:val="uk-UA"/>
              </w:rPr>
            </w:pPr>
            <w:r>
              <w:rPr>
                <w:sz w:val="28"/>
                <w:szCs w:val="28"/>
              </w:rPr>
              <w:t xml:space="preserve">4) </w:t>
            </w:r>
            <w:r>
              <w:rPr>
                <w:sz w:val="28"/>
                <w:szCs w:val="28"/>
                <w:lang w:val="uk-UA"/>
              </w:rPr>
              <w:t>С</w:t>
            </w:r>
          </w:p>
          <w:p w:rsidR="006D48BF" w:rsidRPr="00E361C4" w:rsidRDefault="006D48BF" w:rsidP="007577EA">
            <w:pPr>
              <w:tabs>
                <w:tab w:val="center" w:pos="4569"/>
              </w:tabs>
              <w:ind w:right="317" w:firstLine="175"/>
              <w:jc w:val="both"/>
              <w:rPr>
                <w:sz w:val="28"/>
                <w:szCs w:val="28"/>
              </w:rPr>
            </w:pPr>
            <w:r w:rsidRPr="00E361C4">
              <w:rPr>
                <w:sz w:val="28"/>
                <w:szCs w:val="28"/>
              </w:rPr>
              <w:t>5) А, С</w:t>
            </w:r>
          </w:p>
        </w:tc>
      </w:tr>
      <w:tr w:rsidR="006D48BF" w:rsidRPr="00E361C4" w:rsidTr="007577EA">
        <w:tc>
          <w:tcPr>
            <w:tcW w:w="675" w:type="dxa"/>
            <w:tcBorders>
              <w:top w:val="single" w:sz="4" w:space="0" w:color="auto"/>
              <w:left w:val="single" w:sz="4" w:space="0" w:color="auto"/>
              <w:bottom w:val="single" w:sz="4" w:space="0" w:color="auto"/>
            </w:tcBorders>
          </w:tcPr>
          <w:p w:rsidR="006D48BF" w:rsidRPr="00E361C4" w:rsidRDefault="006D48BF" w:rsidP="007577EA">
            <w:pPr>
              <w:tabs>
                <w:tab w:val="left" w:pos="1040"/>
                <w:tab w:val="center" w:pos="4677"/>
              </w:tabs>
              <w:jc w:val="right"/>
              <w:rPr>
                <w:sz w:val="28"/>
                <w:szCs w:val="28"/>
                <w:lang w:val="uk-UA"/>
              </w:rPr>
            </w:pPr>
            <w:r w:rsidRPr="00E361C4">
              <w:rPr>
                <w:sz w:val="28"/>
                <w:szCs w:val="28"/>
                <w:lang w:val="uk-UA"/>
              </w:rPr>
              <w:t xml:space="preserve">15. </w:t>
            </w:r>
          </w:p>
        </w:tc>
        <w:tc>
          <w:tcPr>
            <w:tcW w:w="4253" w:type="dxa"/>
            <w:tcBorders>
              <w:top w:val="single" w:sz="4" w:space="0" w:color="auto"/>
              <w:bottom w:val="single" w:sz="4" w:space="0" w:color="auto"/>
              <w:right w:val="single" w:sz="4" w:space="0" w:color="auto"/>
            </w:tcBorders>
          </w:tcPr>
          <w:p w:rsidR="006D48BF" w:rsidRPr="00E361C4" w:rsidRDefault="006D48BF" w:rsidP="007577EA">
            <w:pPr>
              <w:ind w:right="317" w:firstLine="175"/>
              <w:jc w:val="both"/>
              <w:rPr>
                <w:sz w:val="28"/>
                <w:szCs w:val="28"/>
              </w:rPr>
            </w:pPr>
            <w:r>
              <w:rPr>
                <w:sz w:val="28"/>
                <w:szCs w:val="28"/>
              </w:rPr>
              <w:t>Як</w:t>
            </w:r>
            <w:r>
              <w:rPr>
                <w:sz w:val="28"/>
                <w:szCs w:val="28"/>
                <w:lang w:val="uk-UA"/>
              </w:rPr>
              <w:t>ому</w:t>
            </w:r>
            <w:r>
              <w:rPr>
                <w:sz w:val="28"/>
                <w:szCs w:val="28"/>
              </w:rPr>
              <w:t xml:space="preserve"> класифікаційно</w:t>
            </w:r>
            <w:r>
              <w:rPr>
                <w:sz w:val="28"/>
                <w:szCs w:val="28"/>
                <w:lang w:val="uk-UA"/>
              </w:rPr>
              <w:t>му</w:t>
            </w:r>
            <w:r>
              <w:rPr>
                <w:sz w:val="28"/>
                <w:szCs w:val="28"/>
              </w:rPr>
              <w:t xml:space="preserve"> угруп</w:t>
            </w:r>
            <w:r>
              <w:rPr>
                <w:sz w:val="28"/>
                <w:szCs w:val="28"/>
                <w:lang w:val="uk-UA"/>
              </w:rPr>
              <w:t>у</w:t>
            </w:r>
            <w:r>
              <w:rPr>
                <w:sz w:val="28"/>
                <w:szCs w:val="28"/>
              </w:rPr>
              <w:t>ванн</w:t>
            </w:r>
            <w:r>
              <w:rPr>
                <w:sz w:val="28"/>
                <w:szCs w:val="28"/>
                <w:lang w:val="uk-UA"/>
              </w:rPr>
              <w:t>ю</w:t>
            </w:r>
            <w:r w:rsidRPr="00E361C4">
              <w:rPr>
                <w:sz w:val="28"/>
                <w:szCs w:val="28"/>
              </w:rPr>
              <w:t xml:space="preserve"> в ДКПП відповідає код 24.52.15.030?</w:t>
            </w:r>
          </w:p>
          <w:p w:rsidR="006D48BF" w:rsidRPr="00E361C4" w:rsidRDefault="006D48BF" w:rsidP="007577EA">
            <w:pPr>
              <w:ind w:right="317" w:firstLine="175"/>
              <w:jc w:val="both"/>
              <w:rPr>
                <w:sz w:val="28"/>
                <w:szCs w:val="28"/>
              </w:rPr>
            </w:pPr>
          </w:p>
          <w:p w:rsidR="006D48BF" w:rsidRPr="00E361C4" w:rsidRDefault="006D48BF" w:rsidP="007577EA">
            <w:pPr>
              <w:ind w:right="317" w:firstLine="175"/>
              <w:jc w:val="both"/>
              <w:rPr>
                <w:sz w:val="28"/>
                <w:szCs w:val="28"/>
                <w:lang w:val="uk-UA"/>
              </w:rPr>
            </w:pPr>
            <w:r w:rsidRPr="00E361C4">
              <w:rPr>
                <w:sz w:val="28"/>
                <w:szCs w:val="28"/>
              </w:rPr>
              <w:t xml:space="preserve">1) </w:t>
            </w:r>
            <w:r>
              <w:rPr>
                <w:sz w:val="28"/>
                <w:szCs w:val="28"/>
              </w:rPr>
              <w:t>П</w:t>
            </w:r>
            <w:r>
              <w:rPr>
                <w:sz w:val="28"/>
                <w:szCs w:val="28"/>
                <w:lang w:val="uk-UA"/>
              </w:rPr>
              <w:t>і</w:t>
            </w:r>
            <w:r w:rsidRPr="00E361C4">
              <w:rPr>
                <w:sz w:val="28"/>
                <w:szCs w:val="28"/>
              </w:rPr>
              <w:t>дкатегор</w:t>
            </w:r>
            <w:r w:rsidRPr="00E361C4">
              <w:rPr>
                <w:sz w:val="28"/>
                <w:szCs w:val="28"/>
                <w:lang w:val="uk-UA"/>
              </w:rPr>
              <w:t>ія</w:t>
            </w:r>
            <w:r>
              <w:rPr>
                <w:sz w:val="28"/>
                <w:szCs w:val="28"/>
                <w:lang w:val="uk-UA"/>
              </w:rPr>
              <w:t>;</w:t>
            </w:r>
          </w:p>
          <w:p w:rsidR="006D48BF" w:rsidRPr="007B539F" w:rsidRDefault="006D48BF" w:rsidP="007577EA">
            <w:pPr>
              <w:ind w:right="317" w:firstLine="175"/>
              <w:jc w:val="both"/>
              <w:rPr>
                <w:sz w:val="28"/>
                <w:szCs w:val="28"/>
                <w:lang w:val="uk-UA"/>
              </w:rPr>
            </w:pPr>
            <w:r>
              <w:rPr>
                <w:sz w:val="28"/>
                <w:szCs w:val="28"/>
              </w:rPr>
              <w:t xml:space="preserve">2) </w:t>
            </w:r>
            <w:r>
              <w:rPr>
                <w:sz w:val="28"/>
                <w:szCs w:val="28"/>
                <w:lang w:val="uk-UA"/>
              </w:rPr>
              <w:t>т</w:t>
            </w:r>
            <w:r w:rsidRPr="00E361C4">
              <w:rPr>
                <w:sz w:val="28"/>
                <w:szCs w:val="28"/>
              </w:rPr>
              <w:t>ип</w:t>
            </w:r>
            <w:r>
              <w:rPr>
                <w:sz w:val="28"/>
                <w:szCs w:val="28"/>
                <w:lang w:val="uk-UA"/>
              </w:rPr>
              <w:t>;</w:t>
            </w:r>
          </w:p>
          <w:p w:rsidR="006D48BF" w:rsidRDefault="006D48BF" w:rsidP="007577EA">
            <w:pPr>
              <w:ind w:right="317" w:firstLine="175"/>
              <w:jc w:val="both"/>
              <w:rPr>
                <w:sz w:val="28"/>
                <w:szCs w:val="28"/>
                <w:lang w:val="uk-UA"/>
              </w:rPr>
            </w:pPr>
            <w:r w:rsidRPr="00E361C4">
              <w:rPr>
                <w:sz w:val="28"/>
                <w:szCs w:val="28"/>
              </w:rPr>
              <w:t xml:space="preserve">3) </w:t>
            </w:r>
            <w:r w:rsidRPr="00E361C4">
              <w:rPr>
                <w:sz w:val="28"/>
                <w:szCs w:val="28"/>
                <w:lang w:val="uk-UA"/>
              </w:rPr>
              <w:t>суб</w:t>
            </w:r>
            <w:r w:rsidRPr="00E361C4">
              <w:rPr>
                <w:sz w:val="28"/>
                <w:szCs w:val="28"/>
              </w:rPr>
              <w:t>позиці</w:t>
            </w:r>
            <w:r>
              <w:rPr>
                <w:sz w:val="28"/>
                <w:szCs w:val="28"/>
                <w:lang w:val="uk-UA"/>
              </w:rPr>
              <w:t>я;</w:t>
            </w:r>
          </w:p>
          <w:p w:rsidR="006D48BF" w:rsidRPr="007B539F" w:rsidRDefault="006D48BF" w:rsidP="007577EA">
            <w:pPr>
              <w:ind w:right="317" w:firstLine="175"/>
              <w:jc w:val="both"/>
              <w:rPr>
                <w:sz w:val="28"/>
                <w:szCs w:val="28"/>
                <w:lang w:val="uk-UA"/>
              </w:rPr>
            </w:pPr>
            <w:r>
              <w:rPr>
                <w:sz w:val="28"/>
                <w:szCs w:val="28"/>
              </w:rPr>
              <w:t xml:space="preserve">4) </w:t>
            </w:r>
            <w:r>
              <w:rPr>
                <w:sz w:val="28"/>
                <w:szCs w:val="28"/>
                <w:lang w:val="uk-UA"/>
              </w:rPr>
              <w:t>к</w:t>
            </w:r>
            <w:r w:rsidRPr="00E361C4">
              <w:rPr>
                <w:sz w:val="28"/>
                <w:szCs w:val="28"/>
              </w:rPr>
              <w:t>атегорія</w:t>
            </w:r>
            <w:r>
              <w:rPr>
                <w:sz w:val="28"/>
                <w:szCs w:val="28"/>
                <w:lang w:val="uk-UA"/>
              </w:rPr>
              <w:t>;</w:t>
            </w:r>
          </w:p>
          <w:p w:rsidR="006D48BF" w:rsidRPr="007B539F" w:rsidRDefault="006D48BF" w:rsidP="007577EA">
            <w:pPr>
              <w:ind w:right="317" w:firstLine="175"/>
              <w:jc w:val="both"/>
              <w:rPr>
                <w:sz w:val="28"/>
                <w:szCs w:val="28"/>
                <w:lang w:val="uk-UA"/>
              </w:rPr>
            </w:pPr>
            <w:r>
              <w:rPr>
                <w:sz w:val="28"/>
                <w:szCs w:val="28"/>
              </w:rPr>
              <w:t xml:space="preserve">5) </w:t>
            </w:r>
            <w:r>
              <w:rPr>
                <w:sz w:val="28"/>
                <w:szCs w:val="28"/>
                <w:lang w:val="uk-UA"/>
              </w:rPr>
              <w:t>у</w:t>
            </w:r>
            <w:r w:rsidRPr="00E361C4">
              <w:rPr>
                <w:sz w:val="28"/>
                <w:szCs w:val="28"/>
              </w:rPr>
              <w:t>груповання</w:t>
            </w:r>
            <w:r>
              <w:rPr>
                <w:sz w:val="28"/>
                <w:szCs w:val="28"/>
                <w:lang w:val="uk-UA"/>
              </w:rPr>
              <w:t>;</w:t>
            </w:r>
          </w:p>
          <w:p w:rsidR="006D48BF" w:rsidRPr="00E361C4" w:rsidRDefault="006D48BF" w:rsidP="007577EA">
            <w:pPr>
              <w:ind w:right="317" w:firstLine="175"/>
              <w:jc w:val="both"/>
              <w:rPr>
                <w:sz w:val="28"/>
                <w:szCs w:val="28"/>
                <w:lang w:val="uk-UA"/>
              </w:rPr>
            </w:pPr>
            <w:r w:rsidRPr="00E361C4">
              <w:rPr>
                <w:sz w:val="28"/>
                <w:szCs w:val="28"/>
              </w:rPr>
              <w:t>6) п</w:t>
            </w:r>
            <w:r w:rsidRPr="00E361C4">
              <w:rPr>
                <w:sz w:val="28"/>
                <w:szCs w:val="28"/>
                <w:lang w:val="uk-UA"/>
              </w:rPr>
              <w:t>і</w:t>
            </w:r>
            <w:r w:rsidRPr="00E361C4">
              <w:rPr>
                <w:sz w:val="28"/>
                <w:szCs w:val="28"/>
              </w:rPr>
              <w:t>дпозиц</w:t>
            </w:r>
            <w:r w:rsidRPr="00E361C4">
              <w:rPr>
                <w:sz w:val="28"/>
                <w:szCs w:val="28"/>
                <w:lang w:val="uk-UA"/>
              </w:rPr>
              <w:t>ія</w:t>
            </w:r>
          </w:p>
        </w:tc>
        <w:tc>
          <w:tcPr>
            <w:tcW w:w="566" w:type="dxa"/>
            <w:tcBorders>
              <w:top w:val="single" w:sz="4" w:space="0" w:color="auto"/>
              <w:left w:val="single" w:sz="4" w:space="0" w:color="auto"/>
              <w:bottom w:val="single" w:sz="4" w:space="0" w:color="auto"/>
            </w:tcBorders>
          </w:tcPr>
          <w:p w:rsidR="006D48BF" w:rsidRPr="00E361C4" w:rsidRDefault="006D48BF" w:rsidP="007577EA">
            <w:pPr>
              <w:tabs>
                <w:tab w:val="left" w:pos="1040"/>
                <w:tab w:val="center" w:pos="4569"/>
              </w:tabs>
              <w:jc w:val="both"/>
              <w:rPr>
                <w:sz w:val="28"/>
                <w:szCs w:val="28"/>
                <w:lang w:val="uk-UA"/>
              </w:rPr>
            </w:pPr>
            <w:r w:rsidRPr="00E361C4">
              <w:rPr>
                <w:sz w:val="28"/>
                <w:szCs w:val="28"/>
                <w:lang w:val="uk-UA"/>
              </w:rPr>
              <w:t xml:space="preserve">16. </w:t>
            </w:r>
          </w:p>
        </w:tc>
        <w:tc>
          <w:tcPr>
            <w:tcW w:w="4395" w:type="dxa"/>
            <w:tcBorders>
              <w:top w:val="single" w:sz="4" w:space="0" w:color="auto"/>
              <w:bottom w:val="single" w:sz="4" w:space="0" w:color="auto"/>
              <w:right w:val="single" w:sz="4" w:space="0" w:color="auto"/>
            </w:tcBorders>
          </w:tcPr>
          <w:p w:rsidR="006D48BF" w:rsidRPr="00E361C4" w:rsidRDefault="006D48BF" w:rsidP="007577EA">
            <w:pPr>
              <w:tabs>
                <w:tab w:val="center" w:pos="4569"/>
              </w:tabs>
              <w:ind w:right="317" w:firstLine="175"/>
              <w:jc w:val="both"/>
              <w:rPr>
                <w:sz w:val="28"/>
                <w:szCs w:val="28"/>
              </w:rPr>
            </w:pPr>
            <w:r w:rsidRPr="00E361C4">
              <w:rPr>
                <w:sz w:val="28"/>
                <w:szCs w:val="28"/>
              </w:rPr>
              <w:t>Вкажіть, в чому полягає етап товарознавчого аналізу при перевірці штрих-коду:</w:t>
            </w:r>
          </w:p>
          <w:p w:rsidR="006D48BF" w:rsidRPr="00E361C4" w:rsidRDefault="006D48BF" w:rsidP="007577EA">
            <w:pPr>
              <w:tabs>
                <w:tab w:val="center" w:pos="4569"/>
              </w:tabs>
              <w:ind w:right="317" w:firstLine="175"/>
              <w:jc w:val="both"/>
              <w:rPr>
                <w:sz w:val="28"/>
                <w:szCs w:val="28"/>
              </w:rPr>
            </w:pPr>
          </w:p>
          <w:p w:rsidR="006D48BF" w:rsidRPr="007B539F" w:rsidRDefault="006D48BF" w:rsidP="007577EA">
            <w:pPr>
              <w:tabs>
                <w:tab w:val="center" w:pos="4569"/>
              </w:tabs>
              <w:ind w:right="317" w:firstLine="175"/>
              <w:jc w:val="both"/>
              <w:rPr>
                <w:sz w:val="28"/>
                <w:szCs w:val="28"/>
                <w:lang w:val="uk-UA"/>
              </w:rPr>
            </w:pPr>
            <w:r>
              <w:rPr>
                <w:sz w:val="28"/>
                <w:szCs w:val="28"/>
              </w:rPr>
              <w:t xml:space="preserve">1) </w:t>
            </w:r>
            <w:r>
              <w:rPr>
                <w:sz w:val="28"/>
                <w:szCs w:val="28"/>
                <w:lang w:val="uk-UA"/>
              </w:rPr>
              <w:t>в</w:t>
            </w:r>
            <w:r w:rsidRPr="00E361C4">
              <w:rPr>
                <w:sz w:val="28"/>
                <w:szCs w:val="28"/>
              </w:rPr>
              <w:t>изначення коду країни</w:t>
            </w:r>
            <w:r>
              <w:rPr>
                <w:sz w:val="28"/>
                <w:szCs w:val="28"/>
                <w:lang w:val="uk-UA"/>
              </w:rPr>
              <w:t>;</w:t>
            </w:r>
          </w:p>
          <w:p w:rsidR="006D48BF" w:rsidRPr="007B539F" w:rsidRDefault="006D48BF" w:rsidP="007577EA">
            <w:pPr>
              <w:tabs>
                <w:tab w:val="center" w:pos="4569"/>
              </w:tabs>
              <w:ind w:right="317" w:firstLine="175"/>
              <w:jc w:val="both"/>
              <w:rPr>
                <w:sz w:val="28"/>
                <w:szCs w:val="28"/>
                <w:lang w:val="uk-UA"/>
              </w:rPr>
            </w:pPr>
            <w:r>
              <w:rPr>
                <w:sz w:val="28"/>
                <w:szCs w:val="28"/>
              </w:rPr>
              <w:t xml:space="preserve">2) </w:t>
            </w:r>
            <w:r>
              <w:rPr>
                <w:sz w:val="28"/>
                <w:szCs w:val="28"/>
                <w:lang w:val="uk-UA"/>
              </w:rPr>
              <w:t>п</w:t>
            </w:r>
            <w:r w:rsidRPr="00E361C4">
              <w:rPr>
                <w:sz w:val="28"/>
                <w:szCs w:val="28"/>
              </w:rPr>
              <w:t>еревірка «контрольної цифри» штрих-коду</w:t>
            </w:r>
            <w:r>
              <w:rPr>
                <w:sz w:val="28"/>
                <w:szCs w:val="28"/>
                <w:lang w:val="uk-UA"/>
              </w:rPr>
              <w:t>;</w:t>
            </w:r>
          </w:p>
          <w:p w:rsidR="006D48BF" w:rsidRPr="007B539F" w:rsidRDefault="006D48BF" w:rsidP="007577EA">
            <w:pPr>
              <w:tabs>
                <w:tab w:val="center" w:pos="4569"/>
              </w:tabs>
              <w:ind w:right="317" w:firstLine="175"/>
              <w:jc w:val="both"/>
              <w:rPr>
                <w:sz w:val="28"/>
                <w:szCs w:val="28"/>
                <w:lang w:val="uk-UA"/>
              </w:rPr>
            </w:pPr>
            <w:r>
              <w:rPr>
                <w:sz w:val="28"/>
                <w:szCs w:val="28"/>
              </w:rPr>
              <w:t xml:space="preserve">3) </w:t>
            </w:r>
            <w:r>
              <w:rPr>
                <w:sz w:val="28"/>
                <w:szCs w:val="28"/>
                <w:lang w:val="uk-UA"/>
              </w:rPr>
              <w:t>в</w:t>
            </w:r>
            <w:r>
              <w:rPr>
                <w:sz w:val="28"/>
                <w:szCs w:val="28"/>
              </w:rPr>
              <w:t>изначення номер</w:t>
            </w:r>
            <w:r>
              <w:rPr>
                <w:sz w:val="28"/>
                <w:szCs w:val="28"/>
                <w:lang w:val="uk-UA"/>
              </w:rPr>
              <w:t>у</w:t>
            </w:r>
            <w:r w:rsidRPr="00E361C4">
              <w:rPr>
                <w:sz w:val="28"/>
                <w:szCs w:val="28"/>
              </w:rPr>
              <w:t xml:space="preserve"> лікарського препарату в Держреєстрі</w:t>
            </w:r>
            <w:r>
              <w:rPr>
                <w:sz w:val="28"/>
                <w:szCs w:val="28"/>
                <w:lang w:val="uk-UA"/>
              </w:rPr>
              <w:t>;</w:t>
            </w:r>
          </w:p>
          <w:p w:rsidR="006D48BF" w:rsidRDefault="006D48BF" w:rsidP="007577EA">
            <w:pPr>
              <w:tabs>
                <w:tab w:val="center" w:pos="4569"/>
              </w:tabs>
              <w:ind w:right="317" w:firstLine="175"/>
              <w:jc w:val="both"/>
              <w:rPr>
                <w:sz w:val="28"/>
                <w:szCs w:val="28"/>
                <w:lang w:val="uk-UA"/>
              </w:rPr>
            </w:pPr>
            <w:r>
              <w:rPr>
                <w:sz w:val="28"/>
                <w:szCs w:val="28"/>
              </w:rPr>
              <w:t xml:space="preserve">4) </w:t>
            </w:r>
            <w:r>
              <w:rPr>
                <w:sz w:val="28"/>
                <w:szCs w:val="28"/>
                <w:lang w:val="uk-UA"/>
              </w:rPr>
              <w:t>п</w:t>
            </w:r>
            <w:r w:rsidRPr="00E361C4">
              <w:rPr>
                <w:sz w:val="28"/>
                <w:szCs w:val="28"/>
              </w:rPr>
              <w:t xml:space="preserve">ідрахунок загальної суми </w:t>
            </w:r>
            <w:r w:rsidRPr="00E361C4">
              <w:rPr>
                <w:sz w:val="28"/>
                <w:szCs w:val="28"/>
              </w:rPr>
              <w:lastRenderedPageBreak/>
              <w:t>цифр в штрих-коді</w:t>
            </w:r>
          </w:p>
          <w:p w:rsidR="006D48BF" w:rsidRPr="00C72115" w:rsidRDefault="006D48BF" w:rsidP="007577EA">
            <w:pPr>
              <w:tabs>
                <w:tab w:val="center" w:pos="4569"/>
              </w:tabs>
              <w:ind w:right="317" w:firstLine="175"/>
              <w:jc w:val="both"/>
              <w:rPr>
                <w:sz w:val="28"/>
                <w:szCs w:val="28"/>
                <w:lang w:val="uk-UA"/>
              </w:rPr>
            </w:pPr>
          </w:p>
        </w:tc>
      </w:tr>
    </w:tbl>
    <w:p w:rsidR="006D48BF" w:rsidRPr="00657D9E" w:rsidRDefault="006D48BF" w:rsidP="007577EA">
      <w:pPr>
        <w:jc w:val="center"/>
        <w:rPr>
          <w:b/>
          <w:sz w:val="28"/>
          <w:szCs w:val="28"/>
          <w:lang w:val="uk-UA"/>
        </w:rPr>
      </w:pPr>
    </w:p>
    <w:p w:rsidR="006D48BF" w:rsidRPr="009A6871" w:rsidRDefault="006D48BF" w:rsidP="009A6871">
      <w:pPr>
        <w:pStyle w:val="a3"/>
        <w:spacing w:line="360" w:lineRule="auto"/>
        <w:ind w:left="0"/>
        <w:jc w:val="left"/>
        <w:rPr>
          <w:b w:val="0"/>
          <w:szCs w:val="28"/>
          <w:lang w:val="ru-RU"/>
        </w:rPr>
      </w:pPr>
      <w:r w:rsidRPr="00657D9E">
        <w:rPr>
          <w:b w:val="0"/>
          <w:szCs w:val="28"/>
        </w:rPr>
        <w:t xml:space="preserve">Еталони рішень: </w:t>
      </w:r>
      <w:r w:rsidRPr="00E361C4">
        <w:rPr>
          <w:b w:val="0"/>
          <w:szCs w:val="28"/>
        </w:rPr>
        <w:t xml:space="preserve">1 - </w:t>
      </w:r>
      <w:r w:rsidRPr="00E361C4">
        <w:rPr>
          <w:b w:val="0"/>
          <w:szCs w:val="28"/>
          <w:lang w:val="ru-RU"/>
        </w:rPr>
        <w:t>1</w:t>
      </w:r>
      <w:r w:rsidRPr="00E361C4">
        <w:rPr>
          <w:b w:val="0"/>
          <w:szCs w:val="28"/>
        </w:rPr>
        <w:t xml:space="preserve">, 2 - </w:t>
      </w:r>
      <w:r w:rsidRPr="00E361C4">
        <w:rPr>
          <w:b w:val="0"/>
          <w:szCs w:val="28"/>
          <w:lang w:val="ru-RU"/>
        </w:rPr>
        <w:t>3</w:t>
      </w:r>
      <w:r w:rsidRPr="00E361C4">
        <w:rPr>
          <w:b w:val="0"/>
          <w:szCs w:val="28"/>
        </w:rPr>
        <w:t xml:space="preserve">, 3 - </w:t>
      </w:r>
      <w:r w:rsidRPr="00E361C4">
        <w:rPr>
          <w:b w:val="0"/>
          <w:szCs w:val="28"/>
          <w:lang w:val="ru-RU"/>
        </w:rPr>
        <w:t>4</w:t>
      </w:r>
      <w:r w:rsidRPr="00E361C4">
        <w:rPr>
          <w:b w:val="0"/>
          <w:szCs w:val="28"/>
        </w:rPr>
        <w:t xml:space="preserve">, 4 - </w:t>
      </w:r>
      <w:r w:rsidRPr="00E361C4">
        <w:rPr>
          <w:b w:val="0"/>
          <w:szCs w:val="28"/>
          <w:lang w:val="ru-RU"/>
        </w:rPr>
        <w:t>3</w:t>
      </w:r>
      <w:r w:rsidRPr="00E361C4">
        <w:rPr>
          <w:b w:val="0"/>
          <w:szCs w:val="28"/>
        </w:rPr>
        <w:t xml:space="preserve">, 5 - </w:t>
      </w:r>
      <w:r w:rsidRPr="00E361C4">
        <w:rPr>
          <w:b w:val="0"/>
          <w:szCs w:val="28"/>
          <w:lang w:val="ru-RU"/>
        </w:rPr>
        <w:t>1</w:t>
      </w:r>
      <w:r w:rsidRPr="00E361C4">
        <w:rPr>
          <w:b w:val="0"/>
          <w:szCs w:val="28"/>
        </w:rPr>
        <w:t xml:space="preserve">, 6 - </w:t>
      </w:r>
      <w:r w:rsidRPr="00E361C4">
        <w:rPr>
          <w:b w:val="0"/>
          <w:szCs w:val="28"/>
          <w:lang w:val="ru-RU"/>
        </w:rPr>
        <w:t>2</w:t>
      </w:r>
      <w:r w:rsidRPr="00E361C4">
        <w:rPr>
          <w:b w:val="0"/>
          <w:szCs w:val="28"/>
        </w:rPr>
        <w:t xml:space="preserve">, 7 - </w:t>
      </w:r>
      <w:r w:rsidRPr="00E361C4">
        <w:rPr>
          <w:b w:val="0"/>
          <w:szCs w:val="28"/>
          <w:lang w:val="ru-RU"/>
        </w:rPr>
        <w:t>1</w:t>
      </w:r>
      <w:r w:rsidRPr="00E361C4">
        <w:rPr>
          <w:b w:val="0"/>
          <w:szCs w:val="28"/>
        </w:rPr>
        <w:t xml:space="preserve">, 8 - </w:t>
      </w:r>
      <w:r w:rsidRPr="00E361C4">
        <w:rPr>
          <w:b w:val="0"/>
          <w:szCs w:val="28"/>
          <w:lang w:val="ru-RU"/>
        </w:rPr>
        <w:t>1</w:t>
      </w:r>
      <w:r w:rsidRPr="00E361C4">
        <w:rPr>
          <w:b w:val="0"/>
          <w:szCs w:val="28"/>
        </w:rPr>
        <w:t xml:space="preserve">, 9 - </w:t>
      </w:r>
      <w:r>
        <w:rPr>
          <w:b w:val="0"/>
          <w:szCs w:val="28"/>
          <w:lang w:val="ru-RU"/>
        </w:rPr>
        <w:t>3</w:t>
      </w:r>
      <w:r w:rsidRPr="00E361C4">
        <w:rPr>
          <w:b w:val="0"/>
          <w:szCs w:val="28"/>
        </w:rPr>
        <w:t xml:space="preserve">, 10 – </w:t>
      </w:r>
      <w:r w:rsidRPr="00E361C4">
        <w:rPr>
          <w:b w:val="0"/>
          <w:szCs w:val="28"/>
          <w:lang w:val="ru-RU"/>
        </w:rPr>
        <w:t>2, 11 – 2, 12 – 1, 13 – 3, 14 – 1, 15 – 2, 16 – 2.</w:t>
      </w:r>
    </w:p>
    <w:p w:rsidR="006D48BF" w:rsidRPr="009A6871" w:rsidRDefault="006D48BF" w:rsidP="009A6871">
      <w:pPr>
        <w:pStyle w:val="ab"/>
        <w:numPr>
          <w:ilvl w:val="0"/>
          <w:numId w:val="12"/>
        </w:numPr>
        <w:spacing w:line="360" w:lineRule="auto"/>
        <w:jc w:val="both"/>
        <w:rPr>
          <w:b/>
          <w:sz w:val="28"/>
          <w:szCs w:val="28"/>
          <w:lang w:val="uk-UA"/>
        </w:rPr>
      </w:pPr>
      <w:r w:rsidRPr="00B073E9">
        <w:rPr>
          <w:b/>
          <w:sz w:val="28"/>
          <w:szCs w:val="28"/>
          <w:lang w:val="uk-UA"/>
        </w:rPr>
        <w:t xml:space="preserve">Тестові завдання для контролю </w:t>
      </w:r>
      <w:r w:rsidRPr="00B073E9">
        <w:rPr>
          <w:b/>
          <w:sz w:val="28"/>
          <w:szCs w:val="28"/>
        </w:rPr>
        <w:t>вихідного рівня</w:t>
      </w:r>
      <w:r w:rsidRPr="00B073E9">
        <w:rPr>
          <w:b/>
          <w:sz w:val="28"/>
          <w:szCs w:val="28"/>
          <w:lang w:val="uk-UA"/>
        </w:rPr>
        <w:t xml:space="preserve"> знань </w:t>
      </w:r>
      <w:r w:rsidRPr="00B073E9">
        <w:rPr>
          <w:sz w:val="28"/>
          <w:szCs w:val="28"/>
          <w:lang w:val="uk-UA"/>
        </w:rPr>
        <w:t>(</w:t>
      </w:r>
      <w:r>
        <w:rPr>
          <w:sz w:val="28"/>
          <w:szCs w:val="28"/>
          <w:lang w:val="uk-UA"/>
        </w:rPr>
        <w:t>кілька правильних відповідей</w:t>
      </w:r>
      <w:r w:rsidRPr="00B073E9">
        <w:rPr>
          <w:sz w:val="28"/>
          <w:szCs w:val="28"/>
          <w:lang w:val="uk-UA"/>
        </w:rPr>
        <w:t>)</w:t>
      </w:r>
      <w:r w:rsidRPr="00B073E9">
        <w:rPr>
          <w:b/>
          <w:sz w:val="28"/>
          <w:szCs w:val="28"/>
          <w:lang w:val="uk-UA"/>
        </w:rPr>
        <w:t xml:space="preserve"> </w:t>
      </w:r>
    </w:p>
    <w:tbl>
      <w:tblPr>
        <w:tblW w:w="939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0"/>
      </w:tblGrid>
      <w:tr w:rsidR="006D48BF" w:rsidRPr="00FA453B" w:rsidTr="007577EA">
        <w:tc>
          <w:tcPr>
            <w:tcW w:w="9390" w:type="dxa"/>
          </w:tcPr>
          <w:p w:rsidR="006D48BF" w:rsidRPr="007B539F" w:rsidRDefault="006D48BF" w:rsidP="007577EA">
            <w:pPr>
              <w:pStyle w:val="Style19"/>
              <w:spacing w:line="240" w:lineRule="auto"/>
              <w:ind w:left="349"/>
              <w:jc w:val="both"/>
              <w:rPr>
                <w:sz w:val="28"/>
                <w:szCs w:val="28"/>
                <w:lang w:val="uk-UA" w:eastAsia="uk-UA"/>
              </w:rPr>
            </w:pPr>
            <w:r>
              <w:rPr>
                <w:sz w:val="28"/>
                <w:szCs w:val="28"/>
                <w:lang w:val="uk-UA" w:eastAsia="uk-UA"/>
              </w:rPr>
              <w:t>1. Вкажіть м</w:t>
            </w:r>
            <w:r w:rsidRPr="007B539F">
              <w:rPr>
                <w:sz w:val="28"/>
                <w:szCs w:val="28"/>
                <w:lang w:val="uk-UA" w:eastAsia="uk-UA"/>
              </w:rPr>
              <w:t>етоди класифікації:</w:t>
            </w:r>
          </w:p>
          <w:p w:rsidR="006D48BF" w:rsidRPr="007B539F" w:rsidRDefault="006D48BF" w:rsidP="007577EA">
            <w:pPr>
              <w:pStyle w:val="Style19"/>
              <w:spacing w:line="240" w:lineRule="auto"/>
              <w:ind w:left="349"/>
              <w:jc w:val="both"/>
              <w:rPr>
                <w:sz w:val="28"/>
                <w:szCs w:val="28"/>
                <w:lang w:val="uk-UA" w:eastAsia="uk-UA"/>
              </w:rPr>
            </w:pPr>
          </w:p>
          <w:p w:rsidR="006D48BF" w:rsidRPr="007B539F" w:rsidRDefault="006D48BF" w:rsidP="007577EA">
            <w:pPr>
              <w:pStyle w:val="Style19"/>
              <w:spacing w:line="240" w:lineRule="auto"/>
              <w:ind w:left="349"/>
              <w:jc w:val="both"/>
              <w:rPr>
                <w:sz w:val="28"/>
                <w:szCs w:val="28"/>
                <w:lang w:val="uk-UA" w:eastAsia="uk-UA"/>
              </w:rPr>
            </w:pPr>
            <w:r>
              <w:rPr>
                <w:sz w:val="28"/>
                <w:szCs w:val="28"/>
                <w:lang w:val="uk-UA" w:eastAsia="uk-UA"/>
              </w:rPr>
              <w:t>1) р</w:t>
            </w:r>
            <w:r w:rsidRPr="007B539F">
              <w:rPr>
                <w:sz w:val="28"/>
                <w:szCs w:val="28"/>
                <w:lang w:val="uk-UA" w:eastAsia="uk-UA"/>
              </w:rPr>
              <w:t>озподільчий</w:t>
            </w:r>
            <w:r>
              <w:rPr>
                <w:sz w:val="28"/>
                <w:szCs w:val="28"/>
                <w:lang w:val="uk-UA" w:eastAsia="uk-UA"/>
              </w:rPr>
              <w:t>;</w:t>
            </w:r>
          </w:p>
          <w:p w:rsidR="006D48BF" w:rsidRPr="007B539F" w:rsidRDefault="006D48BF" w:rsidP="007577EA">
            <w:pPr>
              <w:pStyle w:val="Style19"/>
              <w:spacing w:line="240" w:lineRule="auto"/>
              <w:ind w:left="349"/>
              <w:jc w:val="both"/>
              <w:rPr>
                <w:sz w:val="28"/>
                <w:szCs w:val="28"/>
                <w:lang w:val="uk-UA" w:eastAsia="uk-UA"/>
              </w:rPr>
            </w:pPr>
            <w:r>
              <w:rPr>
                <w:sz w:val="28"/>
                <w:szCs w:val="28"/>
                <w:lang w:val="uk-UA" w:eastAsia="uk-UA"/>
              </w:rPr>
              <w:t>2) а</w:t>
            </w:r>
            <w:r w:rsidRPr="007B539F">
              <w:rPr>
                <w:sz w:val="28"/>
                <w:szCs w:val="28"/>
                <w:lang w:val="uk-UA" w:eastAsia="uk-UA"/>
              </w:rPr>
              <w:t>сортиментний</w:t>
            </w:r>
            <w:r>
              <w:rPr>
                <w:sz w:val="28"/>
                <w:szCs w:val="28"/>
                <w:lang w:val="uk-UA" w:eastAsia="uk-UA"/>
              </w:rPr>
              <w:t>;</w:t>
            </w:r>
          </w:p>
          <w:p w:rsidR="006D48BF" w:rsidRPr="007B539F" w:rsidRDefault="006D48BF" w:rsidP="007577EA">
            <w:pPr>
              <w:pStyle w:val="Style19"/>
              <w:spacing w:line="240" w:lineRule="auto"/>
              <w:jc w:val="both"/>
              <w:rPr>
                <w:sz w:val="28"/>
                <w:szCs w:val="28"/>
                <w:lang w:val="uk-UA" w:eastAsia="uk-UA"/>
              </w:rPr>
            </w:pPr>
            <w:r>
              <w:rPr>
                <w:sz w:val="28"/>
                <w:szCs w:val="28"/>
                <w:lang w:val="uk-UA" w:eastAsia="uk-UA"/>
              </w:rPr>
              <w:t xml:space="preserve">   </w:t>
            </w:r>
            <w:r w:rsidRPr="007B539F">
              <w:rPr>
                <w:sz w:val="28"/>
                <w:szCs w:val="28"/>
                <w:lang w:val="uk-UA" w:eastAsia="uk-UA"/>
              </w:rPr>
              <w:t>*</w:t>
            </w:r>
            <w:r>
              <w:rPr>
                <w:sz w:val="28"/>
                <w:szCs w:val="28"/>
                <w:lang w:val="uk-UA" w:eastAsia="uk-UA"/>
              </w:rPr>
              <w:t>3) і</w:t>
            </w:r>
            <w:r w:rsidRPr="007B539F">
              <w:rPr>
                <w:sz w:val="28"/>
                <w:szCs w:val="28"/>
                <w:lang w:val="uk-UA" w:eastAsia="uk-UA"/>
              </w:rPr>
              <w:t>єрархічний</w:t>
            </w:r>
            <w:r>
              <w:rPr>
                <w:sz w:val="28"/>
                <w:szCs w:val="28"/>
                <w:lang w:val="uk-UA" w:eastAsia="uk-UA"/>
              </w:rPr>
              <w:t>;</w:t>
            </w:r>
          </w:p>
          <w:p w:rsidR="006D48BF" w:rsidRPr="007B539F" w:rsidRDefault="006D48BF" w:rsidP="007577EA">
            <w:pPr>
              <w:pStyle w:val="Style19"/>
              <w:spacing w:line="240" w:lineRule="auto"/>
              <w:ind w:left="349"/>
              <w:jc w:val="both"/>
              <w:rPr>
                <w:sz w:val="28"/>
                <w:szCs w:val="28"/>
                <w:lang w:val="uk-UA" w:eastAsia="uk-UA"/>
              </w:rPr>
            </w:pPr>
            <w:r>
              <w:rPr>
                <w:sz w:val="28"/>
                <w:szCs w:val="28"/>
                <w:lang w:val="uk-UA" w:eastAsia="uk-UA"/>
              </w:rPr>
              <w:t>4) е</w:t>
            </w:r>
            <w:r w:rsidRPr="007B539F">
              <w:rPr>
                <w:sz w:val="28"/>
                <w:szCs w:val="28"/>
                <w:lang w:val="uk-UA" w:eastAsia="uk-UA"/>
              </w:rPr>
              <w:t>кспертне</w:t>
            </w:r>
            <w:r>
              <w:rPr>
                <w:sz w:val="28"/>
                <w:szCs w:val="28"/>
                <w:lang w:val="uk-UA" w:eastAsia="uk-UA"/>
              </w:rPr>
              <w:t>;</w:t>
            </w:r>
          </w:p>
          <w:p w:rsidR="006D48BF" w:rsidRPr="007B539F" w:rsidRDefault="006D48BF" w:rsidP="007577EA">
            <w:pPr>
              <w:pStyle w:val="Style19"/>
              <w:spacing w:line="240" w:lineRule="auto"/>
              <w:ind w:left="349"/>
              <w:jc w:val="both"/>
              <w:rPr>
                <w:sz w:val="28"/>
                <w:szCs w:val="28"/>
                <w:lang w:val="uk-UA" w:eastAsia="uk-UA"/>
              </w:rPr>
            </w:pPr>
            <w:r>
              <w:rPr>
                <w:sz w:val="28"/>
                <w:szCs w:val="28"/>
                <w:lang w:val="uk-UA" w:eastAsia="uk-UA"/>
              </w:rPr>
              <w:t>5) п</w:t>
            </w:r>
            <w:r w:rsidRPr="007B539F">
              <w:rPr>
                <w:sz w:val="28"/>
                <w:szCs w:val="28"/>
                <w:lang w:val="uk-UA" w:eastAsia="uk-UA"/>
              </w:rPr>
              <w:t>ослідовний</w:t>
            </w:r>
            <w:r>
              <w:rPr>
                <w:sz w:val="28"/>
                <w:szCs w:val="28"/>
                <w:lang w:val="uk-UA" w:eastAsia="uk-UA"/>
              </w:rPr>
              <w:t>;</w:t>
            </w:r>
          </w:p>
          <w:p w:rsidR="006D48BF" w:rsidRPr="007B539F" w:rsidRDefault="006D48BF" w:rsidP="007577EA">
            <w:pPr>
              <w:pStyle w:val="Style19"/>
              <w:spacing w:line="240" w:lineRule="auto"/>
              <w:jc w:val="both"/>
              <w:rPr>
                <w:sz w:val="28"/>
                <w:szCs w:val="28"/>
                <w:lang w:val="uk-UA" w:eastAsia="uk-UA"/>
              </w:rPr>
            </w:pPr>
            <w:r>
              <w:rPr>
                <w:sz w:val="28"/>
                <w:szCs w:val="28"/>
                <w:lang w:val="uk-UA" w:eastAsia="uk-UA"/>
              </w:rPr>
              <w:t xml:space="preserve">   </w:t>
            </w:r>
            <w:r w:rsidRPr="007B539F">
              <w:rPr>
                <w:sz w:val="28"/>
                <w:szCs w:val="28"/>
                <w:lang w:val="uk-UA" w:eastAsia="uk-UA"/>
              </w:rPr>
              <w:t xml:space="preserve">*6) </w:t>
            </w:r>
            <w:r>
              <w:rPr>
                <w:sz w:val="28"/>
                <w:szCs w:val="28"/>
                <w:lang w:val="uk-UA" w:eastAsia="uk-UA"/>
              </w:rPr>
              <w:t>ф</w:t>
            </w:r>
            <w:r w:rsidRPr="007B539F">
              <w:rPr>
                <w:sz w:val="28"/>
                <w:szCs w:val="28"/>
                <w:lang w:val="uk-UA" w:eastAsia="uk-UA"/>
              </w:rPr>
              <w:t>асетний</w:t>
            </w:r>
          </w:p>
          <w:p w:rsidR="006D48BF" w:rsidRPr="007B539F" w:rsidRDefault="006D48BF" w:rsidP="007577EA">
            <w:pPr>
              <w:pStyle w:val="Style19"/>
              <w:widowControl/>
              <w:spacing w:line="240" w:lineRule="auto"/>
              <w:ind w:left="816"/>
              <w:jc w:val="both"/>
              <w:rPr>
                <w:sz w:val="28"/>
                <w:szCs w:val="28"/>
                <w:lang w:val="uk-UA" w:eastAsia="uk-UA"/>
              </w:rPr>
            </w:pPr>
          </w:p>
        </w:tc>
      </w:tr>
      <w:tr w:rsidR="006D48BF" w:rsidRPr="00586A3A" w:rsidTr="007577EA">
        <w:tc>
          <w:tcPr>
            <w:tcW w:w="9390" w:type="dxa"/>
          </w:tcPr>
          <w:p w:rsidR="006D48BF" w:rsidRPr="007B539F" w:rsidRDefault="006D48BF" w:rsidP="007577EA">
            <w:pPr>
              <w:pStyle w:val="Style21"/>
              <w:tabs>
                <w:tab w:val="left" w:pos="230"/>
              </w:tabs>
              <w:spacing w:line="240" w:lineRule="auto"/>
              <w:ind w:left="349"/>
              <w:rPr>
                <w:sz w:val="28"/>
                <w:szCs w:val="28"/>
                <w:lang w:val="uk-UA" w:eastAsia="uk-UA"/>
              </w:rPr>
            </w:pPr>
            <w:r>
              <w:rPr>
                <w:sz w:val="28"/>
                <w:szCs w:val="28"/>
                <w:lang w:val="uk-UA" w:eastAsia="uk-UA"/>
              </w:rPr>
              <w:t>2</w:t>
            </w:r>
            <w:r w:rsidRPr="007B539F">
              <w:rPr>
                <w:sz w:val="28"/>
                <w:szCs w:val="28"/>
                <w:lang w:val="uk-UA" w:eastAsia="uk-UA"/>
              </w:rPr>
              <w:t>. Вкажіть нижчі рівні класифікації за класифікатором ДКПП України:</w:t>
            </w:r>
          </w:p>
          <w:p w:rsidR="006D48BF" w:rsidRPr="007B539F" w:rsidRDefault="006D48BF" w:rsidP="007577EA">
            <w:pPr>
              <w:pStyle w:val="Style21"/>
              <w:tabs>
                <w:tab w:val="left" w:pos="230"/>
              </w:tabs>
              <w:spacing w:line="240" w:lineRule="auto"/>
              <w:ind w:left="349"/>
              <w:rPr>
                <w:sz w:val="28"/>
                <w:szCs w:val="28"/>
                <w:lang w:val="uk-UA" w:eastAsia="uk-UA"/>
              </w:rPr>
            </w:pPr>
          </w:p>
          <w:p w:rsidR="006D48BF" w:rsidRPr="007B539F" w:rsidRDefault="006D48BF" w:rsidP="007577EA">
            <w:pPr>
              <w:pStyle w:val="Style21"/>
              <w:tabs>
                <w:tab w:val="left" w:pos="230"/>
              </w:tabs>
              <w:spacing w:line="240" w:lineRule="auto"/>
              <w:ind w:left="349"/>
              <w:rPr>
                <w:sz w:val="28"/>
                <w:szCs w:val="28"/>
                <w:lang w:val="uk-UA" w:eastAsia="uk-UA"/>
              </w:rPr>
            </w:pPr>
            <w:r>
              <w:rPr>
                <w:sz w:val="28"/>
                <w:szCs w:val="28"/>
                <w:lang w:val="uk-UA" w:eastAsia="uk-UA"/>
              </w:rPr>
              <w:t>1) р</w:t>
            </w:r>
            <w:r w:rsidRPr="007B539F">
              <w:rPr>
                <w:sz w:val="28"/>
                <w:szCs w:val="28"/>
                <w:lang w:val="uk-UA" w:eastAsia="uk-UA"/>
              </w:rPr>
              <w:t>озділ</w:t>
            </w:r>
            <w:r>
              <w:rPr>
                <w:sz w:val="28"/>
                <w:szCs w:val="28"/>
                <w:lang w:val="uk-UA" w:eastAsia="uk-UA"/>
              </w:rPr>
              <w:t>;</w:t>
            </w:r>
          </w:p>
          <w:p w:rsidR="006D48BF" w:rsidRPr="007B539F" w:rsidRDefault="006D48BF" w:rsidP="007577EA">
            <w:pPr>
              <w:pStyle w:val="Style21"/>
              <w:tabs>
                <w:tab w:val="left" w:pos="230"/>
              </w:tabs>
              <w:spacing w:line="240" w:lineRule="auto"/>
              <w:ind w:left="349"/>
              <w:rPr>
                <w:sz w:val="28"/>
                <w:szCs w:val="28"/>
                <w:lang w:val="uk-UA" w:eastAsia="uk-UA"/>
              </w:rPr>
            </w:pPr>
            <w:r>
              <w:rPr>
                <w:sz w:val="28"/>
                <w:szCs w:val="28"/>
                <w:lang w:val="uk-UA" w:eastAsia="uk-UA"/>
              </w:rPr>
              <w:t>2) п</w:t>
            </w:r>
            <w:r w:rsidRPr="007B539F">
              <w:rPr>
                <w:sz w:val="28"/>
                <w:szCs w:val="28"/>
                <w:lang w:val="uk-UA" w:eastAsia="uk-UA"/>
              </w:rPr>
              <w:t>ідрозділ</w:t>
            </w:r>
            <w:r>
              <w:rPr>
                <w:sz w:val="28"/>
                <w:szCs w:val="28"/>
                <w:lang w:val="uk-UA" w:eastAsia="uk-UA"/>
              </w:rPr>
              <w:t>;</w:t>
            </w:r>
          </w:p>
          <w:p w:rsidR="006D48BF" w:rsidRPr="007B539F" w:rsidRDefault="006D48BF" w:rsidP="007577EA">
            <w:pPr>
              <w:pStyle w:val="Style21"/>
              <w:tabs>
                <w:tab w:val="left" w:pos="230"/>
              </w:tabs>
              <w:spacing w:line="240" w:lineRule="auto"/>
              <w:ind w:left="349"/>
              <w:rPr>
                <w:sz w:val="28"/>
                <w:szCs w:val="28"/>
                <w:lang w:val="uk-UA" w:eastAsia="uk-UA"/>
              </w:rPr>
            </w:pPr>
            <w:r>
              <w:rPr>
                <w:sz w:val="28"/>
                <w:szCs w:val="28"/>
                <w:lang w:val="uk-UA" w:eastAsia="uk-UA"/>
              </w:rPr>
              <w:t>3) г</w:t>
            </w:r>
            <w:r w:rsidRPr="007B539F">
              <w:rPr>
                <w:sz w:val="28"/>
                <w:szCs w:val="28"/>
                <w:lang w:val="uk-UA" w:eastAsia="uk-UA"/>
              </w:rPr>
              <w:t>рупа</w:t>
            </w:r>
            <w:r>
              <w:rPr>
                <w:sz w:val="28"/>
                <w:szCs w:val="28"/>
                <w:lang w:val="uk-UA" w:eastAsia="uk-UA"/>
              </w:rPr>
              <w:t>;</w:t>
            </w:r>
          </w:p>
          <w:p w:rsidR="006D48BF" w:rsidRPr="007B539F" w:rsidRDefault="006D48BF" w:rsidP="007577EA">
            <w:pPr>
              <w:pStyle w:val="Style21"/>
              <w:tabs>
                <w:tab w:val="left" w:pos="230"/>
              </w:tabs>
              <w:spacing w:line="240" w:lineRule="auto"/>
              <w:rPr>
                <w:sz w:val="28"/>
                <w:szCs w:val="28"/>
                <w:lang w:val="uk-UA" w:eastAsia="uk-UA"/>
              </w:rPr>
            </w:pPr>
            <w:r>
              <w:rPr>
                <w:sz w:val="28"/>
                <w:szCs w:val="28"/>
                <w:lang w:val="uk-UA" w:eastAsia="uk-UA"/>
              </w:rPr>
              <w:t xml:space="preserve">   </w:t>
            </w:r>
            <w:r w:rsidRPr="007B539F">
              <w:rPr>
                <w:sz w:val="28"/>
                <w:szCs w:val="28"/>
                <w:lang w:val="uk-UA" w:eastAsia="uk-UA"/>
              </w:rPr>
              <w:t xml:space="preserve">*4) </w:t>
            </w:r>
            <w:r>
              <w:rPr>
                <w:sz w:val="28"/>
                <w:szCs w:val="28"/>
                <w:lang w:val="uk-UA" w:eastAsia="uk-UA"/>
              </w:rPr>
              <w:t>підкатегорія;</w:t>
            </w:r>
          </w:p>
          <w:p w:rsidR="006D48BF" w:rsidRPr="007B539F" w:rsidRDefault="006D48BF" w:rsidP="007577EA">
            <w:pPr>
              <w:pStyle w:val="Style21"/>
              <w:tabs>
                <w:tab w:val="left" w:pos="230"/>
              </w:tabs>
              <w:spacing w:line="240" w:lineRule="auto"/>
              <w:ind w:left="349"/>
              <w:rPr>
                <w:sz w:val="28"/>
                <w:szCs w:val="28"/>
                <w:lang w:val="uk-UA" w:eastAsia="uk-UA"/>
              </w:rPr>
            </w:pPr>
            <w:r>
              <w:rPr>
                <w:sz w:val="28"/>
                <w:szCs w:val="28"/>
                <w:lang w:val="uk-UA" w:eastAsia="uk-UA"/>
              </w:rPr>
              <w:t>5) п</w:t>
            </w:r>
            <w:r w:rsidRPr="007B539F">
              <w:rPr>
                <w:sz w:val="28"/>
                <w:szCs w:val="28"/>
                <w:lang w:val="uk-UA" w:eastAsia="uk-UA"/>
              </w:rPr>
              <w:t>ідгрупа</w:t>
            </w:r>
            <w:r>
              <w:rPr>
                <w:sz w:val="28"/>
                <w:szCs w:val="28"/>
                <w:lang w:val="uk-UA" w:eastAsia="uk-UA"/>
              </w:rPr>
              <w:t>;</w:t>
            </w:r>
          </w:p>
          <w:p w:rsidR="006D48BF" w:rsidRPr="007B539F" w:rsidRDefault="006D48BF" w:rsidP="007577EA">
            <w:pPr>
              <w:pStyle w:val="Style21"/>
              <w:tabs>
                <w:tab w:val="left" w:pos="230"/>
              </w:tabs>
              <w:spacing w:line="240" w:lineRule="auto"/>
              <w:rPr>
                <w:sz w:val="28"/>
                <w:szCs w:val="28"/>
                <w:lang w:val="uk-UA" w:eastAsia="uk-UA"/>
              </w:rPr>
            </w:pPr>
            <w:r>
              <w:rPr>
                <w:sz w:val="28"/>
                <w:szCs w:val="28"/>
                <w:lang w:val="uk-UA" w:eastAsia="uk-UA"/>
              </w:rPr>
              <w:t xml:space="preserve">   </w:t>
            </w:r>
            <w:r w:rsidRPr="007B539F">
              <w:rPr>
                <w:sz w:val="28"/>
                <w:szCs w:val="28"/>
                <w:lang w:val="uk-UA" w:eastAsia="uk-UA"/>
              </w:rPr>
              <w:t>*</w:t>
            </w:r>
            <w:r>
              <w:rPr>
                <w:sz w:val="28"/>
                <w:szCs w:val="28"/>
                <w:lang w:val="uk-UA" w:eastAsia="uk-UA"/>
              </w:rPr>
              <w:t>6) т</w:t>
            </w:r>
            <w:r w:rsidRPr="007B539F">
              <w:rPr>
                <w:sz w:val="28"/>
                <w:szCs w:val="28"/>
                <w:lang w:val="uk-UA" w:eastAsia="uk-UA"/>
              </w:rPr>
              <w:t>ип</w:t>
            </w:r>
            <w:r>
              <w:rPr>
                <w:sz w:val="28"/>
                <w:szCs w:val="28"/>
                <w:lang w:val="uk-UA" w:eastAsia="uk-UA"/>
              </w:rPr>
              <w:t>;</w:t>
            </w:r>
          </w:p>
          <w:p w:rsidR="006D48BF" w:rsidRPr="007B539F" w:rsidRDefault="006D48BF" w:rsidP="00C72115">
            <w:pPr>
              <w:pStyle w:val="Style21"/>
              <w:tabs>
                <w:tab w:val="left" w:pos="230"/>
              </w:tabs>
              <w:spacing w:line="240" w:lineRule="auto"/>
              <w:ind w:left="349"/>
              <w:rPr>
                <w:sz w:val="28"/>
                <w:szCs w:val="28"/>
                <w:lang w:val="uk-UA" w:eastAsia="uk-UA"/>
              </w:rPr>
            </w:pPr>
            <w:r>
              <w:rPr>
                <w:sz w:val="28"/>
                <w:szCs w:val="28"/>
                <w:lang w:val="uk-UA" w:eastAsia="uk-UA"/>
              </w:rPr>
              <w:t>7) к</w:t>
            </w:r>
            <w:r w:rsidRPr="007B539F">
              <w:rPr>
                <w:sz w:val="28"/>
                <w:szCs w:val="28"/>
                <w:lang w:val="uk-UA" w:eastAsia="uk-UA"/>
              </w:rPr>
              <w:t>атегорія</w:t>
            </w:r>
            <w:r>
              <w:rPr>
                <w:sz w:val="28"/>
                <w:szCs w:val="28"/>
                <w:lang w:val="uk-UA" w:eastAsia="uk-UA"/>
              </w:rPr>
              <w:t>;</w:t>
            </w:r>
          </w:p>
          <w:p w:rsidR="006D48BF" w:rsidRDefault="006D48BF" w:rsidP="007577EA">
            <w:pPr>
              <w:pStyle w:val="Style21"/>
              <w:widowControl/>
              <w:tabs>
                <w:tab w:val="left" w:pos="230"/>
              </w:tabs>
              <w:spacing w:line="240" w:lineRule="auto"/>
              <w:ind w:left="349"/>
              <w:rPr>
                <w:sz w:val="28"/>
                <w:szCs w:val="28"/>
                <w:lang w:val="uk-UA" w:eastAsia="uk-UA"/>
              </w:rPr>
            </w:pPr>
            <w:r>
              <w:rPr>
                <w:sz w:val="28"/>
                <w:szCs w:val="28"/>
                <w:lang w:val="uk-UA" w:eastAsia="uk-UA"/>
              </w:rPr>
              <w:t>8) к</w:t>
            </w:r>
            <w:r w:rsidRPr="007B539F">
              <w:rPr>
                <w:sz w:val="28"/>
                <w:szCs w:val="28"/>
                <w:lang w:val="uk-UA" w:eastAsia="uk-UA"/>
              </w:rPr>
              <w:t>лас</w:t>
            </w:r>
          </w:p>
          <w:p w:rsidR="006D48BF" w:rsidRPr="007B539F" w:rsidRDefault="006D48BF" w:rsidP="007577EA">
            <w:pPr>
              <w:pStyle w:val="Style21"/>
              <w:widowControl/>
              <w:tabs>
                <w:tab w:val="left" w:pos="230"/>
              </w:tabs>
              <w:spacing w:line="240" w:lineRule="auto"/>
              <w:ind w:left="349"/>
              <w:rPr>
                <w:sz w:val="28"/>
                <w:szCs w:val="28"/>
                <w:lang w:val="uk-UA" w:eastAsia="uk-UA"/>
              </w:rPr>
            </w:pPr>
          </w:p>
        </w:tc>
      </w:tr>
      <w:tr w:rsidR="006D48BF" w:rsidRPr="00586A3A" w:rsidTr="007577EA">
        <w:tc>
          <w:tcPr>
            <w:tcW w:w="9390" w:type="dxa"/>
          </w:tcPr>
          <w:p w:rsidR="006D48BF" w:rsidRPr="007B539F" w:rsidRDefault="006D48BF" w:rsidP="007577EA">
            <w:pPr>
              <w:pStyle w:val="Style19"/>
              <w:spacing w:before="53" w:line="240" w:lineRule="auto"/>
              <w:ind w:left="349" w:right="54"/>
              <w:jc w:val="both"/>
              <w:rPr>
                <w:sz w:val="28"/>
                <w:szCs w:val="28"/>
                <w:lang w:val="uk-UA" w:eastAsia="uk-UA"/>
              </w:rPr>
            </w:pPr>
            <w:r>
              <w:rPr>
                <w:sz w:val="28"/>
                <w:szCs w:val="28"/>
                <w:lang w:val="uk-UA" w:eastAsia="uk-UA"/>
              </w:rPr>
              <w:t>3</w:t>
            </w:r>
            <w:r w:rsidRPr="007B539F">
              <w:rPr>
                <w:sz w:val="28"/>
                <w:szCs w:val="28"/>
                <w:lang w:val="uk-UA" w:eastAsia="uk-UA"/>
              </w:rPr>
              <w:t>. Практична значимість штрихового кодування</w:t>
            </w:r>
            <w:r>
              <w:rPr>
                <w:sz w:val="28"/>
                <w:szCs w:val="28"/>
                <w:lang w:val="uk-UA" w:eastAsia="uk-UA"/>
              </w:rPr>
              <w:t xml:space="preserve"> товарів для провізора полягає у</w:t>
            </w:r>
            <w:r w:rsidRPr="007B539F">
              <w:rPr>
                <w:sz w:val="28"/>
                <w:szCs w:val="28"/>
                <w:lang w:val="uk-UA" w:eastAsia="uk-UA"/>
              </w:rPr>
              <w:t>:</w:t>
            </w:r>
          </w:p>
          <w:p w:rsidR="006D48BF" w:rsidRPr="007B539F" w:rsidRDefault="006D48BF" w:rsidP="007577EA">
            <w:pPr>
              <w:pStyle w:val="Style19"/>
              <w:spacing w:before="53" w:line="240" w:lineRule="auto"/>
              <w:ind w:left="349" w:right="54"/>
              <w:jc w:val="both"/>
              <w:rPr>
                <w:sz w:val="28"/>
                <w:szCs w:val="28"/>
                <w:lang w:val="uk-UA" w:eastAsia="uk-UA"/>
              </w:rPr>
            </w:pPr>
          </w:p>
          <w:p w:rsidR="006D48BF" w:rsidRPr="007B539F" w:rsidRDefault="006D48BF" w:rsidP="007577EA">
            <w:pPr>
              <w:pStyle w:val="Style19"/>
              <w:spacing w:before="53" w:line="240" w:lineRule="auto"/>
              <w:ind w:right="54"/>
              <w:jc w:val="both"/>
              <w:rPr>
                <w:sz w:val="28"/>
                <w:szCs w:val="28"/>
                <w:lang w:val="uk-UA" w:eastAsia="uk-UA"/>
              </w:rPr>
            </w:pPr>
            <w:r>
              <w:rPr>
                <w:sz w:val="28"/>
                <w:szCs w:val="28"/>
                <w:lang w:val="uk-UA" w:eastAsia="uk-UA"/>
              </w:rPr>
              <w:t xml:space="preserve">   </w:t>
            </w:r>
            <w:r w:rsidRPr="007B539F">
              <w:rPr>
                <w:sz w:val="28"/>
                <w:szCs w:val="28"/>
                <w:lang w:val="uk-UA" w:eastAsia="uk-UA"/>
              </w:rPr>
              <w:t>*</w:t>
            </w:r>
            <w:r>
              <w:rPr>
                <w:sz w:val="28"/>
                <w:szCs w:val="28"/>
                <w:lang w:val="uk-UA" w:eastAsia="uk-UA"/>
              </w:rPr>
              <w:t>1) м</w:t>
            </w:r>
            <w:r w:rsidRPr="007B539F">
              <w:rPr>
                <w:sz w:val="28"/>
                <w:szCs w:val="28"/>
                <w:lang w:val="uk-UA" w:eastAsia="uk-UA"/>
              </w:rPr>
              <w:t>ожливості швидкої ідентифікації товарів</w:t>
            </w:r>
            <w:r>
              <w:rPr>
                <w:sz w:val="28"/>
                <w:szCs w:val="28"/>
                <w:lang w:val="uk-UA" w:eastAsia="uk-UA"/>
              </w:rPr>
              <w:t>;</w:t>
            </w:r>
          </w:p>
          <w:p w:rsidR="006D48BF" w:rsidRPr="007B539F" w:rsidRDefault="006D48BF" w:rsidP="007577EA">
            <w:pPr>
              <w:pStyle w:val="Style19"/>
              <w:spacing w:before="53" w:line="240" w:lineRule="auto"/>
              <w:ind w:right="54"/>
              <w:jc w:val="both"/>
              <w:rPr>
                <w:sz w:val="28"/>
                <w:szCs w:val="28"/>
                <w:lang w:val="uk-UA" w:eastAsia="uk-UA"/>
              </w:rPr>
            </w:pPr>
            <w:r>
              <w:rPr>
                <w:sz w:val="28"/>
                <w:szCs w:val="28"/>
                <w:lang w:val="uk-UA" w:eastAsia="uk-UA"/>
              </w:rPr>
              <w:t xml:space="preserve">   </w:t>
            </w:r>
            <w:r w:rsidRPr="007B539F">
              <w:rPr>
                <w:sz w:val="28"/>
                <w:szCs w:val="28"/>
                <w:lang w:val="uk-UA" w:eastAsia="uk-UA"/>
              </w:rPr>
              <w:t>*</w:t>
            </w:r>
            <w:r>
              <w:rPr>
                <w:sz w:val="28"/>
                <w:szCs w:val="28"/>
                <w:lang w:val="uk-UA" w:eastAsia="uk-UA"/>
              </w:rPr>
              <w:t>2) в</w:t>
            </w:r>
            <w:r w:rsidRPr="007B539F">
              <w:rPr>
                <w:sz w:val="28"/>
                <w:szCs w:val="28"/>
                <w:lang w:val="uk-UA" w:eastAsia="uk-UA"/>
              </w:rPr>
              <w:t>иявленні фальсифікованих товарів</w:t>
            </w:r>
            <w:r>
              <w:rPr>
                <w:sz w:val="28"/>
                <w:szCs w:val="28"/>
                <w:lang w:val="uk-UA" w:eastAsia="uk-UA"/>
              </w:rPr>
              <w:t>;</w:t>
            </w:r>
          </w:p>
          <w:p w:rsidR="006D48BF" w:rsidRPr="007B539F" w:rsidRDefault="006D48BF" w:rsidP="007577EA">
            <w:pPr>
              <w:pStyle w:val="Style19"/>
              <w:spacing w:before="53" w:line="240" w:lineRule="auto"/>
              <w:ind w:right="54"/>
              <w:jc w:val="both"/>
              <w:rPr>
                <w:sz w:val="28"/>
                <w:szCs w:val="28"/>
                <w:lang w:val="uk-UA" w:eastAsia="uk-UA"/>
              </w:rPr>
            </w:pPr>
            <w:r>
              <w:rPr>
                <w:sz w:val="28"/>
                <w:szCs w:val="28"/>
                <w:lang w:val="uk-UA" w:eastAsia="uk-UA"/>
              </w:rPr>
              <w:t xml:space="preserve">   </w:t>
            </w:r>
            <w:r w:rsidRPr="007B539F">
              <w:rPr>
                <w:sz w:val="28"/>
                <w:szCs w:val="28"/>
                <w:lang w:val="uk-UA" w:eastAsia="uk-UA"/>
              </w:rPr>
              <w:t>*</w:t>
            </w:r>
            <w:r>
              <w:rPr>
                <w:sz w:val="28"/>
                <w:szCs w:val="28"/>
                <w:lang w:val="uk-UA" w:eastAsia="uk-UA"/>
              </w:rPr>
              <w:t>3) м</w:t>
            </w:r>
            <w:r w:rsidRPr="007B539F">
              <w:rPr>
                <w:sz w:val="28"/>
                <w:szCs w:val="28"/>
                <w:lang w:val="uk-UA" w:eastAsia="uk-UA"/>
              </w:rPr>
              <w:t>ожливості отримання інформації про товар</w:t>
            </w:r>
            <w:r>
              <w:rPr>
                <w:sz w:val="28"/>
                <w:szCs w:val="28"/>
                <w:lang w:val="uk-UA" w:eastAsia="uk-UA"/>
              </w:rPr>
              <w:t>;</w:t>
            </w:r>
          </w:p>
          <w:p w:rsidR="006D48BF" w:rsidRPr="007B539F" w:rsidRDefault="006D48BF" w:rsidP="007577EA">
            <w:pPr>
              <w:pStyle w:val="Style19"/>
              <w:spacing w:before="53" w:line="240" w:lineRule="auto"/>
              <w:ind w:left="349" w:right="54"/>
              <w:jc w:val="both"/>
              <w:rPr>
                <w:sz w:val="28"/>
                <w:szCs w:val="28"/>
                <w:lang w:val="uk-UA" w:eastAsia="uk-UA"/>
              </w:rPr>
            </w:pPr>
            <w:r>
              <w:rPr>
                <w:sz w:val="28"/>
                <w:szCs w:val="28"/>
                <w:lang w:val="uk-UA" w:eastAsia="uk-UA"/>
              </w:rPr>
              <w:t>4) в</w:t>
            </w:r>
            <w:r w:rsidRPr="007B539F">
              <w:rPr>
                <w:sz w:val="28"/>
                <w:szCs w:val="28"/>
                <w:lang w:val="uk-UA" w:eastAsia="uk-UA"/>
              </w:rPr>
              <w:t>изначенні найменування виробника товару</w:t>
            </w:r>
            <w:r>
              <w:rPr>
                <w:sz w:val="28"/>
                <w:szCs w:val="28"/>
                <w:lang w:val="uk-UA" w:eastAsia="uk-UA"/>
              </w:rPr>
              <w:t>;</w:t>
            </w:r>
          </w:p>
          <w:p w:rsidR="006D48BF" w:rsidRPr="007B539F" w:rsidRDefault="006D48BF" w:rsidP="007577EA">
            <w:pPr>
              <w:pStyle w:val="Style19"/>
              <w:spacing w:before="53" w:line="240" w:lineRule="auto"/>
              <w:ind w:left="349" w:right="54"/>
              <w:jc w:val="both"/>
              <w:rPr>
                <w:b/>
                <w:sz w:val="28"/>
                <w:szCs w:val="28"/>
                <w:lang w:val="uk-UA" w:eastAsia="uk-UA"/>
              </w:rPr>
            </w:pPr>
            <w:r>
              <w:rPr>
                <w:sz w:val="28"/>
                <w:szCs w:val="28"/>
                <w:lang w:val="uk-UA" w:eastAsia="uk-UA"/>
              </w:rPr>
              <w:t>5) в</w:t>
            </w:r>
            <w:r w:rsidRPr="007B539F">
              <w:rPr>
                <w:sz w:val="28"/>
                <w:szCs w:val="28"/>
                <w:lang w:val="uk-UA" w:eastAsia="uk-UA"/>
              </w:rPr>
              <w:t>изнач</w:t>
            </w:r>
            <w:r>
              <w:rPr>
                <w:sz w:val="28"/>
                <w:szCs w:val="28"/>
                <w:lang w:val="uk-UA" w:eastAsia="uk-UA"/>
              </w:rPr>
              <w:t>енні КОДА товару по ДКПП України;</w:t>
            </w:r>
          </w:p>
          <w:p w:rsidR="006D48BF" w:rsidRDefault="006D48BF" w:rsidP="007577EA">
            <w:pPr>
              <w:pStyle w:val="Style19"/>
              <w:widowControl/>
              <w:spacing w:before="53" w:line="240" w:lineRule="auto"/>
              <w:ind w:left="349" w:right="54"/>
              <w:jc w:val="both"/>
              <w:rPr>
                <w:sz w:val="28"/>
                <w:szCs w:val="28"/>
                <w:lang w:val="uk-UA" w:eastAsia="uk-UA"/>
              </w:rPr>
            </w:pPr>
            <w:r>
              <w:rPr>
                <w:sz w:val="28"/>
                <w:szCs w:val="28"/>
                <w:lang w:val="uk-UA" w:eastAsia="uk-UA"/>
              </w:rPr>
              <w:t>6) в</w:t>
            </w:r>
            <w:r w:rsidRPr="007B539F">
              <w:rPr>
                <w:sz w:val="28"/>
                <w:szCs w:val="28"/>
                <w:lang w:val="uk-UA" w:eastAsia="uk-UA"/>
              </w:rPr>
              <w:t>изначенні коду товару згідно з УКТ ЗЕД України</w:t>
            </w:r>
          </w:p>
          <w:p w:rsidR="006D48BF" w:rsidRPr="007B539F" w:rsidRDefault="006D48BF" w:rsidP="007577EA">
            <w:pPr>
              <w:pStyle w:val="Style19"/>
              <w:widowControl/>
              <w:spacing w:before="53" w:line="240" w:lineRule="auto"/>
              <w:ind w:left="349" w:right="54"/>
              <w:jc w:val="both"/>
              <w:rPr>
                <w:sz w:val="28"/>
                <w:szCs w:val="28"/>
                <w:lang w:val="uk-UA" w:eastAsia="uk-UA"/>
              </w:rPr>
            </w:pPr>
          </w:p>
        </w:tc>
      </w:tr>
      <w:tr w:rsidR="006D48BF" w:rsidRPr="00586A3A" w:rsidTr="007577EA">
        <w:tc>
          <w:tcPr>
            <w:tcW w:w="9390" w:type="dxa"/>
          </w:tcPr>
          <w:p w:rsidR="006D48BF" w:rsidRPr="007B539F" w:rsidRDefault="006D48BF" w:rsidP="007577EA">
            <w:pPr>
              <w:pStyle w:val="Style19"/>
              <w:spacing w:line="240" w:lineRule="auto"/>
              <w:ind w:left="491" w:right="-66"/>
              <w:jc w:val="both"/>
              <w:rPr>
                <w:sz w:val="28"/>
                <w:szCs w:val="28"/>
                <w:lang w:val="uk-UA" w:eastAsia="uk-UA"/>
              </w:rPr>
            </w:pPr>
            <w:r>
              <w:rPr>
                <w:sz w:val="28"/>
                <w:szCs w:val="28"/>
                <w:lang w:val="uk-UA" w:eastAsia="uk-UA"/>
              </w:rPr>
              <w:t>4</w:t>
            </w:r>
            <w:r w:rsidRPr="007B539F">
              <w:rPr>
                <w:sz w:val="28"/>
                <w:szCs w:val="28"/>
                <w:lang w:val="uk-UA" w:eastAsia="uk-UA"/>
              </w:rPr>
              <w:t>. В</w:t>
            </w:r>
            <w:r>
              <w:rPr>
                <w:sz w:val="28"/>
                <w:szCs w:val="28"/>
                <w:lang w:val="uk-UA" w:eastAsia="uk-UA"/>
              </w:rPr>
              <w:t>кажіть вищі рівні класифікації з</w:t>
            </w:r>
            <w:r w:rsidRPr="007B539F">
              <w:rPr>
                <w:sz w:val="28"/>
                <w:szCs w:val="28"/>
                <w:lang w:val="uk-UA" w:eastAsia="uk-UA"/>
              </w:rPr>
              <w:t>а класифікатором HS / CN:</w:t>
            </w:r>
          </w:p>
          <w:p w:rsidR="006D48BF" w:rsidRPr="007B539F" w:rsidRDefault="006D48BF" w:rsidP="007577EA">
            <w:pPr>
              <w:pStyle w:val="Style19"/>
              <w:spacing w:line="240" w:lineRule="auto"/>
              <w:ind w:left="491" w:right="-66"/>
              <w:jc w:val="both"/>
              <w:rPr>
                <w:sz w:val="28"/>
                <w:szCs w:val="28"/>
                <w:lang w:val="uk-UA" w:eastAsia="uk-UA"/>
              </w:rPr>
            </w:pPr>
          </w:p>
          <w:p w:rsidR="006D48BF" w:rsidRPr="007B539F" w:rsidRDefault="006D48BF" w:rsidP="007577EA">
            <w:pPr>
              <w:pStyle w:val="Style19"/>
              <w:spacing w:line="240" w:lineRule="auto"/>
              <w:ind w:right="-66"/>
              <w:jc w:val="both"/>
              <w:rPr>
                <w:sz w:val="28"/>
                <w:szCs w:val="28"/>
                <w:lang w:val="uk-UA" w:eastAsia="uk-UA"/>
              </w:rPr>
            </w:pPr>
            <w:r>
              <w:rPr>
                <w:sz w:val="28"/>
                <w:szCs w:val="28"/>
                <w:lang w:val="uk-UA" w:eastAsia="uk-UA"/>
              </w:rPr>
              <w:t xml:space="preserve">    </w:t>
            </w:r>
            <w:r w:rsidRPr="007B539F">
              <w:rPr>
                <w:sz w:val="28"/>
                <w:szCs w:val="28"/>
                <w:lang w:val="uk-UA" w:eastAsia="uk-UA"/>
              </w:rPr>
              <w:t>*</w:t>
            </w:r>
            <w:r>
              <w:rPr>
                <w:sz w:val="28"/>
                <w:szCs w:val="28"/>
                <w:lang w:val="uk-UA" w:eastAsia="uk-UA"/>
              </w:rPr>
              <w:t>1) р</w:t>
            </w:r>
            <w:r w:rsidRPr="007B539F">
              <w:rPr>
                <w:sz w:val="28"/>
                <w:szCs w:val="28"/>
                <w:lang w:val="uk-UA" w:eastAsia="uk-UA"/>
              </w:rPr>
              <w:t>озділ</w:t>
            </w:r>
            <w:r>
              <w:rPr>
                <w:sz w:val="28"/>
                <w:szCs w:val="28"/>
                <w:lang w:val="uk-UA" w:eastAsia="uk-UA"/>
              </w:rPr>
              <w:t>;</w:t>
            </w:r>
          </w:p>
          <w:p w:rsidR="006D48BF" w:rsidRPr="007B539F" w:rsidRDefault="006D48BF" w:rsidP="007577EA">
            <w:pPr>
              <w:pStyle w:val="Style19"/>
              <w:spacing w:line="240" w:lineRule="auto"/>
              <w:ind w:right="-66"/>
              <w:jc w:val="both"/>
              <w:rPr>
                <w:sz w:val="28"/>
                <w:szCs w:val="28"/>
                <w:lang w:val="uk-UA" w:eastAsia="uk-UA"/>
              </w:rPr>
            </w:pPr>
            <w:r>
              <w:rPr>
                <w:sz w:val="28"/>
                <w:szCs w:val="28"/>
                <w:lang w:val="uk-UA" w:eastAsia="uk-UA"/>
              </w:rPr>
              <w:t xml:space="preserve">    </w:t>
            </w:r>
            <w:r w:rsidRPr="007B539F">
              <w:rPr>
                <w:sz w:val="28"/>
                <w:szCs w:val="28"/>
                <w:lang w:val="uk-UA" w:eastAsia="uk-UA"/>
              </w:rPr>
              <w:t>*</w:t>
            </w:r>
            <w:r>
              <w:rPr>
                <w:sz w:val="28"/>
                <w:szCs w:val="28"/>
                <w:lang w:val="uk-UA" w:eastAsia="uk-UA"/>
              </w:rPr>
              <w:t>2) п</w:t>
            </w:r>
            <w:r w:rsidRPr="007B539F">
              <w:rPr>
                <w:sz w:val="28"/>
                <w:szCs w:val="28"/>
                <w:lang w:val="uk-UA" w:eastAsia="uk-UA"/>
              </w:rPr>
              <w:t>ідрозділ</w:t>
            </w:r>
            <w:r>
              <w:rPr>
                <w:sz w:val="28"/>
                <w:szCs w:val="28"/>
                <w:lang w:val="uk-UA" w:eastAsia="uk-UA"/>
              </w:rPr>
              <w:t>;</w:t>
            </w:r>
          </w:p>
          <w:p w:rsidR="006D48BF" w:rsidRPr="007B539F" w:rsidRDefault="006D48BF" w:rsidP="007577EA">
            <w:pPr>
              <w:pStyle w:val="Style19"/>
              <w:spacing w:line="240" w:lineRule="auto"/>
              <w:ind w:left="491" w:right="-66"/>
              <w:jc w:val="both"/>
              <w:rPr>
                <w:sz w:val="28"/>
                <w:szCs w:val="28"/>
                <w:lang w:val="uk-UA" w:eastAsia="uk-UA"/>
              </w:rPr>
            </w:pPr>
            <w:r>
              <w:rPr>
                <w:sz w:val="28"/>
                <w:szCs w:val="28"/>
                <w:lang w:val="uk-UA" w:eastAsia="uk-UA"/>
              </w:rPr>
              <w:lastRenderedPageBreak/>
              <w:t>3) г</w:t>
            </w:r>
            <w:r w:rsidRPr="007B539F">
              <w:rPr>
                <w:sz w:val="28"/>
                <w:szCs w:val="28"/>
                <w:lang w:val="uk-UA" w:eastAsia="uk-UA"/>
              </w:rPr>
              <w:t>рупа</w:t>
            </w:r>
            <w:r>
              <w:rPr>
                <w:sz w:val="28"/>
                <w:szCs w:val="28"/>
                <w:lang w:val="uk-UA" w:eastAsia="uk-UA"/>
              </w:rPr>
              <w:t>;</w:t>
            </w:r>
          </w:p>
          <w:p w:rsidR="006D48BF" w:rsidRPr="007B539F" w:rsidRDefault="006D48BF" w:rsidP="007577EA">
            <w:pPr>
              <w:pStyle w:val="Style19"/>
              <w:spacing w:line="240" w:lineRule="auto"/>
              <w:ind w:left="491" w:right="-66"/>
              <w:jc w:val="both"/>
              <w:rPr>
                <w:sz w:val="28"/>
                <w:szCs w:val="28"/>
                <w:lang w:val="uk-UA" w:eastAsia="uk-UA"/>
              </w:rPr>
            </w:pPr>
            <w:r w:rsidRPr="007B539F">
              <w:rPr>
                <w:sz w:val="28"/>
                <w:szCs w:val="28"/>
                <w:lang w:val="uk-UA" w:eastAsia="uk-UA"/>
              </w:rPr>
              <w:t xml:space="preserve">4) </w:t>
            </w:r>
            <w:r>
              <w:rPr>
                <w:sz w:val="28"/>
                <w:szCs w:val="28"/>
                <w:lang w:val="uk-UA" w:eastAsia="uk-UA"/>
              </w:rPr>
              <w:t>підкатегорія;</w:t>
            </w:r>
          </w:p>
          <w:p w:rsidR="006D48BF" w:rsidRPr="007B539F" w:rsidRDefault="006D48BF" w:rsidP="007577EA">
            <w:pPr>
              <w:pStyle w:val="Style19"/>
              <w:spacing w:line="240" w:lineRule="auto"/>
              <w:ind w:left="491" w:right="-66"/>
              <w:jc w:val="both"/>
              <w:rPr>
                <w:sz w:val="28"/>
                <w:szCs w:val="28"/>
                <w:lang w:val="uk-UA" w:eastAsia="uk-UA"/>
              </w:rPr>
            </w:pPr>
            <w:r>
              <w:rPr>
                <w:sz w:val="28"/>
                <w:szCs w:val="28"/>
                <w:lang w:val="uk-UA" w:eastAsia="uk-UA"/>
              </w:rPr>
              <w:t>5) п</w:t>
            </w:r>
            <w:r w:rsidRPr="007B539F">
              <w:rPr>
                <w:sz w:val="28"/>
                <w:szCs w:val="28"/>
                <w:lang w:val="uk-UA" w:eastAsia="uk-UA"/>
              </w:rPr>
              <w:t>ідгрупа</w:t>
            </w:r>
            <w:r>
              <w:rPr>
                <w:sz w:val="28"/>
                <w:szCs w:val="28"/>
                <w:lang w:val="uk-UA" w:eastAsia="uk-UA"/>
              </w:rPr>
              <w:t>;</w:t>
            </w:r>
          </w:p>
          <w:p w:rsidR="006D48BF" w:rsidRPr="007B539F" w:rsidRDefault="006D48BF" w:rsidP="007577EA">
            <w:pPr>
              <w:pStyle w:val="Style19"/>
              <w:spacing w:line="240" w:lineRule="auto"/>
              <w:ind w:left="491" w:right="-66"/>
              <w:jc w:val="both"/>
              <w:rPr>
                <w:sz w:val="28"/>
                <w:szCs w:val="28"/>
                <w:lang w:val="uk-UA" w:eastAsia="uk-UA"/>
              </w:rPr>
            </w:pPr>
            <w:r>
              <w:rPr>
                <w:sz w:val="28"/>
                <w:szCs w:val="28"/>
                <w:lang w:val="uk-UA" w:eastAsia="uk-UA"/>
              </w:rPr>
              <w:t>6) т</w:t>
            </w:r>
            <w:r w:rsidRPr="007B539F">
              <w:rPr>
                <w:sz w:val="28"/>
                <w:szCs w:val="28"/>
                <w:lang w:val="uk-UA" w:eastAsia="uk-UA"/>
              </w:rPr>
              <w:t>ип</w:t>
            </w:r>
            <w:r>
              <w:rPr>
                <w:sz w:val="28"/>
                <w:szCs w:val="28"/>
                <w:lang w:val="uk-UA" w:eastAsia="uk-UA"/>
              </w:rPr>
              <w:t>;</w:t>
            </w:r>
          </w:p>
          <w:p w:rsidR="006D48BF" w:rsidRPr="007B539F" w:rsidRDefault="006D48BF" w:rsidP="007577EA">
            <w:pPr>
              <w:pStyle w:val="Style19"/>
              <w:spacing w:line="240" w:lineRule="auto"/>
              <w:ind w:left="491" w:right="-66"/>
              <w:jc w:val="both"/>
              <w:rPr>
                <w:sz w:val="28"/>
                <w:szCs w:val="28"/>
                <w:lang w:val="uk-UA" w:eastAsia="uk-UA"/>
              </w:rPr>
            </w:pPr>
            <w:r>
              <w:rPr>
                <w:sz w:val="28"/>
                <w:szCs w:val="28"/>
                <w:lang w:val="uk-UA" w:eastAsia="uk-UA"/>
              </w:rPr>
              <w:t>7) к</w:t>
            </w:r>
            <w:r w:rsidRPr="007B539F">
              <w:rPr>
                <w:sz w:val="28"/>
                <w:szCs w:val="28"/>
                <w:lang w:val="uk-UA" w:eastAsia="uk-UA"/>
              </w:rPr>
              <w:t>атегорія</w:t>
            </w:r>
            <w:r>
              <w:rPr>
                <w:sz w:val="28"/>
                <w:szCs w:val="28"/>
                <w:lang w:val="uk-UA" w:eastAsia="uk-UA"/>
              </w:rPr>
              <w:t>;</w:t>
            </w:r>
          </w:p>
          <w:p w:rsidR="006D48BF" w:rsidRDefault="006D48BF" w:rsidP="007577EA">
            <w:pPr>
              <w:pStyle w:val="Style19"/>
              <w:widowControl/>
              <w:spacing w:line="240" w:lineRule="auto"/>
              <w:ind w:left="491" w:right="-66"/>
              <w:jc w:val="both"/>
              <w:rPr>
                <w:sz w:val="28"/>
                <w:szCs w:val="28"/>
                <w:lang w:val="uk-UA" w:eastAsia="uk-UA"/>
              </w:rPr>
            </w:pPr>
            <w:r>
              <w:rPr>
                <w:sz w:val="28"/>
                <w:szCs w:val="28"/>
                <w:lang w:val="uk-UA" w:eastAsia="uk-UA"/>
              </w:rPr>
              <w:t>8) к</w:t>
            </w:r>
            <w:r w:rsidRPr="007B539F">
              <w:rPr>
                <w:sz w:val="28"/>
                <w:szCs w:val="28"/>
                <w:lang w:val="uk-UA" w:eastAsia="uk-UA"/>
              </w:rPr>
              <w:t>лас</w:t>
            </w:r>
          </w:p>
          <w:p w:rsidR="006D48BF" w:rsidRPr="007B539F" w:rsidRDefault="006D48BF" w:rsidP="007577EA">
            <w:pPr>
              <w:pStyle w:val="Style19"/>
              <w:widowControl/>
              <w:spacing w:line="240" w:lineRule="auto"/>
              <w:ind w:left="491" w:right="-66"/>
              <w:jc w:val="both"/>
              <w:rPr>
                <w:sz w:val="28"/>
                <w:szCs w:val="28"/>
                <w:lang w:val="uk-UA" w:eastAsia="uk-UA"/>
              </w:rPr>
            </w:pPr>
          </w:p>
        </w:tc>
      </w:tr>
      <w:tr w:rsidR="006D48BF" w:rsidRPr="00586A3A" w:rsidTr="007577EA">
        <w:tc>
          <w:tcPr>
            <w:tcW w:w="9390" w:type="dxa"/>
          </w:tcPr>
          <w:p w:rsidR="006D48BF" w:rsidRPr="007B539F" w:rsidRDefault="006D48BF" w:rsidP="007577EA">
            <w:pPr>
              <w:pStyle w:val="Style19"/>
              <w:spacing w:line="240" w:lineRule="auto"/>
              <w:ind w:left="491"/>
              <w:jc w:val="both"/>
              <w:rPr>
                <w:sz w:val="28"/>
                <w:szCs w:val="28"/>
                <w:lang w:val="uk-UA" w:eastAsia="uk-UA"/>
              </w:rPr>
            </w:pPr>
            <w:r>
              <w:rPr>
                <w:sz w:val="28"/>
                <w:szCs w:val="28"/>
                <w:lang w:val="uk-UA" w:eastAsia="uk-UA"/>
              </w:rPr>
              <w:lastRenderedPageBreak/>
              <w:t>5</w:t>
            </w:r>
            <w:r w:rsidRPr="007B539F">
              <w:rPr>
                <w:sz w:val="28"/>
                <w:szCs w:val="28"/>
                <w:lang w:val="uk-UA" w:eastAsia="uk-UA"/>
              </w:rPr>
              <w:t>. Вкажіть середні рівні класифікації за класифікатором ДКПП України:</w:t>
            </w:r>
          </w:p>
          <w:p w:rsidR="006D48BF" w:rsidRPr="007B539F" w:rsidRDefault="006D48BF" w:rsidP="007577EA">
            <w:pPr>
              <w:pStyle w:val="Style19"/>
              <w:spacing w:line="240" w:lineRule="auto"/>
              <w:ind w:left="491"/>
              <w:jc w:val="both"/>
              <w:rPr>
                <w:sz w:val="28"/>
                <w:szCs w:val="28"/>
                <w:lang w:val="uk-UA" w:eastAsia="uk-UA"/>
              </w:rPr>
            </w:pPr>
          </w:p>
          <w:p w:rsidR="006D48BF" w:rsidRDefault="006D48BF" w:rsidP="007577EA">
            <w:pPr>
              <w:pStyle w:val="Style19"/>
              <w:spacing w:line="240" w:lineRule="auto"/>
              <w:ind w:left="491"/>
              <w:jc w:val="both"/>
              <w:rPr>
                <w:sz w:val="28"/>
                <w:szCs w:val="28"/>
                <w:lang w:val="uk-UA" w:eastAsia="uk-UA"/>
              </w:rPr>
            </w:pPr>
            <w:r>
              <w:rPr>
                <w:sz w:val="28"/>
                <w:szCs w:val="28"/>
                <w:lang w:val="uk-UA" w:eastAsia="uk-UA"/>
              </w:rPr>
              <w:t>1) р</w:t>
            </w:r>
            <w:r w:rsidRPr="007B539F">
              <w:rPr>
                <w:sz w:val="28"/>
                <w:szCs w:val="28"/>
                <w:lang w:val="uk-UA" w:eastAsia="uk-UA"/>
              </w:rPr>
              <w:t>озділ</w:t>
            </w:r>
            <w:r>
              <w:rPr>
                <w:sz w:val="28"/>
                <w:szCs w:val="28"/>
                <w:lang w:val="uk-UA" w:eastAsia="uk-UA"/>
              </w:rPr>
              <w:t>;</w:t>
            </w:r>
          </w:p>
          <w:p w:rsidR="006D48BF" w:rsidRPr="007B539F" w:rsidRDefault="006D48BF" w:rsidP="007577EA">
            <w:pPr>
              <w:pStyle w:val="Style19"/>
              <w:spacing w:line="240" w:lineRule="auto"/>
              <w:ind w:left="491"/>
              <w:jc w:val="both"/>
              <w:rPr>
                <w:sz w:val="28"/>
                <w:szCs w:val="28"/>
                <w:lang w:val="uk-UA" w:eastAsia="uk-UA"/>
              </w:rPr>
            </w:pPr>
            <w:r>
              <w:rPr>
                <w:sz w:val="28"/>
                <w:szCs w:val="28"/>
                <w:lang w:val="uk-UA" w:eastAsia="uk-UA"/>
              </w:rPr>
              <w:t>2) п</w:t>
            </w:r>
            <w:r w:rsidRPr="007B539F">
              <w:rPr>
                <w:sz w:val="28"/>
                <w:szCs w:val="28"/>
                <w:lang w:val="uk-UA" w:eastAsia="uk-UA"/>
              </w:rPr>
              <w:t>ідрозділ</w:t>
            </w:r>
            <w:r>
              <w:rPr>
                <w:sz w:val="28"/>
                <w:szCs w:val="28"/>
                <w:lang w:val="uk-UA" w:eastAsia="uk-UA"/>
              </w:rPr>
              <w:t>;</w:t>
            </w:r>
          </w:p>
          <w:p w:rsidR="006D48BF" w:rsidRPr="007B539F" w:rsidRDefault="006D48BF" w:rsidP="007577EA">
            <w:pPr>
              <w:pStyle w:val="Style19"/>
              <w:spacing w:line="240" w:lineRule="auto"/>
              <w:jc w:val="both"/>
              <w:rPr>
                <w:sz w:val="28"/>
                <w:szCs w:val="28"/>
                <w:lang w:val="uk-UA" w:eastAsia="uk-UA"/>
              </w:rPr>
            </w:pPr>
            <w:r>
              <w:rPr>
                <w:sz w:val="28"/>
                <w:szCs w:val="28"/>
                <w:lang w:val="uk-UA" w:eastAsia="uk-UA"/>
              </w:rPr>
              <w:t xml:space="preserve">    </w:t>
            </w:r>
            <w:r w:rsidRPr="007B539F">
              <w:rPr>
                <w:sz w:val="28"/>
                <w:szCs w:val="28"/>
                <w:lang w:val="uk-UA" w:eastAsia="uk-UA"/>
              </w:rPr>
              <w:t>*</w:t>
            </w:r>
            <w:r>
              <w:rPr>
                <w:sz w:val="28"/>
                <w:szCs w:val="28"/>
                <w:lang w:val="uk-UA" w:eastAsia="uk-UA"/>
              </w:rPr>
              <w:t>3) г</w:t>
            </w:r>
            <w:r w:rsidRPr="007B539F">
              <w:rPr>
                <w:sz w:val="28"/>
                <w:szCs w:val="28"/>
                <w:lang w:val="uk-UA" w:eastAsia="uk-UA"/>
              </w:rPr>
              <w:t>рупа</w:t>
            </w:r>
            <w:r>
              <w:rPr>
                <w:sz w:val="28"/>
                <w:szCs w:val="28"/>
                <w:lang w:val="uk-UA" w:eastAsia="uk-UA"/>
              </w:rPr>
              <w:t>;</w:t>
            </w:r>
          </w:p>
          <w:p w:rsidR="006D48BF" w:rsidRPr="007B539F" w:rsidRDefault="006D48BF" w:rsidP="007577EA">
            <w:pPr>
              <w:pStyle w:val="Style19"/>
              <w:spacing w:line="240" w:lineRule="auto"/>
              <w:ind w:left="491"/>
              <w:jc w:val="both"/>
              <w:rPr>
                <w:sz w:val="28"/>
                <w:szCs w:val="28"/>
                <w:lang w:val="uk-UA" w:eastAsia="uk-UA"/>
              </w:rPr>
            </w:pPr>
            <w:r w:rsidRPr="007B539F">
              <w:rPr>
                <w:sz w:val="28"/>
                <w:szCs w:val="28"/>
                <w:lang w:val="uk-UA" w:eastAsia="uk-UA"/>
              </w:rPr>
              <w:t xml:space="preserve">4) </w:t>
            </w:r>
            <w:r>
              <w:rPr>
                <w:sz w:val="28"/>
                <w:szCs w:val="28"/>
                <w:lang w:val="uk-UA" w:eastAsia="uk-UA"/>
              </w:rPr>
              <w:t>підкатегорія</w:t>
            </w:r>
          </w:p>
          <w:p w:rsidR="006D48BF" w:rsidRPr="007B539F" w:rsidRDefault="006D48BF" w:rsidP="007577EA">
            <w:pPr>
              <w:pStyle w:val="Style19"/>
              <w:spacing w:line="240" w:lineRule="auto"/>
              <w:jc w:val="both"/>
              <w:rPr>
                <w:sz w:val="28"/>
                <w:szCs w:val="28"/>
                <w:lang w:val="uk-UA" w:eastAsia="uk-UA"/>
              </w:rPr>
            </w:pPr>
            <w:r>
              <w:rPr>
                <w:sz w:val="28"/>
                <w:szCs w:val="28"/>
                <w:lang w:val="uk-UA" w:eastAsia="uk-UA"/>
              </w:rPr>
              <w:t xml:space="preserve">    </w:t>
            </w:r>
            <w:r w:rsidRPr="007B539F">
              <w:rPr>
                <w:sz w:val="28"/>
                <w:szCs w:val="28"/>
                <w:lang w:val="uk-UA" w:eastAsia="uk-UA"/>
              </w:rPr>
              <w:t>*</w:t>
            </w:r>
            <w:r>
              <w:rPr>
                <w:sz w:val="28"/>
                <w:szCs w:val="28"/>
                <w:lang w:val="uk-UA" w:eastAsia="uk-UA"/>
              </w:rPr>
              <w:t>5) п</w:t>
            </w:r>
            <w:r w:rsidRPr="007B539F">
              <w:rPr>
                <w:sz w:val="28"/>
                <w:szCs w:val="28"/>
                <w:lang w:val="uk-UA" w:eastAsia="uk-UA"/>
              </w:rPr>
              <w:t>ідгрупа</w:t>
            </w:r>
            <w:r>
              <w:rPr>
                <w:sz w:val="28"/>
                <w:szCs w:val="28"/>
                <w:lang w:val="uk-UA" w:eastAsia="uk-UA"/>
              </w:rPr>
              <w:t>;</w:t>
            </w:r>
          </w:p>
          <w:p w:rsidR="006D48BF" w:rsidRPr="007B539F" w:rsidRDefault="006D48BF" w:rsidP="007577EA">
            <w:pPr>
              <w:pStyle w:val="Style19"/>
              <w:spacing w:line="240" w:lineRule="auto"/>
              <w:ind w:left="491"/>
              <w:jc w:val="both"/>
              <w:rPr>
                <w:sz w:val="28"/>
                <w:szCs w:val="28"/>
                <w:lang w:val="uk-UA" w:eastAsia="uk-UA"/>
              </w:rPr>
            </w:pPr>
            <w:r>
              <w:rPr>
                <w:sz w:val="28"/>
                <w:szCs w:val="28"/>
                <w:lang w:val="uk-UA" w:eastAsia="uk-UA"/>
              </w:rPr>
              <w:t>6) т</w:t>
            </w:r>
            <w:r w:rsidRPr="007B539F">
              <w:rPr>
                <w:sz w:val="28"/>
                <w:szCs w:val="28"/>
                <w:lang w:val="uk-UA" w:eastAsia="uk-UA"/>
              </w:rPr>
              <w:t>ип</w:t>
            </w:r>
            <w:r>
              <w:rPr>
                <w:sz w:val="28"/>
                <w:szCs w:val="28"/>
                <w:lang w:val="uk-UA" w:eastAsia="uk-UA"/>
              </w:rPr>
              <w:t>;</w:t>
            </w:r>
          </w:p>
          <w:p w:rsidR="006D48BF" w:rsidRPr="007B539F" w:rsidRDefault="006D48BF" w:rsidP="007577EA">
            <w:pPr>
              <w:pStyle w:val="Style19"/>
              <w:spacing w:line="240" w:lineRule="auto"/>
              <w:ind w:left="491"/>
              <w:jc w:val="both"/>
              <w:rPr>
                <w:sz w:val="28"/>
                <w:szCs w:val="28"/>
                <w:lang w:val="uk-UA" w:eastAsia="uk-UA"/>
              </w:rPr>
            </w:pPr>
            <w:r>
              <w:rPr>
                <w:sz w:val="28"/>
                <w:szCs w:val="28"/>
                <w:lang w:val="uk-UA" w:eastAsia="uk-UA"/>
              </w:rPr>
              <w:t>7) к</w:t>
            </w:r>
            <w:r w:rsidRPr="007B539F">
              <w:rPr>
                <w:sz w:val="28"/>
                <w:szCs w:val="28"/>
                <w:lang w:val="uk-UA" w:eastAsia="uk-UA"/>
              </w:rPr>
              <w:t>атегорія</w:t>
            </w:r>
            <w:r>
              <w:rPr>
                <w:sz w:val="28"/>
                <w:szCs w:val="28"/>
                <w:lang w:val="uk-UA" w:eastAsia="uk-UA"/>
              </w:rPr>
              <w:t>;</w:t>
            </w:r>
          </w:p>
          <w:p w:rsidR="006D48BF" w:rsidRPr="007B539F" w:rsidRDefault="006D48BF" w:rsidP="007577EA">
            <w:pPr>
              <w:pStyle w:val="Style17"/>
              <w:widowControl/>
              <w:spacing w:line="240" w:lineRule="auto"/>
              <w:ind w:left="491" w:firstLine="0"/>
              <w:rPr>
                <w:sz w:val="28"/>
                <w:szCs w:val="28"/>
                <w:lang w:val="uk-UA" w:eastAsia="uk-UA"/>
              </w:rPr>
            </w:pPr>
            <w:r>
              <w:rPr>
                <w:sz w:val="28"/>
                <w:szCs w:val="28"/>
                <w:lang w:val="uk-UA" w:eastAsia="uk-UA"/>
              </w:rPr>
              <w:t>8) к</w:t>
            </w:r>
            <w:r w:rsidRPr="007B539F">
              <w:rPr>
                <w:sz w:val="28"/>
                <w:szCs w:val="28"/>
                <w:lang w:val="uk-UA" w:eastAsia="uk-UA"/>
              </w:rPr>
              <w:t>лас</w:t>
            </w:r>
          </w:p>
        </w:tc>
      </w:tr>
    </w:tbl>
    <w:p w:rsidR="006D48BF" w:rsidRPr="00657D9E" w:rsidRDefault="006D48BF" w:rsidP="00307E1A">
      <w:pPr>
        <w:spacing w:line="360" w:lineRule="auto"/>
        <w:rPr>
          <w:sz w:val="28"/>
          <w:szCs w:val="28"/>
          <w:lang w:val="uk-UA"/>
        </w:rPr>
      </w:pPr>
    </w:p>
    <w:tbl>
      <w:tblPr>
        <w:tblW w:w="0" w:type="auto"/>
        <w:tblInd w:w="108" w:type="dxa"/>
        <w:tblLook w:val="01E0" w:firstRow="1" w:lastRow="1" w:firstColumn="1" w:lastColumn="1" w:noHBand="0" w:noVBand="0"/>
      </w:tblPr>
      <w:tblGrid>
        <w:gridCol w:w="9746"/>
      </w:tblGrid>
      <w:tr w:rsidR="006D48BF" w:rsidRPr="00657D9E" w:rsidTr="0041488F">
        <w:tc>
          <w:tcPr>
            <w:tcW w:w="9746" w:type="dxa"/>
          </w:tcPr>
          <w:p w:rsidR="006D48BF" w:rsidRDefault="006D48BF" w:rsidP="00B073E9">
            <w:pPr>
              <w:pStyle w:val="ab"/>
              <w:numPr>
                <w:ilvl w:val="0"/>
                <w:numId w:val="12"/>
              </w:numPr>
              <w:spacing w:line="360" w:lineRule="auto"/>
              <w:jc w:val="both"/>
              <w:rPr>
                <w:b/>
                <w:sz w:val="28"/>
                <w:szCs w:val="28"/>
                <w:lang w:val="uk-UA"/>
              </w:rPr>
            </w:pPr>
            <w:r>
              <w:rPr>
                <w:b/>
                <w:sz w:val="28"/>
                <w:szCs w:val="28"/>
                <w:lang w:val="uk-UA"/>
              </w:rPr>
              <w:t>Завдання для самостійної роботи студентів</w:t>
            </w:r>
          </w:p>
          <w:p w:rsidR="006D48BF" w:rsidRDefault="006D48BF" w:rsidP="001462AE">
            <w:pPr>
              <w:pStyle w:val="ab"/>
              <w:spacing w:line="360" w:lineRule="auto"/>
              <w:ind w:left="-108" w:firstLine="567"/>
              <w:jc w:val="both"/>
              <w:rPr>
                <w:sz w:val="28"/>
                <w:szCs w:val="28"/>
                <w:lang w:val="uk-UA"/>
              </w:rPr>
            </w:pPr>
            <w:r>
              <w:rPr>
                <w:sz w:val="28"/>
                <w:szCs w:val="28"/>
                <w:lang w:val="uk-UA"/>
              </w:rPr>
              <w:t>Завдання 1</w:t>
            </w:r>
          </w:p>
          <w:p w:rsidR="006D48BF" w:rsidRPr="00320A4D" w:rsidRDefault="006D48BF" w:rsidP="001462AE">
            <w:pPr>
              <w:pStyle w:val="ab"/>
              <w:spacing w:line="360" w:lineRule="auto"/>
              <w:ind w:left="-108" w:firstLine="567"/>
              <w:jc w:val="both"/>
              <w:rPr>
                <w:sz w:val="28"/>
                <w:szCs w:val="28"/>
                <w:lang w:val="uk-UA"/>
              </w:rPr>
            </w:pPr>
            <w:r>
              <w:rPr>
                <w:sz w:val="28"/>
                <w:szCs w:val="28"/>
                <w:lang w:val="uk-UA"/>
              </w:rPr>
              <w:t>Прокласифікувати медичні інструменти за галуззю застосування, користуючись ієрархічним методом класифікації.</w:t>
            </w:r>
          </w:p>
          <w:p w:rsidR="006D48BF" w:rsidRPr="00320A4D" w:rsidRDefault="006D48BF" w:rsidP="001462AE">
            <w:pPr>
              <w:spacing w:line="360" w:lineRule="auto"/>
              <w:ind w:left="-108" w:firstLine="567"/>
              <w:rPr>
                <w:sz w:val="28"/>
                <w:szCs w:val="28"/>
                <w:lang w:val="uk-UA"/>
              </w:rPr>
            </w:pPr>
            <w:r w:rsidRPr="00320A4D">
              <w:rPr>
                <w:sz w:val="28"/>
                <w:szCs w:val="28"/>
                <w:lang w:val="uk-UA"/>
              </w:rPr>
              <w:t>Завдання 2</w:t>
            </w:r>
          </w:p>
          <w:p w:rsidR="006D48BF" w:rsidRDefault="006D48BF" w:rsidP="001462AE">
            <w:pPr>
              <w:spacing w:line="360" w:lineRule="auto"/>
              <w:ind w:left="-108" w:firstLine="567"/>
              <w:rPr>
                <w:sz w:val="28"/>
                <w:szCs w:val="28"/>
                <w:lang w:val="uk-UA"/>
              </w:rPr>
            </w:pPr>
            <w:r>
              <w:rPr>
                <w:sz w:val="28"/>
                <w:szCs w:val="28"/>
                <w:lang w:val="uk-UA"/>
              </w:rPr>
              <w:t>Назвіть рівні класифікації за класифікатором ДКПП України, вказавши нижчі, середні та вищі рівні.</w:t>
            </w:r>
          </w:p>
          <w:p w:rsidR="006D48BF" w:rsidRDefault="006D48BF" w:rsidP="001462AE">
            <w:pPr>
              <w:spacing w:line="360" w:lineRule="auto"/>
              <w:ind w:left="-108" w:firstLine="567"/>
              <w:rPr>
                <w:sz w:val="28"/>
                <w:szCs w:val="28"/>
                <w:lang w:val="uk-UA"/>
              </w:rPr>
            </w:pPr>
            <w:r>
              <w:rPr>
                <w:sz w:val="28"/>
                <w:szCs w:val="28"/>
                <w:lang w:val="uk-UA"/>
              </w:rPr>
              <w:t>Завдання 3</w:t>
            </w:r>
          </w:p>
          <w:p w:rsidR="006D48BF" w:rsidRPr="009A6871" w:rsidRDefault="006D48BF" w:rsidP="009A6871">
            <w:pPr>
              <w:spacing w:line="360" w:lineRule="auto"/>
              <w:ind w:left="-108" w:firstLine="567"/>
              <w:rPr>
                <w:sz w:val="28"/>
                <w:szCs w:val="28"/>
                <w:lang w:val="uk-UA"/>
              </w:rPr>
            </w:pPr>
            <w:r>
              <w:rPr>
                <w:sz w:val="28"/>
                <w:szCs w:val="28"/>
                <w:lang w:val="uk-UA"/>
              </w:rPr>
              <w:t xml:space="preserve">Знайдіть код </w:t>
            </w:r>
            <w:r>
              <w:rPr>
                <w:sz w:val="28"/>
                <w:szCs w:val="28"/>
              </w:rPr>
              <w:t>HS/CN</w:t>
            </w:r>
            <w:r>
              <w:rPr>
                <w:sz w:val="28"/>
                <w:szCs w:val="28"/>
                <w:lang w:val="uk-UA"/>
              </w:rPr>
              <w:t xml:space="preserve">  лікарського засобу «Інсулін» за класифікатором ДКПП.</w:t>
            </w:r>
          </w:p>
          <w:p w:rsidR="006D48BF" w:rsidRPr="00307E1A" w:rsidRDefault="006D48BF" w:rsidP="00E67854">
            <w:pPr>
              <w:spacing w:line="360" w:lineRule="auto"/>
              <w:ind w:firstLine="709"/>
              <w:jc w:val="center"/>
              <w:rPr>
                <w:b/>
                <w:sz w:val="28"/>
                <w:szCs w:val="28"/>
                <w:lang w:val="uk-UA"/>
              </w:rPr>
            </w:pPr>
          </w:p>
        </w:tc>
      </w:tr>
    </w:tbl>
    <w:p w:rsidR="006D48BF" w:rsidRDefault="006D48BF" w:rsidP="009A6871">
      <w:pPr>
        <w:spacing w:line="360" w:lineRule="auto"/>
        <w:rPr>
          <w:b/>
          <w:sz w:val="28"/>
          <w:szCs w:val="28"/>
          <w:lang w:val="uk-UA"/>
        </w:rPr>
      </w:pPr>
    </w:p>
    <w:p w:rsidR="006D48BF" w:rsidRDefault="006D48BF" w:rsidP="009A6871">
      <w:pPr>
        <w:spacing w:line="360" w:lineRule="auto"/>
        <w:rPr>
          <w:b/>
          <w:sz w:val="28"/>
          <w:szCs w:val="28"/>
          <w:lang w:val="uk-UA"/>
        </w:rPr>
      </w:pPr>
    </w:p>
    <w:p w:rsidR="006D48BF" w:rsidRDefault="006D48BF" w:rsidP="009A6871">
      <w:pPr>
        <w:spacing w:line="360" w:lineRule="auto"/>
        <w:rPr>
          <w:b/>
          <w:sz w:val="28"/>
          <w:szCs w:val="28"/>
          <w:lang w:val="uk-UA"/>
        </w:rPr>
      </w:pPr>
    </w:p>
    <w:p w:rsidR="006D48BF" w:rsidRDefault="006D48BF" w:rsidP="009A6871">
      <w:pPr>
        <w:spacing w:line="360" w:lineRule="auto"/>
        <w:rPr>
          <w:b/>
          <w:sz w:val="28"/>
          <w:szCs w:val="28"/>
          <w:lang w:val="uk-UA"/>
        </w:rPr>
      </w:pPr>
    </w:p>
    <w:p w:rsidR="006D48BF" w:rsidRDefault="006D48BF" w:rsidP="009A6871">
      <w:pPr>
        <w:spacing w:line="360" w:lineRule="auto"/>
        <w:rPr>
          <w:b/>
          <w:sz w:val="28"/>
          <w:szCs w:val="28"/>
          <w:lang w:val="uk-UA"/>
        </w:rPr>
      </w:pPr>
    </w:p>
    <w:p w:rsidR="006D48BF" w:rsidRDefault="006D48BF" w:rsidP="009A6871">
      <w:pPr>
        <w:spacing w:line="360" w:lineRule="auto"/>
        <w:rPr>
          <w:b/>
          <w:sz w:val="28"/>
          <w:szCs w:val="28"/>
          <w:lang w:val="uk-UA"/>
        </w:rPr>
      </w:pPr>
    </w:p>
    <w:p w:rsidR="006D48BF" w:rsidRDefault="005E0029" w:rsidP="005E0029">
      <w:pPr>
        <w:spacing w:line="360" w:lineRule="auto"/>
        <w:rPr>
          <w:b/>
          <w:bCs/>
          <w:sz w:val="28"/>
          <w:szCs w:val="28"/>
          <w:lang w:val="uk-UA"/>
        </w:rPr>
      </w:pPr>
      <w:r>
        <w:rPr>
          <w:b/>
          <w:sz w:val="28"/>
          <w:szCs w:val="28"/>
          <w:lang w:val="uk-UA"/>
        </w:rPr>
        <w:lastRenderedPageBreak/>
        <w:t>Тема</w:t>
      </w:r>
      <w:r w:rsidR="006D48BF" w:rsidRPr="00307E1A">
        <w:rPr>
          <w:b/>
          <w:sz w:val="28"/>
          <w:szCs w:val="28"/>
          <w:lang w:val="uk-UA"/>
        </w:rPr>
        <w:t xml:space="preserve"> 3. </w:t>
      </w:r>
      <w:r w:rsidR="006D48BF">
        <w:rPr>
          <w:b/>
          <w:bCs/>
          <w:sz w:val="28"/>
          <w:szCs w:val="28"/>
          <w:lang w:val="uk-UA"/>
        </w:rPr>
        <w:t>ПАКУВАННЯ, МАРКУВАННЯ МЕДИЧНИХ ТОВАРІВ</w:t>
      </w:r>
      <w:r w:rsidR="006D48BF" w:rsidRPr="00307E1A">
        <w:rPr>
          <w:b/>
          <w:bCs/>
          <w:sz w:val="28"/>
          <w:szCs w:val="28"/>
          <w:lang w:val="uk-UA"/>
        </w:rPr>
        <w:t xml:space="preserve">. </w:t>
      </w:r>
      <w:r w:rsidR="006D48BF">
        <w:rPr>
          <w:b/>
          <w:bCs/>
          <w:sz w:val="28"/>
          <w:szCs w:val="28"/>
          <w:lang w:val="uk-UA"/>
        </w:rPr>
        <w:t>ТРАНСПОРТНА ТАРА</w:t>
      </w:r>
      <w:r w:rsidR="006D48BF" w:rsidRPr="00307E1A">
        <w:rPr>
          <w:b/>
          <w:bCs/>
          <w:sz w:val="28"/>
          <w:szCs w:val="28"/>
          <w:lang w:val="uk-UA"/>
        </w:rPr>
        <w:t>.</w:t>
      </w:r>
    </w:p>
    <w:p w:rsidR="00AA0B82" w:rsidRDefault="00AA0B82" w:rsidP="00AA0B82">
      <w:pPr>
        <w:spacing w:line="360" w:lineRule="auto"/>
        <w:rPr>
          <w:b/>
          <w:sz w:val="28"/>
          <w:szCs w:val="28"/>
          <w:lang w:val="uk-UA"/>
        </w:rPr>
      </w:pPr>
    </w:p>
    <w:p w:rsidR="006D48BF" w:rsidRPr="00713A8F" w:rsidRDefault="006D48BF" w:rsidP="00AA0B82">
      <w:pPr>
        <w:spacing w:line="360" w:lineRule="auto"/>
        <w:rPr>
          <w:sz w:val="28"/>
          <w:szCs w:val="28"/>
          <w:lang w:val="uk-UA"/>
        </w:rPr>
      </w:pPr>
      <w:r w:rsidRPr="00657D9E">
        <w:rPr>
          <w:b/>
          <w:sz w:val="28"/>
          <w:szCs w:val="28"/>
          <w:lang w:val="uk-UA"/>
        </w:rPr>
        <w:t xml:space="preserve">1. Кількість годин - </w:t>
      </w:r>
      <w:r w:rsidRPr="00713A8F">
        <w:rPr>
          <w:b/>
          <w:sz w:val="28"/>
          <w:szCs w:val="28"/>
          <w:lang w:val="uk-UA"/>
        </w:rPr>
        <w:t>2</w:t>
      </w:r>
      <w:r w:rsidRPr="00586A3A">
        <w:rPr>
          <w:color w:val="0000FF"/>
          <w:sz w:val="28"/>
          <w:szCs w:val="28"/>
          <w:lang w:val="uk-UA"/>
        </w:rPr>
        <w:t xml:space="preserve"> </w:t>
      </w:r>
    </w:p>
    <w:p w:rsidR="006D48BF" w:rsidRDefault="006D48BF" w:rsidP="00741360">
      <w:pPr>
        <w:spacing w:line="360" w:lineRule="auto"/>
        <w:jc w:val="both"/>
        <w:rPr>
          <w:sz w:val="28"/>
          <w:szCs w:val="28"/>
          <w:lang w:val="uk-UA"/>
        </w:rPr>
      </w:pPr>
      <w:r>
        <w:rPr>
          <w:b/>
          <w:sz w:val="28"/>
          <w:szCs w:val="28"/>
          <w:lang w:val="uk-UA"/>
        </w:rPr>
        <w:t>2</w:t>
      </w:r>
      <w:r w:rsidRPr="00657D9E">
        <w:rPr>
          <w:b/>
          <w:sz w:val="28"/>
          <w:szCs w:val="28"/>
          <w:lang w:val="uk-UA"/>
        </w:rPr>
        <w:t>. Мета заняття</w:t>
      </w:r>
    </w:p>
    <w:p w:rsidR="006D48BF" w:rsidRPr="00713A8F" w:rsidRDefault="006D48BF" w:rsidP="00741360">
      <w:pPr>
        <w:spacing w:line="360" w:lineRule="auto"/>
        <w:ind w:firstLine="426"/>
        <w:jc w:val="both"/>
        <w:rPr>
          <w:sz w:val="28"/>
          <w:szCs w:val="28"/>
          <w:lang w:val="uk-UA"/>
        </w:rPr>
      </w:pPr>
      <w:r w:rsidRPr="00713A8F">
        <w:rPr>
          <w:lang w:val="uk-UA"/>
        </w:rPr>
        <w:t xml:space="preserve"> </w:t>
      </w:r>
      <w:r w:rsidRPr="00713A8F">
        <w:rPr>
          <w:sz w:val="28"/>
          <w:szCs w:val="28"/>
          <w:lang w:val="uk-UA"/>
        </w:rPr>
        <w:t>Ознайомитися зі способами пакування медичних</w:t>
      </w:r>
      <w:r>
        <w:rPr>
          <w:sz w:val="28"/>
          <w:szCs w:val="28"/>
          <w:lang w:val="uk-UA"/>
        </w:rPr>
        <w:t xml:space="preserve"> </w:t>
      </w:r>
      <w:r w:rsidRPr="00713A8F">
        <w:rPr>
          <w:sz w:val="28"/>
          <w:szCs w:val="28"/>
          <w:lang w:val="uk-UA"/>
        </w:rPr>
        <w:t>товарів, асортименто</w:t>
      </w:r>
      <w:r>
        <w:rPr>
          <w:sz w:val="28"/>
          <w:szCs w:val="28"/>
          <w:lang w:val="uk-UA"/>
        </w:rPr>
        <w:t>м упаковок для медичних товарів,</w:t>
      </w:r>
      <w:r w:rsidRPr="00713A8F">
        <w:rPr>
          <w:sz w:val="28"/>
          <w:szCs w:val="28"/>
          <w:lang w:val="uk-UA"/>
        </w:rPr>
        <w:t xml:space="preserve"> вивчити їх</w:t>
      </w:r>
      <w:r>
        <w:rPr>
          <w:sz w:val="28"/>
          <w:szCs w:val="28"/>
          <w:lang w:val="uk-UA"/>
        </w:rPr>
        <w:t xml:space="preserve"> </w:t>
      </w:r>
      <w:r w:rsidRPr="00713A8F">
        <w:rPr>
          <w:sz w:val="28"/>
          <w:szCs w:val="28"/>
          <w:lang w:val="uk-UA"/>
        </w:rPr>
        <w:t>класифікацію, технічні вимоги, маркування, транспортування і</w:t>
      </w:r>
      <w:r>
        <w:rPr>
          <w:sz w:val="28"/>
          <w:szCs w:val="28"/>
          <w:lang w:val="uk-UA"/>
        </w:rPr>
        <w:t xml:space="preserve"> </w:t>
      </w:r>
      <w:r w:rsidRPr="00713A8F">
        <w:rPr>
          <w:sz w:val="28"/>
          <w:szCs w:val="28"/>
          <w:lang w:val="uk-UA"/>
        </w:rPr>
        <w:t xml:space="preserve">умови зберігання. </w:t>
      </w:r>
    </w:p>
    <w:p w:rsidR="006D48BF" w:rsidRDefault="006D48BF" w:rsidP="00741360">
      <w:pPr>
        <w:shd w:val="clear" w:color="auto" w:fill="FFFFFF"/>
        <w:spacing w:line="360" w:lineRule="auto"/>
        <w:jc w:val="both"/>
        <w:rPr>
          <w:b/>
          <w:sz w:val="28"/>
          <w:szCs w:val="28"/>
          <w:lang w:val="uk-UA"/>
        </w:rPr>
      </w:pPr>
      <w:r>
        <w:rPr>
          <w:b/>
          <w:sz w:val="28"/>
          <w:szCs w:val="28"/>
          <w:lang w:val="uk-UA"/>
        </w:rPr>
        <w:t>3</w:t>
      </w:r>
      <w:r w:rsidRPr="00307E1A">
        <w:rPr>
          <w:b/>
          <w:sz w:val="28"/>
          <w:szCs w:val="28"/>
          <w:lang w:val="uk-UA"/>
        </w:rPr>
        <w:t>. Практичні навички</w:t>
      </w:r>
    </w:p>
    <w:p w:rsidR="006D48BF" w:rsidRPr="00A27BD7" w:rsidRDefault="006D48BF" w:rsidP="00741360">
      <w:pPr>
        <w:spacing w:line="360" w:lineRule="auto"/>
        <w:ind w:firstLine="426"/>
        <w:jc w:val="both"/>
        <w:rPr>
          <w:sz w:val="28"/>
          <w:szCs w:val="28"/>
          <w:lang w:val="uk-UA"/>
        </w:rPr>
      </w:pPr>
      <w:r>
        <w:rPr>
          <w:sz w:val="28"/>
          <w:szCs w:val="28"/>
          <w:lang w:val="uk-UA"/>
        </w:rPr>
        <w:t>Проводити</w:t>
      </w:r>
      <w:r w:rsidRPr="00713A8F">
        <w:rPr>
          <w:sz w:val="28"/>
          <w:szCs w:val="28"/>
          <w:lang w:val="uk-UA"/>
        </w:rPr>
        <w:t xml:space="preserve"> товарознавчий аналіз упаковки, маркування</w:t>
      </w:r>
      <w:r>
        <w:rPr>
          <w:sz w:val="28"/>
          <w:szCs w:val="28"/>
          <w:lang w:val="uk-UA"/>
        </w:rPr>
        <w:t xml:space="preserve">, </w:t>
      </w:r>
      <w:r w:rsidRPr="00713A8F">
        <w:rPr>
          <w:sz w:val="28"/>
          <w:szCs w:val="28"/>
          <w:lang w:val="uk-UA"/>
        </w:rPr>
        <w:t>транспортної тари для медичних товарів.</w:t>
      </w:r>
    </w:p>
    <w:p w:rsidR="006D48BF" w:rsidRDefault="006D48BF" w:rsidP="00741360">
      <w:pPr>
        <w:spacing w:line="360" w:lineRule="auto"/>
        <w:rPr>
          <w:b/>
          <w:sz w:val="28"/>
          <w:szCs w:val="28"/>
          <w:lang w:val="uk-UA"/>
        </w:rPr>
      </w:pPr>
      <w:r>
        <w:rPr>
          <w:b/>
          <w:sz w:val="28"/>
          <w:szCs w:val="28"/>
          <w:lang w:val="uk-UA"/>
        </w:rPr>
        <w:t>4</w:t>
      </w:r>
      <w:r w:rsidRPr="00657D9E">
        <w:rPr>
          <w:b/>
          <w:sz w:val="28"/>
          <w:szCs w:val="28"/>
          <w:lang w:val="uk-UA"/>
        </w:rPr>
        <w:t>.</w:t>
      </w:r>
      <w:r w:rsidRPr="00657D9E">
        <w:rPr>
          <w:sz w:val="28"/>
          <w:szCs w:val="28"/>
          <w:lang w:val="uk-UA"/>
        </w:rPr>
        <w:t xml:space="preserve">  </w:t>
      </w:r>
      <w:r>
        <w:rPr>
          <w:b/>
          <w:sz w:val="28"/>
          <w:szCs w:val="28"/>
          <w:lang w:val="uk-UA"/>
        </w:rPr>
        <w:t>Контрольні питання</w:t>
      </w:r>
    </w:p>
    <w:p w:rsidR="006D48BF" w:rsidRPr="00713A8F" w:rsidRDefault="006D48BF" w:rsidP="00741360">
      <w:pPr>
        <w:spacing w:line="360" w:lineRule="auto"/>
        <w:ind w:firstLine="426"/>
        <w:rPr>
          <w:sz w:val="28"/>
          <w:szCs w:val="28"/>
          <w:lang w:val="uk-UA"/>
        </w:rPr>
      </w:pPr>
      <w:r w:rsidRPr="00713A8F">
        <w:rPr>
          <w:sz w:val="28"/>
          <w:szCs w:val="28"/>
          <w:lang w:val="uk-UA"/>
        </w:rPr>
        <w:t>1. Нормативні документи та правові акти, що регулюють вимоги до</w:t>
      </w:r>
      <w:r>
        <w:rPr>
          <w:sz w:val="28"/>
          <w:szCs w:val="28"/>
          <w:lang w:val="uk-UA"/>
        </w:rPr>
        <w:t xml:space="preserve">  </w:t>
      </w:r>
      <w:r w:rsidRPr="00713A8F">
        <w:rPr>
          <w:sz w:val="28"/>
          <w:szCs w:val="28"/>
          <w:lang w:val="uk-UA"/>
        </w:rPr>
        <w:t>пакування та маркування медичних товарів.</w:t>
      </w:r>
    </w:p>
    <w:p w:rsidR="006D48BF" w:rsidRPr="00713A8F" w:rsidRDefault="006D48BF" w:rsidP="00741360">
      <w:pPr>
        <w:spacing w:line="360" w:lineRule="auto"/>
        <w:ind w:firstLine="426"/>
        <w:rPr>
          <w:sz w:val="28"/>
          <w:szCs w:val="28"/>
          <w:lang w:val="uk-UA"/>
        </w:rPr>
      </w:pPr>
      <w:r w:rsidRPr="00713A8F">
        <w:rPr>
          <w:sz w:val="28"/>
          <w:szCs w:val="28"/>
          <w:lang w:val="uk-UA"/>
        </w:rPr>
        <w:t>2. Класифікація упаковки.</w:t>
      </w:r>
    </w:p>
    <w:p w:rsidR="006D48BF" w:rsidRPr="00713A8F" w:rsidRDefault="006D48BF" w:rsidP="00741360">
      <w:pPr>
        <w:spacing w:line="360" w:lineRule="auto"/>
        <w:ind w:firstLine="426"/>
        <w:rPr>
          <w:sz w:val="28"/>
          <w:szCs w:val="28"/>
          <w:lang w:val="uk-UA"/>
        </w:rPr>
      </w:pPr>
      <w:r w:rsidRPr="00713A8F">
        <w:rPr>
          <w:sz w:val="28"/>
          <w:szCs w:val="28"/>
          <w:lang w:val="uk-UA"/>
        </w:rPr>
        <w:t>3. Основні функції упаковки.</w:t>
      </w:r>
    </w:p>
    <w:p w:rsidR="006D48BF" w:rsidRPr="00713A8F" w:rsidRDefault="006D48BF" w:rsidP="00741360">
      <w:pPr>
        <w:spacing w:line="360" w:lineRule="auto"/>
        <w:ind w:firstLine="426"/>
        <w:rPr>
          <w:sz w:val="28"/>
          <w:szCs w:val="28"/>
          <w:lang w:val="uk-UA"/>
        </w:rPr>
      </w:pPr>
      <w:r w:rsidRPr="00713A8F">
        <w:rPr>
          <w:sz w:val="28"/>
          <w:szCs w:val="28"/>
          <w:lang w:val="uk-UA"/>
        </w:rPr>
        <w:t>4. Асортимент упаковок для медичних товарів.</w:t>
      </w:r>
    </w:p>
    <w:p w:rsidR="006D48BF" w:rsidRPr="00713A8F" w:rsidRDefault="006D48BF" w:rsidP="00741360">
      <w:pPr>
        <w:spacing w:line="360" w:lineRule="auto"/>
        <w:ind w:firstLine="426"/>
        <w:rPr>
          <w:sz w:val="28"/>
          <w:szCs w:val="28"/>
          <w:lang w:val="uk-UA"/>
        </w:rPr>
      </w:pPr>
      <w:r w:rsidRPr="00713A8F">
        <w:rPr>
          <w:sz w:val="28"/>
          <w:szCs w:val="28"/>
          <w:lang w:val="uk-UA"/>
        </w:rPr>
        <w:t>5. Вимоги до полімерної</w:t>
      </w:r>
      <w:r>
        <w:rPr>
          <w:sz w:val="28"/>
          <w:szCs w:val="28"/>
          <w:lang w:val="uk-UA"/>
        </w:rPr>
        <w:t>, паперової та комбінованої тари</w:t>
      </w:r>
      <w:r w:rsidRPr="00713A8F">
        <w:rPr>
          <w:sz w:val="28"/>
          <w:szCs w:val="28"/>
          <w:lang w:val="uk-UA"/>
        </w:rPr>
        <w:t>.</w:t>
      </w:r>
    </w:p>
    <w:p w:rsidR="006D48BF" w:rsidRPr="00713A8F" w:rsidRDefault="006D48BF" w:rsidP="00741360">
      <w:pPr>
        <w:spacing w:line="360" w:lineRule="auto"/>
        <w:ind w:firstLine="426"/>
        <w:rPr>
          <w:sz w:val="28"/>
          <w:szCs w:val="28"/>
          <w:lang w:val="uk-UA"/>
        </w:rPr>
      </w:pPr>
      <w:r w:rsidRPr="00713A8F">
        <w:rPr>
          <w:sz w:val="28"/>
          <w:szCs w:val="28"/>
          <w:lang w:val="uk-UA"/>
        </w:rPr>
        <w:t>6. Основні функції маркування.</w:t>
      </w:r>
    </w:p>
    <w:p w:rsidR="006D48BF" w:rsidRPr="00713A8F" w:rsidRDefault="006D48BF" w:rsidP="00741360">
      <w:pPr>
        <w:spacing w:line="360" w:lineRule="auto"/>
        <w:ind w:firstLine="426"/>
        <w:rPr>
          <w:sz w:val="28"/>
          <w:szCs w:val="28"/>
          <w:lang w:val="uk-UA"/>
        </w:rPr>
      </w:pPr>
      <w:r>
        <w:rPr>
          <w:sz w:val="28"/>
          <w:szCs w:val="28"/>
          <w:lang w:val="uk-UA"/>
        </w:rPr>
        <w:t>7. Споживче</w:t>
      </w:r>
      <w:r w:rsidRPr="00713A8F">
        <w:rPr>
          <w:sz w:val="28"/>
          <w:szCs w:val="28"/>
          <w:lang w:val="uk-UA"/>
        </w:rPr>
        <w:t xml:space="preserve"> маркування виробів медичного призначення.</w:t>
      </w:r>
    </w:p>
    <w:p w:rsidR="006D48BF" w:rsidRPr="00713A8F" w:rsidRDefault="006D48BF" w:rsidP="00741360">
      <w:pPr>
        <w:spacing w:line="360" w:lineRule="auto"/>
        <w:ind w:firstLine="426"/>
        <w:rPr>
          <w:sz w:val="28"/>
          <w:szCs w:val="28"/>
          <w:lang w:val="uk-UA"/>
        </w:rPr>
      </w:pPr>
      <w:r w:rsidRPr="00713A8F">
        <w:rPr>
          <w:sz w:val="28"/>
          <w:szCs w:val="28"/>
          <w:lang w:val="uk-UA"/>
        </w:rPr>
        <w:t>8. Класифікація та асортимент транспортної тари.</w:t>
      </w:r>
    </w:p>
    <w:p w:rsidR="006D48BF" w:rsidRDefault="006D48BF" w:rsidP="00741360">
      <w:pPr>
        <w:spacing w:line="360" w:lineRule="auto"/>
        <w:ind w:firstLine="426"/>
        <w:rPr>
          <w:sz w:val="28"/>
          <w:szCs w:val="28"/>
          <w:lang w:val="uk-UA"/>
        </w:rPr>
      </w:pPr>
      <w:r w:rsidRPr="00713A8F">
        <w:rPr>
          <w:sz w:val="28"/>
          <w:szCs w:val="28"/>
          <w:lang w:val="uk-UA"/>
        </w:rPr>
        <w:t>9. Вимо</w:t>
      </w:r>
      <w:r>
        <w:rPr>
          <w:sz w:val="28"/>
          <w:szCs w:val="28"/>
          <w:lang w:val="uk-UA"/>
        </w:rPr>
        <w:t>ги до транспортної тари</w:t>
      </w:r>
      <w:r w:rsidRPr="00713A8F">
        <w:rPr>
          <w:sz w:val="28"/>
          <w:szCs w:val="28"/>
          <w:lang w:val="uk-UA"/>
        </w:rPr>
        <w:t>.</w:t>
      </w:r>
    </w:p>
    <w:p w:rsidR="006D48BF" w:rsidRPr="00713A8F" w:rsidRDefault="006D48BF" w:rsidP="009A6871">
      <w:pPr>
        <w:spacing w:line="360" w:lineRule="auto"/>
        <w:ind w:firstLine="426"/>
        <w:rPr>
          <w:sz w:val="28"/>
          <w:szCs w:val="28"/>
          <w:lang w:val="uk-UA"/>
        </w:rPr>
      </w:pPr>
      <w:r w:rsidRPr="00713A8F">
        <w:rPr>
          <w:sz w:val="28"/>
          <w:szCs w:val="28"/>
          <w:lang w:val="uk-UA"/>
        </w:rPr>
        <w:t>10. Умови зберігання транспортної тари.</w:t>
      </w:r>
    </w:p>
    <w:p w:rsidR="006D48BF" w:rsidRDefault="006D48BF" w:rsidP="00D313B1">
      <w:pPr>
        <w:spacing w:line="360" w:lineRule="auto"/>
        <w:ind w:firstLine="426"/>
        <w:jc w:val="both"/>
        <w:rPr>
          <w:b/>
          <w:sz w:val="28"/>
          <w:szCs w:val="28"/>
          <w:lang w:val="uk-UA"/>
        </w:rPr>
      </w:pPr>
      <w:r>
        <w:rPr>
          <w:b/>
          <w:sz w:val="28"/>
          <w:szCs w:val="28"/>
          <w:lang w:val="uk-UA"/>
        </w:rPr>
        <w:t>5.Теоретичний матеріал</w:t>
      </w:r>
    </w:p>
    <w:p w:rsidR="006D48BF" w:rsidRPr="00B568C8" w:rsidRDefault="006D48BF" w:rsidP="00D313B1">
      <w:pPr>
        <w:spacing w:line="360" w:lineRule="auto"/>
        <w:ind w:firstLine="426"/>
        <w:jc w:val="both"/>
        <w:rPr>
          <w:b/>
          <w:sz w:val="28"/>
          <w:szCs w:val="28"/>
          <w:lang w:val="uk-UA"/>
        </w:rPr>
      </w:pPr>
      <w:r w:rsidRPr="00A27BD7">
        <w:rPr>
          <w:b/>
          <w:i/>
          <w:sz w:val="28"/>
          <w:szCs w:val="28"/>
          <w:lang w:val="uk-UA"/>
        </w:rPr>
        <w:t>Упаковка</w:t>
      </w:r>
      <w:r w:rsidRPr="00A27BD7">
        <w:rPr>
          <w:b/>
          <w:sz w:val="28"/>
          <w:szCs w:val="28"/>
          <w:lang w:val="uk-UA"/>
        </w:rPr>
        <w:t xml:space="preserve"> </w:t>
      </w:r>
      <w:r w:rsidRPr="000F3E54">
        <w:rPr>
          <w:sz w:val="28"/>
          <w:szCs w:val="28"/>
          <w:lang w:val="uk-UA"/>
        </w:rPr>
        <w:t xml:space="preserve">- засіб чи комплекс засобів, що забезпечують захист продукції від пошкодження і втрат, навколишнього середовища, забруднень, а також забезпечують процес </w:t>
      </w:r>
      <w:r>
        <w:rPr>
          <w:sz w:val="28"/>
          <w:szCs w:val="28"/>
          <w:lang w:val="uk-UA"/>
        </w:rPr>
        <w:t>обороту</w:t>
      </w:r>
      <w:r w:rsidRPr="000F3E54">
        <w:rPr>
          <w:sz w:val="28"/>
          <w:szCs w:val="28"/>
          <w:lang w:val="uk-UA"/>
        </w:rPr>
        <w:t>.</w:t>
      </w:r>
    </w:p>
    <w:p w:rsidR="006D48BF" w:rsidRPr="000F3E54" w:rsidRDefault="006D48BF" w:rsidP="00D313B1">
      <w:pPr>
        <w:spacing w:line="360" w:lineRule="auto"/>
        <w:ind w:firstLine="426"/>
        <w:jc w:val="both"/>
        <w:rPr>
          <w:sz w:val="28"/>
          <w:szCs w:val="28"/>
          <w:lang w:val="uk-UA"/>
        </w:rPr>
      </w:pPr>
      <w:r w:rsidRPr="00E67854">
        <w:rPr>
          <w:i/>
          <w:sz w:val="28"/>
          <w:szCs w:val="28"/>
          <w:lang w:val="uk-UA"/>
        </w:rPr>
        <w:t>Тара</w:t>
      </w:r>
      <w:r w:rsidRPr="000F3E54">
        <w:rPr>
          <w:sz w:val="28"/>
          <w:szCs w:val="28"/>
          <w:lang w:val="uk-UA"/>
        </w:rPr>
        <w:t xml:space="preserve"> - основний елеме</w:t>
      </w:r>
      <w:r>
        <w:rPr>
          <w:sz w:val="28"/>
          <w:szCs w:val="28"/>
          <w:lang w:val="uk-UA"/>
        </w:rPr>
        <w:t>нт упаковки, що являє собою виро</w:t>
      </w:r>
      <w:r w:rsidRPr="000F3E54">
        <w:rPr>
          <w:sz w:val="28"/>
          <w:szCs w:val="28"/>
          <w:lang w:val="uk-UA"/>
        </w:rPr>
        <w:t>б для розміщення і просторового переміщення продукції.</w:t>
      </w:r>
    </w:p>
    <w:p w:rsidR="006D48BF" w:rsidRPr="000F3E54" w:rsidRDefault="006D48BF" w:rsidP="00D313B1">
      <w:pPr>
        <w:spacing w:line="360" w:lineRule="auto"/>
        <w:ind w:firstLine="426"/>
        <w:jc w:val="both"/>
        <w:rPr>
          <w:sz w:val="28"/>
          <w:szCs w:val="28"/>
          <w:lang w:val="uk-UA"/>
        </w:rPr>
      </w:pPr>
      <w:r w:rsidRPr="000F3E54">
        <w:rPr>
          <w:sz w:val="28"/>
          <w:szCs w:val="28"/>
          <w:lang w:val="uk-UA"/>
        </w:rPr>
        <w:lastRenderedPageBreak/>
        <w:t>З наведених визначень випливає, що упаковка є більш загальним поняттям, ніж тара. Якщо, наприклад, флакон є тарою, то флакон, що містить лікарський препарат з пробкою або крапельницею, етикеткою та і</w:t>
      </w:r>
      <w:r>
        <w:rPr>
          <w:sz w:val="28"/>
          <w:szCs w:val="28"/>
          <w:lang w:val="uk-UA"/>
        </w:rPr>
        <w:t xml:space="preserve">ншими допоміжними засобами, вже буде </w:t>
      </w:r>
      <w:r w:rsidRPr="000F3E54">
        <w:rPr>
          <w:sz w:val="28"/>
          <w:szCs w:val="28"/>
          <w:lang w:val="uk-UA"/>
        </w:rPr>
        <w:t>упаковкою.</w:t>
      </w:r>
    </w:p>
    <w:p w:rsidR="006D48BF" w:rsidRPr="000F3E54" w:rsidRDefault="006D48BF" w:rsidP="00D313B1">
      <w:pPr>
        <w:spacing w:line="360" w:lineRule="auto"/>
        <w:ind w:firstLine="426"/>
        <w:jc w:val="both"/>
        <w:rPr>
          <w:sz w:val="28"/>
          <w:szCs w:val="28"/>
          <w:lang w:val="uk-UA"/>
        </w:rPr>
      </w:pPr>
      <w:r w:rsidRPr="000F3E54">
        <w:rPr>
          <w:sz w:val="28"/>
          <w:szCs w:val="28"/>
          <w:lang w:val="uk-UA"/>
        </w:rPr>
        <w:t>Упаковка складається з наступних основних компонентів:</w:t>
      </w:r>
    </w:p>
    <w:p w:rsidR="006D48BF" w:rsidRPr="000F3E54" w:rsidRDefault="006D48BF" w:rsidP="00D313B1">
      <w:pPr>
        <w:spacing w:line="360" w:lineRule="auto"/>
        <w:ind w:firstLine="426"/>
        <w:jc w:val="both"/>
        <w:rPr>
          <w:sz w:val="28"/>
          <w:szCs w:val="28"/>
          <w:lang w:val="uk-UA"/>
        </w:rPr>
      </w:pPr>
      <w:r w:rsidRPr="000F3E54">
        <w:rPr>
          <w:sz w:val="28"/>
          <w:szCs w:val="28"/>
          <w:lang w:val="uk-UA"/>
        </w:rPr>
        <w:t>• тари;</w:t>
      </w:r>
    </w:p>
    <w:p w:rsidR="006D48BF" w:rsidRPr="000F3E54" w:rsidRDefault="006D48BF" w:rsidP="00D313B1">
      <w:pPr>
        <w:spacing w:line="360" w:lineRule="auto"/>
        <w:ind w:firstLine="426"/>
        <w:jc w:val="both"/>
        <w:rPr>
          <w:sz w:val="28"/>
          <w:szCs w:val="28"/>
          <w:lang w:val="uk-UA"/>
        </w:rPr>
      </w:pPr>
      <w:r w:rsidRPr="000F3E54">
        <w:rPr>
          <w:sz w:val="28"/>
          <w:szCs w:val="28"/>
          <w:lang w:val="uk-UA"/>
        </w:rPr>
        <w:t>• закупорювальних засобів;</w:t>
      </w:r>
    </w:p>
    <w:p w:rsidR="006D48BF" w:rsidRPr="000F3E54" w:rsidRDefault="006D48BF" w:rsidP="00D313B1">
      <w:pPr>
        <w:spacing w:line="360" w:lineRule="auto"/>
        <w:ind w:firstLine="426"/>
        <w:jc w:val="both"/>
        <w:rPr>
          <w:sz w:val="28"/>
          <w:szCs w:val="28"/>
          <w:lang w:val="uk-UA"/>
        </w:rPr>
      </w:pPr>
      <w:r w:rsidRPr="000F3E54">
        <w:rPr>
          <w:sz w:val="28"/>
          <w:szCs w:val="28"/>
          <w:lang w:val="uk-UA"/>
        </w:rPr>
        <w:t>• допоміжних засобів;</w:t>
      </w:r>
    </w:p>
    <w:p w:rsidR="006D48BF" w:rsidRPr="000F3E54" w:rsidRDefault="006D48BF" w:rsidP="00D313B1">
      <w:pPr>
        <w:spacing w:line="360" w:lineRule="auto"/>
        <w:ind w:firstLine="426"/>
        <w:jc w:val="both"/>
        <w:rPr>
          <w:sz w:val="28"/>
          <w:szCs w:val="28"/>
          <w:lang w:val="uk-UA"/>
        </w:rPr>
      </w:pPr>
      <w:r w:rsidRPr="000F3E54">
        <w:rPr>
          <w:sz w:val="28"/>
          <w:szCs w:val="28"/>
          <w:lang w:val="uk-UA"/>
        </w:rPr>
        <w:t>• інформативних матеріалів.</w:t>
      </w:r>
    </w:p>
    <w:p w:rsidR="006D48BF" w:rsidRPr="000F3E54" w:rsidRDefault="006D48BF" w:rsidP="00D313B1">
      <w:pPr>
        <w:spacing w:line="360" w:lineRule="auto"/>
        <w:ind w:firstLine="426"/>
        <w:jc w:val="both"/>
        <w:rPr>
          <w:sz w:val="28"/>
          <w:szCs w:val="28"/>
          <w:lang w:val="uk-UA"/>
        </w:rPr>
      </w:pPr>
      <w:r w:rsidRPr="000F3E54">
        <w:rPr>
          <w:sz w:val="28"/>
          <w:szCs w:val="28"/>
          <w:lang w:val="uk-UA"/>
        </w:rPr>
        <w:t>Для лікарських препаратів функціональне значення упаковки не обмежується тільки його збереженням, але має на увазі досягнення і інших, не менш важливих цілей: забезпечення зручності користування препаратом, можливість дозованого застосування, стерильність, контроль першого розтину упаковки, недоступність для розтину її дітьми і т.д., що ще більше ставить в залежність якість готових лікарських засобів від їх упаковки.</w:t>
      </w:r>
    </w:p>
    <w:p w:rsidR="006D48BF" w:rsidRPr="000F3E54" w:rsidRDefault="006D48BF" w:rsidP="00D313B1">
      <w:pPr>
        <w:spacing w:line="360" w:lineRule="auto"/>
        <w:ind w:firstLine="426"/>
        <w:jc w:val="both"/>
        <w:rPr>
          <w:sz w:val="28"/>
          <w:szCs w:val="28"/>
          <w:lang w:val="uk-UA"/>
        </w:rPr>
      </w:pPr>
      <w:r w:rsidRPr="000F3E54">
        <w:rPr>
          <w:sz w:val="28"/>
          <w:szCs w:val="28"/>
          <w:lang w:val="uk-UA"/>
        </w:rPr>
        <w:t>Крім того, упаковка повинна сприяти максимальному прояву терапевтичного ефекту лікарських препаратів і одночасно відповідати вимогам технології, механізації при виготовленні і економічності.</w:t>
      </w:r>
    </w:p>
    <w:p w:rsidR="006D48BF" w:rsidRPr="000F3E54" w:rsidRDefault="006D48BF" w:rsidP="00D313B1">
      <w:pPr>
        <w:spacing w:line="360" w:lineRule="auto"/>
        <w:ind w:firstLine="426"/>
        <w:jc w:val="both"/>
        <w:rPr>
          <w:sz w:val="28"/>
          <w:szCs w:val="28"/>
          <w:lang w:val="uk-UA"/>
        </w:rPr>
      </w:pPr>
      <w:r w:rsidRPr="000F3E54">
        <w:rPr>
          <w:sz w:val="28"/>
          <w:szCs w:val="28"/>
          <w:lang w:val="uk-UA"/>
        </w:rPr>
        <w:t>Відповідно до призначення виділяють три види тари:</w:t>
      </w:r>
    </w:p>
    <w:p w:rsidR="006D48BF" w:rsidRPr="000F3E54" w:rsidRDefault="006D48BF" w:rsidP="00D313B1">
      <w:pPr>
        <w:spacing w:line="360" w:lineRule="auto"/>
        <w:ind w:firstLine="426"/>
        <w:jc w:val="both"/>
        <w:rPr>
          <w:sz w:val="28"/>
          <w:szCs w:val="28"/>
          <w:lang w:val="uk-UA"/>
        </w:rPr>
      </w:pPr>
      <w:r w:rsidRPr="000F3E54">
        <w:rPr>
          <w:sz w:val="28"/>
          <w:szCs w:val="28"/>
          <w:lang w:val="uk-UA"/>
        </w:rPr>
        <w:t>• первинна (індивідуальна), що має безпосередній контакт з матеріалом даного лікарського препарату;</w:t>
      </w:r>
    </w:p>
    <w:p w:rsidR="006D48BF" w:rsidRPr="000F3E54" w:rsidRDefault="006D48BF" w:rsidP="00D313B1">
      <w:pPr>
        <w:spacing w:line="360" w:lineRule="auto"/>
        <w:ind w:firstLine="426"/>
        <w:jc w:val="both"/>
        <w:rPr>
          <w:sz w:val="28"/>
          <w:szCs w:val="28"/>
          <w:lang w:val="uk-UA"/>
        </w:rPr>
      </w:pPr>
      <w:r w:rsidRPr="000F3E54">
        <w:rPr>
          <w:sz w:val="28"/>
          <w:szCs w:val="28"/>
          <w:lang w:val="uk-UA"/>
        </w:rPr>
        <w:t>• вторинна, яка містить одну або кілька первинних упаковок;</w:t>
      </w:r>
    </w:p>
    <w:p w:rsidR="006D48BF" w:rsidRPr="000F3E54" w:rsidRDefault="006D48BF" w:rsidP="00D313B1">
      <w:pPr>
        <w:spacing w:line="360" w:lineRule="auto"/>
        <w:ind w:firstLine="426"/>
        <w:jc w:val="both"/>
        <w:rPr>
          <w:sz w:val="28"/>
          <w:szCs w:val="28"/>
          <w:lang w:val="uk-UA"/>
        </w:rPr>
      </w:pPr>
      <w:r w:rsidRPr="000F3E54">
        <w:rPr>
          <w:sz w:val="28"/>
          <w:szCs w:val="28"/>
          <w:lang w:val="uk-UA"/>
        </w:rPr>
        <w:t>• групова, яка містить деяку кількість первинних або вторинних упаковок;</w:t>
      </w:r>
    </w:p>
    <w:p w:rsidR="006D48BF" w:rsidRPr="000F3E54" w:rsidRDefault="006D48BF" w:rsidP="00D313B1">
      <w:pPr>
        <w:spacing w:line="360" w:lineRule="auto"/>
        <w:ind w:firstLine="426"/>
        <w:jc w:val="both"/>
        <w:rPr>
          <w:sz w:val="28"/>
          <w:szCs w:val="28"/>
          <w:lang w:val="uk-UA"/>
        </w:rPr>
      </w:pPr>
      <w:r w:rsidRPr="000F3E54">
        <w:rPr>
          <w:sz w:val="28"/>
          <w:szCs w:val="28"/>
          <w:lang w:val="uk-UA"/>
        </w:rPr>
        <w:t xml:space="preserve">• транспортна, в якій продукція доставляється від підприємств-виробників до місць розподілу (оптову </w:t>
      </w:r>
      <w:r>
        <w:rPr>
          <w:sz w:val="28"/>
          <w:szCs w:val="28"/>
          <w:lang w:val="uk-UA"/>
        </w:rPr>
        <w:t>ланку) або реалізації (роздрібна</w:t>
      </w:r>
      <w:r w:rsidRPr="000F3E54">
        <w:rPr>
          <w:sz w:val="28"/>
          <w:szCs w:val="28"/>
          <w:lang w:val="uk-UA"/>
        </w:rPr>
        <w:t xml:space="preserve"> ланка).</w:t>
      </w:r>
    </w:p>
    <w:p w:rsidR="006D48BF" w:rsidRPr="000F3E54" w:rsidRDefault="006D48BF" w:rsidP="00D313B1">
      <w:pPr>
        <w:spacing w:line="360" w:lineRule="auto"/>
        <w:ind w:firstLine="426"/>
        <w:jc w:val="both"/>
        <w:rPr>
          <w:sz w:val="28"/>
          <w:szCs w:val="28"/>
          <w:lang w:val="uk-UA"/>
        </w:rPr>
      </w:pPr>
      <w:r w:rsidRPr="00E67854">
        <w:rPr>
          <w:i/>
          <w:sz w:val="28"/>
          <w:szCs w:val="28"/>
          <w:lang w:val="uk-UA"/>
        </w:rPr>
        <w:t>До первинної тари</w:t>
      </w:r>
      <w:r w:rsidRPr="000F3E54">
        <w:rPr>
          <w:sz w:val="28"/>
          <w:szCs w:val="28"/>
          <w:lang w:val="uk-UA"/>
        </w:rPr>
        <w:t xml:space="preserve"> належать флакони, банки, пробірки, пакети та інші ємності, виконані зі скла, картону, металу і полімерних матеріалів і забезпечені при необхідності укупорочн</w:t>
      </w:r>
      <w:r>
        <w:rPr>
          <w:sz w:val="28"/>
          <w:szCs w:val="28"/>
          <w:lang w:val="uk-UA"/>
        </w:rPr>
        <w:t>ими</w:t>
      </w:r>
      <w:r w:rsidRPr="000F3E54">
        <w:rPr>
          <w:sz w:val="28"/>
          <w:szCs w:val="28"/>
          <w:lang w:val="uk-UA"/>
        </w:rPr>
        <w:t xml:space="preserve"> засобами.</w:t>
      </w:r>
    </w:p>
    <w:p w:rsidR="006D48BF" w:rsidRPr="000F3E54" w:rsidRDefault="006D48BF" w:rsidP="00D313B1">
      <w:pPr>
        <w:spacing w:line="360" w:lineRule="auto"/>
        <w:ind w:firstLine="426"/>
        <w:jc w:val="both"/>
        <w:rPr>
          <w:sz w:val="28"/>
          <w:szCs w:val="28"/>
          <w:lang w:val="uk-UA"/>
        </w:rPr>
      </w:pPr>
      <w:r w:rsidRPr="00E67854">
        <w:rPr>
          <w:i/>
          <w:sz w:val="28"/>
          <w:szCs w:val="28"/>
          <w:lang w:val="uk-UA"/>
        </w:rPr>
        <w:t>До вторинної тари</w:t>
      </w:r>
      <w:r w:rsidRPr="000F3E54">
        <w:rPr>
          <w:sz w:val="28"/>
          <w:szCs w:val="28"/>
          <w:lang w:val="uk-UA"/>
        </w:rPr>
        <w:t xml:space="preserve"> належать картонні коробки, пакети і пачки, паперові оболонки, а також мішки з крафт-паперу або плівкових полімерних матеріалів з </w:t>
      </w:r>
      <w:r w:rsidRPr="000F3E54">
        <w:rPr>
          <w:sz w:val="28"/>
          <w:szCs w:val="28"/>
          <w:lang w:val="uk-UA"/>
        </w:rPr>
        <w:lastRenderedPageBreak/>
        <w:t>інструкцією, листом-вкладишем, етикеткою і т.д. Вторинна упаковка повинна забезпечувати найбільш простий і зручний облік і контроль продукції, упакованої в індивідуальну упаковку. Часто вторинну упаковку називають сп</w:t>
      </w:r>
      <w:r>
        <w:rPr>
          <w:sz w:val="28"/>
          <w:szCs w:val="28"/>
          <w:lang w:val="uk-UA"/>
        </w:rPr>
        <w:t>оживчою</w:t>
      </w:r>
      <w:r w:rsidRPr="000F3E54">
        <w:rPr>
          <w:sz w:val="28"/>
          <w:szCs w:val="28"/>
          <w:lang w:val="uk-UA"/>
        </w:rPr>
        <w:t>, оскільки вона несе необхідну для споживача інформацію, що наноситься безпосередньо на зовнішню поверхню упаковки.</w:t>
      </w:r>
    </w:p>
    <w:p w:rsidR="006D48BF" w:rsidRDefault="006D48BF" w:rsidP="00D313B1">
      <w:pPr>
        <w:spacing w:line="360" w:lineRule="auto"/>
        <w:ind w:firstLine="426"/>
        <w:jc w:val="both"/>
        <w:rPr>
          <w:sz w:val="28"/>
          <w:szCs w:val="28"/>
          <w:lang w:val="uk-UA"/>
        </w:rPr>
      </w:pPr>
      <w:r w:rsidRPr="00E67854">
        <w:rPr>
          <w:i/>
          <w:sz w:val="28"/>
          <w:szCs w:val="28"/>
          <w:lang w:val="uk-UA"/>
        </w:rPr>
        <w:t>Транспортна тара</w:t>
      </w:r>
      <w:r w:rsidRPr="000F3E54">
        <w:rPr>
          <w:sz w:val="28"/>
          <w:szCs w:val="28"/>
          <w:lang w:val="uk-UA"/>
        </w:rPr>
        <w:t xml:space="preserve"> використовується для переміщення виробів в системі логістики. До неї відносяться різні за розмірами ящики, коробки з гофрованого картону, бочки металеві, бутлі скляні та ін.</w:t>
      </w:r>
    </w:p>
    <w:p w:rsidR="006D48BF" w:rsidRPr="000F3E54" w:rsidRDefault="006D48BF" w:rsidP="00D313B1">
      <w:pPr>
        <w:spacing w:line="360" w:lineRule="auto"/>
        <w:ind w:firstLine="426"/>
        <w:jc w:val="both"/>
        <w:rPr>
          <w:sz w:val="28"/>
          <w:szCs w:val="28"/>
          <w:lang w:val="uk-UA"/>
        </w:rPr>
      </w:pPr>
      <w:r w:rsidRPr="00E67854">
        <w:rPr>
          <w:i/>
          <w:sz w:val="28"/>
          <w:szCs w:val="28"/>
          <w:lang w:val="uk-UA"/>
        </w:rPr>
        <w:t>Пакувальні матеріали</w:t>
      </w:r>
      <w:r w:rsidRPr="000F3E54">
        <w:rPr>
          <w:sz w:val="28"/>
          <w:szCs w:val="28"/>
          <w:lang w:val="uk-UA"/>
        </w:rPr>
        <w:t xml:space="preserve"> - матеріали, що застосовуються для виготовлення тари, закупорювальних </w:t>
      </w:r>
      <w:r>
        <w:rPr>
          <w:sz w:val="28"/>
          <w:szCs w:val="28"/>
          <w:lang w:val="uk-UA"/>
        </w:rPr>
        <w:t xml:space="preserve">засобів, для загортання, щільного </w:t>
      </w:r>
      <w:r w:rsidRPr="000F3E54">
        <w:rPr>
          <w:sz w:val="28"/>
          <w:szCs w:val="28"/>
          <w:lang w:val="uk-UA"/>
        </w:rPr>
        <w:t>укладання та амортизації з метою захисту продукції від пошкоджень при транспортуванні.</w:t>
      </w:r>
    </w:p>
    <w:p w:rsidR="006D48BF" w:rsidRPr="000F3E54" w:rsidRDefault="006D48BF" w:rsidP="00D313B1">
      <w:pPr>
        <w:spacing w:line="360" w:lineRule="auto"/>
        <w:ind w:firstLine="426"/>
        <w:jc w:val="both"/>
        <w:rPr>
          <w:sz w:val="28"/>
          <w:szCs w:val="28"/>
          <w:lang w:val="uk-UA"/>
        </w:rPr>
      </w:pPr>
      <w:r w:rsidRPr="00E67854">
        <w:rPr>
          <w:i/>
          <w:sz w:val="28"/>
          <w:szCs w:val="28"/>
          <w:lang w:val="uk-UA"/>
        </w:rPr>
        <w:t>Укупорювальні засоби</w:t>
      </w:r>
      <w:r w:rsidRPr="000F3E54">
        <w:rPr>
          <w:sz w:val="28"/>
          <w:szCs w:val="28"/>
          <w:lang w:val="uk-UA"/>
        </w:rPr>
        <w:t xml:space="preserve"> - засоби, що застосовуються для герметизації тари або готового продукту.</w:t>
      </w:r>
    </w:p>
    <w:p w:rsidR="006D48BF" w:rsidRPr="000F3E54" w:rsidRDefault="006D48BF" w:rsidP="00D313B1">
      <w:pPr>
        <w:spacing w:line="360" w:lineRule="auto"/>
        <w:ind w:firstLine="426"/>
        <w:jc w:val="both"/>
        <w:rPr>
          <w:sz w:val="28"/>
          <w:szCs w:val="28"/>
          <w:lang w:val="uk-UA"/>
        </w:rPr>
      </w:pPr>
      <w:r w:rsidRPr="00E67854">
        <w:rPr>
          <w:i/>
          <w:sz w:val="28"/>
          <w:szCs w:val="28"/>
          <w:lang w:val="uk-UA"/>
        </w:rPr>
        <w:t>Допоміжні пакувальні засоби</w:t>
      </w:r>
      <w:r w:rsidRPr="000F3E54">
        <w:rPr>
          <w:sz w:val="28"/>
          <w:szCs w:val="28"/>
          <w:lang w:val="uk-UA"/>
        </w:rPr>
        <w:t xml:space="preserve"> - засоби, які використовуються для поліпшення споживчих властивостей. До них можна віднести крапельниці, дозатори, пилки, ножики і т.п.</w:t>
      </w:r>
    </w:p>
    <w:p w:rsidR="006D48BF" w:rsidRPr="000F3E54" w:rsidRDefault="006D48BF" w:rsidP="00D313B1">
      <w:pPr>
        <w:spacing w:line="360" w:lineRule="auto"/>
        <w:ind w:firstLine="426"/>
        <w:jc w:val="both"/>
        <w:rPr>
          <w:sz w:val="28"/>
          <w:szCs w:val="28"/>
          <w:lang w:val="uk-UA"/>
        </w:rPr>
      </w:pPr>
      <w:r w:rsidRPr="00E67854">
        <w:rPr>
          <w:i/>
          <w:sz w:val="28"/>
          <w:szCs w:val="28"/>
          <w:lang w:val="uk-UA"/>
        </w:rPr>
        <w:t>Інформативні матеріали</w:t>
      </w:r>
      <w:r w:rsidRPr="000F3E54">
        <w:rPr>
          <w:sz w:val="28"/>
          <w:szCs w:val="28"/>
          <w:lang w:val="uk-UA"/>
        </w:rPr>
        <w:t xml:space="preserve"> - все, що входить до складу упаковки для інформації користувача (листи-вкладиші в лікарських препаратах, інструкції по застосуванню і т.п.).</w:t>
      </w:r>
    </w:p>
    <w:p w:rsidR="006D48BF" w:rsidRPr="000F3E54" w:rsidRDefault="006D48BF" w:rsidP="00D313B1">
      <w:pPr>
        <w:spacing w:line="360" w:lineRule="auto"/>
        <w:ind w:firstLine="426"/>
        <w:jc w:val="both"/>
        <w:rPr>
          <w:sz w:val="28"/>
          <w:szCs w:val="28"/>
          <w:lang w:val="uk-UA"/>
        </w:rPr>
      </w:pPr>
      <w:r w:rsidRPr="000F3E54">
        <w:rPr>
          <w:sz w:val="28"/>
          <w:szCs w:val="28"/>
          <w:lang w:val="uk-UA"/>
        </w:rPr>
        <w:t>Для упаковки виробів медичного призначення та лікарських препаратів застосовують різні матеріали:</w:t>
      </w:r>
    </w:p>
    <w:p w:rsidR="006D48BF" w:rsidRPr="000F3E54" w:rsidRDefault="006D48BF" w:rsidP="00D313B1">
      <w:pPr>
        <w:spacing w:line="360" w:lineRule="auto"/>
        <w:ind w:firstLine="426"/>
        <w:jc w:val="both"/>
        <w:rPr>
          <w:sz w:val="28"/>
          <w:szCs w:val="28"/>
          <w:lang w:val="uk-UA"/>
        </w:rPr>
      </w:pPr>
      <w:r w:rsidRPr="000F3E54">
        <w:rPr>
          <w:sz w:val="28"/>
          <w:szCs w:val="28"/>
          <w:lang w:val="uk-UA"/>
        </w:rPr>
        <w:t>• на основі ефірів целюлози (карто</w:t>
      </w:r>
      <w:r>
        <w:rPr>
          <w:sz w:val="28"/>
          <w:szCs w:val="28"/>
          <w:lang w:val="uk-UA"/>
        </w:rPr>
        <w:t>н гофрований, папір обгортковий</w:t>
      </w:r>
      <w:r w:rsidRPr="000F3E54">
        <w:rPr>
          <w:sz w:val="28"/>
          <w:szCs w:val="28"/>
          <w:lang w:val="uk-UA"/>
        </w:rPr>
        <w:t>; пергамент, підпергамент, целофан, папір для упаковки, фанера та ін);</w:t>
      </w:r>
    </w:p>
    <w:p w:rsidR="006D48BF" w:rsidRPr="000F3E54" w:rsidRDefault="006D48BF" w:rsidP="00D313B1">
      <w:pPr>
        <w:spacing w:line="360" w:lineRule="auto"/>
        <w:ind w:firstLine="426"/>
        <w:jc w:val="both"/>
        <w:rPr>
          <w:sz w:val="28"/>
          <w:szCs w:val="28"/>
          <w:lang w:val="uk-UA"/>
        </w:rPr>
      </w:pPr>
      <w:r w:rsidRPr="000F3E54">
        <w:rPr>
          <w:sz w:val="28"/>
          <w:szCs w:val="28"/>
          <w:lang w:val="uk-UA"/>
        </w:rPr>
        <w:t>• силікатні матеріали (скло нейтральне, скло медичне тарне знебарвлене; помаранчеве скло, хімічно і термічно стійке скло, фарфор);</w:t>
      </w:r>
    </w:p>
    <w:p w:rsidR="006D48BF" w:rsidRPr="000F3E54" w:rsidRDefault="006D48BF" w:rsidP="00D313B1">
      <w:pPr>
        <w:spacing w:line="360" w:lineRule="auto"/>
        <w:ind w:firstLine="426"/>
        <w:jc w:val="both"/>
        <w:rPr>
          <w:sz w:val="28"/>
          <w:szCs w:val="28"/>
          <w:lang w:val="uk-UA"/>
        </w:rPr>
      </w:pPr>
      <w:r w:rsidRPr="000F3E54">
        <w:rPr>
          <w:sz w:val="28"/>
          <w:szCs w:val="28"/>
          <w:lang w:val="uk-UA"/>
        </w:rPr>
        <w:t>• металеві матеріали (алюмінієва фольга, частіше в поєднанні з різними паперами, полімерними плівками і лаками, що дозволяє отримати багатошарові матеріали, що володіють хорошими захисними, технологічними, ергономічними і естетичними властивостями);</w:t>
      </w:r>
    </w:p>
    <w:p w:rsidR="006D48BF" w:rsidRDefault="006D48BF" w:rsidP="00E67854">
      <w:pPr>
        <w:spacing w:line="360" w:lineRule="auto"/>
        <w:ind w:firstLine="426"/>
        <w:jc w:val="both"/>
        <w:rPr>
          <w:sz w:val="28"/>
          <w:szCs w:val="28"/>
          <w:lang w:val="uk-UA"/>
        </w:rPr>
      </w:pPr>
      <w:r w:rsidRPr="000F3E54">
        <w:rPr>
          <w:sz w:val="28"/>
          <w:szCs w:val="28"/>
          <w:lang w:val="uk-UA"/>
        </w:rPr>
        <w:lastRenderedPageBreak/>
        <w:t>• полімерні матеріали (різні види і марки поліетилену, полівінілхлориду, поліпропілену та ін., Гума на основі натурального і синтетичного каучуку).</w:t>
      </w:r>
    </w:p>
    <w:p w:rsidR="006D48BF" w:rsidRPr="00E67854" w:rsidRDefault="006D48BF" w:rsidP="00E67854">
      <w:pPr>
        <w:spacing w:line="360" w:lineRule="auto"/>
        <w:ind w:firstLine="426"/>
        <w:jc w:val="center"/>
        <w:rPr>
          <w:b/>
          <w:sz w:val="28"/>
          <w:szCs w:val="28"/>
          <w:lang w:val="uk-UA"/>
        </w:rPr>
      </w:pPr>
      <w:r w:rsidRPr="00E67854">
        <w:rPr>
          <w:b/>
          <w:sz w:val="28"/>
          <w:szCs w:val="28"/>
          <w:lang w:val="uk-UA"/>
        </w:rPr>
        <w:t>Вимоги, що пред'являються до споживчих властивостей тари і пакувальних матеріалів</w:t>
      </w:r>
    </w:p>
    <w:p w:rsidR="006D48BF" w:rsidRPr="00B568C8" w:rsidRDefault="006D48BF" w:rsidP="00636EE2">
      <w:pPr>
        <w:spacing w:line="360" w:lineRule="auto"/>
        <w:ind w:firstLine="426"/>
        <w:jc w:val="both"/>
        <w:rPr>
          <w:sz w:val="28"/>
          <w:szCs w:val="28"/>
          <w:lang w:val="uk-UA"/>
        </w:rPr>
      </w:pPr>
      <w:r w:rsidRPr="00B568C8">
        <w:rPr>
          <w:sz w:val="28"/>
          <w:szCs w:val="28"/>
          <w:lang w:val="uk-UA"/>
        </w:rPr>
        <w:t>Виходячи з різноманіття функцій, виконуваних упаковкою в процесі збереження якості товарів медичного призначення, різноманітні і вимоги, що пред'являються до неї.</w:t>
      </w:r>
    </w:p>
    <w:p w:rsidR="006D48BF" w:rsidRPr="00B568C8" w:rsidRDefault="006D48BF" w:rsidP="00636EE2">
      <w:pPr>
        <w:spacing w:line="360" w:lineRule="auto"/>
        <w:ind w:firstLine="426"/>
        <w:jc w:val="both"/>
        <w:rPr>
          <w:sz w:val="28"/>
          <w:szCs w:val="28"/>
          <w:lang w:val="uk-UA"/>
        </w:rPr>
      </w:pPr>
      <w:r w:rsidRPr="00B568C8">
        <w:rPr>
          <w:sz w:val="28"/>
          <w:szCs w:val="28"/>
          <w:lang w:val="uk-UA"/>
        </w:rPr>
        <w:t>Найбільш жорсткі ви</w:t>
      </w:r>
      <w:r>
        <w:rPr>
          <w:sz w:val="28"/>
          <w:szCs w:val="28"/>
          <w:lang w:val="uk-UA"/>
        </w:rPr>
        <w:t>моги висувають до первинної тари</w:t>
      </w:r>
      <w:r w:rsidRPr="00B568C8">
        <w:rPr>
          <w:sz w:val="28"/>
          <w:szCs w:val="28"/>
          <w:lang w:val="uk-UA"/>
        </w:rPr>
        <w:t xml:space="preserve"> для лікарських препаратів, оскільки тара контактує з ними. Поряд з газо- і па</w:t>
      </w:r>
      <w:r>
        <w:rPr>
          <w:sz w:val="28"/>
          <w:szCs w:val="28"/>
          <w:lang w:val="uk-UA"/>
        </w:rPr>
        <w:t>ронепроникністю, індиферентністю</w:t>
      </w:r>
      <w:r w:rsidRPr="00B568C8">
        <w:rPr>
          <w:sz w:val="28"/>
          <w:szCs w:val="28"/>
          <w:lang w:val="uk-UA"/>
        </w:rPr>
        <w:t xml:space="preserve"> до організму людини і інгредієнтів лікарського засобу</w:t>
      </w:r>
      <w:r>
        <w:rPr>
          <w:sz w:val="28"/>
          <w:szCs w:val="28"/>
          <w:lang w:val="uk-UA"/>
        </w:rPr>
        <w:t>, світлонепроникністю, бар'єрною</w:t>
      </w:r>
      <w:r w:rsidRPr="00B568C8">
        <w:rPr>
          <w:sz w:val="28"/>
          <w:szCs w:val="28"/>
          <w:lang w:val="uk-UA"/>
        </w:rPr>
        <w:t xml:space="preserve"> стійкістю до мікроорганізмів і іншими показниками, індивідуальна тара повинна від</w:t>
      </w:r>
      <w:r>
        <w:rPr>
          <w:sz w:val="28"/>
          <w:szCs w:val="28"/>
          <w:lang w:val="uk-UA"/>
        </w:rPr>
        <w:t>повідати наступним споживчим властивостям:</w:t>
      </w:r>
    </w:p>
    <w:p w:rsidR="006D48BF" w:rsidRPr="00B568C8" w:rsidRDefault="006D48BF" w:rsidP="00636EE2">
      <w:pPr>
        <w:spacing w:line="360" w:lineRule="auto"/>
        <w:ind w:firstLine="426"/>
        <w:jc w:val="both"/>
        <w:rPr>
          <w:sz w:val="28"/>
          <w:szCs w:val="28"/>
          <w:lang w:val="uk-UA"/>
        </w:rPr>
      </w:pPr>
      <w:r w:rsidRPr="00B568C8">
        <w:rPr>
          <w:sz w:val="28"/>
          <w:szCs w:val="28"/>
          <w:lang w:val="uk-UA"/>
        </w:rPr>
        <w:t>• мати товарний вигляд, тобто володіт</w:t>
      </w:r>
      <w:r>
        <w:rPr>
          <w:sz w:val="28"/>
          <w:szCs w:val="28"/>
          <w:lang w:val="uk-UA"/>
        </w:rPr>
        <w:t>и приємним кольором і однорідним</w:t>
      </w:r>
      <w:r w:rsidRPr="00B568C8">
        <w:rPr>
          <w:sz w:val="28"/>
          <w:szCs w:val="28"/>
          <w:lang w:val="uk-UA"/>
        </w:rPr>
        <w:t xml:space="preserve"> забарвленням, гладкою чистою поверхнею (без жирових і механічних забруднень, цвілі, корозії і т.п.);</w:t>
      </w:r>
    </w:p>
    <w:p w:rsidR="006D48BF" w:rsidRPr="00B568C8" w:rsidRDefault="006D48BF" w:rsidP="00636EE2">
      <w:pPr>
        <w:spacing w:line="360" w:lineRule="auto"/>
        <w:ind w:firstLine="426"/>
        <w:jc w:val="both"/>
        <w:rPr>
          <w:sz w:val="28"/>
          <w:szCs w:val="28"/>
          <w:lang w:val="uk-UA"/>
        </w:rPr>
      </w:pPr>
      <w:r w:rsidRPr="00B568C8">
        <w:rPr>
          <w:sz w:val="28"/>
          <w:szCs w:val="28"/>
          <w:lang w:val="uk-UA"/>
        </w:rPr>
        <w:t>• бути зручною при користуванні, носінні або перевезення;</w:t>
      </w:r>
    </w:p>
    <w:p w:rsidR="006D48BF" w:rsidRPr="00B568C8" w:rsidRDefault="006D48BF" w:rsidP="00636EE2">
      <w:pPr>
        <w:spacing w:line="360" w:lineRule="auto"/>
        <w:ind w:firstLine="426"/>
        <w:jc w:val="both"/>
        <w:rPr>
          <w:sz w:val="28"/>
          <w:szCs w:val="28"/>
          <w:lang w:val="uk-UA"/>
        </w:rPr>
      </w:pPr>
      <w:r w:rsidRPr="00B568C8">
        <w:rPr>
          <w:sz w:val="28"/>
          <w:szCs w:val="28"/>
          <w:lang w:val="uk-UA"/>
        </w:rPr>
        <w:t>• добре ізолювати вміст від зовнішнього середовища на протязі встановленого терміну придатності;</w:t>
      </w:r>
    </w:p>
    <w:p w:rsidR="006D48BF" w:rsidRPr="00B568C8" w:rsidRDefault="006D48BF" w:rsidP="00636EE2">
      <w:pPr>
        <w:spacing w:line="360" w:lineRule="auto"/>
        <w:ind w:firstLine="426"/>
        <w:jc w:val="both"/>
        <w:rPr>
          <w:sz w:val="28"/>
          <w:szCs w:val="28"/>
          <w:lang w:val="uk-UA"/>
        </w:rPr>
      </w:pPr>
      <w:r>
        <w:rPr>
          <w:sz w:val="28"/>
          <w:szCs w:val="28"/>
          <w:lang w:val="uk-UA"/>
        </w:rPr>
        <w:t>• бути надійно закупореною</w:t>
      </w:r>
      <w:r w:rsidRPr="00B568C8">
        <w:rPr>
          <w:sz w:val="28"/>
          <w:szCs w:val="28"/>
          <w:lang w:val="uk-UA"/>
        </w:rPr>
        <w:t xml:space="preserve"> або закритою;</w:t>
      </w:r>
    </w:p>
    <w:p w:rsidR="006D48BF" w:rsidRPr="00B568C8" w:rsidRDefault="006D48BF" w:rsidP="00636EE2">
      <w:pPr>
        <w:spacing w:line="360" w:lineRule="auto"/>
        <w:ind w:firstLine="426"/>
        <w:jc w:val="both"/>
        <w:rPr>
          <w:sz w:val="28"/>
          <w:szCs w:val="28"/>
          <w:lang w:val="uk-UA"/>
        </w:rPr>
      </w:pPr>
      <w:r w:rsidRPr="00B568C8">
        <w:rPr>
          <w:sz w:val="28"/>
          <w:szCs w:val="28"/>
          <w:lang w:val="uk-UA"/>
        </w:rPr>
        <w:t>• допускати можливість стерилізації;</w:t>
      </w:r>
    </w:p>
    <w:p w:rsidR="006D48BF" w:rsidRPr="00B568C8" w:rsidRDefault="006D48BF" w:rsidP="00636EE2">
      <w:pPr>
        <w:spacing w:line="360" w:lineRule="auto"/>
        <w:ind w:firstLine="426"/>
        <w:jc w:val="both"/>
        <w:rPr>
          <w:sz w:val="28"/>
          <w:szCs w:val="28"/>
          <w:lang w:val="uk-UA"/>
        </w:rPr>
      </w:pPr>
      <w:r w:rsidRPr="00B568C8">
        <w:rPr>
          <w:sz w:val="28"/>
          <w:szCs w:val="28"/>
          <w:lang w:val="uk-UA"/>
        </w:rPr>
        <w:t>• допускати можливість контролю першого розкриття упаковки;</w:t>
      </w:r>
    </w:p>
    <w:p w:rsidR="006D48BF" w:rsidRPr="00B568C8" w:rsidRDefault="006D48BF" w:rsidP="00636EE2">
      <w:pPr>
        <w:spacing w:line="360" w:lineRule="auto"/>
        <w:ind w:firstLine="426"/>
        <w:jc w:val="both"/>
        <w:rPr>
          <w:sz w:val="28"/>
          <w:szCs w:val="28"/>
          <w:lang w:val="uk-UA"/>
        </w:rPr>
      </w:pPr>
      <w:r w:rsidRPr="00B568C8">
        <w:rPr>
          <w:sz w:val="28"/>
          <w:szCs w:val="28"/>
          <w:lang w:val="uk-UA"/>
        </w:rPr>
        <w:t>• хороші адгезійні показники, що характеризують здатність матеріалів з'єднуватися за допомогою клеїв або шляхом термо</w:t>
      </w:r>
      <w:r>
        <w:rPr>
          <w:sz w:val="28"/>
          <w:szCs w:val="28"/>
          <w:lang w:val="uk-UA"/>
        </w:rPr>
        <w:t>зварювання</w:t>
      </w:r>
      <w:r w:rsidRPr="00B568C8">
        <w:rPr>
          <w:sz w:val="28"/>
          <w:szCs w:val="28"/>
          <w:lang w:val="uk-UA"/>
        </w:rPr>
        <w:t>;</w:t>
      </w:r>
    </w:p>
    <w:p w:rsidR="006D48BF" w:rsidRPr="00B568C8" w:rsidRDefault="006D48BF" w:rsidP="00636EE2">
      <w:pPr>
        <w:spacing w:line="360" w:lineRule="auto"/>
        <w:ind w:firstLine="426"/>
        <w:jc w:val="both"/>
        <w:rPr>
          <w:sz w:val="28"/>
          <w:szCs w:val="28"/>
          <w:lang w:val="uk-UA"/>
        </w:rPr>
      </w:pPr>
      <w:r w:rsidRPr="00B568C8">
        <w:rPr>
          <w:sz w:val="28"/>
          <w:szCs w:val="28"/>
          <w:lang w:val="uk-UA"/>
        </w:rPr>
        <w:t>• мати однакову геометричну форму для даної партії, що забезпечує компактне складування;</w:t>
      </w:r>
    </w:p>
    <w:p w:rsidR="006D48BF" w:rsidRPr="00B568C8" w:rsidRDefault="006D48BF" w:rsidP="00636EE2">
      <w:pPr>
        <w:spacing w:line="360" w:lineRule="auto"/>
        <w:ind w:firstLine="426"/>
        <w:jc w:val="both"/>
        <w:rPr>
          <w:sz w:val="28"/>
          <w:szCs w:val="28"/>
          <w:lang w:val="uk-UA"/>
        </w:rPr>
      </w:pPr>
      <w:r w:rsidRPr="00B568C8">
        <w:rPr>
          <w:sz w:val="28"/>
          <w:szCs w:val="28"/>
          <w:lang w:val="uk-UA"/>
        </w:rPr>
        <w:t>• передбачати в необхідних випадках таке розміщення лікарського засобу, яке дозволяло б при багаторазовому його використанні зберігати герметичність, стерильність і контроль використання;</w:t>
      </w:r>
    </w:p>
    <w:p w:rsidR="006D48BF" w:rsidRPr="00B568C8" w:rsidRDefault="006D48BF" w:rsidP="00636EE2">
      <w:pPr>
        <w:spacing w:line="360" w:lineRule="auto"/>
        <w:ind w:firstLine="426"/>
        <w:jc w:val="both"/>
        <w:rPr>
          <w:sz w:val="28"/>
          <w:szCs w:val="28"/>
          <w:lang w:val="uk-UA"/>
        </w:rPr>
      </w:pPr>
      <w:r>
        <w:rPr>
          <w:sz w:val="28"/>
          <w:szCs w:val="28"/>
          <w:lang w:val="uk-UA"/>
        </w:rPr>
        <w:t>• бути дешевою, недефіцитною</w:t>
      </w:r>
      <w:r w:rsidRPr="00B568C8">
        <w:rPr>
          <w:sz w:val="28"/>
          <w:szCs w:val="28"/>
          <w:lang w:val="uk-UA"/>
        </w:rPr>
        <w:t>;</w:t>
      </w:r>
    </w:p>
    <w:p w:rsidR="006D48BF" w:rsidRPr="00B568C8" w:rsidRDefault="006D48BF" w:rsidP="00636EE2">
      <w:pPr>
        <w:spacing w:line="360" w:lineRule="auto"/>
        <w:ind w:firstLine="426"/>
        <w:jc w:val="both"/>
        <w:rPr>
          <w:sz w:val="28"/>
          <w:szCs w:val="28"/>
          <w:lang w:val="uk-UA"/>
        </w:rPr>
      </w:pPr>
      <w:r w:rsidRPr="00B568C8">
        <w:rPr>
          <w:sz w:val="28"/>
          <w:szCs w:val="28"/>
          <w:lang w:val="uk-UA"/>
        </w:rPr>
        <w:lastRenderedPageBreak/>
        <w:t>• допускати можливість застосування високопродуктивної, мало</w:t>
      </w:r>
      <w:r>
        <w:rPr>
          <w:sz w:val="28"/>
          <w:szCs w:val="28"/>
          <w:lang w:val="uk-UA"/>
        </w:rPr>
        <w:t>відхідної</w:t>
      </w:r>
      <w:r w:rsidRPr="00B568C8">
        <w:rPr>
          <w:sz w:val="28"/>
          <w:szCs w:val="28"/>
          <w:lang w:val="uk-UA"/>
        </w:rPr>
        <w:t xml:space="preserve"> технології переробки матеріалу в упаковку;</w:t>
      </w:r>
    </w:p>
    <w:p w:rsidR="006D48BF" w:rsidRPr="00B568C8" w:rsidRDefault="006D48BF" w:rsidP="00636EE2">
      <w:pPr>
        <w:spacing w:line="360" w:lineRule="auto"/>
        <w:ind w:firstLine="426"/>
        <w:jc w:val="both"/>
        <w:rPr>
          <w:sz w:val="28"/>
          <w:szCs w:val="28"/>
          <w:lang w:val="uk-UA"/>
        </w:rPr>
      </w:pPr>
      <w:r w:rsidRPr="00B568C8">
        <w:rPr>
          <w:sz w:val="28"/>
          <w:szCs w:val="28"/>
          <w:lang w:val="uk-UA"/>
        </w:rPr>
        <w:t>• придатною або підготовленої для етикетування або нанесення друку;</w:t>
      </w:r>
    </w:p>
    <w:p w:rsidR="006D48BF" w:rsidRPr="00B568C8" w:rsidRDefault="006D48BF" w:rsidP="00636EE2">
      <w:pPr>
        <w:spacing w:line="360" w:lineRule="auto"/>
        <w:ind w:firstLine="426"/>
        <w:jc w:val="both"/>
        <w:rPr>
          <w:sz w:val="28"/>
          <w:szCs w:val="28"/>
          <w:lang w:val="uk-UA"/>
        </w:rPr>
      </w:pPr>
      <w:r w:rsidRPr="00B568C8">
        <w:rPr>
          <w:sz w:val="28"/>
          <w:szCs w:val="28"/>
          <w:lang w:val="uk-UA"/>
        </w:rPr>
        <w:t>• містити інфо</w:t>
      </w:r>
      <w:r>
        <w:rPr>
          <w:sz w:val="28"/>
          <w:szCs w:val="28"/>
          <w:lang w:val="uk-UA"/>
        </w:rPr>
        <w:t>рмацію про зберігання та прийом</w:t>
      </w:r>
      <w:r w:rsidRPr="00B568C8">
        <w:rPr>
          <w:sz w:val="28"/>
          <w:szCs w:val="28"/>
          <w:lang w:val="uk-UA"/>
        </w:rPr>
        <w:t xml:space="preserve"> лікарського засобу.</w:t>
      </w:r>
    </w:p>
    <w:p w:rsidR="006D48BF" w:rsidRPr="00B568C8" w:rsidRDefault="006D48BF" w:rsidP="00636EE2">
      <w:pPr>
        <w:spacing w:line="360" w:lineRule="auto"/>
        <w:ind w:firstLine="426"/>
        <w:jc w:val="both"/>
        <w:rPr>
          <w:sz w:val="28"/>
          <w:szCs w:val="28"/>
          <w:lang w:val="uk-UA"/>
        </w:rPr>
      </w:pPr>
      <w:r w:rsidRPr="00B568C8">
        <w:rPr>
          <w:sz w:val="28"/>
          <w:szCs w:val="28"/>
          <w:lang w:val="uk-UA"/>
        </w:rPr>
        <w:t>Тара і пакувальні матеріали, що використовуються для лікарських препаратів, не повинні:</w:t>
      </w:r>
    </w:p>
    <w:p w:rsidR="006D48BF" w:rsidRPr="00B568C8" w:rsidRDefault="006D48BF" w:rsidP="00636EE2">
      <w:pPr>
        <w:spacing w:line="360" w:lineRule="auto"/>
        <w:ind w:firstLine="426"/>
        <w:jc w:val="both"/>
        <w:rPr>
          <w:sz w:val="28"/>
          <w:szCs w:val="28"/>
          <w:lang w:val="uk-UA"/>
        </w:rPr>
      </w:pPr>
      <w:r w:rsidRPr="00B568C8">
        <w:rPr>
          <w:sz w:val="28"/>
          <w:szCs w:val="28"/>
          <w:lang w:val="uk-UA"/>
        </w:rPr>
        <w:t>• містити канцерогенних і токсичних речовин, а також сторонній запах, що сприймається лікарськими речовинами;</w:t>
      </w:r>
    </w:p>
    <w:p w:rsidR="006D48BF" w:rsidRPr="00B70DD8" w:rsidRDefault="006D48BF" w:rsidP="00636EE2">
      <w:pPr>
        <w:spacing w:line="360" w:lineRule="auto"/>
        <w:ind w:firstLine="426"/>
        <w:jc w:val="both"/>
        <w:rPr>
          <w:sz w:val="28"/>
          <w:szCs w:val="28"/>
          <w:lang w:val="uk-UA"/>
        </w:rPr>
      </w:pPr>
      <w:r w:rsidRPr="00B568C8">
        <w:rPr>
          <w:sz w:val="28"/>
          <w:szCs w:val="28"/>
          <w:lang w:val="uk-UA"/>
        </w:rPr>
        <w:t>• адсорбувати інгредієнти лікарських речовин, які мають властивості проникати через матеріал.</w:t>
      </w:r>
    </w:p>
    <w:p w:rsidR="006D48BF" w:rsidRPr="00B568C8" w:rsidRDefault="006D48BF" w:rsidP="00636EE2">
      <w:pPr>
        <w:spacing w:line="360" w:lineRule="auto"/>
        <w:ind w:firstLine="426"/>
        <w:jc w:val="both"/>
        <w:rPr>
          <w:sz w:val="28"/>
          <w:szCs w:val="28"/>
          <w:lang w:val="uk-UA"/>
        </w:rPr>
      </w:pPr>
      <w:r w:rsidRPr="00B568C8">
        <w:rPr>
          <w:sz w:val="28"/>
          <w:szCs w:val="28"/>
          <w:lang w:val="uk-UA"/>
        </w:rPr>
        <w:t>Є обмеження застосування упаковки з полімерних матеріалів, оскільки не допускається:</w:t>
      </w:r>
    </w:p>
    <w:p w:rsidR="006D48BF" w:rsidRPr="00B568C8" w:rsidRDefault="006D48BF" w:rsidP="00636EE2">
      <w:pPr>
        <w:spacing w:line="360" w:lineRule="auto"/>
        <w:ind w:firstLine="426"/>
        <w:jc w:val="both"/>
        <w:rPr>
          <w:sz w:val="28"/>
          <w:szCs w:val="28"/>
          <w:lang w:val="uk-UA"/>
        </w:rPr>
      </w:pPr>
      <w:r w:rsidRPr="00B568C8">
        <w:rPr>
          <w:sz w:val="28"/>
          <w:szCs w:val="28"/>
          <w:lang w:val="uk-UA"/>
        </w:rPr>
        <w:t>• застосування тари та упаковки з акрілонітрілбутадіенстірольного пластика, полістиролів, полікарбонату для зберігання лікарських засобів, що містять альбіхтол, валідол, дьоготь, діетиловий ефір, камфору, метилсаліцилат, скипидар, фенол, хлороформ, чотирихлористий вуглець, ефірні масла, еуфілін;</w:t>
      </w:r>
    </w:p>
    <w:p w:rsidR="006D48BF" w:rsidRPr="00B568C8" w:rsidRDefault="006D48BF" w:rsidP="00636EE2">
      <w:pPr>
        <w:spacing w:line="360" w:lineRule="auto"/>
        <w:ind w:firstLine="426"/>
        <w:jc w:val="both"/>
        <w:rPr>
          <w:sz w:val="28"/>
          <w:szCs w:val="28"/>
          <w:lang w:val="uk-UA"/>
        </w:rPr>
      </w:pPr>
      <w:r w:rsidRPr="00B568C8">
        <w:rPr>
          <w:sz w:val="28"/>
          <w:szCs w:val="28"/>
          <w:lang w:val="uk-UA"/>
        </w:rPr>
        <w:t xml:space="preserve">• застосування тари та упаковки з інших пластмас для зберігання лікарських засобів, що містять етанол, діетиловий </w:t>
      </w:r>
      <w:r>
        <w:rPr>
          <w:sz w:val="28"/>
          <w:szCs w:val="28"/>
          <w:lang w:val="uk-UA"/>
        </w:rPr>
        <w:t xml:space="preserve">ефір, метилсаліцилат, скипидар, </w:t>
      </w:r>
      <w:r w:rsidRPr="00B568C8">
        <w:rPr>
          <w:sz w:val="28"/>
          <w:szCs w:val="28"/>
          <w:lang w:val="uk-UA"/>
        </w:rPr>
        <w:t>хлороформ, чотирихлористий вуглець, ефірні масла;</w:t>
      </w:r>
    </w:p>
    <w:p w:rsidR="006D48BF" w:rsidRPr="00B568C8" w:rsidRDefault="006D48BF" w:rsidP="00636EE2">
      <w:pPr>
        <w:spacing w:line="360" w:lineRule="auto"/>
        <w:ind w:firstLine="426"/>
        <w:jc w:val="both"/>
        <w:rPr>
          <w:sz w:val="28"/>
          <w:szCs w:val="28"/>
          <w:lang w:val="uk-UA"/>
        </w:rPr>
      </w:pPr>
      <w:r w:rsidRPr="00B568C8">
        <w:rPr>
          <w:sz w:val="28"/>
          <w:szCs w:val="28"/>
          <w:lang w:val="uk-UA"/>
        </w:rPr>
        <w:t>• застосування тари та упаковки з поліетилену та паперу з поліетиленовим покриттям для тривалого зберігання йоду, камфори, фенолу, сухого концентрату наперстянки, сухого екстракту беладони і термопсису, ацетату калію і натрію, двузамещенного фосфату натрію, хлориду кальцію;</w:t>
      </w:r>
    </w:p>
    <w:p w:rsidR="006D48BF" w:rsidRPr="00B568C8" w:rsidRDefault="006D48BF" w:rsidP="00636EE2">
      <w:pPr>
        <w:spacing w:line="360" w:lineRule="auto"/>
        <w:ind w:firstLine="426"/>
        <w:jc w:val="both"/>
        <w:rPr>
          <w:sz w:val="28"/>
          <w:szCs w:val="28"/>
          <w:lang w:val="uk-UA"/>
        </w:rPr>
      </w:pPr>
      <w:r w:rsidRPr="00B568C8">
        <w:rPr>
          <w:sz w:val="28"/>
          <w:szCs w:val="28"/>
          <w:lang w:val="uk-UA"/>
        </w:rPr>
        <w:t>• застосування контурної безчарунковій упаковки, виготовленої з використанням поліетилену і поліпропілену, а також пробірок і стаканчиків з поліетиленів, полістиролів для зберігання таблеток валідолу;</w:t>
      </w:r>
    </w:p>
    <w:p w:rsidR="006D48BF" w:rsidRPr="00B568C8" w:rsidRDefault="006D48BF" w:rsidP="00636EE2">
      <w:pPr>
        <w:spacing w:line="360" w:lineRule="auto"/>
        <w:ind w:firstLine="426"/>
        <w:jc w:val="both"/>
        <w:rPr>
          <w:sz w:val="28"/>
          <w:szCs w:val="28"/>
          <w:lang w:val="uk-UA"/>
        </w:rPr>
      </w:pPr>
      <w:r w:rsidRPr="00B568C8">
        <w:rPr>
          <w:sz w:val="28"/>
          <w:szCs w:val="28"/>
          <w:lang w:val="uk-UA"/>
        </w:rPr>
        <w:t>• застосування тари та упаковки із плівкових матеріалів для тривалого зберіганн</w:t>
      </w:r>
      <w:r>
        <w:rPr>
          <w:sz w:val="28"/>
          <w:szCs w:val="28"/>
          <w:lang w:val="uk-UA"/>
        </w:rPr>
        <w:t>я легколетких, легкоокислюваних</w:t>
      </w:r>
      <w:r w:rsidRPr="00B568C8">
        <w:rPr>
          <w:sz w:val="28"/>
          <w:szCs w:val="28"/>
          <w:lang w:val="uk-UA"/>
        </w:rPr>
        <w:t xml:space="preserve">, </w:t>
      </w:r>
      <w:r>
        <w:rPr>
          <w:sz w:val="28"/>
          <w:szCs w:val="28"/>
          <w:lang w:val="uk-UA"/>
        </w:rPr>
        <w:t>швидковисихаючих або си</w:t>
      </w:r>
      <w:r w:rsidRPr="00B568C8">
        <w:rPr>
          <w:sz w:val="28"/>
          <w:szCs w:val="28"/>
          <w:lang w:val="uk-UA"/>
        </w:rPr>
        <w:t>льногігроскопічних препаратів. Поліетилен має ряд обмежень по використанню. Так, він</w:t>
      </w:r>
      <w:r>
        <w:rPr>
          <w:sz w:val="28"/>
          <w:szCs w:val="28"/>
          <w:lang w:val="uk-UA"/>
        </w:rPr>
        <w:t xml:space="preserve"> </w:t>
      </w:r>
      <w:r w:rsidRPr="00B568C8">
        <w:rPr>
          <w:sz w:val="28"/>
          <w:szCs w:val="28"/>
          <w:lang w:val="uk-UA"/>
        </w:rPr>
        <w:t xml:space="preserve">не витримує контакту з амілнітрітом і валідолом, </w:t>
      </w:r>
      <w:r w:rsidRPr="00B568C8">
        <w:rPr>
          <w:sz w:val="28"/>
          <w:szCs w:val="28"/>
          <w:lang w:val="uk-UA"/>
        </w:rPr>
        <w:lastRenderedPageBreak/>
        <w:t>летючими речовинами (скипидар, хлороформ, хлоретил, евкаліптова олія, етиловий спирт більше 70% фортеці і ін.).</w:t>
      </w:r>
    </w:p>
    <w:p w:rsidR="006D48BF" w:rsidRPr="00B568C8" w:rsidRDefault="006D48BF" w:rsidP="00636EE2">
      <w:pPr>
        <w:spacing w:line="360" w:lineRule="auto"/>
        <w:ind w:firstLine="426"/>
        <w:jc w:val="both"/>
        <w:rPr>
          <w:sz w:val="28"/>
          <w:szCs w:val="28"/>
          <w:lang w:val="uk-UA"/>
        </w:rPr>
      </w:pPr>
      <w:r w:rsidRPr="00B568C8">
        <w:rPr>
          <w:sz w:val="28"/>
          <w:szCs w:val="28"/>
          <w:lang w:val="uk-UA"/>
        </w:rPr>
        <w:t>У зв'язку з цим необхідно враховувати дані обставини при виборі пакувального матеріалу на стадіях укладення договорів, приймання та зберігання, керуючись діючими стандартами.</w:t>
      </w:r>
    </w:p>
    <w:p w:rsidR="006D48BF" w:rsidRPr="00636EE2" w:rsidRDefault="006D48BF" w:rsidP="00636EE2">
      <w:pPr>
        <w:spacing w:line="360" w:lineRule="auto"/>
        <w:ind w:firstLine="426"/>
        <w:jc w:val="both"/>
        <w:rPr>
          <w:i/>
          <w:sz w:val="28"/>
          <w:szCs w:val="28"/>
          <w:lang w:val="uk-UA"/>
        </w:rPr>
      </w:pPr>
      <w:r w:rsidRPr="00A27BD7">
        <w:rPr>
          <w:b/>
          <w:i/>
          <w:sz w:val="28"/>
          <w:szCs w:val="28"/>
          <w:lang w:val="uk-UA"/>
        </w:rPr>
        <w:t>Види тари</w:t>
      </w:r>
      <w:r>
        <w:rPr>
          <w:i/>
          <w:sz w:val="28"/>
          <w:szCs w:val="28"/>
          <w:lang w:val="uk-UA"/>
        </w:rPr>
        <w:t xml:space="preserve">. </w:t>
      </w:r>
      <w:r w:rsidRPr="00B568C8">
        <w:rPr>
          <w:sz w:val="28"/>
          <w:szCs w:val="28"/>
          <w:lang w:val="uk-UA"/>
        </w:rPr>
        <w:t>Для упаковки лікарської рослинної сировини, лікарських засобів, виробів санітарно-гігієнічного призначення та інших фармацевтичних товарів використовуються різні види тари.</w:t>
      </w:r>
    </w:p>
    <w:p w:rsidR="006D48BF" w:rsidRPr="00B568C8" w:rsidRDefault="006D48BF" w:rsidP="00636EE2">
      <w:pPr>
        <w:spacing w:line="360" w:lineRule="auto"/>
        <w:ind w:firstLine="426"/>
        <w:jc w:val="both"/>
        <w:rPr>
          <w:sz w:val="28"/>
          <w:szCs w:val="28"/>
          <w:lang w:val="uk-UA"/>
        </w:rPr>
      </w:pPr>
      <w:r w:rsidRPr="00B568C8">
        <w:rPr>
          <w:sz w:val="28"/>
          <w:szCs w:val="28"/>
          <w:lang w:val="uk-UA"/>
        </w:rPr>
        <w:t>Скляна тара найбільш широко використовується для зберігання медикаментів і їх транспортування, а також для безпосереднього відпуску ліків хворим. Товарні види скляної тари пред</w:t>
      </w:r>
      <w:r>
        <w:rPr>
          <w:sz w:val="28"/>
          <w:szCs w:val="28"/>
          <w:lang w:val="uk-UA"/>
        </w:rPr>
        <w:t>ставлені різними за формою, масою і місткостю</w:t>
      </w:r>
      <w:r w:rsidRPr="00B568C8">
        <w:rPr>
          <w:sz w:val="28"/>
          <w:szCs w:val="28"/>
          <w:lang w:val="uk-UA"/>
        </w:rPr>
        <w:t xml:space="preserve"> флаконами, банками, пробірками, судинами скляними для крові і ампулами.</w:t>
      </w:r>
    </w:p>
    <w:p w:rsidR="006D48BF" w:rsidRPr="00B568C8" w:rsidRDefault="006D48BF" w:rsidP="00636EE2">
      <w:pPr>
        <w:spacing w:line="360" w:lineRule="auto"/>
        <w:ind w:firstLine="426"/>
        <w:jc w:val="both"/>
        <w:rPr>
          <w:sz w:val="28"/>
          <w:szCs w:val="28"/>
          <w:lang w:val="uk-UA"/>
        </w:rPr>
      </w:pPr>
      <w:r w:rsidRPr="00B568C8">
        <w:rPr>
          <w:sz w:val="28"/>
          <w:szCs w:val="28"/>
          <w:lang w:val="uk-UA"/>
        </w:rPr>
        <w:t xml:space="preserve">Споживчі властивості скляної тари, як і інших видів, визначаються такими показниками, </w:t>
      </w:r>
      <w:r>
        <w:rPr>
          <w:sz w:val="28"/>
          <w:szCs w:val="28"/>
          <w:lang w:val="uk-UA"/>
        </w:rPr>
        <w:t>як размі</w:t>
      </w:r>
      <w:r w:rsidRPr="00B568C8">
        <w:rPr>
          <w:sz w:val="28"/>
          <w:szCs w:val="28"/>
          <w:lang w:val="uk-UA"/>
        </w:rPr>
        <w:t>ри, маса, місткість і відхилення форми.</w:t>
      </w:r>
    </w:p>
    <w:p w:rsidR="006D48BF" w:rsidRPr="00B568C8" w:rsidRDefault="006D48BF" w:rsidP="007820C7">
      <w:pPr>
        <w:spacing w:line="360" w:lineRule="auto"/>
        <w:ind w:firstLine="426"/>
        <w:jc w:val="both"/>
        <w:rPr>
          <w:sz w:val="28"/>
          <w:szCs w:val="28"/>
          <w:lang w:val="uk-UA"/>
        </w:rPr>
      </w:pPr>
      <w:r w:rsidRPr="00B568C8">
        <w:rPr>
          <w:sz w:val="28"/>
          <w:szCs w:val="28"/>
          <w:lang w:val="uk-UA"/>
        </w:rPr>
        <w:t>Для упаковки ін'єкційних розчинів в основному використовуються скляні ампули, що представляють собою тонкостінні судини невеликої ємності з подовженим носиком. Скляна ампула могла б вважатися ідеальною первинною упаковкою, якби не її крихкість. Саме крихкість скла вик</w:t>
      </w:r>
      <w:r>
        <w:rPr>
          <w:sz w:val="28"/>
          <w:szCs w:val="28"/>
          <w:lang w:val="uk-UA"/>
        </w:rPr>
        <w:t xml:space="preserve">ликає необхідність забезпечення </w:t>
      </w:r>
      <w:r w:rsidRPr="00B568C8">
        <w:rPr>
          <w:sz w:val="28"/>
          <w:szCs w:val="28"/>
          <w:lang w:val="uk-UA"/>
        </w:rPr>
        <w:t>вторинної упаковки для запобігання бою ампул при їх транспор</w:t>
      </w:r>
      <w:r>
        <w:rPr>
          <w:sz w:val="28"/>
          <w:szCs w:val="28"/>
          <w:lang w:val="uk-UA"/>
        </w:rPr>
        <w:t>туванні і виникненні напружень у</w:t>
      </w:r>
      <w:r w:rsidRPr="00B568C8">
        <w:rPr>
          <w:sz w:val="28"/>
          <w:szCs w:val="28"/>
          <w:lang w:val="uk-UA"/>
        </w:rPr>
        <w:t xml:space="preserve"> склі. Негативним фактором є те, що при розтині ампул утворюється велика кількість осколків скла і скляного пилу, які можуть забруднювати розчин. У зв'язку з цим в упаковку з ампулами укладають спеціальні</w:t>
      </w:r>
      <w:r>
        <w:rPr>
          <w:sz w:val="28"/>
          <w:szCs w:val="28"/>
          <w:lang w:val="uk-UA"/>
        </w:rPr>
        <w:t xml:space="preserve"> пилки - скарифікатори, а на капілярі</w:t>
      </w:r>
      <w:r w:rsidRPr="00B568C8">
        <w:rPr>
          <w:sz w:val="28"/>
          <w:szCs w:val="28"/>
          <w:lang w:val="uk-UA"/>
        </w:rPr>
        <w:t xml:space="preserve"> ампули роблять невелике звуження для позначення місця докладання пилки для надрізу скла.</w:t>
      </w:r>
    </w:p>
    <w:p w:rsidR="006D48BF" w:rsidRPr="00B568C8" w:rsidRDefault="006D48BF" w:rsidP="00636EE2">
      <w:pPr>
        <w:spacing w:line="360" w:lineRule="auto"/>
        <w:ind w:firstLine="426"/>
        <w:jc w:val="both"/>
        <w:rPr>
          <w:sz w:val="28"/>
          <w:szCs w:val="28"/>
          <w:lang w:val="uk-UA"/>
        </w:rPr>
      </w:pPr>
      <w:r w:rsidRPr="00B568C8">
        <w:rPr>
          <w:sz w:val="28"/>
          <w:szCs w:val="28"/>
          <w:lang w:val="uk-UA"/>
        </w:rPr>
        <w:t>Металева тара являє собою ємності, виготовлені з різних металів. Широко використовується тара, виготовлена ​​з різних марок жерсті. До неї відносяться банки металеві і банки бляшані з кришкою для сипучих продуктів.</w:t>
      </w:r>
    </w:p>
    <w:p w:rsidR="006D48BF" w:rsidRPr="00B568C8" w:rsidRDefault="006D48BF" w:rsidP="00636EE2">
      <w:pPr>
        <w:spacing w:line="360" w:lineRule="auto"/>
        <w:ind w:firstLine="426"/>
        <w:jc w:val="both"/>
        <w:rPr>
          <w:sz w:val="28"/>
          <w:szCs w:val="28"/>
          <w:lang w:val="uk-UA"/>
        </w:rPr>
      </w:pPr>
      <w:r w:rsidRPr="00B568C8">
        <w:rPr>
          <w:sz w:val="28"/>
          <w:szCs w:val="28"/>
          <w:lang w:val="uk-UA"/>
        </w:rPr>
        <w:t xml:space="preserve">Туби алюмінієві для медичних мазей виготовляють двох типів: туба звичайна і туба з подовженим носиком. Внутрішня поверхня туб покривається </w:t>
      </w:r>
      <w:r w:rsidRPr="00B568C8">
        <w:rPr>
          <w:sz w:val="28"/>
          <w:szCs w:val="28"/>
          <w:lang w:val="uk-UA"/>
        </w:rPr>
        <w:lastRenderedPageBreak/>
        <w:t xml:space="preserve">захисним лаком, а зовнішня - декоративної водостійкою емаллю, на яку наносять етикетку. Серійний номер допускається наносити шляхом тиснення на хвостик туби при її запечатування. Для закупорювання туб передбачено випуск двох типів </w:t>
      </w:r>
      <w:r>
        <w:rPr>
          <w:sz w:val="28"/>
          <w:szCs w:val="28"/>
          <w:lang w:val="uk-UA"/>
        </w:rPr>
        <w:t>бушонів: багатогранні і конусні подовжені рифлені для звичайних туб, бушони подовжені</w:t>
      </w:r>
      <w:r w:rsidRPr="00B568C8">
        <w:rPr>
          <w:sz w:val="28"/>
          <w:szCs w:val="28"/>
          <w:lang w:val="uk-UA"/>
        </w:rPr>
        <w:t xml:space="preserve"> для закупорювання туб з носиком.</w:t>
      </w:r>
    </w:p>
    <w:p w:rsidR="006D48BF" w:rsidRPr="00B568C8" w:rsidRDefault="006D48BF" w:rsidP="00636EE2">
      <w:pPr>
        <w:spacing w:line="360" w:lineRule="auto"/>
        <w:ind w:firstLine="426"/>
        <w:jc w:val="both"/>
        <w:rPr>
          <w:sz w:val="28"/>
          <w:szCs w:val="28"/>
          <w:lang w:val="uk-UA"/>
        </w:rPr>
      </w:pPr>
      <w:r w:rsidRPr="00B568C8">
        <w:rPr>
          <w:sz w:val="28"/>
          <w:szCs w:val="28"/>
          <w:lang w:val="uk-UA"/>
        </w:rPr>
        <w:t>Для упаковки таблеток, драже і порошків, дозованих в капсулах, використовують пробірки металеві, виготовлені з алюмінію.</w:t>
      </w:r>
    </w:p>
    <w:p w:rsidR="006D48BF" w:rsidRPr="00B568C8" w:rsidRDefault="006D48BF" w:rsidP="00636EE2">
      <w:pPr>
        <w:spacing w:line="360" w:lineRule="auto"/>
        <w:ind w:firstLine="426"/>
        <w:jc w:val="both"/>
        <w:rPr>
          <w:sz w:val="28"/>
          <w:szCs w:val="28"/>
          <w:lang w:val="uk-UA"/>
        </w:rPr>
      </w:pPr>
      <w:r w:rsidRPr="00B568C8">
        <w:rPr>
          <w:sz w:val="28"/>
          <w:szCs w:val="28"/>
          <w:lang w:val="uk-UA"/>
        </w:rPr>
        <w:t>Тара з полімерних матеріалів (полістирол блоковий, полістирол ударостійкий, поліпропілен, пол</w:t>
      </w:r>
      <w:r>
        <w:rPr>
          <w:sz w:val="28"/>
          <w:szCs w:val="28"/>
          <w:lang w:val="uk-UA"/>
        </w:rPr>
        <w:t>іетилен низького тиску та ін.) в</w:t>
      </w:r>
      <w:r w:rsidRPr="00B568C8">
        <w:rPr>
          <w:sz w:val="28"/>
          <w:szCs w:val="28"/>
          <w:lang w:val="uk-UA"/>
        </w:rPr>
        <w:t xml:space="preserve"> останні роки набуває все більшого поширення. З них виготовляють різної форми пакети, пачки і флакони, туби, шприци, тюбики і навіть ампули.</w:t>
      </w:r>
    </w:p>
    <w:p w:rsidR="006D48BF" w:rsidRPr="00B568C8" w:rsidRDefault="006D48BF" w:rsidP="007820C7">
      <w:pPr>
        <w:spacing w:line="360" w:lineRule="auto"/>
        <w:ind w:firstLine="426"/>
        <w:jc w:val="both"/>
        <w:rPr>
          <w:sz w:val="28"/>
          <w:szCs w:val="28"/>
          <w:lang w:val="uk-UA"/>
        </w:rPr>
      </w:pPr>
      <w:r w:rsidRPr="00B568C8">
        <w:rPr>
          <w:sz w:val="28"/>
          <w:szCs w:val="28"/>
          <w:lang w:val="uk-UA"/>
        </w:rPr>
        <w:t>Тара, виготовлена ​​з пластмас, має переваги за експлуатаційними властивостями перед тарою, виготовленою з інших</w:t>
      </w:r>
      <w:r>
        <w:rPr>
          <w:sz w:val="28"/>
          <w:szCs w:val="28"/>
          <w:lang w:val="uk-UA"/>
        </w:rPr>
        <w:t xml:space="preserve"> </w:t>
      </w:r>
      <w:r w:rsidRPr="00B568C8">
        <w:rPr>
          <w:sz w:val="28"/>
          <w:szCs w:val="28"/>
          <w:lang w:val="uk-UA"/>
        </w:rPr>
        <w:t>матеріалів (скло, папір, картон, метали). До них відносяться: довговічність, стійкість до атмосферного впливу, низька теплопровідність і проникність, хороша герметичність. Поряд з перевагами пластмасова тара має і недоліки, обумовлені можливістю взаємодії матеріалу тари з упакованим в неї лікарським препаратом, реактивом тощо.</w:t>
      </w:r>
    </w:p>
    <w:p w:rsidR="006D48BF" w:rsidRPr="00B568C8" w:rsidRDefault="006D48BF" w:rsidP="00A27BD7">
      <w:pPr>
        <w:spacing w:line="360" w:lineRule="auto"/>
        <w:ind w:firstLine="426"/>
        <w:jc w:val="both"/>
        <w:rPr>
          <w:sz w:val="28"/>
          <w:szCs w:val="28"/>
          <w:lang w:val="uk-UA"/>
        </w:rPr>
      </w:pPr>
      <w:r w:rsidRPr="00B568C8">
        <w:rPr>
          <w:sz w:val="28"/>
          <w:szCs w:val="28"/>
          <w:lang w:val="uk-UA"/>
        </w:rPr>
        <w:t>Капсули являють собою оболонки для дозованих порошкоподібних, гранульованих, пастоподібних або рідких лікарських речовин, прийнятих всередину. Розрізняють такі види капсул.</w:t>
      </w:r>
    </w:p>
    <w:p w:rsidR="006D48BF" w:rsidRPr="00B568C8" w:rsidRDefault="006D48BF" w:rsidP="00636EE2">
      <w:pPr>
        <w:spacing w:line="360" w:lineRule="auto"/>
        <w:ind w:firstLine="426"/>
        <w:jc w:val="both"/>
        <w:rPr>
          <w:sz w:val="28"/>
          <w:szCs w:val="28"/>
          <w:lang w:val="uk-UA"/>
        </w:rPr>
      </w:pPr>
      <w:r w:rsidRPr="00B568C8">
        <w:rPr>
          <w:sz w:val="28"/>
          <w:szCs w:val="28"/>
          <w:lang w:val="uk-UA"/>
        </w:rPr>
        <w:t>1. Желатинові капсули. Їх готують з желатину, гліцерину і води в різних поєднаннях в залежності від виду капсул (м'які і тверді), з добавкою фарбувальних, ароматичних і інших речовин. М'які і тверді желатинові капсули мають кулясту, яйцеподібну або довгасту форму, вміщають від 0,1 до 1,5 г лікарської речовини.</w:t>
      </w:r>
    </w:p>
    <w:p w:rsidR="006D48BF" w:rsidRPr="00B568C8" w:rsidRDefault="006D48BF" w:rsidP="00636EE2">
      <w:pPr>
        <w:spacing w:line="360" w:lineRule="auto"/>
        <w:ind w:firstLine="426"/>
        <w:jc w:val="both"/>
        <w:rPr>
          <w:sz w:val="28"/>
          <w:szCs w:val="28"/>
          <w:lang w:val="uk-UA"/>
        </w:rPr>
      </w:pPr>
      <w:r w:rsidRPr="00B568C8">
        <w:rPr>
          <w:sz w:val="28"/>
          <w:szCs w:val="28"/>
          <w:lang w:val="uk-UA"/>
        </w:rPr>
        <w:t>2. Крохмальні капсули з кришечками представляють собою відкриті з одного боку і округлі з закритого кінця циліндри, вільно входять один в інший, не утворюючи зазорів. Розміри капсул: діаметр від 3 до 9,5 мм, довжина 11-25 мм і товщина стінок 0,07-0,15 мм.</w:t>
      </w:r>
    </w:p>
    <w:p w:rsidR="006D48BF" w:rsidRPr="00B568C8" w:rsidRDefault="006D48BF" w:rsidP="00636EE2">
      <w:pPr>
        <w:spacing w:line="360" w:lineRule="auto"/>
        <w:ind w:firstLine="426"/>
        <w:jc w:val="both"/>
        <w:rPr>
          <w:sz w:val="28"/>
          <w:szCs w:val="28"/>
          <w:lang w:val="uk-UA"/>
        </w:rPr>
      </w:pPr>
      <w:r w:rsidRPr="00B568C8">
        <w:rPr>
          <w:sz w:val="28"/>
          <w:szCs w:val="28"/>
          <w:lang w:val="uk-UA"/>
        </w:rPr>
        <w:lastRenderedPageBreak/>
        <w:t>Тверді желатинові капсули в зібраному вигляді мають діаметр 4-8 мм і довжину 8,9-22,5 мм, а крохмальні - діаметр 11- 23 мм.</w:t>
      </w:r>
    </w:p>
    <w:p w:rsidR="006D48BF" w:rsidRPr="00B568C8" w:rsidRDefault="006D48BF" w:rsidP="00636EE2">
      <w:pPr>
        <w:spacing w:line="360" w:lineRule="auto"/>
        <w:ind w:firstLine="426"/>
        <w:jc w:val="both"/>
        <w:rPr>
          <w:sz w:val="28"/>
          <w:szCs w:val="28"/>
          <w:lang w:val="uk-UA"/>
        </w:rPr>
      </w:pPr>
      <w:r w:rsidRPr="00B568C8">
        <w:rPr>
          <w:sz w:val="28"/>
          <w:szCs w:val="28"/>
          <w:lang w:val="uk-UA"/>
        </w:rPr>
        <w:t>Желатинові і крохмальні капсули зберігають в герметичній тарі в сухому прохолодному місці.</w:t>
      </w:r>
    </w:p>
    <w:p w:rsidR="006D48BF" w:rsidRPr="00B568C8" w:rsidRDefault="006D48BF" w:rsidP="00636EE2">
      <w:pPr>
        <w:spacing w:line="360" w:lineRule="auto"/>
        <w:ind w:firstLine="426"/>
        <w:jc w:val="both"/>
        <w:rPr>
          <w:sz w:val="28"/>
          <w:szCs w:val="28"/>
          <w:lang w:val="uk-UA"/>
        </w:rPr>
      </w:pPr>
      <w:r w:rsidRPr="00B568C8">
        <w:rPr>
          <w:sz w:val="28"/>
          <w:szCs w:val="28"/>
          <w:lang w:val="uk-UA"/>
        </w:rPr>
        <w:t>Особливе місце серед упаковок займають аерозольні упаковки, що пов'язано з особливостями лікарської форми, в якій лікарські та допоміжні речовини знаходяться під тиском газу-витискувача (палива) в аерозольному балоні, герметично закритому клапаном.</w:t>
      </w:r>
    </w:p>
    <w:p w:rsidR="006D48BF" w:rsidRPr="00B568C8" w:rsidRDefault="006D48BF" w:rsidP="007B4F4B">
      <w:pPr>
        <w:spacing w:line="360" w:lineRule="auto"/>
        <w:ind w:firstLine="426"/>
        <w:jc w:val="both"/>
        <w:rPr>
          <w:sz w:val="28"/>
          <w:szCs w:val="28"/>
          <w:lang w:val="uk-UA"/>
        </w:rPr>
      </w:pPr>
      <w:r w:rsidRPr="00B568C8">
        <w:rPr>
          <w:sz w:val="28"/>
          <w:szCs w:val="28"/>
          <w:lang w:val="uk-UA"/>
        </w:rPr>
        <w:t>Аерозолі являють собою двофазні (газ і рідина) або трифазні (газ, рідина і тверд</w:t>
      </w:r>
      <w:r>
        <w:rPr>
          <w:sz w:val="28"/>
          <w:szCs w:val="28"/>
          <w:lang w:val="uk-UA"/>
        </w:rPr>
        <w:t>а</w:t>
      </w:r>
      <w:r w:rsidRPr="00B568C8">
        <w:rPr>
          <w:sz w:val="28"/>
          <w:szCs w:val="28"/>
          <w:lang w:val="uk-UA"/>
        </w:rPr>
        <w:t xml:space="preserve"> речовина або рідина) системи, в яких лікарські та допоміжні речовини можуть перебувати в розчиненому, емульгованому або суспендованих вигляді.</w:t>
      </w:r>
    </w:p>
    <w:p w:rsidR="006D48BF" w:rsidRPr="00B568C8" w:rsidRDefault="006D48BF" w:rsidP="00636EE2">
      <w:pPr>
        <w:spacing w:line="360" w:lineRule="auto"/>
        <w:ind w:firstLine="426"/>
        <w:jc w:val="both"/>
        <w:rPr>
          <w:sz w:val="28"/>
          <w:szCs w:val="28"/>
          <w:lang w:val="uk-UA"/>
        </w:rPr>
      </w:pPr>
      <w:r w:rsidRPr="00B568C8">
        <w:rPr>
          <w:sz w:val="28"/>
          <w:szCs w:val="28"/>
          <w:lang w:val="uk-UA"/>
        </w:rPr>
        <w:t>Фармацевтичні аерозолі за своїм призначенням поділяються на такі групи: інгаляційні, оториноларингологічні, дерматологічні, стоматологічні, проктологічні, гінекологічні, офтальмологічні, спеціального призначення (діагностичні, перев'язувальні, кровоспинні і т.п.).</w:t>
      </w:r>
    </w:p>
    <w:p w:rsidR="006D48BF" w:rsidRPr="00B568C8" w:rsidRDefault="006D48BF" w:rsidP="00636EE2">
      <w:pPr>
        <w:spacing w:line="360" w:lineRule="auto"/>
        <w:ind w:firstLine="426"/>
        <w:jc w:val="both"/>
        <w:rPr>
          <w:sz w:val="28"/>
          <w:szCs w:val="28"/>
          <w:lang w:val="uk-UA"/>
        </w:rPr>
      </w:pPr>
      <w:r w:rsidRPr="00B568C8">
        <w:rPr>
          <w:sz w:val="28"/>
          <w:szCs w:val="28"/>
          <w:lang w:val="uk-UA"/>
        </w:rPr>
        <w:t>Вимоги до аерозольних балонів в порівнянні зі звичайною тарою значно вище. Балони повинні бути легкими, витонченими і разом з тим мати достатню міцність, щоб витримувати внутрішній тиск без видимої деформації.</w:t>
      </w:r>
    </w:p>
    <w:p w:rsidR="006D48BF" w:rsidRPr="00B568C8" w:rsidRDefault="006D48BF" w:rsidP="00636EE2">
      <w:pPr>
        <w:spacing w:line="360" w:lineRule="auto"/>
        <w:ind w:firstLine="426"/>
        <w:jc w:val="both"/>
        <w:rPr>
          <w:sz w:val="28"/>
          <w:szCs w:val="28"/>
          <w:lang w:val="uk-UA"/>
        </w:rPr>
      </w:pPr>
      <w:r w:rsidRPr="00B568C8">
        <w:rPr>
          <w:sz w:val="28"/>
          <w:szCs w:val="28"/>
          <w:lang w:val="uk-UA"/>
        </w:rPr>
        <w:t>Конструкції балонів для аерозолів дуже різноманітні. Ємності їх коливаються від З мл до З л.</w:t>
      </w:r>
    </w:p>
    <w:p w:rsidR="006D48BF" w:rsidRPr="00B568C8" w:rsidRDefault="006D48BF" w:rsidP="00636EE2">
      <w:pPr>
        <w:spacing w:line="360" w:lineRule="auto"/>
        <w:ind w:firstLine="426"/>
        <w:jc w:val="both"/>
        <w:rPr>
          <w:sz w:val="28"/>
          <w:szCs w:val="28"/>
          <w:lang w:val="uk-UA"/>
        </w:rPr>
      </w:pPr>
      <w:r w:rsidRPr="00B568C8">
        <w:rPr>
          <w:sz w:val="28"/>
          <w:szCs w:val="28"/>
          <w:lang w:val="uk-UA"/>
        </w:rPr>
        <w:t>За матеріалом, з якого виготовлені балони, їх можна розділити на чотири групи: металеві, скляні, пластмасові та комбіновані. Кожен вид балона має свої недоліки і переваги, тому при їх використанні враховують:</w:t>
      </w:r>
    </w:p>
    <w:p w:rsidR="006D48BF" w:rsidRPr="00B568C8" w:rsidRDefault="006D48BF" w:rsidP="00636EE2">
      <w:pPr>
        <w:spacing w:line="360" w:lineRule="auto"/>
        <w:ind w:firstLine="426"/>
        <w:jc w:val="both"/>
        <w:rPr>
          <w:sz w:val="28"/>
          <w:szCs w:val="28"/>
          <w:lang w:val="uk-UA"/>
        </w:rPr>
      </w:pPr>
      <w:r w:rsidRPr="00B568C8">
        <w:rPr>
          <w:sz w:val="28"/>
          <w:szCs w:val="28"/>
          <w:lang w:val="uk-UA"/>
        </w:rPr>
        <w:t>• вартість і можливість упаковки в них тих чи інших продуктів;</w:t>
      </w:r>
    </w:p>
    <w:p w:rsidR="006D48BF" w:rsidRPr="00B568C8" w:rsidRDefault="006D48BF" w:rsidP="00636EE2">
      <w:pPr>
        <w:spacing w:line="360" w:lineRule="auto"/>
        <w:ind w:firstLine="426"/>
        <w:jc w:val="both"/>
        <w:rPr>
          <w:sz w:val="28"/>
          <w:szCs w:val="28"/>
          <w:lang w:val="uk-UA"/>
        </w:rPr>
      </w:pPr>
      <w:r w:rsidRPr="00B568C8">
        <w:rPr>
          <w:sz w:val="28"/>
          <w:szCs w:val="28"/>
          <w:lang w:val="uk-UA"/>
        </w:rPr>
        <w:t>• ефективність і гігієнічність - готовність до використання в будь-яких умовах, простота пристрою;</w:t>
      </w:r>
    </w:p>
    <w:p w:rsidR="006D48BF" w:rsidRPr="00B568C8" w:rsidRDefault="006D48BF" w:rsidP="00636EE2">
      <w:pPr>
        <w:spacing w:line="360" w:lineRule="auto"/>
        <w:ind w:firstLine="426"/>
        <w:jc w:val="both"/>
        <w:rPr>
          <w:sz w:val="28"/>
          <w:szCs w:val="28"/>
          <w:lang w:val="uk-UA"/>
        </w:rPr>
      </w:pPr>
      <w:r w:rsidRPr="00B568C8">
        <w:rPr>
          <w:sz w:val="28"/>
          <w:szCs w:val="28"/>
          <w:lang w:val="uk-UA"/>
        </w:rPr>
        <w:t>• безвідмовність в роботі, економічність, транспортабельність, витонченість упаковки.</w:t>
      </w:r>
    </w:p>
    <w:p w:rsidR="006D48BF" w:rsidRPr="00B568C8" w:rsidRDefault="006D48BF" w:rsidP="00636EE2">
      <w:pPr>
        <w:spacing w:line="360" w:lineRule="auto"/>
        <w:ind w:firstLine="426"/>
        <w:jc w:val="both"/>
        <w:rPr>
          <w:sz w:val="28"/>
          <w:szCs w:val="28"/>
          <w:lang w:val="uk-UA"/>
        </w:rPr>
      </w:pPr>
      <w:r w:rsidRPr="00B568C8">
        <w:rPr>
          <w:sz w:val="28"/>
          <w:szCs w:val="28"/>
          <w:lang w:val="uk-UA"/>
        </w:rPr>
        <w:t xml:space="preserve">До зберігання препаратів в аерозольній упаковці пред'являються особливі вимоги в зв'язку з їх вибухонебезпекою, токсичністю і можливістю руйнування </w:t>
      </w:r>
      <w:r w:rsidRPr="00B568C8">
        <w:rPr>
          <w:sz w:val="28"/>
          <w:szCs w:val="28"/>
          <w:lang w:val="uk-UA"/>
        </w:rPr>
        <w:lastRenderedPageBreak/>
        <w:t>під дією корозії. Горючі компоненти можуть виявитися всередині складського приміщення чи транспортного засобу внаслідок руйнування балона (наприклад, від перевантаження, під час штабелюванн</w:t>
      </w:r>
      <w:r>
        <w:rPr>
          <w:sz w:val="28"/>
          <w:szCs w:val="28"/>
          <w:lang w:val="uk-UA"/>
        </w:rPr>
        <w:t>я, корозії та ін.) Або повільного</w:t>
      </w:r>
      <w:r w:rsidRPr="00B568C8">
        <w:rPr>
          <w:sz w:val="28"/>
          <w:szCs w:val="28"/>
          <w:lang w:val="uk-UA"/>
        </w:rPr>
        <w:t xml:space="preserve"> витоку (негерметичність упаковки). Крім можливості самозаймання велика кількість горючих компонентів становить серйозну небезпеку при виникненні пожежі поблизу від їх скупчення. У зв'язку з цим необхідно постійно контролювати чистоту повітря на складах за допомогою різних газоаналізаторів.</w:t>
      </w:r>
    </w:p>
    <w:p w:rsidR="006D48BF" w:rsidRPr="00B568C8" w:rsidRDefault="006D48BF" w:rsidP="007B4F4B">
      <w:pPr>
        <w:spacing w:line="360" w:lineRule="auto"/>
        <w:ind w:firstLine="426"/>
        <w:jc w:val="both"/>
        <w:rPr>
          <w:sz w:val="28"/>
          <w:szCs w:val="28"/>
          <w:lang w:val="uk-UA"/>
        </w:rPr>
      </w:pPr>
      <w:r w:rsidRPr="00B568C8">
        <w:rPr>
          <w:sz w:val="28"/>
          <w:szCs w:val="28"/>
          <w:lang w:val="uk-UA"/>
        </w:rPr>
        <w:t>Дуже важливо, щоб запобіжний ковпачок аерозольної упаковки надійно захищав розпилювач або шток клапана від мимовільного спрацювання. Тому перед транспортуванням товару необхідно перевірити розмір ковпачка, матеріал і особ</w:t>
      </w:r>
      <w:r>
        <w:rPr>
          <w:sz w:val="28"/>
          <w:szCs w:val="28"/>
          <w:lang w:val="uk-UA"/>
        </w:rPr>
        <w:t>ливо</w:t>
      </w:r>
      <w:r w:rsidRPr="00B568C8">
        <w:rPr>
          <w:sz w:val="28"/>
          <w:szCs w:val="28"/>
          <w:lang w:val="uk-UA"/>
        </w:rPr>
        <w:t xml:space="preserve"> зазор між розпилювачем і внутрішньою поверхнею ковпачка. Якщо ковпачок не відповідає вимогам стандарту, транспортування аерозольної упаковки забороняється.</w:t>
      </w:r>
    </w:p>
    <w:p w:rsidR="006D48BF" w:rsidRPr="00B568C8" w:rsidRDefault="006D48BF" w:rsidP="00636EE2">
      <w:pPr>
        <w:spacing w:line="360" w:lineRule="auto"/>
        <w:ind w:firstLine="426"/>
        <w:jc w:val="both"/>
        <w:rPr>
          <w:sz w:val="28"/>
          <w:szCs w:val="28"/>
          <w:lang w:val="uk-UA"/>
        </w:rPr>
      </w:pPr>
      <w:r>
        <w:rPr>
          <w:b/>
          <w:i/>
          <w:sz w:val="28"/>
          <w:szCs w:val="28"/>
          <w:lang w:val="uk-UA"/>
        </w:rPr>
        <w:t>Закупорювальні</w:t>
      </w:r>
      <w:r w:rsidRPr="00A27BD7">
        <w:rPr>
          <w:b/>
          <w:i/>
          <w:sz w:val="28"/>
          <w:szCs w:val="28"/>
          <w:lang w:val="uk-UA"/>
        </w:rPr>
        <w:t xml:space="preserve"> засоби</w:t>
      </w:r>
      <w:r w:rsidRPr="00B568C8">
        <w:rPr>
          <w:sz w:val="28"/>
          <w:szCs w:val="28"/>
          <w:lang w:val="uk-UA"/>
        </w:rPr>
        <w:t xml:space="preserve"> в упаковці фармацевтичних товарів займають особливе місце в зв'язку зі специфікою свого призначення - створення певної міри герметичності у банок, флаконів, пробірок і т.п.</w:t>
      </w:r>
    </w:p>
    <w:p w:rsidR="006D48BF" w:rsidRPr="00B568C8" w:rsidRDefault="006D48BF" w:rsidP="00636EE2">
      <w:pPr>
        <w:spacing w:line="360" w:lineRule="auto"/>
        <w:ind w:firstLine="426"/>
        <w:jc w:val="both"/>
        <w:rPr>
          <w:sz w:val="28"/>
          <w:szCs w:val="28"/>
          <w:lang w:val="uk-UA"/>
        </w:rPr>
      </w:pPr>
      <w:r w:rsidRPr="00B568C8">
        <w:rPr>
          <w:sz w:val="28"/>
          <w:szCs w:val="28"/>
          <w:lang w:val="uk-UA"/>
        </w:rPr>
        <w:t>Розрізняють шість основних типів закупорювальних засобів:</w:t>
      </w:r>
    </w:p>
    <w:p w:rsidR="006D48BF" w:rsidRPr="00B568C8" w:rsidRDefault="006D48BF" w:rsidP="00636EE2">
      <w:pPr>
        <w:spacing w:line="360" w:lineRule="auto"/>
        <w:ind w:firstLine="426"/>
        <w:jc w:val="both"/>
        <w:rPr>
          <w:sz w:val="28"/>
          <w:szCs w:val="28"/>
          <w:lang w:val="uk-UA"/>
        </w:rPr>
      </w:pPr>
      <w:r w:rsidRPr="00B568C8">
        <w:rPr>
          <w:sz w:val="28"/>
          <w:szCs w:val="28"/>
          <w:lang w:val="uk-UA"/>
        </w:rPr>
        <w:t>1) кришка</w:t>
      </w:r>
      <w:r>
        <w:rPr>
          <w:sz w:val="28"/>
          <w:szCs w:val="28"/>
          <w:lang w:val="uk-UA"/>
        </w:rPr>
        <w:t>, що</w:t>
      </w:r>
      <w:r w:rsidRPr="00B568C8">
        <w:rPr>
          <w:sz w:val="28"/>
          <w:szCs w:val="28"/>
          <w:lang w:val="uk-UA"/>
        </w:rPr>
        <w:t xml:space="preserve"> нагвинчується;</w:t>
      </w:r>
    </w:p>
    <w:p w:rsidR="006D48BF" w:rsidRPr="00B568C8" w:rsidRDefault="006D48BF" w:rsidP="00636EE2">
      <w:pPr>
        <w:spacing w:line="360" w:lineRule="auto"/>
        <w:ind w:firstLine="426"/>
        <w:jc w:val="both"/>
        <w:rPr>
          <w:sz w:val="28"/>
          <w:szCs w:val="28"/>
          <w:lang w:val="uk-UA"/>
        </w:rPr>
      </w:pPr>
      <w:r w:rsidRPr="00B568C8">
        <w:rPr>
          <w:sz w:val="28"/>
          <w:szCs w:val="28"/>
          <w:lang w:val="uk-UA"/>
        </w:rPr>
        <w:t>2) кришка</w:t>
      </w:r>
      <w:r>
        <w:rPr>
          <w:sz w:val="28"/>
          <w:szCs w:val="28"/>
          <w:lang w:val="uk-UA"/>
        </w:rPr>
        <w:t>, що</w:t>
      </w:r>
      <w:r w:rsidRPr="00B568C8">
        <w:rPr>
          <w:sz w:val="28"/>
          <w:szCs w:val="28"/>
          <w:lang w:val="uk-UA"/>
        </w:rPr>
        <w:t xml:space="preserve"> натягується;</w:t>
      </w:r>
    </w:p>
    <w:p w:rsidR="006D48BF" w:rsidRPr="00B568C8" w:rsidRDefault="006D48BF" w:rsidP="00636EE2">
      <w:pPr>
        <w:spacing w:line="360" w:lineRule="auto"/>
        <w:ind w:firstLine="426"/>
        <w:jc w:val="both"/>
        <w:rPr>
          <w:sz w:val="28"/>
          <w:szCs w:val="28"/>
          <w:lang w:val="uk-UA"/>
        </w:rPr>
      </w:pPr>
      <w:r w:rsidRPr="00B568C8">
        <w:rPr>
          <w:sz w:val="28"/>
          <w:szCs w:val="28"/>
          <w:lang w:val="uk-UA"/>
        </w:rPr>
        <w:t>3) ковпачок,</w:t>
      </w:r>
      <w:r>
        <w:rPr>
          <w:sz w:val="28"/>
          <w:szCs w:val="28"/>
          <w:lang w:val="uk-UA"/>
        </w:rPr>
        <w:t>що обкатується</w:t>
      </w:r>
      <w:r w:rsidRPr="00B568C8">
        <w:rPr>
          <w:sz w:val="28"/>
          <w:szCs w:val="28"/>
          <w:lang w:val="uk-UA"/>
        </w:rPr>
        <w:t xml:space="preserve"> по трикутному віночку;</w:t>
      </w:r>
    </w:p>
    <w:p w:rsidR="006D48BF" w:rsidRPr="00B568C8" w:rsidRDefault="006D48BF" w:rsidP="00636EE2">
      <w:pPr>
        <w:spacing w:line="360" w:lineRule="auto"/>
        <w:ind w:firstLine="426"/>
        <w:jc w:val="both"/>
        <w:rPr>
          <w:sz w:val="28"/>
          <w:szCs w:val="28"/>
          <w:lang w:val="uk-UA"/>
        </w:rPr>
      </w:pPr>
      <w:r w:rsidRPr="00B568C8">
        <w:rPr>
          <w:sz w:val="28"/>
          <w:szCs w:val="28"/>
          <w:lang w:val="uk-UA"/>
        </w:rPr>
        <w:t>4) ковпачок,</w:t>
      </w:r>
      <w:r>
        <w:rPr>
          <w:sz w:val="28"/>
          <w:szCs w:val="28"/>
          <w:lang w:val="uk-UA"/>
        </w:rPr>
        <w:t>що обкатується</w:t>
      </w:r>
      <w:r w:rsidRPr="00B568C8">
        <w:rPr>
          <w:sz w:val="28"/>
          <w:szCs w:val="28"/>
          <w:lang w:val="uk-UA"/>
        </w:rPr>
        <w:t xml:space="preserve"> по різьбі;</w:t>
      </w:r>
    </w:p>
    <w:p w:rsidR="006D48BF" w:rsidRPr="00B568C8" w:rsidRDefault="006D48BF" w:rsidP="00636EE2">
      <w:pPr>
        <w:spacing w:line="360" w:lineRule="auto"/>
        <w:ind w:firstLine="426"/>
        <w:jc w:val="both"/>
        <w:rPr>
          <w:sz w:val="28"/>
          <w:szCs w:val="28"/>
          <w:lang w:val="uk-UA"/>
        </w:rPr>
      </w:pPr>
      <w:r w:rsidRPr="00B568C8">
        <w:rPr>
          <w:sz w:val="28"/>
          <w:szCs w:val="28"/>
          <w:lang w:val="uk-UA"/>
        </w:rPr>
        <w:t>5) пробка;</w:t>
      </w:r>
    </w:p>
    <w:p w:rsidR="006D48BF" w:rsidRPr="00B568C8" w:rsidRDefault="006D48BF" w:rsidP="00636EE2">
      <w:pPr>
        <w:spacing w:line="360" w:lineRule="auto"/>
        <w:ind w:firstLine="426"/>
        <w:jc w:val="both"/>
        <w:rPr>
          <w:sz w:val="28"/>
          <w:szCs w:val="28"/>
          <w:lang w:val="uk-UA"/>
        </w:rPr>
      </w:pPr>
      <w:r w:rsidRPr="00B568C8">
        <w:rPr>
          <w:sz w:val="28"/>
          <w:szCs w:val="28"/>
          <w:lang w:val="uk-UA"/>
        </w:rPr>
        <w:t>6) прокладка.</w:t>
      </w:r>
    </w:p>
    <w:p w:rsidR="006D48BF" w:rsidRPr="00B568C8" w:rsidRDefault="006D48BF" w:rsidP="00636EE2">
      <w:pPr>
        <w:spacing w:line="360" w:lineRule="auto"/>
        <w:ind w:firstLine="426"/>
        <w:jc w:val="both"/>
        <w:rPr>
          <w:sz w:val="28"/>
          <w:szCs w:val="28"/>
          <w:lang w:val="uk-UA"/>
        </w:rPr>
      </w:pPr>
      <w:r w:rsidRPr="00B568C8">
        <w:rPr>
          <w:sz w:val="28"/>
          <w:szCs w:val="28"/>
          <w:lang w:val="uk-UA"/>
        </w:rPr>
        <w:t>Для виготовлення закупорювальних засобів використовують полімерні матеріали, метали, скло, гуму і кору коркового дуба.</w:t>
      </w:r>
    </w:p>
    <w:p w:rsidR="006D48BF" w:rsidRPr="00B568C8" w:rsidRDefault="006D48BF" w:rsidP="00636EE2">
      <w:pPr>
        <w:spacing w:line="360" w:lineRule="auto"/>
        <w:ind w:firstLine="426"/>
        <w:jc w:val="both"/>
        <w:rPr>
          <w:sz w:val="28"/>
          <w:szCs w:val="28"/>
          <w:lang w:val="uk-UA"/>
        </w:rPr>
      </w:pPr>
      <w:r w:rsidRPr="00B568C8">
        <w:rPr>
          <w:sz w:val="28"/>
          <w:szCs w:val="28"/>
          <w:lang w:val="uk-UA"/>
        </w:rPr>
        <w:t>З металевих закупорювальних з</w:t>
      </w:r>
      <w:r>
        <w:rPr>
          <w:sz w:val="28"/>
          <w:szCs w:val="28"/>
          <w:lang w:val="uk-UA"/>
        </w:rPr>
        <w:t>асобів широке застосування, як у</w:t>
      </w:r>
      <w:r w:rsidRPr="00B568C8">
        <w:rPr>
          <w:sz w:val="28"/>
          <w:szCs w:val="28"/>
          <w:lang w:val="uk-UA"/>
        </w:rPr>
        <w:t xml:space="preserve"> заводській, так і в аптечній </w:t>
      </w:r>
      <w:r>
        <w:rPr>
          <w:sz w:val="28"/>
          <w:szCs w:val="28"/>
          <w:lang w:val="uk-UA"/>
        </w:rPr>
        <w:t>практиці, знайшли обкатувальні</w:t>
      </w:r>
      <w:r w:rsidRPr="00B568C8">
        <w:rPr>
          <w:sz w:val="28"/>
          <w:szCs w:val="28"/>
          <w:lang w:val="uk-UA"/>
        </w:rPr>
        <w:t xml:space="preserve"> алюмінієві ковпачки, які зазвичай використовуються в комплекті: з прокладками з пластмаси, картону з </w:t>
      </w:r>
      <w:r w:rsidRPr="00B568C8">
        <w:rPr>
          <w:sz w:val="28"/>
          <w:szCs w:val="28"/>
          <w:lang w:val="uk-UA"/>
        </w:rPr>
        <w:lastRenderedPageBreak/>
        <w:t>двостороннім поліетиленовим покриттям, пробками з поліетилену низької щільності або гуми.</w:t>
      </w:r>
    </w:p>
    <w:p w:rsidR="006D48BF" w:rsidRPr="00B568C8" w:rsidRDefault="006D48BF" w:rsidP="00636EE2">
      <w:pPr>
        <w:spacing w:line="360" w:lineRule="auto"/>
        <w:ind w:firstLine="426"/>
        <w:jc w:val="both"/>
        <w:rPr>
          <w:sz w:val="28"/>
          <w:szCs w:val="28"/>
          <w:lang w:val="uk-UA"/>
        </w:rPr>
      </w:pPr>
      <w:r w:rsidRPr="00B568C8">
        <w:rPr>
          <w:sz w:val="28"/>
          <w:szCs w:val="28"/>
          <w:lang w:val="uk-UA"/>
        </w:rPr>
        <w:t>У ряді випадків використовуються коркові пробки: оксамитові (майже без «</w:t>
      </w:r>
      <w:r>
        <w:rPr>
          <w:sz w:val="28"/>
          <w:szCs w:val="28"/>
          <w:lang w:val="uk-UA"/>
        </w:rPr>
        <w:t>сочевичок</w:t>
      </w:r>
      <w:r w:rsidRPr="00B568C8">
        <w:rPr>
          <w:sz w:val="28"/>
          <w:szCs w:val="28"/>
          <w:lang w:val="uk-UA"/>
        </w:rPr>
        <w:t xml:space="preserve">») і </w:t>
      </w:r>
      <w:r>
        <w:rPr>
          <w:sz w:val="28"/>
          <w:szCs w:val="28"/>
          <w:lang w:val="uk-UA"/>
        </w:rPr>
        <w:t>напівоксамитові (з незначною кількістю «сочевичок</w:t>
      </w:r>
      <w:r w:rsidRPr="00B568C8">
        <w:rPr>
          <w:sz w:val="28"/>
          <w:szCs w:val="28"/>
          <w:lang w:val="uk-UA"/>
        </w:rPr>
        <w:t>»). У зв'язку з тим що коркові пробки руйнуються окислювачами (пероксид водню, йод, хлор), концентрованими розчинами кислот, а органічні розчинники витягують з пробки екстрактивні речовини, необхідно підбирати ізолюючі підкладки матеріали, стійкі до впливу цих речовин.</w:t>
      </w:r>
    </w:p>
    <w:p w:rsidR="006D48BF" w:rsidRPr="00B568C8" w:rsidRDefault="006D48BF" w:rsidP="00636EE2">
      <w:pPr>
        <w:spacing w:line="360" w:lineRule="auto"/>
        <w:ind w:firstLine="426"/>
        <w:jc w:val="both"/>
        <w:rPr>
          <w:sz w:val="28"/>
          <w:szCs w:val="28"/>
          <w:lang w:val="uk-UA"/>
        </w:rPr>
      </w:pPr>
      <w:r w:rsidRPr="00B568C8">
        <w:rPr>
          <w:sz w:val="28"/>
          <w:szCs w:val="28"/>
          <w:lang w:val="uk-UA"/>
        </w:rPr>
        <w:t>Для надання більшої герметичності використовують скляні притерті пробки, які виготовляють зі скла тієї ж марки, що і корпус. Скляні пробки повинні бути пришліфованою до всієї поверхні горловини тари, з якої вони контактують.</w:t>
      </w:r>
    </w:p>
    <w:p w:rsidR="006D48BF" w:rsidRPr="00B568C8" w:rsidRDefault="006D48BF" w:rsidP="00636EE2">
      <w:pPr>
        <w:spacing w:line="360" w:lineRule="auto"/>
        <w:ind w:firstLine="426"/>
        <w:jc w:val="both"/>
        <w:rPr>
          <w:sz w:val="28"/>
          <w:szCs w:val="28"/>
          <w:lang w:val="uk-UA"/>
        </w:rPr>
      </w:pPr>
      <w:r w:rsidRPr="00B568C8">
        <w:rPr>
          <w:sz w:val="28"/>
          <w:szCs w:val="28"/>
          <w:lang w:val="uk-UA"/>
        </w:rPr>
        <w:t>Для перевірки такого споживчого властивості пробки, як герметичність, тару наповнюють водою, підфарбованою метиленовим синім на 1/2 об'єму, закупорюють пробкою і витримують в бічному положенні або пробкою вниз протягом 5 хвилин. При цьому не повинно бути слідів протікання води.</w:t>
      </w:r>
    </w:p>
    <w:p w:rsidR="006D48BF" w:rsidRPr="00B568C8" w:rsidRDefault="006D48BF" w:rsidP="00636EE2">
      <w:pPr>
        <w:spacing w:line="360" w:lineRule="auto"/>
        <w:ind w:firstLine="426"/>
        <w:jc w:val="both"/>
        <w:rPr>
          <w:sz w:val="28"/>
          <w:szCs w:val="28"/>
          <w:lang w:val="uk-UA"/>
        </w:rPr>
      </w:pPr>
      <w:r w:rsidRPr="00B568C8">
        <w:rPr>
          <w:sz w:val="28"/>
          <w:szCs w:val="28"/>
          <w:lang w:val="uk-UA"/>
        </w:rPr>
        <w:t>Для закупорювання розчинів лікарських речовин використовують гумові пробки наступних марок: ІР-21 (бежевого кольору) на основі силіконового каучуку; ІР-119 (сірого кольору) на основі бутилового каучуку; ІР-119-А (чорного кольору) на основі натурального каучуку та ін. Марки пробок, використовуваних для закупорювання ін'єкційних розчинів, регламентуються наказами по виготовленню цього виду лікарської форми.</w:t>
      </w:r>
    </w:p>
    <w:p w:rsidR="006D48BF" w:rsidRPr="00B568C8" w:rsidRDefault="006D48BF" w:rsidP="00636EE2">
      <w:pPr>
        <w:spacing w:line="360" w:lineRule="auto"/>
        <w:ind w:firstLine="426"/>
        <w:jc w:val="both"/>
        <w:rPr>
          <w:sz w:val="28"/>
          <w:szCs w:val="28"/>
          <w:lang w:val="uk-UA"/>
        </w:rPr>
      </w:pPr>
      <w:r w:rsidRPr="00B568C8">
        <w:rPr>
          <w:sz w:val="28"/>
          <w:szCs w:val="28"/>
          <w:lang w:val="uk-UA"/>
        </w:rPr>
        <w:t>Гумові пробки нестійкі до впливу органічних розчинників, окислювачів, мінеральних масел і нафтопродуктів. Всі гуми несумісні з міцними кислотами і лугами.</w:t>
      </w:r>
    </w:p>
    <w:p w:rsidR="006D48BF" w:rsidRPr="00B568C8" w:rsidRDefault="006D48BF" w:rsidP="00636EE2">
      <w:pPr>
        <w:spacing w:line="360" w:lineRule="auto"/>
        <w:ind w:firstLine="426"/>
        <w:jc w:val="both"/>
        <w:rPr>
          <w:sz w:val="28"/>
          <w:szCs w:val="28"/>
          <w:lang w:val="uk-UA"/>
        </w:rPr>
      </w:pPr>
      <w:r w:rsidRPr="00B568C8">
        <w:rPr>
          <w:sz w:val="28"/>
          <w:szCs w:val="28"/>
          <w:lang w:val="uk-UA"/>
        </w:rPr>
        <w:t xml:space="preserve">Основним напрямком при створенні закупорювальних засобів в даний час є підвищення їх споживчих властивостей: вони повинні відрізнятися зручністю і швидкістю розтину, можливістю повторного закупорювання, поліпшенням збереження лікарського засобу (забезпечення герметизації обсягу) і властивостей «першого розтину», які гарантують справжність ліків. Останнім </w:t>
      </w:r>
      <w:r w:rsidRPr="00B568C8">
        <w:rPr>
          <w:sz w:val="28"/>
          <w:szCs w:val="28"/>
          <w:lang w:val="uk-UA"/>
        </w:rPr>
        <w:lastRenderedPageBreak/>
        <w:t>часом особлива увага приділяється створенню закупорювальних засобів, недоступних для відкривання дітям з метою їх захисту від отруєння.</w:t>
      </w:r>
    </w:p>
    <w:p w:rsidR="006D48BF" w:rsidRPr="00B568C8" w:rsidRDefault="006D48BF" w:rsidP="00636EE2">
      <w:pPr>
        <w:spacing w:line="360" w:lineRule="auto"/>
        <w:ind w:firstLine="426"/>
        <w:jc w:val="both"/>
        <w:rPr>
          <w:sz w:val="28"/>
          <w:szCs w:val="28"/>
          <w:lang w:val="uk-UA"/>
        </w:rPr>
      </w:pPr>
      <w:r w:rsidRPr="00B568C8">
        <w:rPr>
          <w:sz w:val="28"/>
          <w:szCs w:val="28"/>
          <w:lang w:val="uk-UA"/>
        </w:rPr>
        <w:t>Вибір упаковки (тари, пакувальних матеріалів і закупорювальних засобів) є складним процесом, який залежить від:</w:t>
      </w:r>
    </w:p>
    <w:p w:rsidR="006D48BF" w:rsidRPr="00B568C8" w:rsidRDefault="006D48BF" w:rsidP="00636EE2">
      <w:pPr>
        <w:spacing w:line="360" w:lineRule="auto"/>
        <w:ind w:firstLine="426"/>
        <w:jc w:val="both"/>
        <w:rPr>
          <w:sz w:val="28"/>
          <w:szCs w:val="28"/>
          <w:lang w:val="uk-UA"/>
        </w:rPr>
      </w:pPr>
      <w:r w:rsidRPr="00B568C8">
        <w:rPr>
          <w:sz w:val="28"/>
          <w:szCs w:val="28"/>
          <w:lang w:val="uk-UA"/>
        </w:rPr>
        <w:t>• властивостей упаковуваної лікарської форми;</w:t>
      </w:r>
    </w:p>
    <w:p w:rsidR="006D48BF" w:rsidRPr="00B568C8" w:rsidRDefault="006D48BF" w:rsidP="00636EE2">
      <w:pPr>
        <w:spacing w:line="360" w:lineRule="auto"/>
        <w:ind w:firstLine="426"/>
        <w:jc w:val="both"/>
        <w:rPr>
          <w:sz w:val="28"/>
          <w:szCs w:val="28"/>
          <w:lang w:val="uk-UA"/>
        </w:rPr>
      </w:pPr>
      <w:r w:rsidRPr="00B568C8">
        <w:rPr>
          <w:sz w:val="28"/>
          <w:szCs w:val="28"/>
          <w:lang w:val="uk-UA"/>
        </w:rPr>
        <w:t>• стану атмосфери і мікроклімату приміщень;</w:t>
      </w:r>
    </w:p>
    <w:p w:rsidR="006D48BF" w:rsidRPr="00B568C8" w:rsidRDefault="006D48BF" w:rsidP="00636EE2">
      <w:pPr>
        <w:spacing w:line="360" w:lineRule="auto"/>
        <w:ind w:firstLine="426"/>
        <w:jc w:val="both"/>
        <w:rPr>
          <w:sz w:val="28"/>
          <w:szCs w:val="28"/>
          <w:lang w:val="uk-UA"/>
        </w:rPr>
      </w:pPr>
      <w:r w:rsidRPr="00B568C8">
        <w:rPr>
          <w:sz w:val="28"/>
          <w:szCs w:val="28"/>
          <w:lang w:val="uk-UA"/>
        </w:rPr>
        <w:t>• захисних властивостей тари або пакувальних матеріалів;</w:t>
      </w:r>
    </w:p>
    <w:p w:rsidR="006D48BF" w:rsidRPr="00B568C8" w:rsidRDefault="006D48BF" w:rsidP="00636EE2">
      <w:pPr>
        <w:spacing w:line="360" w:lineRule="auto"/>
        <w:ind w:firstLine="426"/>
        <w:jc w:val="both"/>
        <w:rPr>
          <w:sz w:val="28"/>
          <w:szCs w:val="28"/>
          <w:lang w:val="uk-UA"/>
        </w:rPr>
      </w:pPr>
      <w:r w:rsidRPr="00B568C8">
        <w:rPr>
          <w:sz w:val="28"/>
          <w:szCs w:val="28"/>
          <w:lang w:val="uk-UA"/>
        </w:rPr>
        <w:t>• виробничих факторів;</w:t>
      </w:r>
    </w:p>
    <w:p w:rsidR="006D48BF" w:rsidRPr="00B568C8" w:rsidRDefault="006D48BF" w:rsidP="00636EE2">
      <w:pPr>
        <w:spacing w:line="360" w:lineRule="auto"/>
        <w:ind w:firstLine="426"/>
        <w:jc w:val="both"/>
        <w:rPr>
          <w:sz w:val="28"/>
          <w:szCs w:val="28"/>
          <w:lang w:val="uk-UA"/>
        </w:rPr>
      </w:pPr>
      <w:r w:rsidRPr="00B568C8">
        <w:rPr>
          <w:sz w:val="28"/>
          <w:szCs w:val="28"/>
          <w:lang w:val="uk-UA"/>
        </w:rPr>
        <w:t>• термінів зберігання препаратів.</w:t>
      </w:r>
    </w:p>
    <w:p w:rsidR="006D48BF" w:rsidRPr="00B568C8" w:rsidRDefault="006D48BF" w:rsidP="007B4F4B">
      <w:pPr>
        <w:spacing w:line="360" w:lineRule="auto"/>
        <w:ind w:firstLine="426"/>
        <w:jc w:val="both"/>
        <w:rPr>
          <w:sz w:val="28"/>
          <w:szCs w:val="28"/>
          <w:lang w:val="uk-UA"/>
        </w:rPr>
      </w:pPr>
      <w:r w:rsidRPr="00B568C8">
        <w:rPr>
          <w:sz w:val="28"/>
          <w:szCs w:val="28"/>
          <w:lang w:val="uk-UA"/>
        </w:rPr>
        <w:t>Тара, пакувальні матеріали і закупорювальні засоби повинні бути дозволені до застосування в медицині за результатами санітарно-гігієнічних і токсикологічних випробувань.</w:t>
      </w:r>
    </w:p>
    <w:p w:rsidR="006D48BF" w:rsidRDefault="006D48BF" w:rsidP="00D313B1">
      <w:pPr>
        <w:spacing w:line="360" w:lineRule="auto"/>
        <w:ind w:firstLine="426"/>
        <w:jc w:val="both"/>
        <w:rPr>
          <w:b/>
          <w:i/>
          <w:kern w:val="28"/>
          <w:sz w:val="28"/>
          <w:szCs w:val="28"/>
          <w:shd w:val="clear" w:color="auto" w:fill="FFFFFF"/>
          <w:lang w:val="uk-UA"/>
        </w:rPr>
      </w:pPr>
    </w:p>
    <w:p w:rsidR="006D48BF" w:rsidRPr="00B4319A" w:rsidRDefault="006D48BF" w:rsidP="00D313B1">
      <w:pPr>
        <w:spacing w:line="360" w:lineRule="auto"/>
        <w:ind w:firstLine="426"/>
        <w:jc w:val="both"/>
        <w:rPr>
          <w:kern w:val="28"/>
          <w:sz w:val="28"/>
          <w:szCs w:val="28"/>
          <w:lang w:val="uk-UA"/>
        </w:rPr>
      </w:pPr>
      <w:r w:rsidRPr="00A27BD7">
        <w:rPr>
          <w:b/>
          <w:i/>
          <w:kern w:val="28"/>
          <w:sz w:val="28"/>
          <w:szCs w:val="28"/>
          <w:shd w:val="clear" w:color="auto" w:fill="FFFFFF"/>
          <w:lang w:val="uk-UA"/>
        </w:rPr>
        <w:t>Маркування</w:t>
      </w:r>
      <w:r w:rsidRPr="00A27BD7">
        <w:rPr>
          <w:b/>
          <w:kern w:val="28"/>
          <w:sz w:val="28"/>
          <w:szCs w:val="28"/>
          <w:lang w:val="uk-UA"/>
        </w:rPr>
        <w:t xml:space="preserve"> </w:t>
      </w:r>
      <w:r w:rsidRPr="00B4319A">
        <w:rPr>
          <w:kern w:val="28"/>
          <w:sz w:val="28"/>
          <w:szCs w:val="28"/>
          <w:lang w:val="uk-UA"/>
        </w:rPr>
        <w:t>- текст, умовні позначення або малюнок, нанесені на</w:t>
      </w:r>
      <w:r>
        <w:rPr>
          <w:kern w:val="28"/>
          <w:sz w:val="28"/>
          <w:szCs w:val="28"/>
          <w:lang w:val="uk-UA"/>
        </w:rPr>
        <w:t xml:space="preserve"> </w:t>
      </w:r>
      <w:r w:rsidRPr="00B4319A">
        <w:rPr>
          <w:kern w:val="28"/>
          <w:sz w:val="28"/>
          <w:szCs w:val="28"/>
          <w:lang w:val="uk-UA"/>
        </w:rPr>
        <w:t>упаковку і (або) товар, а також інші допоміжні засоби,</w:t>
      </w:r>
      <w:r>
        <w:rPr>
          <w:kern w:val="28"/>
          <w:sz w:val="28"/>
          <w:szCs w:val="28"/>
          <w:lang w:val="uk-UA"/>
        </w:rPr>
        <w:t xml:space="preserve"> </w:t>
      </w:r>
      <w:r w:rsidRPr="00B4319A">
        <w:rPr>
          <w:kern w:val="28"/>
          <w:sz w:val="28"/>
          <w:szCs w:val="28"/>
          <w:lang w:val="uk-UA"/>
        </w:rPr>
        <w:t>призначені для ідентифікації товару або окремих його властивостей,</w:t>
      </w:r>
      <w:r>
        <w:rPr>
          <w:kern w:val="28"/>
          <w:sz w:val="28"/>
          <w:szCs w:val="28"/>
          <w:lang w:val="uk-UA"/>
        </w:rPr>
        <w:t xml:space="preserve"> </w:t>
      </w:r>
      <w:r w:rsidRPr="00B4319A">
        <w:rPr>
          <w:kern w:val="28"/>
          <w:sz w:val="28"/>
          <w:szCs w:val="28"/>
          <w:lang w:val="uk-UA"/>
        </w:rPr>
        <w:t>доведення до споживача інформації про виробників (виконавців),</w:t>
      </w:r>
      <w:r>
        <w:rPr>
          <w:kern w:val="28"/>
          <w:sz w:val="28"/>
          <w:szCs w:val="28"/>
          <w:lang w:val="uk-UA"/>
        </w:rPr>
        <w:t xml:space="preserve"> </w:t>
      </w:r>
      <w:r w:rsidRPr="00B4319A">
        <w:rPr>
          <w:kern w:val="28"/>
          <w:sz w:val="28"/>
          <w:szCs w:val="28"/>
          <w:lang w:val="uk-UA"/>
        </w:rPr>
        <w:t>кількісні та якісні характеристики товару.</w:t>
      </w:r>
      <w:r>
        <w:rPr>
          <w:kern w:val="28"/>
          <w:sz w:val="28"/>
          <w:szCs w:val="28"/>
          <w:lang w:val="uk-UA"/>
        </w:rPr>
        <w:t xml:space="preserve"> </w:t>
      </w:r>
      <w:r w:rsidRPr="00B4319A">
        <w:rPr>
          <w:kern w:val="28"/>
          <w:sz w:val="28"/>
          <w:szCs w:val="28"/>
          <w:lang w:val="uk-UA"/>
        </w:rPr>
        <w:t>Інформаційна функція маркування як одного із засобів товарної</w:t>
      </w:r>
      <w:r>
        <w:rPr>
          <w:kern w:val="28"/>
          <w:sz w:val="28"/>
          <w:szCs w:val="28"/>
          <w:lang w:val="uk-UA"/>
        </w:rPr>
        <w:t xml:space="preserve"> </w:t>
      </w:r>
      <w:r w:rsidRPr="00B4319A">
        <w:rPr>
          <w:kern w:val="28"/>
          <w:sz w:val="28"/>
          <w:szCs w:val="28"/>
          <w:lang w:val="uk-UA"/>
        </w:rPr>
        <w:t>інформації є основною. Найбільша питома вага припадає на</w:t>
      </w:r>
      <w:r>
        <w:rPr>
          <w:kern w:val="28"/>
          <w:sz w:val="28"/>
          <w:szCs w:val="28"/>
          <w:lang w:val="uk-UA"/>
        </w:rPr>
        <w:t xml:space="preserve"> </w:t>
      </w:r>
      <w:r w:rsidRPr="00B4319A">
        <w:rPr>
          <w:kern w:val="28"/>
          <w:sz w:val="28"/>
          <w:szCs w:val="28"/>
          <w:lang w:val="uk-UA"/>
        </w:rPr>
        <w:t xml:space="preserve">основну і споживчу інформацію, менший </w:t>
      </w:r>
      <w:r>
        <w:rPr>
          <w:kern w:val="28"/>
          <w:sz w:val="28"/>
          <w:szCs w:val="28"/>
          <w:lang w:val="uk-UA"/>
        </w:rPr>
        <w:t>–</w:t>
      </w:r>
      <w:r w:rsidRPr="00B4319A">
        <w:rPr>
          <w:kern w:val="28"/>
          <w:sz w:val="28"/>
          <w:szCs w:val="28"/>
          <w:lang w:val="uk-UA"/>
        </w:rPr>
        <w:t xml:space="preserve"> на</w:t>
      </w:r>
      <w:r>
        <w:rPr>
          <w:kern w:val="28"/>
          <w:sz w:val="28"/>
          <w:szCs w:val="28"/>
          <w:lang w:val="uk-UA"/>
        </w:rPr>
        <w:t xml:space="preserve"> </w:t>
      </w:r>
      <w:r w:rsidRPr="00B4319A">
        <w:rPr>
          <w:kern w:val="28"/>
          <w:sz w:val="28"/>
          <w:szCs w:val="28"/>
          <w:lang w:val="uk-UA"/>
        </w:rPr>
        <w:t>комерційну. При цьому основна інформація на маркуванні</w:t>
      </w:r>
      <w:r>
        <w:rPr>
          <w:kern w:val="28"/>
          <w:sz w:val="28"/>
          <w:szCs w:val="28"/>
          <w:lang w:val="uk-UA"/>
        </w:rPr>
        <w:t xml:space="preserve"> </w:t>
      </w:r>
      <w:r w:rsidRPr="00B4319A">
        <w:rPr>
          <w:kern w:val="28"/>
          <w:sz w:val="28"/>
          <w:szCs w:val="28"/>
          <w:lang w:val="uk-UA"/>
        </w:rPr>
        <w:t>дублює той же вид інформації в товаросупровідних документах</w:t>
      </w:r>
      <w:r>
        <w:rPr>
          <w:kern w:val="28"/>
          <w:sz w:val="28"/>
          <w:szCs w:val="28"/>
          <w:lang w:val="uk-UA"/>
        </w:rPr>
        <w:t xml:space="preserve"> </w:t>
      </w:r>
      <w:r w:rsidRPr="00B4319A">
        <w:rPr>
          <w:kern w:val="28"/>
          <w:sz w:val="28"/>
          <w:szCs w:val="28"/>
          <w:lang w:val="uk-UA"/>
        </w:rPr>
        <w:t>(ТСД). Розбіжність даних основоположної інформації може бути</w:t>
      </w:r>
      <w:r>
        <w:rPr>
          <w:kern w:val="28"/>
          <w:sz w:val="28"/>
          <w:szCs w:val="28"/>
          <w:lang w:val="uk-UA"/>
        </w:rPr>
        <w:t xml:space="preserve"> </w:t>
      </w:r>
      <w:r w:rsidRPr="00B4319A">
        <w:rPr>
          <w:kern w:val="28"/>
          <w:sz w:val="28"/>
          <w:szCs w:val="28"/>
          <w:lang w:val="uk-UA"/>
        </w:rPr>
        <w:t>наслідком фальсифікації товарів.</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Необхідність такого дублювання обумовлена ​​спільністю</w:t>
      </w:r>
      <w:r>
        <w:rPr>
          <w:kern w:val="28"/>
          <w:sz w:val="28"/>
          <w:szCs w:val="28"/>
          <w:lang w:val="uk-UA"/>
        </w:rPr>
        <w:t xml:space="preserve"> </w:t>
      </w:r>
      <w:r w:rsidRPr="00B4319A">
        <w:rPr>
          <w:kern w:val="28"/>
          <w:sz w:val="28"/>
          <w:szCs w:val="28"/>
          <w:lang w:val="uk-UA"/>
        </w:rPr>
        <w:t>ідентифікуючої функції маркування і ТСД. Однак на відміну від</w:t>
      </w:r>
      <w:r>
        <w:rPr>
          <w:kern w:val="28"/>
          <w:sz w:val="28"/>
          <w:szCs w:val="28"/>
          <w:lang w:val="uk-UA"/>
        </w:rPr>
        <w:t xml:space="preserve"> </w:t>
      </w:r>
      <w:r w:rsidRPr="00B4319A">
        <w:rPr>
          <w:kern w:val="28"/>
          <w:sz w:val="28"/>
          <w:szCs w:val="28"/>
          <w:lang w:val="uk-UA"/>
        </w:rPr>
        <w:t>ТСД маркування призначена для всіх суб'єктів комерційної</w:t>
      </w:r>
      <w:r>
        <w:rPr>
          <w:kern w:val="28"/>
          <w:sz w:val="28"/>
          <w:szCs w:val="28"/>
          <w:lang w:val="uk-UA"/>
        </w:rPr>
        <w:t xml:space="preserve"> </w:t>
      </w:r>
      <w:r w:rsidRPr="00B4319A">
        <w:rPr>
          <w:kern w:val="28"/>
          <w:sz w:val="28"/>
          <w:szCs w:val="28"/>
          <w:lang w:val="uk-UA"/>
        </w:rPr>
        <w:t>діяльності, а для основної маси споживачів є практично</w:t>
      </w:r>
      <w:r>
        <w:rPr>
          <w:kern w:val="28"/>
          <w:sz w:val="28"/>
          <w:szCs w:val="28"/>
          <w:lang w:val="uk-UA"/>
        </w:rPr>
        <w:t xml:space="preserve"> </w:t>
      </w:r>
      <w:r w:rsidRPr="00B4319A">
        <w:rPr>
          <w:kern w:val="28"/>
          <w:sz w:val="28"/>
          <w:szCs w:val="28"/>
          <w:lang w:val="uk-UA"/>
        </w:rPr>
        <w:t>єдино доступним засобом товарної інформації. Тому в</w:t>
      </w:r>
      <w:r>
        <w:rPr>
          <w:kern w:val="28"/>
          <w:sz w:val="28"/>
          <w:szCs w:val="28"/>
          <w:lang w:val="uk-UA"/>
        </w:rPr>
        <w:t xml:space="preserve"> </w:t>
      </w:r>
      <w:r w:rsidRPr="00B4319A">
        <w:rPr>
          <w:kern w:val="28"/>
          <w:sz w:val="28"/>
          <w:szCs w:val="28"/>
          <w:lang w:val="uk-UA"/>
        </w:rPr>
        <w:t>маркуванні питома вага комерційної інформації значно менше.</w:t>
      </w:r>
    </w:p>
    <w:p w:rsidR="006D48BF" w:rsidRPr="00B4319A" w:rsidRDefault="006D48BF" w:rsidP="00D313B1">
      <w:pPr>
        <w:spacing w:line="360" w:lineRule="auto"/>
        <w:ind w:firstLine="426"/>
        <w:jc w:val="both"/>
        <w:rPr>
          <w:kern w:val="28"/>
          <w:sz w:val="28"/>
          <w:szCs w:val="28"/>
          <w:lang w:val="uk-UA"/>
        </w:rPr>
      </w:pPr>
      <w:r>
        <w:rPr>
          <w:kern w:val="28"/>
          <w:sz w:val="28"/>
          <w:szCs w:val="28"/>
          <w:lang w:val="uk-UA"/>
        </w:rPr>
        <w:t>Ідентифікуюча</w:t>
      </w:r>
      <w:r w:rsidRPr="00B4319A">
        <w:rPr>
          <w:kern w:val="28"/>
          <w:sz w:val="28"/>
          <w:szCs w:val="28"/>
          <w:lang w:val="uk-UA"/>
        </w:rPr>
        <w:t xml:space="preserve"> функція маркування є надзвичайно важливою, оскільки це</w:t>
      </w:r>
      <w:r>
        <w:rPr>
          <w:kern w:val="28"/>
          <w:sz w:val="28"/>
          <w:szCs w:val="28"/>
          <w:lang w:val="uk-UA"/>
        </w:rPr>
        <w:t xml:space="preserve"> </w:t>
      </w:r>
      <w:r w:rsidRPr="00B4319A">
        <w:rPr>
          <w:kern w:val="28"/>
          <w:sz w:val="28"/>
          <w:szCs w:val="28"/>
          <w:lang w:val="uk-UA"/>
        </w:rPr>
        <w:t>забезпечує простежуваність товарних партій на всіх етапах</w:t>
      </w:r>
      <w:r>
        <w:rPr>
          <w:kern w:val="28"/>
          <w:sz w:val="28"/>
          <w:szCs w:val="28"/>
          <w:lang w:val="uk-UA"/>
        </w:rPr>
        <w:t xml:space="preserve"> </w:t>
      </w:r>
      <w:r w:rsidRPr="00B4319A">
        <w:rPr>
          <w:kern w:val="28"/>
          <w:sz w:val="28"/>
          <w:szCs w:val="28"/>
          <w:lang w:val="uk-UA"/>
        </w:rPr>
        <w:t>руху товару.</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lastRenderedPageBreak/>
        <w:t>Емоційна і мотиваційна функції маркування взаємозв'язані.</w:t>
      </w:r>
      <w:r>
        <w:rPr>
          <w:kern w:val="28"/>
          <w:sz w:val="28"/>
          <w:szCs w:val="28"/>
          <w:lang w:val="uk-UA"/>
        </w:rPr>
        <w:t xml:space="preserve"> </w:t>
      </w:r>
      <w:r w:rsidRPr="00B4319A">
        <w:rPr>
          <w:kern w:val="28"/>
          <w:sz w:val="28"/>
          <w:szCs w:val="28"/>
          <w:lang w:val="uk-UA"/>
        </w:rPr>
        <w:t>Барвисто оформлена маркування, що пояснюють тексти, застосування</w:t>
      </w:r>
      <w:r>
        <w:rPr>
          <w:kern w:val="28"/>
          <w:sz w:val="28"/>
          <w:szCs w:val="28"/>
          <w:lang w:val="uk-UA"/>
        </w:rPr>
        <w:t xml:space="preserve"> </w:t>
      </w:r>
      <w:r w:rsidRPr="00B4319A">
        <w:rPr>
          <w:kern w:val="28"/>
          <w:sz w:val="28"/>
          <w:szCs w:val="28"/>
          <w:lang w:val="uk-UA"/>
        </w:rPr>
        <w:t>загальноприйнятих символів викликають у споживача позитивні емоції</w:t>
      </w:r>
      <w:r>
        <w:rPr>
          <w:kern w:val="28"/>
          <w:sz w:val="28"/>
          <w:szCs w:val="28"/>
          <w:lang w:val="uk-UA"/>
        </w:rPr>
        <w:t xml:space="preserve"> </w:t>
      </w:r>
      <w:r w:rsidRPr="00B4319A">
        <w:rPr>
          <w:kern w:val="28"/>
          <w:sz w:val="28"/>
          <w:szCs w:val="28"/>
          <w:lang w:val="uk-UA"/>
        </w:rPr>
        <w:t>і служать важливою мотивацією для прийняття рішення про покупку товару.</w:t>
      </w:r>
    </w:p>
    <w:p w:rsidR="006D48BF" w:rsidRPr="00B4319A" w:rsidRDefault="006D48BF" w:rsidP="00A27BD7">
      <w:pPr>
        <w:spacing w:line="360" w:lineRule="auto"/>
        <w:ind w:firstLine="426"/>
        <w:jc w:val="both"/>
        <w:rPr>
          <w:kern w:val="28"/>
          <w:sz w:val="28"/>
          <w:szCs w:val="28"/>
          <w:lang w:val="uk-UA"/>
        </w:rPr>
      </w:pPr>
      <w:r>
        <w:rPr>
          <w:kern w:val="28"/>
          <w:sz w:val="28"/>
          <w:szCs w:val="28"/>
          <w:lang w:val="uk-UA"/>
        </w:rPr>
        <w:t>Маркування повинно</w:t>
      </w:r>
      <w:r w:rsidRPr="00B4319A">
        <w:rPr>
          <w:kern w:val="28"/>
          <w:sz w:val="28"/>
          <w:szCs w:val="28"/>
          <w:lang w:val="uk-UA"/>
        </w:rPr>
        <w:t xml:space="preserve"> відповідати вимогам стандартів і інших</w:t>
      </w:r>
      <w:r>
        <w:rPr>
          <w:kern w:val="28"/>
          <w:sz w:val="28"/>
          <w:szCs w:val="28"/>
          <w:lang w:val="uk-UA"/>
        </w:rPr>
        <w:t xml:space="preserve"> </w:t>
      </w:r>
      <w:r w:rsidRPr="00B4319A">
        <w:rPr>
          <w:kern w:val="28"/>
          <w:sz w:val="28"/>
          <w:szCs w:val="28"/>
          <w:lang w:val="uk-UA"/>
        </w:rPr>
        <w:t xml:space="preserve">нормативних </w:t>
      </w:r>
      <w:r>
        <w:rPr>
          <w:kern w:val="28"/>
          <w:sz w:val="28"/>
          <w:szCs w:val="28"/>
          <w:lang w:val="uk-UA"/>
        </w:rPr>
        <w:t>документів. Вимоги до виробничого</w:t>
      </w:r>
      <w:r w:rsidRPr="00B4319A">
        <w:rPr>
          <w:kern w:val="28"/>
          <w:sz w:val="28"/>
          <w:szCs w:val="28"/>
          <w:lang w:val="uk-UA"/>
        </w:rPr>
        <w:t xml:space="preserve"> маркування</w:t>
      </w:r>
      <w:r>
        <w:rPr>
          <w:kern w:val="28"/>
          <w:sz w:val="28"/>
          <w:szCs w:val="28"/>
          <w:lang w:val="uk-UA"/>
        </w:rPr>
        <w:t xml:space="preserve"> </w:t>
      </w:r>
      <w:r w:rsidRPr="00B4319A">
        <w:rPr>
          <w:kern w:val="28"/>
          <w:sz w:val="28"/>
          <w:szCs w:val="28"/>
          <w:lang w:val="uk-UA"/>
        </w:rPr>
        <w:t>встановлюються в основному стандартами на маркування і упаковку, а</w:t>
      </w:r>
      <w:r>
        <w:rPr>
          <w:kern w:val="28"/>
          <w:sz w:val="28"/>
          <w:szCs w:val="28"/>
          <w:lang w:val="uk-UA"/>
        </w:rPr>
        <w:t xml:space="preserve"> </w:t>
      </w:r>
      <w:r w:rsidRPr="00B4319A">
        <w:rPr>
          <w:kern w:val="28"/>
          <w:sz w:val="28"/>
          <w:szCs w:val="28"/>
          <w:lang w:val="uk-UA"/>
        </w:rPr>
        <w:t>також загальнотехнічними умовами стандартів на продукцію.</w:t>
      </w:r>
    </w:p>
    <w:p w:rsidR="006D48BF" w:rsidRPr="00A27BD7" w:rsidRDefault="006D48BF" w:rsidP="00A27BD7">
      <w:pPr>
        <w:spacing w:line="360" w:lineRule="auto"/>
        <w:ind w:firstLine="426"/>
        <w:jc w:val="both"/>
        <w:rPr>
          <w:b/>
          <w:kern w:val="28"/>
          <w:sz w:val="28"/>
          <w:szCs w:val="28"/>
          <w:lang w:val="uk-UA"/>
        </w:rPr>
      </w:pPr>
      <w:r w:rsidRPr="00A27BD7">
        <w:rPr>
          <w:b/>
          <w:i/>
          <w:kern w:val="28"/>
          <w:sz w:val="28"/>
          <w:szCs w:val="28"/>
          <w:lang w:val="uk-UA"/>
        </w:rPr>
        <w:t>Структура маркування</w:t>
      </w:r>
      <w:r>
        <w:rPr>
          <w:b/>
          <w:kern w:val="28"/>
          <w:sz w:val="28"/>
          <w:szCs w:val="28"/>
          <w:lang w:val="uk-UA"/>
        </w:rPr>
        <w:t>.</w:t>
      </w:r>
      <w:r w:rsidRPr="00B4319A">
        <w:rPr>
          <w:kern w:val="28"/>
          <w:sz w:val="28"/>
          <w:szCs w:val="28"/>
          <w:lang w:val="uk-UA"/>
        </w:rPr>
        <w:t>Маркування може включати три елементи: текст, малюнок і умовні</w:t>
      </w:r>
      <w:r>
        <w:rPr>
          <w:kern w:val="28"/>
          <w:sz w:val="28"/>
          <w:szCs w:val="28"/>
          <w:lang w:val="uk-UA"/>
        </w:rPr>
        <w:t xml:space="preserve"> </w:t>
      </w:r>
      <w:r w:rsidRPr="00B4319A">
        <w:rPr>
          <w:kern w:val="28"/>
          <w:sz w:val="28"/>
          <w:szCs w:val="28"/>
          <w:lang w:val="uk-UA"/>
        </w:rPr>
        <w:t>позначення або інформаційні знаки (ІЗ). Ці складові елементи</w:t>
      </w:r>
      <w:r>
        <w:rPr>
          <w:kern w:val="28"/>
          <w:sz w:val="28"/>
          <w:szCs w:val="28"/>
          <w:lang w:val="uk-UA"/>
        </w:rPr>
        <w:t xml:space="preserve"> </w:t>
      </w:r>
      <w:r w:rsidRPr="00B4319A">
        <w:rPr>
          <w:kern w:val="28"/>
          <w:sz w:val="28"/>
          <w:szCs w:val="28"/>
          <w:lang w:val="uk-UA"/>
        </w:rPr>
        <w:t>розрізняються співвідношенням і ступенем доступності товарної інформації,</w:t>
      </w:r>
      <w:r>
        <w:rPr>
          <w:kern w:val="28"/>
          <w:sz w:val="28"/>
          <w:szCs w:val="28"/>
          <w:lang w:val="uk-UA"/>
        </w:rPr>
        <w:t xml:space="preserve"> </w:t>
      </w:r>
      <w:r w:rsidRPr="00B4319A">
        <w:rPr>
          <w:kern w:val="28"/>
          <w:sz w:val="28"/>
          <w:szCs w:val="28"/>
          <w:lang w:val="uk-UA"/>
        </w:rPr>
        <w:t>широтою поширення і різними функціями.</w:t>
      </w:r>
    </w:p>
    <w:p w:rsidR="006D48BF" w:rsidRPr="00B4319A" w:rsidRDefault="006D48BF" w:rsidP="00A27BD7">
      <w:pPr>
        <w:spacing w:line="360" w:lineRule="auto"/>
        <w:ind w:firstLine="426"/>
        <w:jc w:val="both"/>
        <w:rPr>
          <w:kern w:val="28"/>
          <w:sz w:val="28"/>
          <w:szCs w:val="28"/>
          <w:lang w:val="uk-UA"/>
        </w:rPr>
      </w:pPr>
      <w:r w:rsidRPr="00B4319A">
        <w:rPr>
          <w:kern w:val="28"/>
          <w:sz w:val="28"/>
          <w:szCs w:val="28"/>
          <w:lang w:val="uk-UA"/>
        </w:rPr>
        <w:t>Текст як форма письмової інформації - найбільш поширений</w:t>
      </w:r>
      <w:r>
        <w:rPr>
          <w:kern w:val="28"/>
          <w:sz w:val="28"/>
          <w:szCs w:val="28"/>
          <w:lang w:val="uk-UA"/>
        </w:rPr>
        <w:t xml:space="preserve"> </w:t>
      </w:r>
      <w:r w:rsidRPr="00B4319A">
        <w:rPr>
          <w:kern w:val="28"/>
          <w:sz w:val="28"/>
          <w:szCs w:val="28"/>
          <w:lang w:val="uk-UA"/>
        </w:rPr>
        <w:t>елемент</w:t>
      </w:r>
      <w:r>
        <w:rPr>
          <w:kern w:val="28"/>
          <w:sz w:val="28"/>
          <w:szCs w:val="28"/>
          <w:lang w:val="uk-UA"/>
        </w:rPr>
        <w:t xml:space="preserve"> маркувань. Для нього характерний високий</w:t>
      </w:r>
      <w:r w:rsidRPr="00B4319A">
        <w:rPr>
          <w:kern w:val="28"/>
          <w:sz w:val="28"/>
          <w:szCs w:val="28"/>
          <w:lang w:val="uk-UA"/>
        </w:rPr>
        <w:t xml:space="preserve"> ступінь доступності</w:t>
      </w:r>
      <w:r>
        <w:rPr>
          <w:kern w:val="28"/>
          <w:sz w:val="28"/>
          <w:szCs w:val="28"/>
          <w:lang w:val="uk-UA"/>
        </w:rPr>
        <w:t xml:space="preserve"> </w:t>
      </w:r>
      <w:r w:rsidRPr="00B4319A">
        <w:rPr>
          <w:kern w:val="28"/>
          <w:sz w:val="28"/>
          <w:szCs w:val="28"/>
          <w:lang w:val="uk-UA"/>
        </w:rPr>
        <w:t>інформації про товар для всі</w:t>
      </w:r>
      <w:r>
        <w:rPr>
          <w:kern w:val="28"/>
          <w:sz w:val="28"/>
          <w:szCs w:val="28"/>
          <w:lang w:val="uk-UA"/>
        </w:rPr>
        <w:t>х суб'єктів ринкових відносин. Т</w:t>
      </w:r>
      <w:r w:rsidRPr="00B4319A">
        <w:rPr>
          <w:kern w:val="28"/>
          <w:sz w:val="28"/>
          <w:szCs w:val="28"/>
          <w:lang w:val="uk-UA"/>
        </w:rPr>
        <w:t>екст може</w:t>
      </w:r>
      <w:r>
        <w:rPr>
          <w:kern w:val="28"/>
          <w:sz w:val="28"/>
          <w:szCs w:val="28"/>
          <w:lang w:val="uk-UA"/>
        </w:rPr>
        <w:t xml:space="preserve"> виконувати всі основні </w:t>
      </w:r>
      <w:r w:rsidRPr="00B4319A">
        <w:rPr>
          <w:kern w:val="28"/>
          <w:sz w:val="28"/>
          <w:szCs w:val="28"/>
          <w:lang w:val="uk-UA"/>
        </w:rPr>
        <w:t>функції маркування, але найбільшою мірою йому</w:t>
      </w:r>
      <w:r>
        <w:rPr>
          <w:kern w:val="28"/>
          <w:sz w:val="28"/>
          <w:szCs w:val="28"/>
          <w:lang w:val="uk-UA"/>
        </w:rPr>
        <w:t xml:space="preserve"> п</w:t>
      </w:r>
      <w:r w:rsidRPr="00B4319A">
        <w:rPr>
          <w:kern w:val="28"/>
          <w:sz w:val="28"/>
          <w:szCs w:val="28"/>
          <w:lang w:val="uk-UA"/>
        </w:rPr>
        <w:t>ритам</w:t>
      </w:r>
      <w:r>
        <w:rPr>
          <w:kern w:val="28"/>
          <w:sz w:val="28"/>
          <w:szCs w:val="28"/>
          <w:lang w:val="uk-UA"/>
        </w:rPr>
        <w:t>анні інформаційна та ідентифікуюча</w:t>
      </w:r>
      <w:r w:rsidRPr="00B4319A">
        <w:rPr>
          <w:kern w:val="28"/>
          <w:sz w:val="28"/>
          <w:szCs w:val="28"/>
          <w:lang w:val="uk-UA"/>
        </w:rPr>
        <w:t>.</w:t>
      </w:r>
      <w:r>
        <w:rPr>
          <w:kern w:val="28"/>
          <w:sz w:val="28"/>
          <w:szCs w:val="28"/>
          <w:lang w:val="uk-UA"/>
        </w:rPr>
        <w:t xml:space="preserve"> </w:t>
      </w:r>
      <w:r w:rsidRPr="00B4319A">
        <w:rPr>
          <w:kern w:val="28"/>
          <w:sz w:val="28"/>
          <w:szCs w:val="28"/>
          <w:lang w:val="uk-UA"/>
        </w:rPr>
        <w:t>Питома вага тексту на маркуванні залежно від її призначення і</w:t>
      </w:r>
    </w:p>
    <w:p w:rsidR="006D48BF" w:rsidRPr="00B4319A" w:rsidRDefault="006D48BF" w:rsidP="00D313B1">
      <w:pPr>
        <w:spacing w:line="360" w:lineRule="auto"/>
        <w:ind w:firstLine="426"/>
        <w:jc w:val="both"/>
        <w:rPr>
          <w:kern w:val="28"/>
          <w:sz w:val="28"/>
          <w:szCs w:val="28"/>
          <w:lang w:val="uk-UA"/>
        </w:rPr>
      </w:pPr>
      <w:r>
        <w:rPr>
          <w:kern w:val="28"/>
          <w:sz w:val="28"/>
          <w:szCs w:val="28"/>
          <w:lang w:val="uk-UA"/>
        </w:rPr>
        <w:t xml:space="preserve"> </w:t>
      </w:r>
      <w:r w:rsidRPr="00B4319A">
        <w:rPr>
          <w:kern w:val="28"/>
          <w:sz w:val="28"/>
          <w:szCs w:val="28"/>
          <w:lang w:val="uk-UA"/>
        </w:rPr>
        <w:t>носіїв становить 50 - 100%.</w:t>
      </w:r>
      <w:r>
        <w:rPr>
          <w:kern w:val="28"/>
          <w:sz w:val="28"/>
          <w:szCs w:val="28"/>
          <w:lang w:val="uk-UA"/>
        </w:rPr>
        <w:t xml:space="preserve"> Малюнок не завжди присутній</w:t>
      </w:r>
      <w:r w:rsidRPr="00B4319A">
        <w:rPr>
          <w:kern w:val="28"/>
          <w:sz w:val="28"/>
          <w:szCs w:val="28"/>
          <w:lang w:val="uk-UA"/>
        </w:rPr>
        <w:t xml:space="preserve"> на маркуванні. Як елемент</w:t>
      </w:r>
      <w:r>
        <w:rPr>
          <w:kern w:val="28"/>
          <w:sz w:val="28"/>
          <w:szCs w:val="28"/>
          <w:lang w:val="uk-UA"/>
        </w:rPr>
        <w:t xml:space="preserve"> </w:t>
      </w:r>
      <w:r w:rsidRPr="00B4319A">
        <w:rPr>
          <w:kern w:val="28"/>
          <w:sz w:val="28"/>
          <w:szCs w:val="28"/>
          <w:lang w:val="uk-UA"/>
        </w:rPr>
        <w:t>маркування малюнок відрізняється, як правило, високим ступенем</w:t>
      </w:r>
      <w:r>
        <w:rPr>
          <w:kern w:val="28"/>
          <w:sz w:val="28"/>
          <w:szCs w:val="28"/>
          <w:lang w:val="uk-UA"/>
        </w:rPr>
        <w:t xml:space="preserve"> </w:t>
      </w:r>
      <w:r w:rsidRPr="00B4319A">
        <w:rPr>
          <w:kern w:val="28"/>
          <w:sz w:val="28"/>
          <w:szCs w:val="28"/>
          <w:lang w:val="uk-UA"/>
        </w:rPr>
        <w:t>доступності і виконує в основному емоційну і мотиваційну</w:t>
      </w:r>
      <w:r>
        <w:rPr>
          <w:kern w:val="28"/>
          <w:sz w:val="28"/>
          <w:szCs w:val="28"/>
          <w:lang w:val="uk-UA"/>
        </w:rPr>
        <w:t xml:space="preserve"> </w:t>
      </w:r>
      <w:r w:rsidRPr="00B4319A">
        <w:rPr>
          <w:kern w:val="28"/>
          <w:sz w:val="28"/>
          <w:szCs w:val="28"/>
          <w:lang w:val="uk-UA"/>
        </w:rPr>
        <w:t>функції, р</w:t>
      </w:r>
      <w:r>
        <w:rPr>
          <w:kern w:val="28"/>
          <w:sz w:val="28"/>
          <w:szCs w:val="28"/>
          <w:lang w:val="uk-UA"/>
        </w:rPr>
        <w:t>ідше інформаційну та ідентифікуючу.</w:t>
      </w:r>
      <w:r w:rsidRPr="00B4319A">
        <w:rPr>
          <w:kern w:val="28"/>
          <w:sz w:val="28"/>
          <w:szCs w:val="28"/>
          <w:lang w:val="uk-UA"/>
        </w:rPr>
        <w:t xml:space="preserve"> Хоча бувають і</w:t>
      </w:r>
      <w:r>
        <w:rPr>
          <w:kern w:val="28"/>
          <w:sz w:val="28"/>
          <w:szCs w:val="28"/>
          <w:lang w:val="uk-UA"/>
        </w:rPr>
        <w:t xml:space="preserve"> </w:t>
      </w:r>
      <w:r w:rsidRPr="00B4319A">
        <w:rPr>
          <w:kern w:val="28"/>
          <w:sz w:val="28"/>
          <w:szCs w:val="28"/>
          <w:lang w:val="uk-UA"/>
        </w:rPr>
        <w:t>виключення, наприклад, коли на маркуванні упаковки і вкладишів у вигляді</w:t>
      </w:r>
      <w:r>
        <w:rPr>
          <w:kern w:val="28"/>
          <w:sz w:val="28"/>
          <w:szCs w:val="28"/>
          <w:lang w:val="uk-UA"/>
        </w:rPr>
        <w:t xml:space="preserve"> </w:t>
      </w:r>
      <w:r w:rsidRPr="00B4319A">
        <w:rPr>
          <w:kern w:val="28"/>
          <w:sz w:val="28"/>
          <w:szCs w:val="28"/>
          <w:lang w:val="uk-UA"/>
        </w:rPr>
        <w:t xml:space="preserve">малюнків </w:t>
      </w:r>
      <w:r>
        <w:rPr>
          <w:kern w:val="28"/>
          <w:sz w:val="28"/>
          <w:szCs w:val="28"/>
          <w:lang w:val="uk-UA"/>
        </w:rPr>
        <w:t>присутня</w:t>
      </w:r>
      <w:r w:rsidRPr="00B4319A">
        <w:rPr>
          <w:kern w:val="28"/>
          <w:sz w:val="28"/>
          <w:szCs w:val="28"/>
          <w:lang w:val="uk-UA"/>
        </w:rPr>
        <w:t xml:space="preserve"> інформація по експлуатації або </w:t>
      </w:r>
      <w:r>
        <w:rPr>
          <w:kern w:val="28"/>
          <w:sz w:val="28"/>
          <w:szCs w:val="28"/>
          <w:lang w:val="uk-UA"/>
        </w:rPr>
        <w:t>використанню</w:t>
      </w:r>
      <w:r w:rsidRPr="00B4319A">
        <w:rPr>
          <w:kern w:val="28"/>
          <w:sz w:val="28"/>
          <w:szCs w:val="28"/>
          <w:lang w:val="uk-UA"/>
        </w:rPr>
        <w:t xml:space="preserve"> товару.</w:t>
      </w:r>
      <w:r>
        <w:rPr>
          <w:kern w:val="28"/>
          <w:sz w:val="28"/>
          <w:szCs w:val="28"/>
          <w:lang w:val="uk-UA"/>
        </w:rPr>
        <w:t xml:space="preserve"> </w:t>
      </w:r>
      <w:r w:rsidRPr="00B4319A">
        <w:rPr>
          <w:kern w:val="28"/>
          <w:sz w:val="28"/>
          <w:szCs w:val="28"/>
          <w:lang w:val="uk-UA"/>
        </w:rPr>
        <w:t>Питома вага і ступінь доступності інформації малюнка коливаються в</w:t>
      </w:r>
      <w:r>
        <w:rPr>
          <w:kern w:val="28"/>
          <w:sz w:val="28"/>
          <w:szCs w:val="28"/>
          <w:lang w:val="uk-UA"/>
        </w:rPr>
        <w:t xml:space="preserve"> </w:t>
      </w:r>
      <w:r w:rsidRPr="00B4319A">
        <w:rPr>
          <w:kern w:val="28"/>
          <w:sz w:val="28"/>
          <w:szCs w:val="28"/>
          <w:lang w:val="uk-UA"/>
        </w:rPr>
        <w:t>межах від 0 до 50% всієї товарної інформації на маркуванні.</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Умовні позначення, або інформаційні знаки (ІЗ) характерні для</w:t>
      </w:r>
      <w:r>
        <w:rPr>
          <w:kern w:val="28"/>
          <w:sz w:val="28"/>
          <w:szCs w:val="28"/>
          <w:lang w:val="uk-UA"/>
        </w:rPr>
        <w:t xml:space="preserve"> </w:t>
      </w:r>
      <w:r w:rsidRPr="00B4319A">
        <w:rPr>
          <w:kern w:val="28"/>
          <w:sz w:val="28"/>
          <w:szCs w:val="28"/>
          <w:lang w:val="uk-UA"/>
        </w:rPr>
        <w:t>споживчого маркування. Особливостями ІЗ є: стислість</w:t>
      </w:r>
      <w:r>
        <w:rPr>
          <w:kern w:val="28"/>
          <w:sz w:val="28"/>
          <w:szCs w:val="28"/>
          <w:lang w:val="uk-UA"/>
        </w:rPr>
        <w:t xml:space="preserve"> </w:t>
      </w:r>
      <w:r w:rsidRPr="00B4319A">
        <w:rPr>
          <w:kern w:val="28"/>
          <w:sz w:val="28"/>
          <w:szCs w:val="28"/>
          <w:lang w:val="uk-UA"/>
        </w:rPr>
        <w:t>зображення, невелика площа розміщення на носії маркування при</w:t>
      </w:r>
    </w:p>
    <w:p w:rsidR="006D48BF" w:rsidRDefault="006D48BF" w:rsidP="00D313B1">
      <w:pPr>
        <w:spacing w:line="360" w:lineRule="auto"/>
        <w:ind w:firstLine="426"/>
        <w:jc w:val="both"/>
        <w:rPr>
          <w:kern w:val="28"/>
          <w:sz w:val="28"/>
          <w:szCs w:val="28"/>
          <w:lang w:val="uk-UA"/>
        </w:rPr>
      </w:pPr>
      <w:r>
        <w:rPr>
          <w:kern w:val="28"/>
          <w:sz w:val="28"/>
          <w:szCs w:val="28"/>
          <w:lang w:val="uk-UA"/>
        </w:rPr>
        <w:lastRenderedPageBreak/>
        <w:t>високій інформаційній</w:t>
      </w:r>
      <w:r w:rsidRPr="00B4319A">
        <w:rPr>
          <w:kern w:val="28"/>
          <w:sz w:val="28"/>
          <w:szCs w:val="28"/>
          <w:lang w:val="uk-UA"/>
        </w:rPr>
        <w:t xml:space="preserve"> ємкості, але менша доступність інформації.</w:t>
      </w:r>
      <w:r>
        <w:rPr>
          <w:kern w:val="28"/>
          <w:sz w:val="28"/>
          <w:szCs w:val="28"/>
          <w:lang w:val="uk-UA"/>
        </w:rPr>
        <w:t xml:space="preserve"> </w:t>
      </w:r>
      <w:r w:rsidRPr="00B4319A">
        <w:rPr>
          <w:kern w:val="28"/>
          <w:sz w:val="28"/>
          <w:szCs w:val="28"/>
          <w:lang w:val="uk-UA"/>
        </w:rPr>
        <w:t>Іноді інформація ІЗ буває доступна тільки професіоналам і вимагає</w:t>
      </w:r>
      <w:r>
        <w:rPr>
          <w:kern w:val="28"/>
          <w:sz w:val="28"/>
          <w:szCs w:val="28"/>
          <w:lang w:val="uk-UA"/>
        </w:rPr>
        <w:t xml:space="preserve"> </w:t>
      </w:r>
      <w:r w:rsidRPr="00B4319A">
        <w:rPr>
          <w:kern w:val="28"/>
          <w:sz w:val="28"/>
          <w:szCs w:val="28"/>
          <w:lang w:val="uk-UA"/>
        </w:rPr>
        <w:t>спеціальної розшифровки</w:t>
      </w:r>
      <w:r>
        <w:rPr>
          <w:kern w:val="28"/>
          <w:sz w:val="28"/>
          <w:szCs w:val="28"/>
          <w:lang w:val="uk-UA"/>
        </w:rPr>
        <w:t>,</w:t>
      </w:r>
    </w:p>
    <w:p w:rsidR="006D48BF" w:rsidRPr="00A27BD7" w:rsidRDefault="006D48BF" w:rsidP="00A27BD7">
      <w:pPr>
        <w:spacing w:line="360" w:lineRule="auto"/>
        <w:ind w:firstLine="426"/>
        <w:jc w:val="both"/>
        <w:rPr>
          <w:b/>
          <w:kern w:val="28"/>
          <w:sz w:val="28"/>
          <w:szCs w:val="28"/>
          <w:lang w:val="uk-UA"/>
        </w:rPr>
      </w:pPr>
      <w:r w:rsidRPr="00A27BD7">
        <w:rPr>
          <w:b/>
          <w:i/>
          <w:kern w:val="28"/>
          <w:sz w:val="28"/>
          <w:szCs w:val="28"/>
          <w:lang w:val="uk-UA"/>
        </w:rPr>
        <w:t>Інформаційні знаки (ІЗ)</w:t>
      </w:r>
      <w:r w:rsidRPr="00B4319A">
        <w:rPr>
          <w:kern w:val="28"/>
          <w:sz w:val="28"/>
          <w:szCs w:val="28"/>
          <w:lang w:val="uk-UA"/>
        </w:rPr>
        <w:t xml:space="preserve"> - умовні позначення, призначені для</w:t>
      </w:r>
      <w:r>
        <w:rPr>
          <w:kern w:val="28"/>
          <w:sz w:val="28"/>
          <w:szCs w:val="28"/>
          <w:lang w:val="uk-UA"/>
        </w:rPr>
        <w:t xml:space="preserve"> </w:t>
      </w:r>
      <w:r w:rsidRPr="00B4319A">
        <w:rPr>
          <w:kern w:val="28"/>
          <w:sz w:val="28"/>
          <w:szCs w:val="28"/>
          <w:lang w:val="uk-UA"/>
        </w:rPr>
        <w:t xml:space="preserve">ідентифікації окремих або сукупних характеристик товару. </w:t>
      </w:r>
      <w:r>
        <w:rPr>
          <w:kern w:val="28"/>
          <w:sz w:val="28"/>
          <w:szCs w:val="28"/>
          <w:lang w:val="uk-UA"/>
        </w:rPr>
        <w:t xml:space="preserve">Їм </w:t>
      </w:r>
      <w:r w:rsidRPr="00B4319A">
        <w:rPr>
          <w:kern w:val="28"/>
          <w:sz w:val="28"/>
          <w:szCs w:val="28"/>
          <w:lang w:val="uk-UA"/>
        </w:rPr>
        <w:t>властиві стислість, виразність, наочність і швидка</w:t>
      </w:r>
      <w:r>
        <w:rPr>
          <w:kern w:val="28"/>
          <w:sz w:val="28"/>
          <w:szCs w:val="28"/>
          <w:lang w:val="uk-UA"/>
        </w:rPr>
        <w:t xml:space="preserve"> </w:t>
      </w:r>
      <w:r w:rsidRPr="00B4319A">
        <w:rPr>
          <w:kern w:val="28"/>
          <w:sz w:val="28"/>
          <w:szCs w:val="28"/>
          <w:lang w:val="uk-UA"/>
        </w:rPr>
        <w:t>впізнаваність.</w:t>
      </w:r>
      <w:r w:rsidRPr="007F791B">
        <w:rPr>
          <w:kern w:val="28"/>
          <w:sz w:val="28"/>
          <w:lang w:val="uk-UA"/>
        </w:rPr>
        <w:t xml:space="preserve"> </w:t>
      </w:r>
      <w:r w:rsidRPr="00B4319A">
        <w:rPr>
          <w:kern w:val="28"/>
          <w:sz w:val="28"/>
          <w:szCs w:val="28"/>
          <w:lang w:val="uk-UA"/>
        </w:rPr>
        <w:t>Стислість обумовлена ​​тим, що в якості ІЗ можуть виступати окремі</w:t>
      </w:r>
      <w:r>
        <w:rPr>
          <w:kern w:val="28"/>
          <w:sz w:val="28"/>
          <w:szCs w:val="28"/>
          <w:lang w:val="uk-UA"/>
        </w:rPr>
        <w:t xml:space="preserve"> </w:t>
      </w:r>
      <w:r w:rsidRPr="00B4319A">
        <w:rPr>
          <w:kern w:val="28"/>
          <w:sz w:val="28"/>
          <w:szCs w:val="28"/>
          <w:lang w:val="uk-UA"/>
        </w:rPr>
        <w:t>слова, літери, цифри, малюнки та інші символи.</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Виразність і наочність ІЗ обумовлюються їх формою,</w:t>
      </w:r>
      <w:r>
        <w:rPr>
          <w:kern w:val="28"/>
          <w:sz w:val="28"/>
          <w:szCs w:val="28"/>
          <w:lang w:val="uk-UA"/>
        </w:rPr>
        <w:t xml:space="preserve"> </w:t>
      </w:r>
      <w:r w:rsidRPr="00B4319A">
        <w:rPr>
          <w:kern w:val="28"/>
          <w:sz w:val="28"/>
          <w:szCs w:val="28"/>
          <w:lang w:val="uk-UA"/>
        </w:rPr>
        <w:t>кольором, поєднанням окремих символів, відповідним певним</w:t>
      </w:r>
      <w:r>
        <w:rPr>
          <w:kern w:val="28"/>
          <w:sz w:val="28"/>
          <w:szCs w:val="28"/>
          <w:lang w:val="uk-UA"/>
        </w:rPr>
        <w:t xml:space="preserve"> </w:t>
      </w:r>
      <w:r w:rsidRPr="00B4319A">
        <w:rPr>
          <w:kern w:val="28"/>
          <w:sz w:val="28"/>
          <w:szCs w:val="28"/>
          <w:lang w:val="uk-UA"/>
        </w:rPr>
        <w:t>естетичним вимогам споживачів. При цьому деякі фірми,</w:t>
      </w:r>
      <w:r>
        <w:rPr>
          <w:kern w:val="28"/>
          <w:sz w:val="28"/>
          <w:szCs w:val="28"/>
          <w:lang w:val="uk-UA"/>
        </w:rPr>
        <w:t xml:space="preserve"> </w:t>
      </w:r>
      <w:r w:rsidRPr="00B4319A">
        <w:rPr>
          <w:kern w:val="28"/>
          <w:sz w:val="28"/>
          <w:szCs w:val="28"/>
          <w:lang w:val="uk-UA"/>
        </w:rPr>
        <w:t>націлені на конкретний сегмент споживачів, прагнуть в своїх</w:t>
      </w:r>
      <w:r>
        <w:rPr>
          <w:kern w:val="28"/>
          <w:sz w:val="28"/>
          <w:szCs w:val="28"/>
          <w:lang w:val="uk-UA"/>
        </w:rPr>
        <w:t xml:space="preserve"> </w:t>
      </w:r>
      <w:r w:rsidRPr="00B4319A">
        <w:rPr>
          <w:kern w:val="28"/>
          <w:sz w:val="28"/>
          <w:szCs w:val="28"/>
          <w:lang w:val="uk-UA"/>
        </w:rPr>
        <w:t>фірмових знаках враховувати саме їх інтереси.</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Швидка впізнаваність ІЗ досягається шляхом застосування загальноприйнятих</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символів, зображення яких найчастіше розшифровуються без</w:t>
      </w:r>
      <w:r>
        <w:rPr>
          <w:kern w:val="28"/>
          <w:sz w:val="28"/>
          <w:szCs w:val="28"/>
          <w:lang w:val="uk-UA"/>
        </w:rPr>
        <w:t xml:space="preserve"> </w:t>
      </w:r>
      <w:r w:rsidRPr="00B4319A">
        <w:rPr>
          <w:kern w:val="28"/>
          <w:sz w:val="28"/>
          <w:szCs w:val="28"/>
          <w:lang w:val="uk-UA"/>
        </w:rPr>
        <w:t>спеціальних знань. Цим відрізняються міжнародні символи,</w:t>
      </w:r>
      <w:r>
        <w:rPr>
          <w:kern w:val="28"/>
          <w:sz w:val="28"/>
          <w:szCs w:val="28"/>
          <w:lang w:val="uk-UA"/>
        </w:rPr>
        <w:t xml:space="preserve"> </w:t>
      </w:r>
      <w:r w:rsidRPr="00B4319A">
        <w:rPr>
          <w:kern w:val="28"/>
          <w:sz w:val="28"/>
          <w:szCs w:val="28"/>
          <w:lang w:val="uk-UA"/>
        </w:rPr>
        <w:t>зображувані на етикетках та упаковках текстильних виробів.</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Товарні знаки і знаки обслуговування (далі - товарний знак, ТЗ) -</w:t>
      </w:r>
      <w:r>
        <w:rPr>
          <w:kern w:val="28"/>
          <w:sz w:val="28"/>
          <w:szCs w:val="28"/>
          <w:lang w:val="uk-UA"/>
        </w:rPr>
        <w:t xml:space="preserve"> </w:t>
      </w:r>
      <w:r w:rsidRPr="00B4319A">
        <w:rPr>
          <w:kern w:val="28"/>
          <w:sz w:val="28"/>
          <w:szCs w:val="28"/>
          <w:lang w:val="uk-UA"/>
        </w:rPr>
        <w:t>позначення, здатні відрізняти відповідно товари і послуги одних</w:t>
      </w:r>
      <w:r>
        <w:rPr>
          <w:kern w:val="28"/>
          <w:sz w:val="28"/>
          <w:szCs w:val="28"/>
          <w:lang w:val="uk-UA"/>
        </w:rPr>
        <w:t xml:space="preserve"> </w:t>
      </w:r>
      <w:r w:rsidRPr="00B4319A">
        <w:rPr>
          <w:kern w:val="28"/>
          <w:sz w:val="28"/>
          <w:szCs w:val="28"/>
          <w:lang w:val="uk-UA"/>
        </w:rPr>
        <w:t>юридичних осіб від однорідних товарів і послуг (далі - товари) інших</w:t>
      </w:r>
      <w:r>
        <w:rPr>
          <w:kern w:val="28"/>
          <w:sz w:val="28"/>
          <w:szCs w:val="28"/>
          <w:lang w:val="uk-UA"/>
        </w:rPr>
        <w:t xml:space="preserve"> </w:t>
      </w:r>
      <w:r w:rsidRPr="00B4319A">
        <w:rPr>
          <w:kern w:val="28"/>
          <w:sz w:val="28"/>
          <w:szCs w:val="28"/>
          <w:lang w:val="uk-UA"/>
        </w:rPr>
        <w:t>юридичних або фізичних осіб.</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За зовнішнім виглядом всі товарні знаки поділяються на три основні групи:</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1. Словесні (тільки текст).</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2. Образотворчі (тільки знак).</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3. Комбіновані (знак + текст).</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Найменування місць</w:t>
      </w:r>
      <w:r>
        <w:rPr>
          <w:kern w:val="28"/>
          <w:sz w:val="28"/>
          <w:szCs w:val="28"/>
          <w:lang w:val="uk-UA"/>
        </w:rPr>
        <w:t xml:space="preserve"> </w:t>
      </w:r>
      <w:r w:rsidRPr="00B4319A">
        <w:rPr>
          <w:kern w:val="28"/>
          <w:sz w:val="28"/>
          <w:szCs w:val="28"/>
          <w:lang w:val="uk-UA"/>
        </w:rPr>
        <w:t>походження товару - це назва країни, населеного пункту, місцевості</w:t>
      </w:r>
      <w:r>
        <w:rPr>
          <w:kern w:val="28"/>
          <w:sz w:val="28"/>
          <w:szCs w:val="28"/>
          <w:lang w:val="uk-UA"/>
        </w:rPr>
        <w:t xml:space="preserve"> </w:t>
      </w:r>
      <w:r w:rsidRPr="00B4319A">
        <w:rPr>
          <w:kern w:val="28"/>
          <w:sz w:val="28"/>
          <w:szCs w:val="28"/>
          <w:lang w:val="uk-UA"/>
        </w:rPr>
        <w:t>або іншого географічного об'єкта, що використовується для позначення товару,</w:t>
      </w:r>
      <w:r>
        <w:rPr>
          <w:kern w:val="28"/>
          <w:sz w:val="28"/>
          <w:szCs w:val="28"/>
          <w:lang w:val="uk-UA"/>
        </w:rPr>
        <w:t xml:space="preserve"> </w:t>
      </w:r>
      <w:r w:rsidRPr="00B4319A">
        <w:rPr>
          <w:kern w:val="28"/>
          <w:sz w:val="28"/>
          <w:szCs w:val="28"/>
          <w:lang w:val="uk-UA"/>
        </w:rPr>
        <w:t>особливі властивості якого виключно або головним чином</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визначаються характерними для даного географічного об'єднання</w:t>
      </w:r>
      <w:r>
        <w:rPr>
          <w:kern w:val="28"/>
          <w:sz w:val="28"/>
          <w:szCs w:val="28"/>
          <w:lang w:val="uk-UA"/>
        </w:rPr>
        <w:t xml:space="preserve"> </w:t>
      </w:r>
      <w:r w:rsidRPr="00B4319A">
        <w:rPr>
          <w:kern w:val="28"/>
          <w:sz w:val="28"/>
          <w:szCs w:val="28"/>
          <w:lang w:val="uk-UA"/>
        </w:rPr>
        <w:t>природними умовами або людськими факторами або природними</w:t>
      </w:r>
      <w:r>
        <w:rPr>
          <w:kern w:val="28"/>
          <w:sz w:val="28"/>
          <w:szCs w:val="28"/>
          <w:lang w:val="uk-UA"/>
        </w:rPr>
        <w:t xml:space="preserve"> </w:t>
      </w:r>
      <w:r w:rsidRPr="00B4319A">
        <w:rPr>
          <w:kern w:val="28"/>
          <w:sz w:val="28"/>
          <w:szCs w:val="28"/>
          <w:lang w:val="uk-UA"/>
        </w:rPr>
        <w:t>умовами і людськими факторами одночасно.</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lastRenderedPageBreak/>
        <w:t>До знаків зазначення походження товару відносяться: знаки країни</w:t>
      </w:r>
      <w:r>
        <w:rPr>
          <w:kern w:val="28"/>
          <w:sz w:val="28"/>
          <w:szCs w:val="28"/>
          <w:lang w:val="uk-UA"/>
        </w:rPr>
        <w:t xml:space="preserve"> </w:t>
      </w:r>
      <w:r w:rsidRPr="00B4319A">
        <w:rPr>
          <w:kern w:val="28"/>
          <w:sz w:val="28"/>
          <w:szCs w:val="28"/>
          <w:lang w:val="uk-UA"/>
        </w:rPr>
        <w:t>походження товару, населеного пункту, місцевості, історичного</w:t>
      </w:r>
      <w:r>
        <w:rPr>
          <w:kern w:val="28"/>
          <w:sz w:val="28"/>
          <w:szCs w:val="28"/>
          <w:lang w:val="uk-UA"/>
        </w:rPr>
        <w:t xml:space="preserve"> </w:t>
      </w:r>
      <w:r w:rsidRPr="00B4319A">
        <w:rPr>
          <w:kern w:val="28"/>
          <w:sz w:val="28"/>
          <w:szCs w:val="28"/>
          <w:lang w:val="uk-UA"/>
        </w:rPr>
        <w:t>назви географічного об'єкта.</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Знаки країни походження товару поділяються на міжнародні</w:t>
      </w:r>
      <w:r>
        <w:rPr>
          <w:kern w:val="28"/>
          <w:sz w:val="28"/>
          <w:szCs w:val="28"/>
          <w:lang w:val="uk-UA"/>
        </w:rPr>
        <w:t xml:space="preserve"> </w:t>
      </w:r>
      <w:r w:rsidRPr="00B4319A">
        <w:rPr>
          <w:kern w:val="28"/>
          <w:sz w:val="28"/>
          <w:szCs w:val="28"/>
          <w:lang w:val="uk-UA"/>
        </w:rPr>
        <w:t>і національні. У зовнішньоторговельній діяльності прийнято застосовувати</w:t>
      </w:r>
      <w:r>
        <w:rPr>
          <w:kern w:val="28"/>
          <w:sz w:val="28"/>
          <w:szCs w:val="28"/>
          <w:lang w:val="uk-UA"/>
        </w:rPr>
        <w:t xml:space="preserve"> </w:t>
      </w:r>
      <w:r w:rsidRPr="00B4319A">
        <w:rPr>
          <w:kern w:val="28"/>
          <w:sz w:val="28"/>
          <w:szCs w:val="28"/>
          <w:lang w:val="uk-UA"/>
        </w:rPr>
        <w:t>міжнародні знаки, що включають одну або кілька букв і цифровий код.</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Знаки країни походження можуть включатися до складу інших</w:t>
      </w:r>
      <w:r>
        <w:rPr>
          <w:kern w:val="28"/>
          <w:sz w:val="28"/>
          <w:szCs w:val="28"/>
          <w:lang w:val="uk-UA"/>
        </w:rPr>
        <w:t xml:space="preserve"> </w:t>
      </w:r>
      <w:r w:rsidRPr="00B4319A">
        <w:rPr>
          <w:kern w:val="28"/>
          <w:sz w:val="28"/>
          <w:szCs w:val="28"/>
          <w:lang w:val="uk-UA"/>
        </w:rPr>
        <w:t>інформаційних знаків (наприклад, знаків відповідності) або в</w:t>
      </w:r>
      <w:r>
        <w:rPr>
          <w:kern w:val="28"/>
          <w:sz w:val="28"/>
          <w:szCs w:val="28"/>
          <w:lang w:val="uk-UA"/>
        </w:rPr>
        <w:t xml:space="preserve"> </w:t>
      </w:r>
      <w:r w:rsidRPr="00B4319A">
        <w:rPr>
          <w:kern w:val="28"/>
          <w:sz w:val="28"/>
          <w:szCs w:val="28"/>
          <w:lang w:val="uk-UA"/>
        </w:rPr>
        <w:t>товаросупровідні документи (сертифікати, експлуатаційні та</w:t>
      </w:r>
      <w:r>
        <w:rPr>
          <w:kern w:val="28"/>
          <w:sz w:val="28"/>
          <w:szCs w:val="28"/>
          <w:lang w:val="uk-UA"/>
        </w:rPr>
        <w:t xml:space="preserve"> </w:t>
      </w:r>
      <w:r w:rsidRPr="00B4319A">
        <w:rPr>
          <w:kern w:val="28"/>
          <w:sz w:val="28"/>
          <w:szCs w:val="28"/>
          <w:lang w:val="uk-UA"/>
        </w:rPr>
        <w:t>інші документи).</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Поряд або замість можуть застосовуватися національні знаки країни</w:t>
      </w:r>
      <w:r>
        <w:rPr>
          <w:kern w:val="28"/>
          <w:sz w:val="28"/>
          <w:szCs w:val="28"/>
          <w:lang w:val="uk-UA"/>
        </w:rPr>
        <w:t xml:space="preserve"> </w:t>
      </w:r>
      <w:r w:rsidRPr="00B4319A">
        <w:rPr>
          <w:kern w:val="28"/>
          <w:sz w:val="28"/>
          <w:szCs w:val="28"/>
          <w:lang w:val="uk-UA"/>
        </w:rPr>
        <w:t>походження товару. Наприклад, в СРСР був національний знак «Made</w:t>
      </w:r>
      <w:r>
        <w:rPr>
          <w:kern w:val="28"/>
          <w:sz w:val="28"/>
          <w:szCs w:val="28"/>
          <w:lang w:val="uk-UA"/>
        </w:rPr>
        <w:t xml:space="preserve"> </w:t>
      </w:r>
      <w:r w:rsidRPr="00B4319A">
        <w:rPr>
          <w:kern w:val="28"/>
          <w:sz w:val="28"/>
          <w:szCs w:val="28"/>
          <w:lang w:val="uk-UA"/>
        </w:rPr>
        <w:t>in USSR »(Зроблено в СРСР), а зараз в Україні -« Made in Ukraine »</w:t>
      </w:r>
      <w:r>
        <w:rPr>
          <w:kern w:val="28"/>
          <w:sz w:val="28"/>
          <w:szCs w:val="28"/>
          <w:lang w:val="uk-UA"/>
        </w:rPr>
        <w:t xml:space="preserve"> </w:t>
      </w:r>
      <w:r w:rsidRPr="00B4319A">
        <w:rPr>
          <w:kern w:val="28"/>
          <w:sz w:val="28"/>
          <w:szCs w:val="28"/>
          <w:lang w:val="uk-UA"/>
        </w:rPr>
        <w:t>(Зроблено в Україні); в США - «Made in USA» (Зроблено в США).</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Національний знак може мати символіку із зображенням</w:t>
      </w:r>
      <w:r>
        <w:rPr>
          <w:kern w:val="28"/>
          <w:sz w:val="28"/>
          <w:szCs w:val="28"/>
          <w:lang w:val="uk-UA"/>
        </w:rPr>
        <w:t xml:space="preserve"> </w:t>
      </w:r>
      <w:r w:rsidRPr="00B4319A">
        <w:rPr>
          <w:kern w:val="28"/>
          <w:sz w:val="28"/>
          <w:szCs w:val="28"/>
          <w:lang w:val="uk-UA"/>
        </w:rPr>
        <w:t>національного прапора.</w:t>
      </w:r>
    </w:p>
    <w:p w:rsidR="006D48BF" w:rsidRPr="00B4319A" w:rsidRDefault="006D48BF" w:rsidP="00D313B1">
      <w:pPr>
        <w:spacing w:line="360" w:lineRule="auto"/>
        <w:ind w:firstLine="426"/>
        <w:jc w:val="both"/>
        <w:rPr>
          <w:kern w:val="28"/>
          <w:sz w:val="28"/>
          <w:szCs w:val="28"/>
          <w:lang w:val="uk-UA"/>
        </w:rPr>
      </w:pPr>
      <w:r w:rsidRPr="007D5668">
        <w:rPr>
          <w:i/>
          <w:kern w:val="28"/>
          <w:sz w:val="28"/>
          <w:szCs w:val="28"/>
          <w:lang w:val="uk-UA"/>
        </w:rPr>
        <w:t>Штриховий код</w:t>
      </w:r>
      <w:r w:rsidRPr="00B4319A">
        <w:rPr>
          <w:kern w:val="28"/>
          <w:sz w:val="28"/>
          <w:szCs w:val="28"/>
          <w:lang w:val="uk-UA"/>
        </w:rPr>
        <w:t xml:space="preserve"> (ШК) - знак, призначений для автоматизованих</w:t>
      </w:r>
      <w:r>
        <w:rPr>
          <w:kern w:val="28"/>
          <w:sz w:val="28"/>
          <w:szCs w:val="28"/>
          <w:lang w:val="uk-UA"/>
        </w:rPr>
        <w:t xml:space="preserve"> </w:t>
      </w:r>
      <w:r w:rsidRPr="00B4319A">
        <w:rPr>
          <w:kern w:val="28"/>
          <w:sz w:val="28"/>
          <w:szCs w:val="28"/>
          <w:lang w:val="uk-UA"/>
        </w:rPr>
        <w:t>ідентифікації та обліку інформації про товар, закодованої у вигляді циф</w:t>
      </w:r>
      <w:r>
        <w:rPr>
          <w:kern w:val="28"/>
          <w:sz w:val="28"/>
          <w:szCs w:val="28"/>
          <w:lang w:val="uk-UA"/>
        </w:rPr>
        <w:t xml:space="preserve"> </w:t>
      </w:r>
      <w:r w:rsidRPr="00B4319A">
        <w:rPr>
          <w:kern w:val="28"/>
          <w:sz w:val="28"/>
          <w:szCs w:val="28"/>
          <w:lang w:val="uk-UA"/>
        </w:rPr>
        <w:t>і штрихів.</w:t>
      </w:r>
      <w:r>
        <w:rPr>
          <w:kern w:val="28"/>
          <w:sz w:val="28"/>
          <w:szCs w:val="28"/>
          <w:lang w:val="uk-UA"/>
        </w:rPr>
        <w:t xml:space="preserve"> </w:t>
      </w:r>
      <w:r w:rsidRPr="00B4319A">
        <w:rPr>
          <w:kern w:val="28"/>
          <w:sz w:val="28"/>
          <w:szCs w:val="28"/>
          <w:lang w:val="uk-UA"/>
        </w:rPr>
        <w:t>ШК наноситься на транспортну або споживчу тару багатьох</w:t>
      </w:r>
      <w:r>
        <w:rPr>
          <w:kern w:val="28"/>
          <w:sz w:val="28"/>
          <w:szCs w:val="28"/>
          <w:lang w:val="uk-UA"/>
        </w:rPr>
        <w:t xml:space="preserve"> </w:t>
      </w:r>
      <w:r w:rsidRPr="00B4319A">
        <w:rPr>
          <w:kern w:val="28"/>
          <w:sz w:val="28"/>
          <w:szCs w:val="28"/>
          <w:lang w:val="uk-UA"/>
        </w:rPr>
        <w:t>імпортних і вітчизняних товарів друкарським способом або з</w:t>
      </w:r>
      <w:r>
        <w:rPr>
          <w:kern w:val="28"/>
          <w:sz w:val="28"/>
          <w:szCs w:val="28"/>
          <w:lang w:val="uk-UA"/>
        </w:rPr>
        <w:t xml:space="preserve">а </w:t>
      </w:r>
      <w:r w:rsidRPr="00B4319A">
        <w:rPr>
          <w:kern w:val="28"/>
          <w:sz w:val="28"/>
          <w:szCs w:val="28"/>
          <w:lang w:val="uk-UA"/>
        </w:rPr>
        <w:t>допомогою етикетки або ярлика, які приклеюються. Відповідно до</w:t>
      </w:r>
      <w:r>
        <w:rPr>
          <w:kern w:val="28"/>
          <w:sz w:val="28"/>
          <w:szCs w:val="28"/>
          <w:lang w:val="uk-UA"/>
        </w:rPr>
        <w:t xml:space="preserve"> </w:t>
      </w:r>
      <w:r w:rsidRPr="00B4319A">
        <w:rPr>
          <w:kern w:val="28"/>
          <w:sz w:val="28"/>
          <w:szCs w:val="28"/>
          <w:lang w:val="uk-UA"/>
        </w:rPr>
        <w:t>вимогами проведення зовнішньоторговельних операцій наявність штрихового коду</w:t>
      </w:r>
      <w:r>
        <w:rPr>
          <w:kern w:val="28"/>
          <w:sz w:val="28"/>
          <w:szCs w:val="28"/>
          <w:lang w:val="uk-UA"/>
        </w:rPr>
        <w:t xml:space="preserve"> н</w:t>
      </w:r>
      <w:r w:rsidRPr="00B4319A">
        <w:rPr>
          <w:kern w:val="28"/>
          <w:sz w:val="28"/>
          <w:szCs w:val="28"/>
          <w:lang w:val="uk-UA"/>
        </w:rPr>
        <w:t>а упаковці товару є обов'язковою умовою його експорту.</w:t>
      </w:r>
      <w:r>
        <w:rPr>
          <w:kern w:val="28"/>
          <w:sz w:val="28"/>
          <w:szCs w:val="28"/>
          <w:lang w:val="uk-UA"/>
        </w:rPr>
        <w:t xml:space="preserve"> </w:t>
      </w:r>
      <w:r w:rsidRPr="00B4319A">
        <w:rPr>
          <w:kern w:val="28"/>
          <w:sz w:val="28"/>
          <w:szCs w:val="28"/>
          <w:lang w:val="uk-UA"/>
        </w:rPr>
        <w:t>Відсутність ШК негативно впливає на конкурентоспроможність продукції.</w:t>
      </w:r>
      <w:r>
        <w:rPr>
          <w:kern w:val="28"/>
          <w:sz w:val="28"/>
          <w:szCs w:val="28"/>
          <w:lang w:val="uk-UA"/>
        </w:rPr>
        <w:t xml:space="preserve">  </w:t>
      </w:r>
      <w:r w:rsidRPr="00B4319A">
        <w:rPr>
          <w:kern w:val="28"/>
          <w:sz w:val="28"/>
          <w:szCs w:val="28"/>
          <w:lang w:val="uk-UA"/>
        </w:rPr>
        <w:t>Іноді незакодований товар просто неможливо реалізувати, тому що</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торгові фірми з технолог</w:t>
      </w:r>
      <w:r>
        <w:rPr>
          <w:kern w:val="28"/>
          <w:sz w:val="28"/>
          <w:szCs w:val="28"/>
          <w:lang w:val="uk-UA"/>
        </w:rPr>
        <w:t xml:space="preserve">ією, націленої на автоматизований </w:t>
      </w:r>
      <w:r w:rsidRPr="00B4319A">
        <w:rPr>
          <w:kern w:val="28"/>
          <w:sz w:val="28"/>
          <w:szCs w:val="28"/>
          <w:lang w:val="uk-UA"/>
        </w:rPr>
        <w:t>рух товару, часто не приймають на реалізацію товар без штрихового</w:t>
      </w:r>
      <w:r>
        <w:rPr>
          <w:kern w:val="28"/>
          <w:sz w:val="28"/>
          <w:szCs w:val="28"/>
          <w:lang w:val="uk-UA"/>
        </w:rPr>
        <w:t xml:space="preserve"> </w:t>
      </w:r>
      <w:r w:rsidRPr="00B4319A">
        <w:rPr>
          <w:kern w:val="28"/>
          <w:sz w:val="28"/>
          <w:szCs w:val="28"/>
          <w:lang w:val="uk-UA"/>
        </w:rPr>
        <w:t>коду.</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Причина цього полягає в тому, що система кодування і обробки</w:t>
      </w:r>
      <w:r>
        <w:rPr>
          <w:kern w:val="28"/>
          <w:sz w:val="28"/>
          <w:szCs w:val="28"/>
          <w:lang w:val="uk-UA"/>
        </w:rPr>
        <w:t xml:space="preserve"> </w:t>
      </w:r>
      <w:r w:rsidRPr="00B4319A">
        <w:rPr>
          <w:kern w:val="28"/>
          <w:sz w:val="28"/>
          <w:szCs w:val="28"/>
          <w:lang w:val="uk-UA"/>
        </w:rPr>
        <w:t>інформації про товар за допомогою штрихових кодів стає економічно</w:t>
      </w:r>
      <w:r>
        <w:rPr>
          <w:kern w:val="28"/>
          <w:sz w:val="28"/>
          <w:szCs w:val="28"/>
          <w:lang w:val="uk-UA"/>
        </w:rPr>
        <w:t xml:space="preserve"> </w:t>
      </w:r>
      <w:r w:rsidRPr="00B4319A">
        <w:rPr>
          <w:kern w:val="28"/>
          <w:sz w:val="28"/>
          <w:szCs w:val="28"/>
          <w:lang w:val="uk-UA"/>
        </w:rPr>
        <w:t>виправданою тільки тоді, коли охоплює не менше 85% товарів.</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ШК на відміну від багатьох інформаційних знаків виконує не тільки загальні</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lastRenderedPageBreak/>
        <w:t>функції інформаційного і ідентифікує характеру, але і ряд</w:t>
      </w:r>
      <w:r>
        <w:rPr>
          <w:kern w:val="28"/>
          <w:sz w:val="28"/>
          <w:szCs w:val="28"/>
          <w:lang w:val="uk-UA"/>
        </w:rPr>
        <w:t xml:space="preserve"> </w:t>
      </w:r>
      <w:r w:rsidRPr="00B4319A">
        <w:rPr>
          <w:kern w:val="28"/>
          <w:sz w:val="28"/>
          <w:szCs w:val="28"/>
          <w:lang w:val="uk-UA"/>
        </w:rPr>
        <w:t>додаткових функцій.</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Додаткові функції ШК:</w:t>
      </w:r>
    </w:p>
    <w:p w:rsidR="006D48BF" w:rsidRPr="00B4319A" w:rsidRDefault="006D48BF" w:rsidP="00D313B1">
      <w:pPr>
        <w:spacing w:line="360" w:lineRule="auto"/>
        <w:ind w:firstLine="426"/>
        <w:jc w:val="both"/>
        <w:rPr>
          <w:kern w:val="28"/>
          <w:sz w:val="28"/>
          <w:szCs w:val="28"/>
          <w:lang w:val="uk-UA"/>
        </w:rPr>
      </w:pPr>
      <w:r w:rsidRPr="00EF690D">
        <w:rPr>
          <w:kern w:val="28"/>
          <w:sz w:val="28"/>
          <w:szCs w:val="28"/>
          <w:lang w:val="uk-UA"/>
        </w:rPr>
        <w:fldChar w:fldCharType="begin"/>
      </w:r>
      <w:r w:rsidRPr="00EF690D">
        <w:rPr>
          <w:kern w:val="28"/>
          <w:sz w:val="28"/>
          <w:szCs w:val="28"/>
          <w:lang w:val="uk-UA"/>
        </w:rPr>
        <w:instrText xml:space="preserve"> QUOTE </w:instrText>
      </w:r>
      <w:r w:rsidR="00AE3CC1">
        <w:pict>
          <v:shape id="_x0000_i1029" type="#_x0000_t75" style="width:10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151A&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E6151A&quot;&gt;&lt;m:oMathPara&gt;&lt;m:oMath&gt;&lt;m:r&gt;&lt;w:rPr&gt;&lt;w:rFonts w:ascii=&quot;Cambria Math&quot; w:h-ansi=&quot;Cambria Math&quot;/&gt;&lt;wx:font wx:val=&quot;Cambria Math&quot;/&gt;&lt;w:i/&gt;&lt;w:kern w:val=&quot;28&quot;/&gt;&lt;w:sz w:val=&quot;28&quot;/&gt;&lt;w:sz-cs w:val=&quot;28&quot;/&gt;&lt;w:lang w:val=&quot;UK&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EF690D">
        <w:rPr>
          <w:kern w:val="28"/>
          <w:sz w:val="28"/>
          <w:szCs w:val="28"/>
          <w:lang w:val="uk-UA"/>
        </w:rPr>
        <w:instrText xml:space="preserve"> </w:instrText>
      </w:r>
      <w:r w:rsidRPr="00EF690D">
        <w:rPr>
          <w:kern w:val="28"/>
          <w:sz w:val="28"/>
          <w:szCs w:val="28"/>
          <w:lang w:val="uk-UA"/>
        </w:rPr>
        <w:fldChar w:fldCharType="separate"/>
      </w:r>
      <w:r w:rsidR="00AE3CC1">
        <w:pict>
          <v:shape id="_x0000_i1030" type="#_x0000_t75" style="width:10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151A&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E6151A&quot;&gt;&lt;m:oMathPara&gt;&lt;m:oMath&gt;&lt;m:r&gt;&lt;w:rPr&gt;&lt;w:rFonts w:ascii=&quot;Cambria Math&quot; w:h-ansi=&quot;Cambria Math&quot;/&gt;&lt;wx:font wx:val=&quot;Cambria Math&quot;/&gt;&lt;w:i/&gt;&lt;w:kern w:val=&quot;28&quot;/&gt;&lt;w:sz w:val=&quot;28&quot;/&gt;&lt;w:sz-cs w:val=&quot;28&quot;/&gt;&lt;w:lang w:val=&quot;UK&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EF690D">
        <w:rPr>
          <w:kern w:val="28"/>
          <w:sz w:val="28"/>
          <w:szCs w:val="28"/>
          <w:lang w:val="uk-UA"/>
        </w:rPr>
        <w:fldChar w:fldCharType="end"/>
      </w:r>
      <w:r w:rsidRPr="00B4319A">
        <w:rPr>
          <w:kern w:val="28"/>
          <w:sz w:val="28"/>
          <w:szCs w:val="28"/>
          <w:lang w:val="uk-UA"/>
        </w:rPr>
        <w:t xml:space="preserve"> автоматизована ідентифікація товарів за допомогою</w:t>
      </w:r>
      <w:r>
        <w:rPr>
          <w:kern w:val="28"/>
          <w:sz w:val="28"/>
          <w:szCs w:val="28"/>
          <w:lang w:val="uk-UA"/>
        </w:rPr>
        <w:t xml:space="preserve"> </w:t>
      </w:r>
      <w:r w:rsidRPr="00B4319A">
        <w:rPr>
          <w:kern w:val="28"/>
          <w:sz w:val="28"/>
          <w:szCs w:val="28"/>
          <w:lang w:val="uk-UA"/>
        </w:rPr>
        <w:t>машинозчитувальних пристроїв;</w:t>
      </w:r>
    </w:p>
    <w:p w:rsidR="006D48BF" w:rsidRPr="00B4319A" w:rsidRDefault="006D48BF" w:rsidP="00D313B1">
      <w:pPr>
        <w:spacing w:line="360" w:lineRule="auto"/>
        <w:ind w:firstLine="426"/>
        <w:jc w:val="both"/>
        <w:rPr>
          <w:kern w:val="28"/>
          <w:sz w:val="28"/>
          <w:szCs w:val="28"/>
          <w:lang w:val="uk-UA"/>
        </w:rPr>
      </w:pPr>
      <w:r>
        <w:rPr>
          <w:rFonts w:ascii="Cambria Math" w:hAnsi="Cambria Math"/>
          <w:kern w:val="28"/>
          <w:sz w:val="28"/>
          <w:szCs w:val="28"/>
          <w:lang w:val="uk-UA"/>
        </w:rPr>
        <w:t>⦁</w:t>
      </w:r>
      <w:r>
        <w:rPr>
          <w:kern w:val="28"/>
          <w:sz w:val="28"/>
          <w:szCs w:val="28"/>
          <w:lang w:val="uk-UA"/>
        </w:rPr>
        <w:t xml:space="preserve"> автоматизований</w:t>
      </w:r>
      <w:r w:rsidRPr="00B4319A">
        <w:rPr>
          <w:kern w:val="28"/>
          <w:sz w:val="28"/>
          <w:szCs w:val="28"/>
          <w:lang w:val="uk-UA"/>
        </w:rPr>
        <w:t xml:space="preserve"> облік і контроль товарних запасів;</w:t>
      </w:r>
    </w:p>
    <w:p w:rsidR="006D48BF" w:rsidRPr="00B4319A" w:rsidRDefault="006D48BF" w:rsidP="00D313B1">
      <w:pPr>
        <w:spacing w:line="360" w:lineRule="auto"/>
        <w:ind w:firstLine="426"/>
        <w:jc w:val="both"/>
        <w:rPr>
          <w:kern w:val="28"/>
          <w:sz w:val="28"/>
          <w:szCs w:val="28"/>
          <w:lang w:val="uk-UA"/>
        </w:rPr>
      </w:pPr>
      <w:r>
        <w:rPr>
          <w:rFonts w:ascii="Cambria Math" w:hAnsi="Cambria Math"/>
          <w:kern w:val="28"/>
          <w:sz w:val="28"/>
          <w:szCs w:val="28"/>
          <w:lang w:val="uk-UA"/>
        </w:rPr>
        <w:t>⦁</w:t>
      </w:r>
      <w:r w:rsidRPr="00B4319A">
        <w:rPr>
          <w:kern w:val="28"/>
          <w:sz w:val="28"/>
          <w:szCs w:val="28"/>
          <w:lang w:val="uk-UA"/>
        </w:rPr>
        <w:t xml:space="preserve"> оперативне управління процесом руху товару: відвантаженням,</w:t>
      </w:r>
      <w:r>
        <w:rPr>
          <w:kern w:val="28"/>
          <w:sz w:val="28"/>
          <w:szCs w:val="28"/>
          <w:lang w:val="uk-UA"/>
        </w:rPr>
        <w:t xml:space="preserve"> </w:t>
      </w:r>
      <w:r w:rsidRPr="00B4319A">
        <w:rPr>
          <w:kern w:val="28"/>
          <w:sz w:val="28"/>
          <w:szCs w:val="28"/>
          <w:lang w:val="uk-UA"/>
        </w:rPr>
        <w:t>транспортуванням і складуванням товарів (продуктивність</w:t>
      </w:r>
      <w:r>
        <w:rPr>
          <w:kern w:val="28"/>
          <w:sz w:val="28"/>
          <w:szCs w:val="28"/>
          <w:lang w:val="uk-UA"/>
        </w:rPr>
        <w:t xml:space="preserve"> </w:t>
      </w:r>
      <w:r w:rsidRPr="00B4319A">
        <w:rPr>
          <w:kern w:val="28"/>
          <w:sz w:val="28"/>
          <w:szCs w:val="28"/>
          <w:lang w:val="uk-UA"/>
        </w:rPr>
        <w:t>праці щодо забезпечення руху товару підвищується на 30%, в</w:t>
      </w:r>
      <w:r>
        <w:rPr>
          <w:kern w:val="28"/>
          <w:sz w:val="28"/>
          <w:szCs w:val="28"/>
          <w:lang w:val="uk-UA"/>
        </w:rPr>
        <w:t xml:space="preserve"> </w:t>
      </w:r>
      <w:r w:rsidRPr="00B4319A">
        <w:rPr>
          <w:kern w:val="28"/>
          <w:sz w:val="28"/>
          <w:szCs w:val="28"/>
          <w:lang w:val="uk-UA"/>
        </w:rPr>
        <w:t>деяких випадках - до 80%);</w:t>
      </w:r>
    </w:p>
    <w:p w:rsidR="006D48BF" w:rsidRPr="00B4319A" w:rsidRDefault="006D48BF" w:rsidP="00D313B1">
      <w:pPr>
        <w:spacing w:line="360" w:lineRule="auto"/>
        <w:ind w:firstLine="426"/>
        <w:jc w:val="both"/>
        <w:rPr>
          <w:kern w:val="28"/>
          <w:sz w:val="28"/>
          <w:szCs w:val="28"/>
          <w:lang w:val="uk-UA"/>
        </w:rPr>
      </w:pPr>
      <w:r>
        <w:rPr>
          <w:rFonts w:ascii="Cambria Math" w:hAnsi="Cambria Math"/>
          <w:kern w:val="28"/>
          <w:sz w:val="28"/>
          <w:szCs w:val="28"/>
          <w:lang w:val="uk-UA"/>
        </w:rPr>
        <w:t>⦁</w:t>
      </w:r>
      <w:r w:rsidRPr="00B4319A">
        <w:rPr>
          <w:kern w:val="28"/>
          <w:sz w:val="28"/>
          <w:szCs w:val="28"/>
          <w:lang w:val="uk-UA"/>
        </w:rPr>
        <w:t xml:space="preserve"> підвищення швидкості і культури обслуговування покупців;</w:t>
      </w:r>
    </w:p>
    <w:p w:rsidR="006D48BF" w:rsidRPr="00B4319A" w:rsidRDefault="006D48BF" w:rsidP="00D313B1">
      <w:pPr>
        <w:spacing w:line="360" w:lineRule="auto"/>
        <w:ind w:firstLine="426"/>
        <w:jc w:val="both"/>
        <w:rPr>
          <w:kern w:val="28"/>
          <w:sz w:val="28"/>
          <w:szCs w:val="28"/>
          <w:lang w:val="uk-UA"/>
        </w:rPr>
      </w:pPr>
      <w:r>
        <w:rPr>
          <w:rFonts w:ascii="Cambria Math" w:hAnsi="Cambria Math"/>
          <w:kern w:val="28"/>
          <w:sz w:val="28"/>
          <w:szCs w:val="28"/>
          <w:lang w:val="uk-UA"/>
        </w:rPr>
        <w:t>⦁</w:t>
      </w:r>
      <w:r w:rsidRPr="00B4319A">
        <w:rPr>
          <w:kern w:val="28"/>
          <w:sz w:val="28"/>
          <w:szCs w:val="28"/>
          <w:lang w:val="uk-UA"/>
        </w:rPr>
        <w:t xml:space="preserve"> інформаційне забезпечення маркетингових досліджень.</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Компонентні знаки - знаки, призначені для інформації про</w:t>
      </w:r>
      <w:r>
        <w:rPr>
          <w:kern w:val="28"/>
          <w:sz w:val="28"/>
          <w:szCs w:val="28"/>
          <w:lang w:val="uk-UA"/>
        </w:rPr>
        <w:t xml:space="preserve"> </w:t>
      </w:r>
      <w:r w:rsidRPr="00B4319A">
        <w:rPr>
          <w:kern w:val="28"/>
          <w:sz w:val="28"/>
          <w:szCs w:val="28"/>
          <w:lang w:val="uk-UA"/>
        </w:rPr>
        <w:t>застосовуваних харчових добавках чи інших компонентах, властивих</w:t>
      </w:r>
      <w:r>
        <w:rPr>
          <w:kern w:val="28"/>
          <w:sz w:val="28"/>
          <w:szCs w:val="28"/>
          <w:lang w:val="uk-UA"/>
        </w:rPr>
        <w:t xml:space="preserve"> (а</w:t>
      </w:r>
      <w:r w:rsidRPr="00B4319A">
        <w:rPr>
          <w:kern w:val="28"/>
          <w:sz w:val="28"/>
          <w:szCs w:val="28"/>
          <w:lang w:val="uk-UA"/>
        </w:rPr>
        <w:t>бо невластивих) товару.</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До найбільш часто зустрічається на імпортних товарах</w:t>
      </w:r>
      <w:r>
        <w:rPr>
          <w:kern w:val="28"/>
          <w:sz w:val="28"/>
          <w:szCs w:val="28"/>
          <w:lang w:val="uk-UA"/>
        </w:rPr>
        <w:t xml:space="preserve"> </w:t>
      </w:r>
      <w:r w:rsidRPr="00B4319A">
        <w:rPr>
          <w:kern w:val="28"/>
          <w:sz w:val="28"/>
          <w:szCs w:val="28"/>
          <w:lang w:val="uk-UA"/>
        </w:rPr>
        <w:t>інформаційним знакам ставляться компонентні знаки, позначені</w:t>
      </w:r>
      <w:r>
        <w:rPr>
          <w:kern w:val="28"/>
          <w:sz w:val="28"/>
          <w:szCs w:val="28"/>
          <w:lang w:val="uk-UA"/>
        </w:rPr>
        <w:t xml:space="preserve"> </w:t>
      </w:r>
      <w:r w:rsidRPr="00B4319A">
        <w:rPr>
          <w:kern w:val="28"/>
          <w:sz w:val="28"/>
          <w:szCs w:val="28"/>
          <w:lang w:val="uk-UA"/>
        </w:rPr>
        <w:t>буквою «Е» і трьох- або чотиризначним цифровим кодом.</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Розмірні знаки - знаки, призначені для позначення конкретних</w:t>
      </w:r>
      <w:r>
        <w:rPr>
          <w:kern w:val="28"/>
          <w:sz w:val="28"/>
          <w:szCs w:val="28"/>
          <w:lang w:val="uk-UA"/>
        </w:rPr>
        <w:t xml:space="preserve"> </w:t>
      </w:r>
      <w:r w:rsidRPr="00B4319A">
        <w:rPr>
          <w:kern w:val="28"/>
          <w:sz w:val="28"/>
          <w:szCs w:val="28"/>
          <w:lang w:val="uk-UA"/>
        </w:rPr>
        <w:t>фізичних величин, що визначають кількісну характеристику</w:t>
      </w:r>
      <w:r>
        <w:rPr>
          <w:kern w:val="28"/>
          <w:sz w:val="28"/>
          <w:szCs w:val="28"/>
          <w:lang w:val="uk-UA"/>
        </w:rPr>
        <w:t xml:space="preserve"> </w:t>
      </w:r>
      <w:r w:rsidRPr="00B4319A">
        <w:rPr>
          <w:kern w:val="28"/>
          <w:sz w:val="28"/>
          <w:szCs w:val="28"/>
          <w:lang w:val="uk-UA"/>
        </w:rPr>
        <w:t>товару.</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У нашій країні такі розмірні знаки раніше не застосовувалися.</w:t>
      </w:r>
      <w:r>
        <w:rPr>
          <w:kern w:val="28"/>
          <w:sz w:val="28"/>
          <w:szCs w:val="28"/>
          <w:lang w:val="uk-UA"/>
        </w:rPr>
        <w:t xml:space="preserve"> </w:t>
      </w:r>
      <w:r w:rsidRPr="00B4319A">
        <w:rPr>
          <w:kern w:val="28"/>
          <w:sz w:val="28"/>
          <w:szCs w:val="28"/>
          <w:lang w:val="uk-UA"/>
        </w:rPr>
        <w:t>Фізичні величини позначали повною назвою. З 1980 року ці</w:t>
      </w:r>
      <w:r>
        <w:rPr>
          <w:kern w:val="28"/>
          <w:sz w:val="28"/>
          <w:szCs w:val="28"/>
          <w:lang w:val="uk-UA"/>
        </w:rPr>
        <w:t xml:space="preserve"> </w:t>
      </w:r>
      <w:r w:rsidRPr="00B4319A">
        <w:rPr>
          <w:kern w:val="28"/>
          <w:sz w:val="28"/>
          <w:szCs w:val="28"/>
          <w:lang w:val="uk-UA"/>
        </w:rPr>
        <w:t>назви повинні відповідати Міжнародній системі одиниць</w:t>
      </w:r>
      <w:r>
        <w:rPr>
          <w:kern w:val="28"/>
          <w:sz w:val="28"/>
          <w:szCs w:val="28"/>
          <w:lang w:val="uk-UA"/>
        </w:rPr>
        <w:t xml:space="preserve"> </w:t>
      </w:r>
      <w:r w:rsidRPr="00B4319A">
        <w:rPr>
          <w:kern w:val="28"/>
          <w:sz w:val="28"/>
          <w:szCs w:val="28"/>
          <w:lang w:val="uk-UA"/>
        </w:rPr>
        <w:t>фізичних величин (СІ).</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Код розмірних знаків надзвичайно простий. До умовного позначення</w:t>
      </w:r>
      <w:r>
        <w:rPr>
          <w:kern w:val="28"/>
          <w:sz w:val="28"/>
          <w:szCs w:val="28"/>
          <w:lang w:val="uk-UA"/>
        </w:rPr>
        <w:t xml:space="preserve"> </w:t>
      </w:r>
      <w:r w:rsidRPr="00B4319A">
        <w:rPr>
          <w:kern w:val="28"/>
          <w:sz w:val="28"/>
          <w:szCs w:val="28"/>
          <w:lang w:val="uk-UA"/>
        </w:rPr>
        <w:t>фізичної величини (m, V і ін.) додається фактичний розмір цієївеличини в прийнятих одиницях виміру. Найчастіше застосовуються</w:t>
      </w:r>
      <w:r>
        <w:rPr>
          <w:kern w:val="28"/>
          <w:sz w:val="28"/>
          <w:szCs w:val="28"/>
          <w:lang w:val="uk-UA"/>
        </w:rPr>
        <w:t xml:space="preserve"> </w:t>
      </w:r>
      <w:r w:rsidRPr="00B4319A">
        <w:rPr>
          <w:kern w:val="28"/>
          <w:sz w:val="28"/>
          <w:szCs w:val="28"/>
          <w:lang w:val="uk-UA"/>
        </w:rPr>
        <w:t xml:space="preserve">одиниці виміру за системою СІ, набагато рідше </w:t>
      </w:r>
      <w:r>
        <w:rPr>
          <w:kern w:val="28"/>
          <w:sz w:val="28"/>
          <w:szCs w:val="28"/>
          <w:lang w:val="uk-UA"/>
        </w:rPr>
        <w:t>–</w:t>
      </w:r>
      <w:r w:rsidRPr="00B4319A">
        <w:rPr>
          <w:kern w:val="28"/>
          <w:sz w:val="28"/>
          <w:szCs w:val="28"/>
          <w:lang w:val="uk-UA"/>
        </w:rPr>
        <w:t xml:space="preserve"> національні</w:t>
      </w:r>
      <w:r>
        <w:rPr>
          <w:kern w:val="28"/>
          <w:sz w:val="28"/>
          <w:szCs w:val="28"/>
          <w:lang w:val="uk-UA"/>
        </w:rPr>
        <w:t xml:space="preserve"> о</w:t>
      </w:r>
      <w:r w:rsidRPr="00B4319A">
        <w:rPr>
          <w:kern w:val="28"/>
          <w:sz w:val="28"/>
          <w:szCs w:val="28"/>
          <w:lang w:val="uk-UA"/>
        </w:rPr>
        <w:t>диниці виміру країни-імпортера (фут, дюйм і т. п.).</w:t>
      </w:r>
      <w:r>
        <w:rPr>
          <w:kern w:val="28"/>
          <w:sz w:val="28"/>
          <w:szCs w:val="28"/>
          <w:lang w:val="uk-UA"/>
        </w:rPr>
        <w:t xml:space="preserve"> </w:t>
      </w:r>
      <w:r w:rsidRPr="00B4319A">
        <w:rPr>
          <w:kern w:val="28"/>
          <w:sz w:val="28"/>
          <w:szCs w:val="28"/>
          <w:lang w:val="uk-UA"/>
        </w:rPr>
        <w:t>Досить часто нескладно розшифрувати розмірні знаки по числовому</w:t>
      </w:r>
      <w:r>
        <w:rPr>
          <w:kern w:val="28"/>
          <w:sz w:val="28"/>
          <w:szCs w:val="28"/>
          <w:lang w:val="uk-UA"/>
        </w:rPr>
        <w:t xml:space="preserve"> значенню</w:t>
      </w:r>
      <w:r w:rsidRPr="00B4319A">
        <w:rPr>
          <w:kern w:val="28"/>
          <w:sz w:val="28"/>
          <w:szCs w:val="28"/>
          <w:lang w:val="uk-UA"/>
        </w:rPr>
        <w:t xml:space="preserve"> розмірної характеристики і застосовуваним одиницям</w:t>
      </w:r>
      <w:r>
        <w:rPr>
          <w:kern w:val="28"/>
          <w:sz w:val="28"/>
          <w:szCs w:val="28"/>
          <w:lang w:val="uk-UA"/>
        </w:rPr>
        <w:t xml:space="preserve"> </w:t>
      </w:r>
      <w:r w:rsidRPr="00B4319A">
        <w:rPr>
          <w:kern w:val="28"/>
          <w:sz w:val="28"/>
          <w:szCs w:val="28"/>
          <w:lang w:val="uk-UA"/>
        </w:rPr>
        <w:t>виміру. Наприклад, якщо на маркуванні нанесено позначення 450 g,</w:t>
      </w:r>
      <w:r>
        <w:rPr>
          <w:kern w:val="28"/>
          <w:sz w:val="28"/>
          <w:szCs w:val="28"/>
          <w:lang w:val="uk-UA"/>
        </w:rPr>
        <w:t xml:space="preserve"> </w:t>
      </w:r>
      <w:r w:rsidRPr="00B4319A">
        <w:rPr>
          <w:kern w:val="28"/>
          <w:sz w:val="28"/>
          <w:szCs w:val="28"/>
          <w:lang w:val="uk-UA"/>
        </w:rPr>
        <w:t>це означає, що маса нетто дорівнює 450 м</w:t>
      </w:r>
      <w:r>
        <w:rPr>
          <w:kern w:val="28"/>
          <w:sz w:val="28"/>
          <w:szCs w:val="28"/>
          <w:lang w:val="uk-UA"/>
        </w:rPr>
        <w:t xml:space="preserve">. </w:t>
      </w:r>
      <w:r w:rsidRPr="00B4319A">
        <w:rPr>
          <w:kern w:val="28"/>
          <w:sz w:val="28"/>
          <w:szCs w:val="28"/>
          <w:lang w:val="uk-UA"/>
        </w:rPr>
        <w:t>Розмірні інформаційні знаки у вигляді номера або букви,</w:t>
      </w:r>
      <w:r>
        <w:rPr>
          <w:kern w:val="28"/>
          <w:sz w:val="28"/>
          <w:szCs w:val="28"/>
          <w:lang w:val="uk-UA"/>
        </w:rPr>
        <w:t xml:space="preserve"> </w:t>
      </w:r>
      <w:r w:rsidRPr="00B4319A">
        <w:rPr>
          <w:kern w:val="28"/>
          <w:sz w:val="28"/>
          <w:szCs w:val="28"/>
          <w:lang w:val="uk-UA"/>
        </w:rPr>
        <w:t>застосовуються для рукавичок і ін.</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lastRenderedPageBreak/>
        <w:t>Експлуатаційні знаки - знаки, призначені для інформації</w:t>
      </w:r>
      <w:r>
        <w:rPr>
          <w:kern w:val="28"/>
          <w:sz w:val="28"/>
          <w:szCs w:val="28"/>
          <w:lang w:val="uk-UA"/>
        </w:rPr>
        <w:t xml:space="preserve"> </w:t>
      </w:r>
      <w:r w:rsidRPr="00B4319A">
        <w:rPr>
          <w:kern w:val="28"/>
          <w:sz w:val="28"/>
          <w:szCs w:val="28"/>
          <w:lang w:val="uk-UA"/>
        </w:rPr>
        <w:t>споживача про правила експлуатації, способи догляду, монтажу і</w:t>
      </w:r>
      <w:r>
        <w:rPr>
          <w:kern w:val="28"/>
          <w:sz w:val="28"/>
          <w:szCs w:val="28"/>
          <w:lang w:val="uk-UA"/>
        </w:rPr>
        <w:t xml:space="preserve"> </w:t>
      </w:r>
      <w:r w:rsidRPr="00B4319A">
        <w:rPr>
          <w:kern w:val="28"/>
          <w:sz w:val="28"/>
          <w:szCs w:val="28"/>
          <w:lang w:val="uk-UA"/>
        </w:rPr>
        <w:t>налагодження споживчих товарів.</w:t>
      </w:r>
      <w:r>
        <w:rPr>
          <w:kern w:val="28"/>
          <w:sz w:val="28"/>
          <w:szCs w:val="28"/>
          <w:lang w:val="uk-UA"/>
        </w:rPr>
        <w:t xml:space="preserve"> </w:t>
      </w:r>
      <w:r w:rsidRPr="00B4319A">
        <w:rPr>
          <w:kern w:val="28"/>
          <w:sz w:val="28"/>
          <w:szCs w:val="28"/>
          <w:lang w:val="uk-UA"/>
        </w:rPr>
        <w:t>Такі знаки наносять на етикетки, ярлики, бирки, упаковку, контрольні</w:t>
      </w:r>
      <w:r>
        <w:rPr>
          <w:kern w:val="28"/>
          <w:sz w:val="28"/>
          <w:szCs w:val="28"/>
          <w:lang w:val="uk-UA"/>
        </w:rPr>
        <w:t xml:space="preserve"> </w:t>
      </w:r>
      <w:r w:rsidRPr="00B4319A">
        <w:rPr>
          <w:kern w:val="28"/>
          <w:sz w:val="28"/>
          <w:szCs w:val="28"/>
          <w:lang w:val="uk-UA"/>
        </w:rPr>
        <w:t>стрічки або безпосередньо на товар.</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Попереджувальні знаки - знаки, призначені для забезпечення</w:t>
      </w:r>
      <w:r>
        <w:rPr>
          <w:kern w:val="28"/>
          <w:sz w:val="28"/>
          <w:szCs w:val="28"/>
          <w:lang w:val="uk-UA"/>
        </w:rPr>
        <w:t xml:space="preserve"> </w:t>
      </w:r>
      <w:r w:rsidRPr="00B4319A">
        <w:rPr>
          <w:kern w:val="28"/>
          <w:sz w:val="28"/>
          <w:szCs w:val="28"/>
          <w:lang w:val="uk-UA"/>
        </w:rPr>
        <w:t>безпеки споживача і навколишнього середовища при експлуатації</w:t>
      </w:r>
      <w:r>
        <w:rPr>
          <w:kern w:val="28"/>
          <w:sz w:val="28"/>
          <w:szCs w:val="28"/>
          <w:lang w:val="uk-UA"/>
        </w:rPr>
        <w:t xml:space="preserve"> </w:t>
      </w:r>
      <w:r w:rsidRPr="00B4319A">
        <w:rPr>
          <w:kern w:val="28"/>
          <w:sz w:val="28"/>
          <w:szCs w:val="28"/>
          <w:lang w:val="uk-UA"/>
        </w:rPr>
        <w:t>потенційно небезпечних товарів шляхом попередження про небезпеку або</w:t>
      </w:r>
      <w:r>
        <w:rPr>
          <w:kern w:val="28"/>
          <w:sz w:val="28"/>
          <w:szCs w:val="28"/>
          <w:lang w:val="uk-UA"/>
        </w:rPr>
        <w:t xml:space="preserve"> </w:t>
      </w:r>
      <w:r w:rsidRPr="00B4319A">
        <w:rPr>
          <w:kern w:val="28"/>
          <w:sz w:val="28"/>
          <w:szCs w:val="28"/>
          <w:lang w:val="uk-UA"/>
        </w:rPr>
        <w:t>вказівки на дії щодо попередження небезпеки.</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Попереджувальні знаки поділяють на два види:</w:t>
      </w:r>
    </w:p>
    <w:p w:rsidR="006D48BF" w:rsidRPr="00B4319A" w:rsidRDefault="006D48BF" w:rsidP="00D313B1">
      <w:pPr>
        <w:spacing w:line="360" w:lineRule="auto"/>
        <w:ind w:firstLine="426"/>
        <w:jc w:val="both"/>
        <w:rPr>
          <w:kern w:val="28"/>
          <w:sz w:val="28"/>
          <w:szCs w:val="28"/>
          <w:lang w:val="uk-UA"/>
        </w:rPr>
      </w:pPr>
      <w:r>
        <w:rPr>
          <w:rFonts w:ascii="Cambria Math" w:hAnsi="Cambria Math"/>
          <w:kern w:val="28"/>
          <w:sz w:val="28"/>
          <w:szCs w:val="28"/>
          <w:lang w:val="uk-UA"/>
        </w:rPr>
        <w:t>⦁</w:t>
      </w:r>
      <w:r w:rsidRPr="00B4319A">
        <w:rPr>
          <w:kern w:val="28"/>
          <w:sz w:val="28"/>
          <w:szCs w:val="28"/>
          <w:lang w:val="uk-UA"/>
        </w:rPr>
        <w:t>що попереджають про небезпеку;</w:t>
      </w:r>
    </w:p>
    <w:p w:rsidR="006D48BF" w:rsidRPr="00B4319A" w:rsidRDefault="006D48BF" w:rsidP="00D313B1">
      <w:pPr>
        <w:spacing w:line="360" w:lineRule="auto"/>
        <w:ind w:firstLine="426"/>
        <w:jc w:val="both"/>
        <w:rPr>
          <w:kern w:val="28"/>
          <w:sz w:val="28"/>
          <w:szCs w:val="28"/>
          <w:lang w:val="uk-UA"/>
        </w:rPr>
      </w:pPr>
      <w:r>
        <w:rPr>
          <w:rFonts w:ascii="Cambria Math" w:hAnsi="Cambria Math"/>
          <w:kern w:val="28"/>
          <w:sz w:val="28"/>
          <w:szCs w:val="28"/>
          <w:lang w:val="uk-UA"/>
        </w:rPr>
        <w:t>⦁</w:t>
      </w:r>
      <w:r w:rsidRPr="00B4319A">
        <w:rPr>
          <w:kern w:val="28"/>
          <w:sz w:val="28"/>
          <w:szCs w:val="28"/>
          <w:lang w:val="uk-UA"/>
        </w:rPr>
        <w:t>попереджають про дії щодо безпечного використання.</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Характеристики маніпуляційних знаків можна подивитися в ГОСТ</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14192-96 і ДСТУ ISO 780-2001.</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Екологічні знаки. Однією з найбільш актуальних проблем</w:t>
      </w:r>
      <w:r>
        <w:rPr>
          <w:kern w:val="28"/>
          <w:sz w:val="28"/>
          <w:szCs w:val="28"/>
          <w:lang w:val="uk-UA"/>
        </w:rPr>
        <w:t xml:space="preserve"> </w:t>
      </w:r>
      <w:r w:rsidRPr="00B4319A">
        <w:rPr>
          <w:kern w:val="28"/>
          <w:sz w:val="28"/>
          <w:szCs w:val="28"/>
          <w:lang w:val="uk-UA"/>
        </w:rPr>
        <w:t>сучасності є охорона навколишнього середовища та забезпечення</w:t>
      </w:r>
      <w:r>
        <w:rPr>
          <w:kern w:val="28"/>
          <w:sz w:val="28"/>
          <w:szCs w:val="28"/>
          <w:lang w:val="uk-UA"/>
        </w:rPr>
        <w:t xml:space="preserve"> </w:t>
      </w:r>
      <w:r w:rsidRPr="00B4319A">
        <w:rPr>
          <w:kern w:val="28"/>
          <w:sz w:val="28"/>
          <w:szCs w:val="28"/>
          <w:lang w:val="uk-UA"/>
        </w:rPr>
        <w:t>безпеки людини. Шляхи її вирішення різноманітні. Один з них -</w:t>
      </w:r>
      <w:r>
        <w:rPr>
          <w:kern w:val="28"/>
          <w:sz w:val="28"/>
          <w:szCs w:val="28"/>
          <w:lang w:val="uk-UA"/>
        </w:rPr>
        <w:t xml:space="preserve"> </w:t>
      </w:r>
      <w:r w:rsidRPr="00B4319A">
        <w:rPr>
          <w:kern w:val="28"/>
          <w:sz w:val="28"/>
          <w:szCs w:val="28"/>
          <w:lang w:val="uk-UA"/>
        </w:rPr>
        <w:t>інформування споживачів за допомогою екологічних знаків.</w:t>
      </w:r>
    </w:p>
    <w:p w:rsidR="006D48BF" w:rsidRDefault="006D48BF" w:rsidP="00D313B1">
      <w:pPr>
        <w:spacing w:line="360" w:lineRule="auto"/>
        <w:ind w:firstLine="426"/>
        <w:jc w:val="both"/>
        <w:rPr>
          <w:kern w:val="28"/>
          <w:sz w:val="28"/>
          <w:szCs w:val="28"/>
          <w:lang w:val="uk-UA"/>
        </w:rPr>
      </w:pPr>
      <w:r w:rsidRPr="00B4319A">
        <w:rPr>
          <w:kern w:val="28"/>
          <w:sz w:val="28"/>
          <w:szCs w:val="28"/>
          <w:lang w:val="uk-UA"/>
        </w:rPr>
        <w:t>Екологічні знаки (еко-знаки) призначені для інформації про</w:t>
      </w:r>
      <w:r>
        <w:rPr>
          <w:kern w:val="28"/>
          <w:sz w:val="28"/>
          <w:szCs w:val="28"/>
          <w:lang w:val="uk-UA"/>
        </w:rPr>
        <w:t xml:space="preserve"> </w:t>
      </w:r>
      <w:r w:rsidRPr="00B4319A">
        <w:rPr>
          <w:kern w:val="28"/>
          <w:sz w:val="28"/>
          <w:szCs w:val="28"/>
          <w:lang w:val="uk-UA"/>
        </w:rPr>
        <w:t>екологічну чистоту споживчих товарів або екологічно</w:t>
      </w:r>
      <w:r>
        <w:rPr>
          <w:kern w:val="28"/>
          <w:sz w:val="28"/>
          <w:szCs w:val="28"/>
          <w:lang w:val="uk-UA"/>
        </w:rPr>
        <w:t xml:space="preserve"> </w:t>
      </w:r>
      <w:r w:rsidRPr="00B4319A">
        <w:rPr>
          <w:kern w:val="28"/>
          <w:sz w:val="28"/>
          <w:szCs w:val="28"/>
          <w:lang w:val="uk-UA"/>
        </w:rPr>
        <w:t>безпечні способи їх експлуатації, використання або утилізації.</w:t>
      </w:r>
      <w:r>
        <w:rPr>
          <w:kern w:val="28"/>
          <w:sz w:val="28"/>
          <w:szCs w:val="28"/>
          <w:lang w:val="uk-UA"/>
        </w:rPr>
        <w:t xml:space="preserve"> </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Групу еко-знаків поділяють на три підгрупи:</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перша - знаки, що інформують про екологічну чистоту товару або</w:t>
      </w:r>
      <w:r>
        <w:rPr>
          <w:kern w:val="28"/>
          <w:sz w:val="28"/>
          <w:szCs w:val="28"/>
          <w:lang w:val="uk-UA"/>
        </w:rPr>
        <w:t xml:space="preserve"> </w:t>
      </w:r>
      <w:r w:rsidRPr="00B4319A">
        <w:rPr>
          <w:kern w:val="28"/>
          <w:sz w:val="28"/>
          <w:szCs w:val="28"/>
          <w:lang w:val="uk-UA"/>
        </w:rPr>
        <w:t>безпеки для навколишнього середовища;</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друга - знаки, що інформують про екологічно чистих способах</w:t>
      </w:r>
      <w:r>
        <w:rPr>
          <w:kern w:val="28"/>
          <w:sz w:val="28"/>
          <w:szCs w:val="28"/>
          <w:lang w:val="uk-UA"/>
        </w:rPr>
        <w:t xml:space="preserve"> </w:t>
      </w:r>
      <w:r w:rsidRPr="00B4319A">
        <w:rPr>
          <w:kern w:val="28"/>
          <w:sz w:val="28"/>
          <w:szCs w:val="28"/>
          <w:lang w:val="uk-UA"/>
        </w:rPr>
        <w:t>виробництва або утилізації товарів або упаковки;</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третя - знаки, що інформують про небезпеку продукції для навколишнього</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середовища.</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Знаки відповідності або якості. «Знак відповідності (в області</w:t>
      </w:r>
      <w:r>
        <w:rPr>
          <w:kern w:val="28"/>
          <w:sz w:val="28"/>
          <w:szCs w:val="28"/>
          <w:lang w:val="uk-UA"/>
        </w:rPr>
        <w:t xml:space="preserve"> </w:t>
      </w:r>
      <w:r w:rsidRPr="00B4319A">
        <w:rPr>
          <w:kern w:val="28"/>
          <w:sz w:val="28"/>
          <w:szCs w:val="28"/>
          <w:lang w:val="uk-UA"/>
        </w:rPr>
        <w:t>сертифікації) - захищений в установленому порядку знак, застосовуваний</w:t>
      </w:r>
      <w:r>
        <w:rPr>
          <w:kern w:val="28"/>
          <w:sz w:val="28"/>
          <w:szCs w:val="28"/>
          <w:lang w:val="uk-UA"/>
        </w:rPr>
        <w:t xml:space="preserve"> </w:t>
      </w:r>
      <w:r w:rsidRPr="00B4319A">
        <w:rPr>
          <w:kern w:val="28"/>
          <w:sz w:val="28"/>
          <w:szCs w:val="28"/>
          <w:lang w:val="uk-UA"/>
        </w:rPr>
        <w:t>або виданий відповідно, з правилами системи сертифікації,</w:t>
      </w:r>
      <w:r>
        <w:rPr>
          <w:kern w:val="28"/>
          <w:sz w:val="28"/>
          <w:szCs w:val="28"/>
          <w:lang w:val="uk-UA"/>
        </w:rPr>
        <w:t xml:space="preserve"> </w:t>
      </w:r>
      <w:r w:rsidRPr="00B4319A">
        <w:rPr>
          <w:kern w:val="28"/>
          <w:sz w:val="28"/>
          <w:szCs w:val="28"/>
          <w:lang w:val="uk-UA"/>
        </w:rPr>
        <w:t xml:space="preserve">вказує, що забезпечується </w:t>
      </w:r>
      <w:r w:rsidRPr="00B4319A">
        <w:rPr>
          <w:kern w:val="28"/>
          <w:sz w:val="28"/>
          <w:szCs w:val="28"/>
          <w:lang w:val="uk-UA"/>
        </w:rPr>
        <w:lastRenderedPageBreak/>
        <w:t>необхідна впевненість в тому, що дана</w:t>
      </w:r>
      <w:r>
        <w:rPr>
          <w:kern w:val="28"/>
          <w:sz w:val="28"/>
          <w:szCs w:val="28"/>
          <w:lang w:val="uk-UA"/>
        </w:rPr>
        <w:t xml:space="preserve"> </w:t>
      </w:r>
      <w:r w:rsidRPr="00B4319A">
        <w:rPr>
          <w:kern w:val="28"/>
          <w:sz w:val="28"/>
          <w:szCs w:val="28"/>
          <w:lang w:val="uk-UA"/>
        </w:rPr>
        <w:t>продукція, процес або послуга відповідають конкретному стандарту або</w:t>
      </w:r>
      <w:r>
        <w:rPr>
          <w:kern w:val="28"/>
          <w:sz w:val="28"/>
          <w:szCs w:val="28"/>
          <w:lang w:val="uk-UA"/>
        </w:rPr>
        <w:t xml:space="preserve"> </w:t>
      </w:r>
      <w:r w:rsidRPr="00B4319A">
        <w:rPr>
          <w:kern w:val="28"/>
          <w:sz w:val="28"/>
          <w:szCs w:val="28"/>
          <w:lang w:val="uk-UA"/>
        </w:rPr>
        <w:t>іншому нормативному документу ».</w:t>
      </w:r>
    </w:p>
    <w:p w:rsidR="006D48BF" w:rsidRDefault="006D48BF" w:rsidP="00D313B1">
      <w:pPr>
        <w:spacing w:line="360" w:lineRule="auto"/>
        <w:ind w:firstLine="426"/>
        <w:jc w:val="both"/>
        <w:rPr>
          <w:kern w:val="28"/>
          <w:sz w:val="28"/>
          <w:szCs w:val="28"/>
          <w:lang w:val="uk-UA"/>
        </w:rPr>
      </w:pPr>
      <w:r w:rsidRPr="00B4319A">
        <w:rPr>
          <w:kern w:val="28"/>
          <w:sz w:val="28"/>
          <w:szCs w:val="28"/>
          <w:lang w:val="uk-UA"/>
        </w:rPr>
        <w:t>Залежно від сфери застосування розрізняють національні і</w:t>
      </w:r>
      <w:r>
        <w:rPr>
          <w:kern w:val="28"/>
          <w:sz w:val="28"/>
          <w:szCs w:val="28"/>
          <w:lang w:val="uk-UA"/>
        </w:rPr>
        <w:t xml:space="preserve"> </w:t>
      </w:r>
      <w:r w:rsidRPr="00B4319A">
        <w:rPr>
          <w:kern w:val="28"/>
          <w:sz w:val="28"/>
          <w:szCs w:val="28"/>
          <w:lang w:val="uk-UA"/>
        </w:rPr>
        <w:t>транснаціональні знаки відповідності.</w:t>
      </w:r>
    </w:p>
    <w:p w:rsidR="006D48BF" w:rsidRPr="00B4319A" w:rsidRDefault="006D48BF" w:rsidP="00D313B1">
      <w:pPr>
        <w:spacing w:line="360" w:lineRule="auto"/>
        <w:ind w:firstLine="426"/>
        <w:jc w:val="both"/>
        <w:rPr>
          <w:kern w:val="28"/>
          <w:sz w:val="28"/>
          <w:szCs w:val="28"/>
          <w:lang w:val="uk-UA"/>
        </w:rPr>
      </w:pPr>
    </w:p>
    <w:p w:rsidR="006D48BF" w:rsidRPr="00EA7E70" w:rsidRDefault="006D48BF" w:rsidP="00D313B1">
      <w:pPr>
        <w:spacing w:line="360" w:lineRule="auto"/>
        <w:ind w:firstLine="426"/>
        <w:jc w:val="center"/>
        <w:rPr>
          <w:b/>
          <w:kern w:val="28"/>
          <w:sz w:val="28"/>
          <w:szCs w:val="28"/>
          <w:lang w:val="uk-UA"/>
        </w:rPr>
      </w:pPr>
      <w:r w:rsidRPr="00EA7E70">
        <w:rPr>
          <w:b/>
          <w:kern w:val="28"/>
          <w:sz w:val="28"/>
          <w:szCs w:val="28"/>
          <w:lang w:val="uk-UA"/>
        </w:rPr>
        <w:t>Класифікація і характеристика основних видів транспортної</w:t>
      </w:r>
      <w:r>
        <w:rPr>
          <w:b/>
          <w:kern w:val="28"/>
          <w:sz w:val="28"/>
          <w:szCs w:val="28"/>
          <w:lang w:val="uk-UA"/>
        </w:rPr>
        <w:t xml:space="preserve"> тари</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Залежно від виду упакованих матеріалів і фізико-хімічних</w:t>
      </w:r>
      <w:r>
        <w:rPr>
          <w:kern w:val="28"/>
          <w:sz w:val="28"/>
          <w:szCs w:val="28"/>
          <w:lang w:val="uk-UA"/>
        </w:rPr>
        <w:t xml:space="preserve"> </w:t>
      </w:r>
      <w:r w:rsidRPr="00B4319A">
        <w:rPr>
          <w:kern w:val="28"/>
          <w:sz w:val="28"/>
          <w:szCs w:val="28"/>
          <w:lang w:val="uk-UA"/>
        </w:rPr>
        <w:t>властивостей товарної продукції прийнята наступна класифікація тари:</w:t>
      </w:r>
    </w:p>
    <w:p w:rsidR="006D48BF" w:rsidRPr="00B4319A" w:rsidRDefault="006D48BF" w:rsidP="00D313B1">
      <w:pPr>
        <w:spacing w:line="360" w:lineRule="auto"/>
        <w:ind w:firstLine="426"/>
        <w:jc w:val="both"/>
        <w:rPr>
          <w:kern w:val="28"/>
          <w:sz w:val="28"/>
          <w:szCs w:val="28"/>
          <w:lang w:val="uk-UA"/>
        </w:rPr>
      </w:pPr>
      <w:r>
        <w:rPr>
          <w:kern w:val="28"/>
          <w:sz w:val="28"/>
          <w:szCs w:val="28"/>
          <w:lang w:val="uk-UA"/>
        </w:rPr>
        <w:t>- з</w:t>
      </w:r>
      <w:r w:rsidRPr="00B4319A">
        <w:rPr>
          <w:kern w:val="28"/>
          <w:sz w:val="28"/>
          <w:szCs w:val="28"/>
          <w:lang w:val="uk-UA"/>
        </w:rPr>
        <w:t>а функціями в процесі товарного обігу;</w:t>
      </w:r>
    </w:p>
    <w:p w:rsidR="006D48BF" w:rsidRPr="00B4319A" w:rsidRDefault="006D48BF" w:rsidP="00D313B1">
      <w:pPr>
        <w:spacing w:line="360" w:lineRule="auto"/>
        <w:ind w:firstLine="426"/>
        <w:jc w:val="both"/>
        <w:rPr>
          <w:kern w:val="28"/>
          <w:sz w:val="28"/>
          <w:szCs w:val="28"/>
          <w:lang w:val="uk-UA"/>
        </w:rPr>
      </w:pPr>
      <w:r>
        <w:rPr>
          <w:kern w:val="28"/>
          <w:sz w:val="28"/>
          <w:szCs w:val="28"/>
          <w:lang w:val="uk-UA"/>
        </w:rPr>
        <w:t>- п</w:t>
      </w:r>
      <w:r w:rsidRPr="00B4319A">
        <w:rPr>
          <w:kern w:val="28"/>
          <w:sz w:val="28"/>
          <w:szCs w:val="28"/>
          <w:lang w:val="uk-UA"/>
        </w:rPr>
        <w:t>о кратності використання;</w:t>
      </w:r>
    </w:p>
    <w:p w:rsidR="006D48BF" w:rsidRPr="00B4319A" w:rsidRDefault="006D48BF" w:rsidP="00D313B1">
      <w:pPr>
        <w:spacing w:line="360" w:lineRule="auto"/>
        <w:ind w:firstLine="426"/>
        <w:jc w:val="both"/>
        <w:rPr>
          <w:kern w:val="28"/>
          <w:sz w:val="28"/>
          <w:szCs w:val="28"/>
          <w:lang w:val="uk-UA"/>
        </w:rPr>
      </w:pPr>
      <w:r>
        <w:rPr>
          <w:kern w:val="28"/>
          <w:sz w:val="28"/>
          <w:szCs w:val="28"/>
          <w:lang w:val="uk-UA"/>
        </w:rPr>
        <w:t>- з</w:t>
      </w:r>
      <w:r w:rsidRPr="00B4319A">
        <w:rPr>
          <w:kern w:val="28"/>
          <w:sz w:val="28"/>
          <w:szCs w:val="28"/>
          <w:lang w:val="uk-UA"/>
        </w:rPr>
        <w:t>а належністю;</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 за призначенням;</w:t>
      </w:r>
    </w:p>
    <w:p w:rsidR="006D48BF" w:rsidRPr="00B4319A" w:rsidRDefault="006D48BF" w:rsidP="00D313B1">
      <w:pPr>
        <w:spacing w:line="360" w:lineRule="auto"/>
        <w:ind w:firstLine="426"/>
        <w:jc w:val="both"/>
        <w:rPr>
          <w:kern w:val="28"/>
          <w:sz w:val="28"/>
          <w:szCs w:val="28"/>
          <w:lang w:val="uk-UA"/>
        </w:rPr>
      </w:pPr>
      <w:r>
        <w:rPr>
          <w:kern w:val="28"/>
          <w:sz w:val="28"/>
          <w:szCs w:val="28"/>
          <w:lang w:val="uk-UA"/>
        </w:rPr>
        <w:t>- з</w:t>
      </w:r>
      <w:r w:rsidRPr="00B4319A">
        <w:rPr>
          <w:kern w:val="28"/>
          <w:sz w:val="28"/>
          <w:szCs w:val="28"/>
          <w:lang w:val="uk-UA"/>
        </w:rPr>
        <w:t>а методом виготовлення;</w:t>
      </w:r>
    </w:p>
    <w:p w:rsidR="006D48BF" w:rsidRPr="00B4319A" w:rsidRDefault="006D48BF" w:rsidP="00D313B1">
      <w:pPr>
        <w:spacing w:line="360" w:lineRule="auto"/>
        <w:ind w:firstLine="426"/>
        <w:jc w:val="both"/>
        <w:rPr>
          <w:kern w:val="28"/>
          <w:sz w:val="28"/>
          <w:szCs w:val="28"/>
          <w:lang w:val="uk-UA"/>
        </w:rPr>
      </w:pPr>
      <w:r>
        <w:rPr>
          <w:kern w:val="28"/>
          <w:sz w:val="28"/>
          <w:szCs w:val="28"/>
          <w:lang w:val="uk-UA"/>
        </w:rPr>
        <w:t>- з</w:t>
      </w:r>
      <w:r w:rsidRPr="00B4319A">
        <w:rPr>
          <w:kern w:val="28"/>
          <w:sz w:val="28"/>
          <w:szCs w:val="28"/>
          <w:lang w:val="uk-UA"/>
        </w:rPr>
        <w:t>а конструктивними особливостями;</w:t>
      </w:r>
    </w:p>
    <w:p w:rsidR="006D48BF" w:rsidRPr="00B4319A" w:rsidRDefault="006D48BF" w:rsidP="00D313B1">
      <w:pPr>
        <w:spacing w:line="360" w:lineRule="auto"/>
        <w:ind w:firstLine="426"/>
        <w:jc w:val="both"/>
        <w:rPr>
          <w:kern w:val="28"/>
          <w:sz w:val="28"/>
          <w:szCs w:val="28"/>
          <w:lang w:val="uk-UA"/>
        </w:rPr>
      </w:pPr>
      <w:r>
        <w:rPr>
          <w:kern w:val="28"/>
          <w:sz w:val="28"/>
          <w:szCs w:val="28"/>
          <w:lang w:val="uk-UA"/>
        </w:rPr>
        <w:t>- п</w:t>
      </w:r>
      <w:r w:rsidRPr="00B4319A">
        <w:rPr>
          <w:kern w:val="28"/>
          <w:sz w:val="28"/>
          <w:szCs w:val="28"/>
          <w:lang w:val="uk-UA"/>
        </w:rPr>
        <w:t>о міцності;</w:t>
      </w:r>
    </w:p>
    <w:p w:rsidR="006D48BF" w:rsidRPr="00B4319A" w:rsidRDefault="006D48BF" w:rsidP="00D313B1">
      <w:pPr>
        <w:spacing w:line="360" w:lineRule="auto"/>
        <w:ind w:firstLine="426"/>
        <w:jc w:val="both"/>
        <w:rPr>
          <w:kern w:val="28"/>
          <w:sz w:val="28"/>
          <w:szCs w:val="28"/>
          <w:lang w:val="uk-UA"/>
        </w:rPr>
      </w:pPr>
      <w:r>
        <w:rPr>
          <w:kern w:val="28"/>
          <w:sz w:val="28"/>
          <w:szCs w:val="28"/>
          <w:lang w:val="uk-UA"/>
        </w:rPr>
        <w:t>- п</w:t>
      </w:r>
      <w:r w:rsidRPr="00B4319A">
        <w:rPr>
          <w:kern w:val="28"/>
          <w:sz w:val="28"/>
          <w:szCs w:val="28"/>
          <w:lang w:val="uk-UA"/>
        </w:rPr>
        <w:t>о стійкості до зовнішніх впливів;</w:t>
      </w:r>
    </w:p>
    <w:p w:rsidR="006D48BF" w:rsidRPr="00B4319A" w:rsidRDefault="006D48BF" w:rsidP="00D313B1">
      <w:pPr>
        <w:spacing w:line="360" w:lineRule="auto"/>
        <w:ind w:firstLine="426"/>
        <w:jc w:val="both"/>
        <w:rPr>
          <w:kern w:val="28"/>
          <w:sz w:val="28"/>
          <w:szCs w:val="28"/>
          <w:lang w:val="uk-UA"/>
        </w:rPr>
      </w:pPr>
      <w:r>
        <w:rPr>
          <w:kern w:val="28"/>
          <w:sz w:val="28"/>
          <w:szCs w:val="28"/>
          <w:lang w:val="uk-UA"/>
        </w:rPr>
        <w:t>- з</w:t>
      </w:r>
      <w:r w:rsidRPr="00B4319A">
        <w:rPr>
          <w:kern w:val="28"/>
          <w:sz w:val="28"/>
          <w:szCs w:val="28"/>
          <w:lang w:val="uk-UA"/>
        </w:rPr>
        <w:t>а матеріалом виготовлення;</w:t>
      </w:r>
    </w:p>
    <w:p w:rsidR="006D48BF" w:rsidRPr="00B4319A" w:rsidRDefault="006D48BF" w:rsidP="00D313B1">
      <w:pPr>
        <w:spacing w:line="360" w:lineRule="auto"/>
        <w:ind w:firstLine="426"/>
        <w:jc w:val="both"/>
        <w:rPr>
          <w:kern w:val="28"/>
          <w:sz w:val="28"/>
          <w:szCs w:val="28"/>
          <w:lang w:val="uk-UA"/>
        </w:rPr>
      </w:pPr>
      <w:r>
        <w:rPr>
          <w:kern w:val="28"/>
          <w:sz w:val="28"/>
          <w:szCs w:val="28"/>
          <w:lang w:val="uk-UA"/>
        </w:rPr>
        <w:t>- з</w:t>
      </w:r>
      <w:r w:rsidRPr="00B4319A">
        <w:rPr>
          <w:kern w:val="28"/>
          <w:sz w:val="28"/>
          <w:szCs w:val="28"/>
          <w:lang w:val="uk-UA"/>
        </w:rPr>
        <w:t>а технологією виробництва.</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Розглянемо кожен з наведених ознак класифікації тари більш</w:t>
      </w:r>
      <w:r>
        <w:rPr>
          <w:kern w:val="28"/>
          <w:sz w:val="28"/>
          <w:szCs w:val="28"/>
          <w:lang w:val="uk-UA"/>
        </w:rPr>
        <w:t xml:space="preserve"> </w:t>
      </w:r>
      <w:r w:rsidRPr="00B4319A">
        <w:rPr>
          <w:kern w:val="28"/>
          <w:sz w:val="28"/>
          <w:szCs w:val="28"/>
          <w:lang w:val="uk-UA"/>
        </w:rPr>
        <w:t>детально.</w:t>
      </w:r>
    </w:p>
    <w:p w:rsidR="006D48BF" w:rsidRPr="00B4319A" w:rsidRDefault="006D48BF" w:rsidP="00D313B1">
      <w:pPr>
        <w:spacing w:line="360" w:lineRule="auto"/>
        <w:ind w:firstLine="426"/>
        <w:jc w:val="both"/>
        <w:rPr>
          <w:kern w:val="28"/>
          <w:sz w:val="28"/>
          <w:szCs w:val="28"/>
          <w:lang w:val="uk-UA"/>
        </w:rPr>
      </w:pPr>
      <w:r w:rsidRPr="0096295B">
        <w:rPr>
          <w:i/>
          <w:kern w:val="28"/>
          <w:sz w:val="28"/>
          <w:szCs w:val="28"/>
          <w:lang w:val="uk-UA"/>
        </w:rPr>
        <w:t>По виконуваних в</w:t>
      </w:r>
      <w:r>
        <w:rPr>
          <w:i/>
          <w:kern w:val="28"/>
          <w:sz w:val="28"/>
          <w:szCs w:val="28"/>
          <w:lang w:val="uk-UA"/>
        </w:rPr>
        <w:t xml:space="preserve"> процесі товарного обігу функціях</w:t>
      </w:r>
      <w:r w:rsidRPr="00B4319A">
        <w:rPr>
          <w:kern w:val="28"/>
          <w:sz w:val="28"/>
          <w:szCs w:val="28"/>
          <w:lang w:val="uk-UA"/>
        </w:rPr>
        <w:t xml:space="preserve"> тару</w:t>
      </w:r>
      <w:r>
        <w:rPr>
          <w:kern w:val="28"/>
          <w:sz w:val="28"/>
          <w:szCs w:val="28"/>
          <w:lang w:val="uk-UA"/>
        </w:rPr>
        <w:t xml:space="preserve"> по</w:t>
      </w:r>
      <w:r w:rsidRPr="00B4319A">
        <w:rPr>
          <w:kern w:val="28"/>
          <w:sz w:val="28"/>
          <w:szCs w:val="28"/>
          <w:lang w:val="uk-UA"/>
        </w:rPr>
        <w:t>діляють на: транспортну, споживчу і тару-обладнання.</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Транспортна тара застосовується для транспортування і зберігання товарів.</w:t>
      </w:r>
      <w:r>
        <w:rPr>
          <w:kern w:val="28"/>
          <w:sz w:val="28"/>
          <w:szCs w:val="28"/>
          <w:lang w:val="uk-UA"/>
        </w:rPr>
        <w:t xml:space="preserve"> </w:t>
      </w:r>
      <w:r w:rsidRPr="00B4319A">
        <w:rPr>
          <w:kern w:val="28"/>
          <w:sz w:val="28"/>
          <w:szCs w:val="28"/>
          <w:lang w:val="uk-UA"/>
        </w:rPr>
        <w:t>Вона утворює самостійну транспортну одиницю (коробку, ящик,</w:t>
      </w:r>
      <w:r>
        <w:rPr>
          <w:kern w:val="28"/>
          <w:sz w:val="28"/>
          <w:szCs w:val="28"/>
          <w:lang w:val="uk-UA"/>
        </w:rPr>
        <w:t xml:space="preserve"> </w:t>
      </w:r>
      <w:r w:rsidRPr="00B4319A">
        <w:rPr>
          <w:kern w:val="28"/>
          <w:sz w:val="28"/>
          <w:szCs w:val="28"/>
          <w:lang w:val="uk-UA"/>
        </w:rPr>
        <w:t>контейнер і т.п.).</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Тара-обладнан</w:t>
      </w:r>
      <w:r>
        <w:rPr>
          <w:kern w:val="28"/>
          <w:sz w:val="28"/>
          <w:szCs w:val="28"/>
          <w:lang w:val="uk-UA"/>
        </w:rPr>
        <w:t>ня являє собою виріб, призначений</w:t>
      </w:r>
      <w:r w:rsidRPr="00B4319A">
        <w:rPr>
          <w:kern w:val="28"/>
          <w:sz w:val="28"/>
          <w:szCs w:val="28"/>
          <w:lang w:val="uk-UA"/>
        </w:rPr>
        <w:t xml:space="preserve"> для</w:t>
      </w:r>
      <w:r>
        <w:rPr>
          <w:kern w:val="28"/>
          <w:sz w:val="28"/>
          <w:szCs w:val="28"/>
          <w:lang w:val="uk-UA"/>
        </w:rPr>
        <w:t xml:space="preserve"> </w:t>
      </w:r>
      <w:r w:rsidRPr="00B4319A">
        <w:rPr>
          <w:kern w:val="28"/>
          <w:sz w:val="28"/>
          <w:szCs w:val="28"/>
          <w:lang w:val="uk-UA"/>
        </w:rPr>
        <w:t>укладання, транспортування, тимчасового зберігання та продажу з нього</w:t>
      </w:r>
      <w:r>
        <w:rPr>
          <w:kern w:val="28"/>
          <w:sz w:val="28"/>
          <w:szCs w:val="28"/>
          <w:lang w:val="uk-UA"/>
        </w:rPr>
        <w:t xml:space="preserve"> </w:t>
      </w:r>
      <w:r w:rsidRPr="00B4319A">
        <w:rPr>
          <w:kern w:val="28"/>
          <w:sz w:val="28"/>
          <w:szCs w:val="28"/>
          <w:lang w:val="uk-UA"/>
        </w:rPr>
        <w:t>товарів (наприклад, лоток, порційна отделяемая тара тощо).</w:t>
      </w:r>
    </w:p>
    <w:p w:rsidR="006D48BF" w:rsidRPr="00B4319A" w:rsidRDefault="006D48BF" w:rsidP="00D313B1">
      <w:pPr>
        <w:spacing w:line="360" w:lineRule="auto"/>
        <w:ind w:firstLine="426"/>
        <w:jc w:val="both"/>
        <w:rPr>
          <w:kern w:val="28"/>
          <w:sz w:val="28"/>
          <w:szCs w:val="28"/>
          <w:lang w:val="uk-UA"/>
        </w:rPr>
      </w:pPr>
      <w:r w:rsidRPr="0096295B">
        <w:rPr>
          <w:i/>
          <w:kern w:val="28"/>
          <w:sz w:val="28"/>
          <w:szCs w:val="28"/>
          <w:lang w:val="uk-UA"/>
        </w:rPr>
        <w:t>Залежно від кратності використання</w:t>
      </w:r>
      <w:r w:rsidRPr="00B4319A">
        <w:rPr>
          <w:kern w:val="28"/>
          <w:sz w:val="28"/>
          <w:szCs w:val="28"/>
          <w:lang w:val="uk-UA"/>
        </w:rPr>
        <w:t xml:space="preserve"> тара ділиться на разову,</w:t>
      </w:r>
      <w:r>
        <w:rPr>
          <w:kern w:val="28"/>
          <w:sz w:val="28"/>
          <w:szCs w:val="28"/>
          <w:lang w:val="uk-UA"/>
        </w:rPr>
        <w:t xml:space="preserve"> поворотну і багатооборотну</w:t>
      </w:r>
      <w:r w:rsidRPr="00B4319A">
        <w:rPr>
          <w:kern w:val="28"/>
          <w:sz w:val="28"/>
          <w:szCs w:val="28"/>
          <w:lang w:val="uk-UA"/>
        </w:rPr>
        <w:t>.</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Тара, призначена для одноразового в</w:t>
      </w:r>
      <w:r>
        <w:rPr>
          <w:kern w:val="28"/>
          <w:sz w:val="28"/>
          <w:szCs w:val="28"/>
          <w:lang w:val="uk-UA"/>
        </w:rPr>
        <w:t>икористання, називається разовою</w:t>
      </w:r>
      <w:r w:rsidRPr="00B4319A">
        <w:rPr>
          <w:kern w:val="28"/>
          <w:sz w:val="28"/>
          <w:szCs w:val="28"/>
          <w:lang w:val="uk-UA"/>
        </w:rPr>
        <w:t>.</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lastRenderedPageBreak/>
        <w:t>До неї відноситься більшість видів споживчої тари, а також</w:t>
      </w:r>
      <w:r>
        <w:rPr>
          <w:kern w:val="28"/>
          <w:sz w:val="28"/>
          <w:szCs w:val="28"/>
          <w:lang w:val="uk-UA"/>
        </w:rPr>
        <w:t xml:space="preserve"> </w:t>
      </w:r>
      <w:r w:rsidRPr="00B4319A">
        <w:rPr>
          <w:kern w:val="28"/>
          <w:sz w:val="28"/>
          <w:szCs w:val="28"/>
          <w:lang w:val="uk-UA"/>
        </w:rPr>
        <w:t xml:space="preserve">транспортна, що підлягає </w:t>
      </w:r>
      <w:r>
        <w:rPr>
          <w:kern w:val="28"/>
          <w:sz w:val="28"/>
          <w:szCs w:val="28"/>
          <w:lang w:val="uk-UA"/>
        </w:rPr>
        <w:t xml:space="preserve">утилізації після використання. Поворотною </w:t>
      </w:r>
      <w:r w:rsidRPr="00B4319A">
        <w:rPr>
          <w:kern w:val="28"/>
          <w:sz w:val="28"/>
          <w:szCs w:val="28"/>
          <w:lang w:val="uk-UA"/>
        </w:rPr>
        <w:t>є тара, що була у використанні і що використовується повторно.</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Тара багаторазового призначена для багаторазового її використання</w:t>
      </w:r>
      <w:r>
        <w:rPr>
          <w:kern w:val="28"/>
          <w:sz w:val="28"/>
          <w:szCs w:val="28"/>
          <w:lang w:val="uk-UA"/>
        </w:rPr>
        <w:t xml:space="preserve"> </w:t>
      </w:r>
      <w:r w:rsidRPr="00B4319A">
        <w:rPr>
          <w:kern w:val="28"/>
          <w:sz w:val="28"/>
          <w:szCs w:val="28"/>
          <w:lang w:val="uk-UA"/>
        </w:rPr>
        <w:t>при поставках товарів, а тому, як правило, підлягає обов'язковому</w:t>
      </w:r>
      <w:r>
        <w:rPr>
          <w:kern w:val="28"/>
          <w:sz w:val="28"/>
          <w:szCs w:val="28"/>
          <w:lang w:val="uk-UA"/>
        </w:rPr>
        <w:t xml:space="preserve"> </w:t>
      </w:r>
      <w:r w:rsidRPr="00B4319A">
        <w:rPr>
          <w:kern w:val="28"/>
          <w:sz w:val="28"/>
          <w:szCs w:val="28"/>
          <w:lang w:val="uk-UA"/>
        </w:rPr>
        <w:t>поверненню постачальнику.</w:t>
      </w:r>
    </w:p>
    <w:p w:rsidR="006D48BF" w:rsidRPr="00B4319A" w:rsidRDefault="006D48BF" w:rsidP="00D313B1">
      <w:pPr>
        <w:spacing w:line="360" w:lineRule="auto"/>
        <w:ind w:firstLine="426"/>
        <w:jc w:val="both"/>
        <w:rPr>
          <w:kern w:val="28"/>
          <w:sz w:val="28"/>
          <w:szCs w:val="28"/>
          <w:lang w:val="uk-UA"/>
        </w:rPr>
      </w:pPr>
      <w:r w:rsidRPr="0096295B">
        <w:rPr>
          <w:i/>
          <w:kern w:val="28"/>
          <w:sz w:val="28"/>
          <w:szCs w:val="28"/>
          <w:lang w:val="uk-UA"/>
        </w:rPr>
        <w:t>Залежно від приналежності</w:t>
      </w:r>
      <w:r w:rsidRPr="00B4319A">
        <w:rPr>
          <w:kern w:val="28"/>
          <w:sz w:val="28"/>
          <w:szCs w:val="28"/>
          <w:lang w:val="uk-UA"/>
        </w:rPr>
        <w:t xml:space="preserve"> слід розрізняти тару загального</w:t>
      </w:r>
      <w:r>
        <w:rPr>
          <w:kern w:val="28"/>
          <w:sz w:val="28"/>
          <w:szCs w:val="28"/>
          <w:lang w:val="uk-UA"/>
        </w:rPr>
        <w:t xml:space="preserve"> </w:t>
      </w:r>
      <w:r w:rsidRPr="00B4319A">
        <w:rPr>
          <w:kern w:val="28"/>
          <w:sz w:val="28"/>
          <w:szCs w:val="28"/>
          <w:lang w:val="uk-UA"/>
        </w:rPr>
        <w:t>користування (що не є інвентарем будь-якого підприємства) і</w:t>
      </w:r>
      <w:r>
        <w:rPr>
          <w:kern w:val="28"/>
          <w:sz w:val="28"/>
          <w:szCs w:val="28"/>
          <w:lang w:val="uk-UA"/>
        </w:rPr>
        <w:t xml:space="preserve"> інвентарну (многооборотна</w:t>
      </w:r>
      <w:r w:rsidRPr="00B4319A">
        <w:rPr>
          <w:kern w:val="28"/>
          <w:sz w:val="28"/>
          <w:szCs w:val="28"/>
          <w:lang w:val="uk-UA"/>
        </w:rPr>
        <w:t xml:space="preserve"> тара, що належить конкретному</w:t>
      </w:r>
      <w:r>
        <w:rPr>
          <w:kern w:val="28"/>
          <w:sz w:val="28"/>
          <w:szCs w:val="28"/>
          <w:lang w:val="uk-UA"/>
        </w:rPr>
        <w:t xml:space="preserve"> </w:t>
      </w:r>
      <w:r w:rsidRPr="00B4319A">
        <w:rPr>
          <w:kern w:val="28"/>
          <w:sz w:val="28"/>
          <w:szCs w:val="28"/>
          <w:lang w:val="uk-UA"/>
        </w:rPr>
        <w:t>підприємству і підлягає поверненню даному підприємству).</w:t>
      </w:r>
    </w:p>
    <w:p w:rsidR="006D48BF" w:rsidRPr="00B4319A" w:rsidRDefault="006D48BF" w:rsidP="00D313B1">
      <w:pPr>
        <w:spacing w:line="360" w:lineRule="auto"/>
        <w:ind w:firstLine="426"/>
        <w:jc w:val="both"/>
        <w:rPr>
          <w:kern w:val="28"/>
          <w:sz w:val="28"/>
          <w:szCs w:val="28"/>
          <w:lang w:val="uk-UA"/>
        </w:rPr>
      </w:pPr>
      <w:r w:rsidRPr="0096295B">
        <w:rPr>
          <w:i/>
          <w:kern w:val="28"/>
          <w:sz w:val="28"/>
          <w:szCs w:val="28"/>
          <w:lang w:val="uk-UA"/>
        </w:rPr>
        <w:t>За призначенням</w:t>
      </w:r>
      <w:r w:rsidRPr="00B4319A">
        <w:rPr>
          <w:kern w:val="28"/>
          <w:sz w:val="28"/>
          <w:szCs w:val="28"/>
          <w:lang w:val="uk-UA"/>
        </w:rPr>
        <w:t xml:space="preserve"> тару поділяють на універсальну, яка застосовується для затарювання</w:t>
      </w:r>
      <w:r>
        <w:rPr>
          <w:kern w:val="28"/>
          <w:sz w:val="28"/>
          <w:szCs w:val="28"/>
          <w:lang w:val="uk-UA"/>
        </w:rPr>
        <w:t xml:space="preserve"> </w:t>
      </w:r>
      <w:r w:rsidRPr="00B4319A">
        <w:rPr>
          <w:kern w:val="28"/>
          <w:sz w:val="28"/>
          <w:szCs w:val="28"/>
          <w:lang w:val="uk-UA"/>
        </w:rPr>
        <w:t>різних товарів, і спеціалізовану - тільки для певних</w:t>
      </w:r>
      <w:r>
        <w:rPr>
          <w:kern w:val="28"/>
          <w:sz w:val="28"/>
          <w:szCs w:val="28"/>
          <w:lang w:val="uk-UA"/>
        </w:rPr>
        <w:t xml:space="preserve"> </w:t>
      </w:r>
      <w:r w:rsidRPr="00B4319A">
        <w:rPr>
          <w:kern w:val="28"/>
          <w:sz w:val="28"/>
          <w:szCs w:val="28"/>
          <w:lang w:val="uk-UA"/>
        </w:rPr>
        <w:t>товарів.</w:t>
      </w:r>
    </w:p>
    <w:p w:rsidR="006D48BF" w:rsidRPr="00B4319A" w:rsidRDefault="006D48BF" w:rsidP="00D313B1">
      <w:pPr>
        <w:spacing w:line="360" w:lineRule="auto"/>
        <w:ind w:firstLine="426"/>
        <w:jc w:val="both"/>
        <w:rPr>
          <w:kern w:val="28"/>
          <w:sz w:val="28"/>
          <w:szCs w:val="28"/>
          <w:lang w:val="uk-UA"/>
        </w:rPr>
      </w:pPr>
      <w:r w:rsidRPr="0096295B">
        <w:rPr>
          <w:i/>
          <w:kern w:val="28"/>
          <w:sz w:val="28"/>
          <w:szCs w:val="28"/>
          <w:lang w:val="uk-UA"/>
        </w:rPr>
        <w:t>За методами виготовлення</w:t>
      </w:r>
      <w:r>
        <w:rPr>
          <w:kern w:val="28"/>
          <w:sz w:val="28"/>
          <w:szCs w:val="28"/>
          <w:lang w:val="uk-UA"/>
        </w:rPr>
        <w:t xml:space="preserve"> розрізняють тару бондарну</w:t>
      </w:r>
      <w:r w:rsidRPr="00B4319A">
        <w:rPr>
          <w:kern w:val="28"/>
          <w:sz w:val="28"/>
          <w:szCs w:val="28"/>
          <w:lang w:val="uk-UA"/>
        </w:rPr>
        <w:t>, клеєну,</w:t>
      </w:r>
      <w:r>
        <w:rPr>
          <w:kern w:val="28"/>
          <w:sz w:val="28"/>
          <w:szCs w:val="28"/>
          <w:lang w:val="uk-UA"/>
        </w:rPr>
        <w:t xml:space="preserve"> </w:t>
      </w:r>
      <w:r w:rsidRPr="00B4319A">
        <w:rPr>
          <w:kern w:val="28"/>
          <w:sz w:val="28"/>
          <w:szCs w:val="28"/>
          <w:lang w:val="uk-UA"/>
        </w:rPr>
        <w:t>штамповану, литу, зварену та ін.</w:t>
      </w:r>
    </w:p>
    <w:p w:rsidR="006D48BF" w:rsidRPr="00B4319A" w:rsidRDefault="006D48BF" w:rsidP="00D313B1">
      <w:pPr>
        <w:spacing w:line="360" w:lineRule="auto"/>
        <w:ind w:firstLine="426"/>
        <w:jc w:val="both"/>
        <w:rPr>
          <w:kern w:val="28"/>
          <w:sz w:val="28"/>
          <w:szCs w:val="28"/>
          <w:lang w:val="uk-UA"/>
        </w:rPr>
      </w:pPr>
      <w:r w:rsidRPr="0096295B">
        <w:rPr>
          <w:i/>
          <w:kern w:val="28"/>
          <w:sz w:val="28"/>
          <w:szCs w:val="28"/>
          <w:lang w:val="uk-UA"/>
        </w:rPr>
        <w:t>За конструктивними особливостями</w:t>
      </w:r>
      <w:r w:rsidRPr="00B4319A">
        <w:rPr>
          <w:kern w:val="28"/>
          <w:sz w:val="28"/>
          <w:szCs w:val="28"/>
          <w:lang w:val="uk-UA"/>
        </w:rPr>
        <w:t xml:space="preserve"> тару</w:t>
      </w:r>
      <w:r>
        <w:rPr>
          <w:kern w:val="28"/>
          <w:sz w:val="28"/>
          <w:szCs w:val="28"/>
          <w:lang w:val="uk-UA"/>
        </w:rPr>
        <w:t xml:space="preserve"> </w:t>
      </w:r>
      <w:r w:rsidRPr="00B4319A">
        <w:rPr>
          <w:kern w:val="28"/>
          <w:sz w:val="28"/>
          <w:szCs w:val="28"/>
          <w:lang w:val="uk-UA"/>
        </w:rPr>
        <w:t>підрозділяють на нерозбірну,</w:t>
      </w:r>
      <w:r>
        <w:rPr>
          <w:kern w:val="28"/>
          <w:sz w:val="28"/>
          <w:szCs w:val="28"/>
          <w:lang w:val="uk-UA"/>
        </w:rPr>
        <w:t xml:space="preserve"> розбірну, складну, розбірно</w:t>
      </w:r>
      <w:r w:rsidRPr="00B4319A">
        <w:rPr>
          <w:kern w:val="28"/>
          <w:sz w:val="28"/>
          <w:szCs w:val="28"/>
          <w:lang w:val="uk-UA"/>
        </w:rPr>
        <w:t>-складну, закриту, відкриту, а також</w:t>
      </w:r>
      <w:r>
        <w:rPr>
          <w:kern w:val="28"/>
          <w:sz w:val="28"/>
          <w:szCs w:val="28"/>
          <w:lang w:val="uk-UA"/>
        </w:rPr>
        <w:t xml:space="preserve"> штабелюєму</w:t>
      </w:r>
      <w:r w:rsidRPr="00B4319A">
        <w:rPr>
          <w:kern w:val="28"/>
          <w:sz w:val="28"/>
          <w:szCs w:val="28"/>
          <w:lang w:val="uk-UA"/>
        </w:rPr>
        <w:t>.</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Нерозбірна тара складається з нерозбірних нерухомо з'єднаних частин.</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 xml:space="preserve">Конструкція </w:t>
      </w:r>
      <w:r>
        <w:rPr>
          <w:kern w:val="28"/>
          <w:sz w:val="28"/>
          <w:szCs w:val="28"/>
          <w:lang w:val="uk-UA"/>
        </w:rPr>
        <w:t>розбірної</w:t>
      </w:r>
      <w:r w:rsidRPr="00B4319A">
        <w:rPr>
          <w:kern w:val="28"/>
          <w:sz w:val="28"/>
          <w:szCs w:val="28"/>
          <w:lang w:val="uk-UA"/>
        </w:rPr>
        <w:t xml:space="preserve"> тари дозволяє розібрати її на окремі частини і</w:t>
      </w:r>
      <w:r>
        <w:rPr>
          <w:kern w:val="28"/>
          <w:sz w:val="28"/>
          <w:szCs w:val="28"/>
          <w:lang w:val="uk-UA"/>
        </w:rPr>
        <w:t xml:space="preserve"> знову зібрати, з'єднавши</w:t>
      </w:r>
      <w:r w:rsidRPr="00B4319A">
        <w:rPr>
          <w:kern w:val="28"/>
          <w:sz w:val="28"/>
          <w:szCs w:val="28"/>
          <w:lang w:val="uk-UA"/>
        </w:rPr>
        <w:t xml:space="preserve"> елементи.</w:t>
      </w:r>
      <w:r>
        <w:rPr>
          <w:kern w:val="28"/>
          <w:sz w:val="28"/>
          <w:szCs w:val="28"/>
          <w:lang w:val="uk-UA"/>
        </w:rPr>
        <w:t xml:space="preserve"> </w:t>
      </w:r>
      <w:r w:rsidRPr="00B4319A">
        <w:rPr>
          <w:kern w:val="28"/>
          <w:sz w:val="28"/>
          <w:szCs w:val="28"/>
          <w:lang w:val="uk-UA"/>
        </w:rPr>
        <w:t>Конструкція і властивості складной тари дозволяють скласти її без порушення</w:t>
      </w:r>
      <w:r>
        <w:rPr>
          <w:kern w:val="28"/>
          <w:sz w:val="28"/>
          <w:szCs w:val="28"/>
          <w:lang w:val="uk-UA"/>
        </w:rPr>
        <w:t xml:space="preserve"> </w:t>
      </w:r>
      <w:r w:rsidRPr="00B4319A">
        <w:rPr>
          <w:kern w:val="28"/>
          <w:sz w:val="28"/>
          <w:szCs w:val="28"/>
          <w:lang w:val="uk-UA"/>
        </w:rPr>
        <w:t>зчленування елементів і знову надати тарі первісну форму.</w:t>
      </w:r>
    </w:p>
    <w:p w:rsidR="006D48BF" w:rsidRDefault="006D48BF" w:rsidP="00D313B1">
      <w:pPr>
        <w:spacing w:line="360" w:lineRule="auto"/>
        <w:ind w:firstLine="426"/>
        <w:jc w:val="both"/>
        <w:rPr>
          <w:kern w:val="28"/>
          <w:sz w:val="28"/>
          <w:szCs w:val="28"/>
          <w:lang w:val="uk-UA"/>
        </w:rPr>
      </w:pPr>
      <w:r>
        <w:rPr>
          <w:kern w:val="28"/>
          <w:sz w:val="28"/>
          <w:szCs w:val="28"/>
          <w:lang w:val="uk-UA"/>
        </w:rPr>
        <w:t>Розбірно</w:t>
      </w:r>
      <w:r w:rsidRPr="00B4319A">
        <w:rPr>
          <w:kern w:val="28"/>
          <w:sz w:val="28"/>
          <w:szCs w:val="28"/>
          <w:lang w:val="uk-UA"/>
        </w:rPr>
        <w:t>-складна тара поєднує в собі конструктивні особливості</w:t>
      </w:r>
      <w:r>
        <w:rPr>
          <w:kern w:val="28"/>
          <w:sz w:val="28"/>
          <w:szCs w:val="28"/>
          <w:lang w:val="uk-UA"/>
        </w:rPr>
        <w:t xml:space="preserve"> розбірної </w:t>
      </w:r>
      <w:r w:rsidRPr="00B4319A">
        <w:rPr>
          <w:kern w:val="28"/>
          <w:sz w:val="28"/>
          <w:szCs w:val="28"/>
          <w:lang w:val="uk-UA"/>
        </w:rPr>
        <w:t>і складной тари.</w:t>
      </w:r>
      <w:r>
        <w:rPr>
          <w:kern w:val="28"/>
          <w:sz w:val="28"/>
          <w:szCs w:val="28"/>
          <w:lang w:val="uk-UA"/>
        </w:rPr>
        <w:t xml:space="preserve"> </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Якщо конструкція тари передбачає застосування кришки або іншого</w:t>
      </w:r>
      <w:r>
        <w:rPr>
          <w:kern w:val="28"/>
          <w:sz w:val="28"/>
          <w:szCs w:val="28"/>
          <w:lang w:val="uk-UA"/>
        </w:rPr>
        <w:t xml:space="preserve"> </w:t>
      </w:r>
      <w:r w:rsidRPr="00B4319A">
        <w:rPr>
          <w:kern w:val="28"/>
          <w:sz w:val="28"/>
          <w:szCs w:val="28"/>
          <w:lang w:val="uk-UA"/>
        </w:rPr>
        <w:t>затвора, то така тара називається закритою, в іншому випадку - відкритою.</w:t>
      </w:r>
    </w:p>
    <w:p w:rsidR="006D48BF" w:rsidRPr="00B4319A" w:rsidRDefault="006D48BF" w:rsidP="00D313B1">
      <w:pPr>
        <w:spacing w:line="360" w:lineRule="auto"/>
        <w:ind w:firstLine="426"/>
        <w:jc w:val="both"/>
        <w:rPr>
          <w:kern w:val="28"/>
          <w:sz w:val="28"/>
          <w:szCs w:val="28"/>
          <w:lang w:val="uk-UA"/>
        </w:rPr>
      </w:pPr>
      <w:r>
        <w:rPr>
          <w:kern w:val="28"/>
          <w:sz w:val="28"/>
          <w:szCs w:val="28"/>
          <w:lang w:val="uk-UA"/>
        </w:rPr>
        <w:t>Штабелюємою</w:t>
      </w:r>
      <w:r w:rsidRPr="00B4319A">
        <w:rPr>
          <w:kern w:val="28"/>
          <w:sz w:val="28"/>
          <w:szCs w:val="28"/>
          <w:lang w:val="uk-UA"/>
        </w:rPr>
        <w:t xml:space="preserve"> називається тара, конструкція і властивості якої дозволяють</w:t>
      </w:r>
      <w:r>
        <w:rPr>
          <w:kern w:val="28"/>
          <w:sz w:val="28"/>
          <w:szCs w:val="28"/>
          <w:lang w:val="uk-UA"/>
        </w:rPr>
        <w:t xml:space="preserve"> </w:t>
      </w:r>
      <w:r w:rsidRPr="00B4319A">
        <w:rPr>
          <w:kern w:val="28"/>
          <w:sz w:val="28"/>
          <w:szCs w:val="28"/>
          <w:lang w:val="uk-UA"/>
        </w:rPr>
        <w:t>укладати її в стійкий штабель.</w:t>
      </w:r>
    </w:p>
    <w:p w:rsidR="006D48BF" w:rsidRPr="00B4319A" w:rsidRDefault="006D48BF" w:rsidP="00D313B1">
      <w:pPr>
        <w:spacing w:line="360" w:lineRule="auto"/>
        <w:ind w:firstLine="426"/>
        <w:jc w:val="both"/>
        <w:rPr>
          <w:kern w:val="28"/>
          <w:sz w:val="28"/>
          <w:szCs w:val="28"/>
          <w:lang w:val="uk-UA"/>
        </w:rPr>
      </w:pPr>
      <w:r w:rsidRPr="0096295B">
        <w:rPr>
          <w:i/>
          <w:kern w:val="28"/>
          <w:sz w:val="28"/>
          <w:szCs w:val="28"/>
          <w:lang w:val="uk-UA"/>
        </w:rPr>
        <w:t>За ступенем міцності</w:t>
      </w:r>
      <w:r w:rsidRPr="00B4319A">
        <w:rPr>
          <w:kern w:val="28"/>
          <w:sz w:val="28"/>
          <w:szCs w:val="28"/>
          <w:lang w:val="uk-UA"/>
        </w:rPr>
        <w:t xml:space="preserve"> тара буває жорсткою (металеві, дерев'яні та</w:t>
      </w:r>
      <w:r>
        <w:rPr>
          <w:kern w:val="28"/>
          <w:sz w:val="28"/>
          <w:szCs w:val="28"/>
          <w:lang w:val="uk-UA"/>
        </w:rPr>
        <w:t xml:space="preserve"> </w:t>
      </w:r>
      <w:r w:rsidRPr="00B4319A">
        <w:rPr>
          <w:kern w:val="28"/>
          <w:sz w:val="28"/>
          <w:szCs w:val="28"/>
          <w:lang w:val="uk-UA"/>
        </w:rPr>
        <w:t xml:space="preserve">полімерні ящики, бочки), </w:t>
      </w:r>
      <w:r>
        <w:rPr>
          <w:kern w:val="28"/>
          <w:sz w:val="28"/>
          <w:szCs w:val="28"/>
          <w:lang w:val="uk-UA"/>
        </w:rPr>
        <w:t>напівжорсткою</w:t>
      </w:r>
      <w:r w:rsidRPr="00B4319A">
        <w:rPr>
          <w:kern w:val="28"/>
          <w:sz w:val="28"/>
          <w:szCs w:val="28"/>
          <w:lang w:val="uk-UA"/>
        </w:rPr>
        <w:t xml:space="preserve"> (картонні ящики, полімерні</w:t>
      </w:r>
      <w:r>
        <w:rPr>
          <w:kern w:val="28"/>
          <w:sz w:val="28"/>
          <w:szCs w:val="28"/>
          <w:lang w:val="uk-UA"/>
        </w:rPr>
        <w:t xml:space="preserve"> </w:t>
      </w:r>
      <w:r w:rsidRPr="00B4319A">
        <w:rPr>
          <w:kern w:val="28"/>
          <w:sz w:val="28"/>
          <w:szCs w:val="28"/>
          <w:lang w:val="uk-UA"/>
        </w:rPr>
        <w:t>туби), м'яко</w:t>
      </w:r>
      <w:r>
        <w:rPr>
          <w:kern w:val="28"/>
          <w:sz w:val="28"/>
          <w:szCs w:val="28"/>
          <w:lang w:val="uk-UA"/>
        </w:rPr>
        <w:t>ю (мішки, пакети), а також тендітною</w:t>
      </w:r>
      <w:r w:rsidRPr="00B4319A">
        <w:rPr>
          <w:kern w:val="28"/>
          <w:sz w:val="28"/>
          <w:szCs w:val="28"/>
          <w:lang w:val="uk-UA"/>
        </w:rPr>
        <w:t xml:space="preserve"> (різні види</w:t>
      </w:r>
      <w:r>
        <w:rPr>
          <w:kern w:val="28"/>
          <w:sz w:val="28"/>
          <w:szCs w:val="28"/>
          <w:lang w:val="uk-UA"/>
        </w:rPr>
        <w:t xml:space="preserve"> </w:t>
      </w:r>
      <w:r w:rsidRPr="00B4319A">
        <w:rPr>
          <w:kern w:val="28"/>
          <w:sz w:val="28"/>
          <w:szCs w:val="28"/>
          <w:lang w:val="uk-UA"/>
        </w:rPr>
        <w:t>скляної тари).</w:t>
      </w:r>
    </w:p>
    <w:p w:rsidR="006D48BF" w:rsidRPr="00B4319A" w:rsidRDefault="006D48BF" w:rsidP="00D313B1">
      <w:pPr>
        <w:spacing w:line="360" w:lineRule="auto"/>
        <w:ind w:firstLine="426"/>
        <w:jc w:val="both"/>
        <w:rPr>
          <w:kern w:val="28"/>
          <w:sz w:val="28"/>
          <w:szCs w:val="28"/>
          <w:lang w:val="uk-UA"/>
        </w:rPr>
      </w:pPr>
      <w:r w:rsidRPr="0096295B">
        <w:rPr>
          <w:i/>
          <w:kern w:val="28"/>
          <w:sz w:val="28"/>
          <w:szCs w:val="28"/>
          <w:lang w:val="uk-UA"/>
        </w:rPr>
        <w:lastRenderedPageBreak/>
        <w:t>Залежно від стійкості до зовнішніх впливів</w:t>
      </w:r>
      <w:r w:rsidRPr="00B4319A">
        <w:rPr>
          <w:kern w:val="28"/>
          <w:sz w:val="28"/>
          <w:szCs w:val="28"/>
          <w:lang w:val="uk-UA"/>
        </w:rPr>
        <w:t xml:space="preserve"> тара буває</w:t>
      </w:r>
      <w:r>
        <w:rPr>
          <w:kern w:val="28"/>
          <w:sz w:val="28"/>
          <w:szCs w:val="28"/>
          <w:lang w:val="uk-UA"/>
        </w:rPr>
        <w:t xml:space="preserve"> </w:t>
      </w:r>
      <w:r w:rsidRPr="00B4319A">
        <w:rPr>
          <w:kern w:val="28"/>
          <w:sz w:val="28"/>
          <w:szCs w:val="28"/>
          <w:lang w:val="uk-UA"/>
        </w:rPr>
        <w:t>пило-, світло-, жиро-, газ</w:t>
      </w:r>
      <w:r>
        <w:rPr>
          <w:kern w:val="28"/>
          <w:sz w:val="28"/>
          <w:szCs w:val="28"/>
          <w:lang w:val="uk-UA"/>
        </w:rPr>
        <w:t>о-, паро- і вологонепроникною. Можливе</w:t>
      </w:r>
      <w:r w:rsidRPr="00B4319A">
        <w:rPr>
          <w:kern w:val="28"/>
          <w:sz w:val="28"/>
          <w:szCs w:val="28"/>
          <w:lang w:val="uk-UA"/>
        </w:rPr>
        <w:t xml:space="preserve"> також</w:t>
      </w:r>
      <w:r>
        <w:rPr>
          <w:kern w:val="28"/>
          <w:sz w:val="28"/>
          <w:szCs w:val="28"/>
          <w:lang w:val="uk-UA"/>
        </w:rPr>
        <w:t xml:space="preserve"> </w:t>
      </w:r>
      <w:r w:rsidRPr="00B4319A">
        <w:rPr>
          <w:kern w:val="28"/>
          <w:sz w:val="28"/>
          <w:szCs w:val="28"/>
          <w:lang w:val="uk-UA"/>
        </w:rPr>
        <w:t>поєднання цих властивостей.</w:t>
      </w:r>
    </w:p>
    <w:p w:rsidR="006D48BF" w:rsidRPr="00B4319A" w:rsidRDefault="006D48BF" w:rsidP="00D313B1">
      <w:pPr>
        <w:spacing w:line="360" w:lineRule="auto"/>
        <w:ind w:firstLine="426"/>
        <w:jc w:val="both"/>
        <w:rPr>
          <w:kern w:val="28"/>
          <w:sz w:val="28"/>
          <w:szCs w:val="28"/>
          <w:lang w:val="uk-UA"/>
        </w:rPr>
      </w:pPr>
      <w:r w:rsidRPr="0096295B">
        <w:rPr>
          <w:i/>
          <w:kern w:val="28"/>
          <w:sz w:val="28"/>
          <w:szCs w:val="28"/>
          <w:lang w:val="uk-UA"/>
        </w:rPr>
        <w:t>За матеріалом виготовлення</w:t>
      </w:r>
      <w:r w:rsidRPr="00B4319A">
        <w:rPr>
          <w:kern w:val="28"/>
          <w:sz w:val="28"/>
          <w:szCs w:val="28"/>
          <w:lang w:val="uk-UA"/>
        </w:rPr>
        <w:t xml:space="preserve"> тару поділяють на дерев'яну, картонну,</w:t>
      </w:r>
      <w:r>
        <w:rPr>
          <w:kern w:val="28"/>
          <w:sz w:val="28"/>
          <w:szCs w:val="28"/>
          <w:lang w:val="uk-UA"/>
        </w:rPr>
        <w:t xml:space="preserve"> </w:t>
      </w:r>
      <w:r w:rsidRPr="00B4319A">
        <w:rPr>
          <w:kern w:val="28"/>
          <w:sz w:val="28"/>
          <w:szCs w:val="28"/>
          <w:lang w:val="uk-UA"/>
        </w:rPr>
        <w:t>паперову, текстильну, металеву, скляну, керамічну,</w:t>
      </w:r>
      <w:r>
        <w:rPr>
          <w:kern w:val="28"/>
          <w:sz w:val="28"/>
          <w:szCs w:val="28"/>
          <w:lang w:val="uk-UA"/>
        </w:rPr>
        <w:t xml:space="preserve"> </w:t>
      </w:r>
      <w:r w:rsidRPr="00B4319A">
        <w:rPr>
          <w:kern w:val="28"/>
          <w:sz w:val="28"/>
          <w:szCs w:val="28"/>
          <w:lang w:val="uk-UA"/>
        </w:rPr>
        <w:t>полімерну і комбіновану.</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Дерев'яна тара - жорстка, здатна витримувати механічн</w:t>
      </w:r>
      <w:r>
        <w:rPr>
          <w:kern w:val="28"/>
          <w:sz w:val="28"/>
          <w:szCs w:val="28"/>
          <w:lang w:val="uk-UA"/>
        </w:rPr>
        <w:t xml:space="preserve">ий </w:t>
      </w:r>
      <w:r w:rsidRPr="00B4319A">
        <w:rPr>
          <w:kern w:val="28"/>
          <w:sz w:val="28"/>
          <w:szCs w:val="28"/>
          <w:lang w:val="uk-UA"/>
        </w:rPr>
        <w:t xml:space="preserve">вплив, вона добре </w:t>
      </w:r>
      <w:r>
        <w:rPr>
          <w:kern w:val="28"/>
          <w:sz w:val="28"/>
          <w:szCs w:val="28"/>
          <w:lang w:val="uk-UA"/>
        </w:rPr>
        <w:t xml:space="preserve">зберігає </w:t>
      </w:r>
      <w:r w:rsidRPr="00B4319A">
        <w:rPr>
          <w:kern w:val="28"/>
          <w:sz w:val="28"/>
          <w:szCs w:val="28"/>
          <w:lang w:val="uk-UA"/>
        </w:rPr>
        <w:t>товари при транспортуванні. Однак</w:t>
      </w:r>
      <w:r>
        <w:rPr>
          <w:kern w:val="28"/>
          <w:sz w:val="28"/>
          <w:szCs w:val="28"/>
          <w:lang w:val="uk-UA"/>
        </w:rPr>
        <w:t xml:space="preserve"> </w:t>
      </w:r>
      <w:r w:rsidRPr="00B4319A">
        <w:rPr>
          <w:kern w:val="28"/>
          <w:sz w:val="28"/>
          <w:szCs w:val="28"/>
          <w:lang w:val="uk-UA"/>
        </w:rPr>
        <w:t>дерев'яна тара має високий коефіцієнт власної маси, що</w:t>
      </w:r>
      <w:r>
        <w:rPr>
          <w:kern w:val="28"/>
          <w:sz w:val="28"/>
          <w:szCs w:val="28"/>
          <w:lang w:val="uk-UA"/>
        </w:rPr>
        <w:t xml:space="preserve"> </w:t>
      </w:r>
      <w:r w:rsidRPr="00B4319A">
        <w:rPr>
          <w:kern w:val="28"/>
          <w:sz w:val="28"/>
          <w:szCs w:val="28"/>
          <w:lang w:val="uk-UA"/>
        </w:rPr>
        <w:t>збільшує вартість перевезення в ній товарів. Дерев'яну тару можна</w:t>
      </w:r>
      <w:r>
        <w:rPr>
          <w:kern w:val="28"/>
          <w:sz w:val="28"/>
          <w:szCs w:val="28"/>
          <w:lang w:val="uk-UA"/>
        </w:rPr>
        <w:t xml:space="preserve"> </w:t>
      </w:r>
      <w:r w:rsidRPr="00B4319A">
        <w:rPr>
          <w:kern w:val="28"/>
          <w:sz w:val="28"/>
          <w:szCs w:val="28"/>
          <w:lang w:val="uk-UA"/>
        </w:rPr>
        <w:t>розділити на ящики, лотки, бочки, піддони і кошики.</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Картонна тара широко застосовується для упаковки багатьох</w:t>
      </w:r>
      <w:r>
        <w:rPr>
          <w:kern w:val="28"/>
          <w:sz w:val="28"/>
          <w:szCs w:val="28"/>
          <w:lang w:val="uk-UA"/>
        </w:rPr>
        <w:t xml:space="preserve"> </w:t>
      </w:r>
      <w:r w:rsidRPr="00B4319A">
        <w:rPr>
          <w:kern w:val="28"/>
          <w:sz w:val="28"/>
          <w:szCs w:val="28"/>
          <w:lang w:val="uk-UA"/>
        </w:rPr>
        <w:t>продовол</w:t>
      </w:r>
      <w:r>
        <w:rPr>
          <w:kern w:val="28"/>
          <w:sz w:val="28"/>
          <w:szCs w:val="28"/>
          <w:lang w:val="uk-UA"/>
        </w:rPr>
        <w:t>ьчих і непродовольчих товарів. В</w:t>
      </w:r>
      <w:r w:rsidRPr="00B4319A">
        <w:rPr>
          <w:kern w:val="28"/>
          <w:sz w:val="28"/>
          <w:szCs w:val="28"/>
          <w:lang w:val="uk-UA"/>
        </w:rPr>
        <w:t>она володіє</w:t>
      </w:r>
      <w:r>
        <w:rPr>
          <w:kern w:val="28"/>
          <w:sz w:val="28"/>
          <w:szCs w:val="28"/>
          <w:lang w:val="uk-UA"/>
        </w:rPr>
        <w:t xml:space="preserve"> </w:t>
      </w:r>
      <w:r w:rsidRPr="00B4319A">
        <w:rPr>
          <w:kern w:val="28"/>
          <w:sz w:val="28"/>
          <w:szCs w:val="28"/>
          <w:lang w:val="uk-UA"/>
        </w:rPr>
        <w:t>невеликою питомою масою по відношенню до затарюватися продукції.</w:t>
      </w:r>
      <w:r>
        <w:rPr>
          <w:kern w:val="28"/>
          <w:sz w:val="28"/>
          <w:szCs w:val="28"/>
          <w:lang w:val="uk-UA"/>
        </w:rPr>
        <w:t xml:space="preserve"> </w:t>
      </w:r>
      <w:r w:rsidRPr="00B4319A">
        <w:rPr>
          <w:kern w:val="28"/>
          <w:sz w:val="28"/>
          <w:szCs w:val="28"/>
          <w:lang w:val="uk-UA"/>
        </w:rPr>
        <w:t>Виготовляють таку тару з пресованого, литого або склеєного картону,</w:t>
      </w:r>
      <w:r>
        <w:rPr>
          <w:kern w:val="28"/>
          <w:sz w:val="28"/>
          <w:szCs w:val="28"/>
          <w:lang w:val="uk-UA"/>
        </w:rPr>
        <w:t xml:space="preserve"> </w:t>
      </w:r>
      <w:r w:rsidRPr="00B4319A">
        <w:rPr>
          <w:kern w:val="28"/>
          <w:sz w:val="28"/>
          <w:szCs w:val="28"/>
          <w:lang w:val="uk-UA"/>
        </w:rPr>
        <w:t>для виробництва якого використовують деревину і її відходи, целюлозу,</w:t>
      </w:r>
      <w:r>
        <w:rPr>
          <w:kern w:val="28"/>
          <w:sz w:val="28"/>
          <w:szCs w:val="28"/>
          <w:lang w:val="uk-UA"/>
        </w:rPr>
        <w:t xml:space="preserve"> </w:t>
      </w:r>
      <w:r w:rsidRPr="00B4319A">
        <w:rPr>
          <w:kern w:val="28"/>
          <w:sz w:val="28"/>
          <w:szCs w:val="28"/>
          <w:lang w:val="uk-UA"/>
        </w:rPr>
        <w:t>макулатуру.</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Найбільш поширеним видом транспортної картонної тари є</w:t>
      </w:r>
      <w:r>
        <w:rPr>
          <w:kern w:val="28"/>
          <w:sz w:val="28"/>
          <w:szCs w:val="28"/>
          <w:lang w:val="uk-UA"/>
        </w:rPr>
        <w:t xml:space="preserve"> </w:t>
      </w:r>
      <w:r w:rsidRPr="00B4319A">
        <w:rPr>
          <w:kern w:val="28"/>
          <w:sz w:val="28"/>
          <w:szCs w:val="28"/>
          <w:lang w:val="uk-UA"/>
        </w:rPr>
        <w:t>ящики. Їх ви</w:t>
      </w:r>
      <w:r>
        <w:rPr>
          <w:kern w:val="28"/>
          <w:sz w:val="28"/>
          <w:szCs w:val="28"/>
          <w:lang w:val="uk-UA"/>
        </w:rPr>
        <w:t>готовляють з цілісного листа пла</w:t>
      </w:r>
      <w:r w:rsidRPr="00B4319A">
        <w:rPr>
          <w:kern w:val="28"/>
          <w:sz w:val="28"/>
          <w:szCs w:val="28"/>
          <w:lang w:val="uk-UA"/>
        </w:rPr>
        <w:t>ского або гофрованого</w:t>
      </w:r>
      <w:r>
        <w:rPr>
          <w:kern w:val="28"/>
          <w:sz w:val="28"/>
          <w:szCs w:val="28"/>
          <w:lang w:val="uk-UA"/>
        </w:rPr>
        <w:t xml:space="preserve"> </w:t>
      </w:r>
      <w:r w:rsidRPr="00B4319A">
        <w:rPr>
          <w:kern w:val="28"/>
          <w:sz w:val="28"/>
          <w:szCs w:val="28"/>
          <w:lang w:val="uk-UA"/>
        </w:rPr>
        <w:t>картону, зшитого дротяними скобами або сталевою стрічкою (сталева</w:t>
      </w:r>
      <w:r>
        <w:rPr>
          <w:kern w:val="28"/>
          <w:sz w:val="28"/>
          <w:szCs w:val="28"/>
          <w:lang w:val="uk-UA"/>
        </w:rPr>
        <w:t xml:space="preserve"> </w:t>
      </w:r>
      <w:r w:rsidRPr="00B4319A">
        <w:rPr>
          <w:kern w:val="28"/>
          <w:sz w:val="28"/>
          <w:szCs w:val="28"/>
          <w:lang w:val="uk-UA"/>
        </w:rPr>
        <w:t>стрічка останнім часом застосовується рідко). Дно і кришка ящика</w:t>
      </w:r>
      <w:r>
        <w:rPr>
          <w:kern w:val="28"/>
          <w:sz w:val="28"/>
          <w:szCs w:val="28"/>
          <w:lang w:val="uk-UA"/>
        </w:rPr>
        <w:t xml:space="preserve"> </w:t>
      </w:r>
      <w:r w:rsidRPr="00B4319A">
        <w:rPr>
          <w:kern w:val="28"/>
          <w:sz w:val="28"/>
          <w:szCs w:val="28"/>
          <w:lang w:val="uk-UA"/>
        </w:rPr>
        <w:t>утворюються чотирма клапанами, стики яких заклеюють скотчем.</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Картонні ящики роблять складними, що спрощує їх зберігання і</w:t>
      </w:r>
      <w:r>
        <w:rPr>
          <w:kern w:val="28"/>
          <w:sz w:val="28"/>
          <w:szCs w:val="28"/>
          <w:lang w:val="uk-UA"/>
        </w:rPr>
        <w:t xml:space="preserve"> </w:t>
      </w:r>
      <w:r w:rsidRPr="00B4319A">
        <w:rPr>
          <w:kern w:val="28"/>
          <w:sz w:val="28"/>
          <w:szCs w:val="28"/>
          <w:lang w:val="uk-UA"/>
        </w:rPr>
        <w:t>транспортування в порожньому вигляді.</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Споживча карто</w:t>
      </w:r>
      <w:r>
        <w:rPr>
          <w:kern w:val="28"/>
          <w:sz w:val="28"/>
          <w:szCs w:val="28"/>
          <w:lang w:val="uk-UA"/>
        </w:rPr>
        <w:t>нна тара - це коробки і пачки. К</w:t>
      </w:r>
      <w:r w:rsidRPr="00B4319A">
        <w:rPr>
          <w:kern w:val="28"/>
          <w:sz w:val="28"/>
          <w:szCs w:val="28"/>
          <w:lang w:val="uk-UA"/>
        </w:rPr>
        <w:t>оробки мають</w:t>
      </w:r>
      <w:r>
        <w:rPr>
          <w:kern w:val="28"/>
          <w:sz w:val="28"/>
          <w:szCs w:val="28"/>
          <w:lang w:val="uk-UA"/>
        </w:rPr>
        <w:t xml:space="preserve"> різноманітну форму, пла</w:t>
      </w:r>
      <w:r w:rsidRPr="00B4319A">
        <w:rPr>
          <w:kern w:val="28"/>
          <w:sz w:val="28"/>
          <w:szCs w:val="28"/>
          <w:lang w:val="uk-UA"/>
        </w:rPr>
        <w:t>ске дно, а закриваються вони клапанами або</w:t>
      </w:r>
      <w:r>
        <w:rPr>
          <w:kern w:val="28"/>
          <w:sz w:val="28"/>
          <w:szCs w:val="28"/>
          <w:lang w:val="uk-UA"/>
        </w:rPr>
        <w:t xml:space="preserve"> </w:t>
      </w:r>
      <w:r w:rsidRPr="00B4319A">
        <w:rPr>
          <w:kern w:val="28"/>
          <w:sz w:val="28"/>
          <w:szCs w:val="28"/>
          <w:lang w:val="uk-UA"/>
        </w:rPr>
        <w:t>кришкою (знімною або на шарнірі). Пачка закривається клапанами,</w:t>
      </w:r>
      <w:r>
        <w:rPr>
          <w:kern w:val="28"/>
          <w:sz w:val="28"/>
          <w:szCs w:val="28"/>
          <w:lang w:val="uk-UA"/>
        </w:rPr>
        <w:t xml:space="preserve"> </w:t>
      </w:r>
      <w:r w:rsidRPr="00B4319A">
        <w:rPr>
          <w:kern w:val="28"/>
          <w:sz w:val="28"/>
          <w:szCs w:val="28"/>
          <w:lang w:val="uk-UA"/>
        </w:rPr>
        <w:t>а її</w:t>
      </w:r>
      <w:r>
        <w:rPr>
          <w:kern w:val="28"/>
          <w:sz w:val="28"/>
          <w:szCs w:val="28"/>
          <w:lang w:val="uk-UA"/>
        </w:rPr>
        <w:t xml:space="preserve"> </w:t>
      </w:r>
      <w:r w:rsidRPr="00B4319A">
        <w:rPr>
          <w:kern w:val="28"/>
          <w:sz w:val="28"/>
          <w:szCs w:val="28"/>
          <w:lang w:val="uk-UA"/>
        </w:rPr>
        <w:t>корпус має форму паралелепіпеда.</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Паперова тара застосовується для затарювання сипучих і штучних товарів.</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До неї відносяться мішки і пакети.</w:t>
      </w:r>
      <w:r>
        <w:rPr>
          <w:kern w:val="28"/>
          <w:sz w:val="28"/>
          <w:szCs w:val="28"/>
          <w:lang w:val="uk-UA"/>
        </w:rPr>
        <w:t xml:space="preserve"> </w:t>
      </w:r>
      <w:r w:rsidRPr="00B4319A">
        <w:rPr>
          <w:kern w:val="28"/>
          <w:sz w:val="28"/>
          <w:szCs w:val="28"/>
          <w:lang w:val="uk-UA"/>
        </w:rPr>
        <w:t>Мішки виготовляють двох типів: з відкритою або закритою клапаном</w:t>
      </w:r>
      <w:r>
        <w:rPr>
          <w:kern w:val="28"/>
          <w:sz w:val="28"/>
          <w:szCs w:val="28"/>
          <w:lang w:val="uk-UA"/>
        </w:rPr>
        <w:t xml:space="preserve"> </w:t>
      </w:r>
      <w:r w:rsidRPr="00B4319A">
        <w:rPr>
          <w:kern w:val="28"/>
          <w:sz w:val="28"/>
          <w:szCs w:val="28"/>
          <w:lang w:val="uk-UA"/>
        </w:rPr>
        <w:t>горловиною. Для їх ви</w:t>
      </w:r>
      <w:r>
        <w:rPr>
          <w:kern w:val="28"/>
          <w:sz w:val="28"/>
          <w:szCs w:val="28"/>
          <w:lang w:val="uk-UA"/>
        </w:rPr>
        <w:t>робництва використовують мішечний</w:t>
      </w:r>
      <w:r w:rsidRPr="00B4319A">
        <w:rPr>
          <w:kern w:val="28"/>
          <w:sz w:val="28"/>
          <w:szCs w:val="28"/>
          <w:lang w:val="uk-UA"/>
        </w:rPr>
        <w:t xml:space="preserve"> папір, який</w:t>
      </w:r>
      <w:r>
        <w:rPr>
          <w:kern w:val="28"/>
          <w:sz w:val="28"/>
          <w:szCs w:val="28"/>
          <w:lang w:val="uk-UA"/>
        </w:rPr>
        <w:t xml:space="preserve"> може бути багатошаровим, ламінованим поліетиленом або просоченою </w:t>
      </w:r>
      <w:r w:rsidRPr="00B4319A">
        <w:rPr>
          <w:kern w:val="28"/>
          <w:sz w:val="28"/>
          <w:szCs w:val="28"/>
          <w:lang w:val="uk-UA"/>
        </w:rPr>
        <w:t>спеціальними складами.</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lastRenderedPageBreak/>
        <w:t>Пакети бувають двох типів: одинарні і багатошарові (до семи</w:t>
      </w:r>
      <w:r>
        <w:rPr>
          <w:kern w:val="28"/>
          <w:sz w:val="28"/>
          <w:szCs w:val="28"/>
          <w:lang w:val="uk-UA"/>
        </w:rPr>
        <w:t xml:space="preserve"> </w:t>
      </w:r>
      <w:r w:rsidRPr="00B4319A">
        <w:rPr>
          <w:kern w:val="28"/>
          <w:sz w:val="28"/>
          <w:szCs w:val="28"/>
          <w:lang w:val="uk-UA"/>
        </w:rPr>
        <w:t>внутрішніх пакетів-вкладишів). Для виробництва зовнішніх подвійних і</w:t>
      </w:r>
      <w:r>
        <w:rPr>
          <w:kern w:val="28"/>
          <w:sz w:val="28"/>
          <w:szCs w:val="28"/>
          <w:lang w:val="uk-UA"/>
        </w:rPr>
        <w:t xml:space="preserve"> </w:t>
      </w:r>
      <w:r w:rsidRPr="00B4319A">
        <w:rPr>
          <w:kern w:val="28"/>
          <w:sz w:val="28"/>
          <w:szCs w:val="28"/>
          <w:lang w:val="uk-UA"/>
        </w:rPr>
        <w:t>одинарних пакетів використовують папір</w:t>
      </w:r>
      <w:r>
        <w:rPr>
          <w:kern w:val="28"/>
          <w:sz w:val="28"/>
          <w:szCs w:val="28"/>
          <w:lang w:val="uk-UA"/>
        </w:rPr>
        <w:t xml:space="preserve"> з полімерним покриттям, мішковий </w:t>
      </w:r>
      <w:r w:rsidRPr="00B4319A">
        <w:rPr>
          <w:kern w:val="28"/>
          <w:sz w:val="28"/>
          <w:szCs w:val="28"/>
          <w:lang w:val="uk-UA"/>
        </w:rPr>
        <w:t>папір або спеціальний папір для упаковки продуктів на автоматах.</w:t>
      </w:r>
      <w:r>
        <w:rPr>
          <w:kern w:val="28"/>
          <w:sz w:val="28"/>
          <w:szCs w:val="28"/>
          <w:lang w:val="uk-UA"/>
        </w:rPr>
        <w:t xml:space="preserve"> </w:t>
      </w:r>
      <w:r w:rsidRPr="00B4319A">
        <w:rPr>
          <w:kern w:val="28"/>
          <w:sz w:val="28"/>
          <w:szCs w:val="28"/>
          <w:lang w:val="uk-UA"/>
        </w:rPr>
        <w:t>Внутрішні пакети виготовляють з пергаменту або парафінованого</w:t>
      </w:r>
      <w:r>
        <w:rPr>
          <w:kern w:val="28"/>
          <w:sz w:val="28"/>
          <w:szCs w:val="28"/>
          <w:lang w:val="uk-UA"/>
        </w:rPr>
        <w:t xml:space="preserve"> </w:t>
      </w:r>
      <w:r w:rsidRPr="00B4319A">
        <w:rPr>
          <w:kern w:val="28"/>
          <w:sz w:val="28"/>
          <w:szCs w:val="28"/>
          <w:lang w:val="uk-UA"/>
        </w:rPr>
        <w:t>паперу. У паперових пакетів шви склеюють, а у пакетів з</w:t>
      </w:r>
      <w:r>
        <w:rPr>
          <w:kern w:val="28"/>
          <w:sz w:val="28"/>
          <w:szCs w:val="28"/>
          <w:lang w:val="uk-UA"/>
        </w:rPr>
        <w:t xml:space="preserve"> </w:t>
      </w:r>
      <w:r w:rsidRPr="00B4319A">
        <w:rPr>
          <w:kern w:val="28"/>
          <w:sz w:val="28"/>
          <w:szCs w:val="28"/>
          <w:lang w:val="uk-UA"/>
        </w:rPr>
        <w:t>комбінованих матеріалів зварюють.</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Текстильна тара - це пакувальні тканини і тканинні мішки.</w:t>
      </w:r>
      <w:r>
        <w:rPr>
          <w:kern w:val="28"/>
          <w:sz w:val="28"/>
          <w:szCs w:val="28"/>
          <w:lang w:val="uk-UA"/>
        </w:rPr>
        <w:t xml:space="preserve"> </w:t>
      </w:r>
      <w:r w:rsidRPr="00B4319A">
        <w:rPr>
          <w:kern w:val="28"/>
          <w:sz w:val="28"/>
          <w:szCs w:val="28"/>
          <w:lang w:val="uk-UA"/>
        </w:rPr>
        <w:t>Пакувальні тканини (бавовняні, лляні, льноджуто-кенафні)</w:t>
      </w:r>
      <w:r>
        <w:rPr>
          <w:kern w:val="28"/>
          <w:sz w:val="28"/>
          <w:szCs w:val="28"/>
          <w:lang w:val="uk-UA"/>
        </w:rPr>
        <w:t xml:space="preserve"> </w:t>
      </w:r>
      <w:r w:rsidRPr="00B4319A">
        <w:rPr>
          <w:kern w:val="28"/>
          <w:sz w:val="28"/>
          <w:szCs w:val="28"/>
          <w:lang w:val="uk-UA"/>
        </w:rPr>
        <w:t>служать для упаковки товарів у вигляді рулонів, кип, тюків килимових виробів,</w:t>
      </w:r>
      <w:r>
        <w:rPr>
          <w:kern w:val="28"/>
          <w:sz w:val="28"/>
          <w:szCs w:val="28"/>
          <w:lang w:val="uk-UA"/>
        </w:rPr>
        <w:t xml:space="preserve"> </w:t>
      </w:r>
      <w:r w:rsidRPr="00B4319A">
        <w:rPr>
          <w:kern w:val="28"/>
          <w:sz w:val="28"/>
          <w:szCs w:val="28"/>
          <w:lang w:val="uk-UA"/>
        </w:rPr>
        <w:t>тканин і т.д.</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 xml:space="preserve">Тканинні мішки шиють з лляних, напівлляних, льноджуто-кенафних </w:t>
      </w:r>
      <w:r>
        <w:rPr>
          <w:kern w:val="28"/>
          <w:sz w:val="28"/>
          <w:szCs w:val="28"/>
          <w:lang w:val="uk-UA"/>
        </w:rPr>
        <w:t xml:space="preserve">та </w:t>
      </w:r>
      <w:r w:rsidRPr="00B4319A">
        <w:rPr>
          <w:kern w:val="28"/>
          <w:sz w:val="28"/>
          <w:szCs w:val="28"/>
          <w:lang w:val="uk-UA"/>
        </w:rPr>
        <w:t>інших мішечних тканин. За призначенням вони поділяються на продуктові</w:t>
      </w:r>
      <w:r>
        <w:rPr>
          <w:kern w:val="28"/>
          <w:sz w:val="28"/>
          <w:szCs w:val="28"/>
          <w:lang w:val="uk-UA"/>
        </w:rPr>
        <w:t xml:space="preserve"> </w:t>
      </w:r>
      <w:r w:rsidRPr="00B4319A">
        <w:rPr>
          <w:kern w:val="28"/>
          <w:sz w:val="28"/>
          <w:szCs w:val="28"/>
          <w:lang w:val="uk-UA"/>
        </w:rPr>
        <w:t>мішки (для упаковки борошна, крупи та інших сипучих продуктів) і мішки для</w:t>
      </w:r>
      <w:r>
        <w:rPr>
          <w:kern w:val="28"/>
          <w:sz w:val="28"/>
          <w:szCs w:val="28"/>
          <w:lang w:val="uk-UA"/>
        </w:rPr>
        <w:t xml:space="preserve"> </w:t>
      </w:r>
      <w:r w:rsidRPr="00B4319A">
        <w:rPr>
          <w:kern w:val="28"/>
          <w:sz w:val="28"/>
          <w:szCs w:val="28"/>
          <w:lang w:val="uk-UA"/>
        </w:rPr>
        <w:t>цукру. Випускають мішки звичайної і підвищеної міцності, місткістю</w:t>
      </w:r>
      <w:r>
        <w:rPr>
          <w:kern w:val="28"/>
          <w:sz w:val="28"/>
          <w:szCs w:val="28"/>
          <w:lang w:val="uk-UA"/>
        </w:rPr>
        <w:t xml:space="preserve"> </w:t>
      </w:r>
      <w:r w:rsidRPr="00B4319A">
        <w:rPr>
          <w:kern w:val="28"/>
          <w:sz w:val="28"/>
          <w:szCs w:val="28"/>
          <w:lang w:val="uk-UA"/>
        </w:rPr>
        <w:t>50, 100 кг і більше.</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Металева тара застосовується для затарювання, транспортування і</w:t>
      </w:r>
      <w:r>
        <w:rPr>
          <w:kern w:val="28"/>
          <w:sz w:val="28"/>
          <w:szCs w:val="28"/>
          <w:lang w:val="uk-UA"/>
        </w:rPr>
        <w:t xml:space="preserve"> </w:t>
      </w:r>
      <w:r w:rsidRPr="00B4319A">
        <w:rPr>
          <w:kern w:val="28"/>
          <w:sz w:val="28"/>
          <w:szCs w:val="28"/>
          <w:lang w:val="uk-UA"/>
        </w:rPr>
        <w:t>зберігання рідких, летючих, вогненебезпечних та інших товарів, що володіють</w:t>
      </w:r>
      <w:r>
        <w:rPr>
          <w:kern w:val="28"/>
          <w:sz w:val="28"/>
          <w:szCs w:val="28"/>
          <w:lang w:val="uk-UA"/>
        </w:rPr>
        <w:t xml:space="preserve"> </w:t>
      </w:r>
      <w:r w:rsidRPr="00B4319A">
        <w:rPr>
          <w:kern w:val="28"/>
          <w:sz w:val="28"/>
          <w:szCs w:val="28"/>
          <w:lang w:val="uk-UA"/>
        </w:rPr>
        <w:t>специфічними властивостями. Сюди відносять бочки, барабани, фляги,</w:t>
      </w:r>
      <w:r>
        <w:rPr>
          <w:kern w:val="28"/>
          <w:sz w:val="28"/>
          <w:szCs w:val="28"/>
          <w:lang w:val="uk-UA"/>
        </w:rPr>
        <w:t xml:space="preserve"> </w:t>
      </w:r>
      <w:r w:rsidRPr="00B4319A">
        <w:rPr>
          <w:kern w:val="28"/>
          <w:sz w:val="28"/>
          <w:szCs w:val="28"/>
          <w:lang w:val="uk-UA"/>
        </w:rPr>
        <w:t>каністри і балони (в тому ч</w:t>
      </w:r>
      <w:r>
        <w:rPr>
          <w:kern w:val="28"/>
          <w:sz w:val="28"/>
          <w:szCs w:val="28"/>
          <w:lang w:val="uk-UA"/>
        </w:rPr>
        <w:t>ислі аерозольні), баки, ящики. Ї</w:t>
      </w:r>
      <w:r w:rsidRPr="00B4319A">
        <w:rPr>
          <w:kern w:val="28"/>
          <w:sz w:val="28"/>
          <w:szCs w:val="28"/>
          <w:lang w:val="uk-UA"/>
        </w:rPr>
        <w:t>х</w:t>
      </w:r>
      <w:r>
        <w:rPr>
          <w:kern w:val="28"/>
          <w:sz w:val="28"/>
          <w:szCs w:val="28"/>
          <w:lang w:val="uk-UA"/>
        </w:rPr>
        <w:t xml:space="preserve"> </w:t>
      </w:r>
      <w:r w:rsidRPr="00B4319A">
        <w:rPr>
          <w:kern w:val="28"/>
          <w:sz w:val="28"/>
          <w:szCs w:val="28"/>
          <w:lang w:val="uk-UA"/>
        </w:rPr>
        <w:t>виготовляють з листової сталі, жерсті, алюмінію.</w:t>
      </w:r>
    </w:p>
    <w:p w:rsidR="006D48BF" w:rsidRPr="00B4319A" w:rsidRDefault="006D48BF" w:rsidP="00D313B1">
      <w:pPr>
        <w:spacing w:line="360" w:lineRule="auto"/>
        <w:ind w:firstLine="426"/>
        <w:jc w:val="both"/>
        <w:rPr>
          <w:kern w:val="28"/>
          <w:sz w:val="28"/>
          <w:szCs w:val="28"/>
          <w:lang w:val="uk-UA"/>
        </w:rPr>
      </w:pPr>
      <w:r w:rsidRPr="00E46F46">
        <w:rPr>
          <w:i/>
          <w:kern w:val="28"/>
          <w:sz w:val="28"/>
          <w:szCs w:val="28"/>
          <w:lang w:val="uk-UA"/>
        </w:rPr>
        <w:t>За технологією виробництва</w:t>
      </w:r>
      <w:r w:rsidRPr="00B4319A">
        <w:rPr>
          <w:kern w:val="28"/>
          <w:sz w:val="28"/>
          <w:szCs w:val="28"/>
          <w:lang w:val="uk-UA"/>
        </w:rPr>
        <w:t xml:space="preserve"> тару і упаковку класифікують в першу</w:t>
      </w:r>
      <w:r>
        <w:rPr>
          <w:kern w:val="28"/>
          <w:sz w:val="28"/>
          <w:szCs w:val="28"/>
          <w:lang w:val="uk-UA"/>
        </w:rPr>
        <w:t xml:space="preserve"> </w:t>
      </w:r>
      <w:r w:rsidRPr="00B4319A">
        <w:rPr>
          <w:kern w:val="28"/>
          <w:sz w:val="28"/>
          <w:szCs w:val="28"/>
          <w:lang w:val="uk-UA"/>
        </w:rPr>
        <w:t>чергу у взаємозв'язку з її матеріалом і з конструктивними</w:t>
      </w:r>
      <w:r>
        <w:rPr>
          <w:kern w:val="28"/>
          <w:sz w:val="28"/>
          <w:szCs w:val="28"/>
          <w:lang w:val="uk-UA"/>
        </w:rPr>
        <w:t xml:space="preserve"> </w:t>
      </w:r>
      <w:r w:rsidRPr="00B4319A">
        <w:rPr>
          <w:kern w:val="28"/>
          <w:sz w:val="28"/>
          <w:szCs w:val="28"/>
          <w:lang w:val="uk-UA"/>
        </w:rPr>
        <w:t>особливостями. Найбільша кількість матеріалів і методів їх</w:t>
      </w:r>
      <w:r>
        <w:rPr>
          <w:kern w:val="28"/>
          <w:sz w:val="28"/>
          <w:szCs w:val="28"/>
          <w:lang w:val="uk-UA"/>
        </w:rPr>
        <w:t xml:space="preserve"> </w:t>
      </w:r>
      <w:r w:rsidRPr="00B4319A">
        <w:rPr>
          <w:kern w:val="28"/>
          <w:sz w:val="28"/>
          <w:szCs w:val="28"/>
          <w:lang w:val="uk-UA"/>
        </w:rPr>
        <w:t>переробки зустрічається у виробництві полімерної тари і упаковки. Для</w:t>
      </w:r>
      <w:r>
        <w:rPr>
          <w:kern w:val="28"/>
          <w:sz w:val="28"/>
          <w:szCs w:val="28"/>
          <w:lang w:val="uk-UA"/>
        </w:rPr>
        <w:t xml:space="preserve"> </w:t>
      </w:r>
      <w:r w:rsidRPr="00B4319A">
        <w:rPr>
          <w:kern w:val="28"/>
          <w:sz w:val="28"/>
          <w:szCs w:val="28"/>
          <w:lang w:val="uk-UA"/>
        </w:rPr>
        <w:t>полімерів принципово важлив</w:t>
      </w:r>
      <w:r>
        <w:rPr>
          <w:kern w:val="28"/>
          <w:sz w:val="28"/>
          <w:szCs w:val="28"/>
          <w:lang w:val="uk-UA"/>
        </w:rPr>
        <w:t>ий</w:t>
      </w:r>
      <w:r w:rsidRPr="00B4319A">
        <w:rPr>
          <w:kern w:val="28"/>
          <w:sz w:val="28"/>
          <w:szCs w:val="28"/>
          <w:lang w:val="uk-UA"/>
        </w:rPr>
        <w:t xml:space="preserve"> взаємозв'язок загального процесу отримання</w:t>
      </w:r>
      <w:r>
        <w:rPr>
          <w:kern w:val="28"/>
          <w:sz w:val="28"/>
          <w:szCs w:val="28"/>
          <w:lang w:val="uk-UA"/>
        </w:rPr>
        <w:t xml:space="preserve"> </w:t>
      </w:r>
      <w:r w:rsidRPr="00B4319A">
        <w:rPr>
          <w:kern w:val="28"/>
          <w:sz w:val="28"/>
          <w:szCs w:val="28"/>
          <w:lang w:val="uk-UA"/>
        </w:rPr>
        <w:t>матеріалу і процесу надання цього матеріалу необхідної форми, інакше</w:t>
      </w:r>
      <w:r>
        <w:rPr>
          <w:kern w:val="28"/>
          <w:sz w:val="28"/>
          <w:szCs w:val="28"/>
          <w:lang w:val="uk-UA"/>
        </w:rPr>
        <w:t xml:space="preserve"> кажучи - отримання виробу</w:t>
      </w:r>
      <w:r w:rsidRPr="00B4319A">
        <w:rPr>
          <w:kern w:val="28"/>
          <w:sz w:val="28"/>
          <w:szCs w:val="28"/>
          <w:lang w:val="uk-UA"/>
        </w:rPr>
        <w:t>. Кінцевим критерієм правильності вибору</w:t>
      </w:r>
      <w:r>
        <w:rPr>
          <w:kern w:val="28"/>
          <w:sz w:val="28"/>
          <w:szCs w:val="28"/>
          <w:lang w:val="uk-UA"/>
        </w:rPr>
        <w:t xml:space="preserve"> </w:t>
      </w:r>
      <w:r w:rsidRPr="00B4319A">
        <w:rPr>
          <w:kern w:val="28"/>
          <w:sz w:val="28"/>
          <w:szCs w:val="28"/>
          <w:lang w:val="uk-UA"/>
        </w:rPr>
        <w:t>технологічного процесу і параметрів його проведення є висока</w:t>
      </w:r>
      <w:r>
        <w:rPr>
          <w:kern w:val="28"/>
          <w:sz w:val="28"/>
          <w:szCs w:val="28"/>
          <w:lang w:val="uk-UA"/>
        </w:rPr>
        <w:t xml:space="preserve"> якість саме виробу</w:t>
      </w:r>
      <w:r w:rsidRPr="00B4319A">
        <w:rPr>
          <w:kern w:val="28"/>
          <w:sz w:val="28"/>
          <w:szCs w:val="28"/>
          <w:lang w:val="uk-UA"/>
        </w:rPr>
        <w:t>. Технологічна послідовність за схемою</w:t>
      </w:r>
      <w:r>
        <w:rPr>
          <w:kern w:val="28"/>
          <w:sz w:val="28"/>
          <w:szCs w:val="28"/>
          <w:lang w:val="uk-UA"/>
        </w:rPr>
        <w:t xml:space="preserve"> </w:t>
      </w:r>
      <w:r w:rsidRPr="00B4319A">
        <w:rPr>
          <w:kern w:val="28"/>
          <w:sz w:val="28"/>
          <w:szCs w:val="28"/>
          <w:lang w:val="uk-UA"/>
        </w:rPr>
        <w:t>полімер - матеріал - метод формування - виріб має і зворотний зв'язок,</w:t>
      </w:r>
      <w:r>
        <w:rPr>
          <w:kern w:val="28"/>
          <w:sz w:val="28"/>
          <w:szCs w:val="28"/>
          <w:lang w:val="uk-UA"/>
        </w:rPr>
        <w:t xml:space="preserve"> </w:t>
      </w:r>
      <w:r w:rsidRPr="00B4319A">
        <w:rPr>
          <w:kern w:val="28"/>
          <w:sz w:val="28"/>
          <w:szCs w:val="28"/>
          <w:lang w:val="uk-UA"/>
        </w:rPr>
        <w:t>що дозволяє визначити правильність вибору кожної стадії за рівнем</w:t>
      </w:r>
      <w:r>
        <w:rPr>
          <w:kern w:val="28"/>
          <w:sz w:val="28"/>
          <w:szCs w:val="28"/>
          <w:lang w:val="uk-UA"/>
        </w:rPr>
        <w:t xml:space="preserve"> </w:t>
      </w:r>
      <w:r w:rsidRPr="00B4319A">
        <w:rPr>
          <w:kern w:val="28"/>
          <w:sz w:val="28"/>
          <w:szCs w:val="28"/>
          <w:lang w:val="uk-UA"/>
        </w:rPr>
        <w:t>досягнутого якості виробу.</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lastRenderedPageBreak/>
        <w:t>Всі процеси виробництва полімерної тари можна розділити на</w:t>
      </w:r>
      <w:r>
        <w:rPr>
          <w:kern w:val="28"/>
          <w:sz w:val="28"/>
          <w:szCs w:val="28"/>
          <w:lang w:val="uk-UA"/>
        </w:rPr>
        <w:t xml:space="preserve"> </w:t>
      </w:r>
      <w:r w:rsidRPr="00B4319A">
        <w:rPr>
          <w:kern w:val="28"/>
          <w:sz w:val="28"/>
          <w:szCs w:val="28"/>
          <w:lang w:val="uk-UA"/>
        </w:rPr>
        <w:t>наступні види.</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Підготовчі процеси призначені для додання полімерному</w:t>
      </w:r>
      <w:r>
        <w:rPr>
          <w:kern w:val="28"/>
          <w:sz w:val="28"/>
          <w:szCs w:val="28"/>
          <w:lang w:val="uk-UA"/>
        </w:rPr>
        <w:t xml:space="preserve"> </w:t>
      </w:r>
      <w:r w:rsidRPr="00B4319A">
        <w:rPr>
          <w:kern w:val="28"/>
          <w:sz w:val="28"/>
          <w:szCs w:val="28"/>
          <w:lang w:val="uk-UA"/>
        </w:rPr>
        <w:t>матеріалу необхідних при подальшій переробці властивостей або форми. До</w:t>
      </w:r>
      <w:r>
        <w:rPr>
          <w:kern w:val="28"/>
          <w:sz w:val="28"/>
          <w:szCs w:val="28"/>
          <w:lang w:val="uk-UA"/>
        </w:rPr>
        <w:t xml:space="preserve"> </w:t>
      </w:r>
      <w:r w:rsidRPr="00B4319A">
        <w:rPr>
          <w:kern w:val="28"/>
          <w:sz w:val="28"/>
          <w:szCs w:val="28"/>
          <w:lang w:val="uk-UA"/>
        </w:rPr>
        <w:t>них відносяться сушка, зміш</w:t>
      </w:r>
      <w:r>
        <w:rPr>
          <w:kern w:val="28"/>
          <w:sz w:val="28"/>
          <w:szCs w:val="28"/>
          <w:lang w:val="uk-UA"/>
        </w:rPr>
        <w:t>ув</w:t>
      </w:r>
      <w:r w:rsidRPr="00B4319A">
        <w:rPr>
          <w:kern w:val="28"/>
          <w:sz w:val="28"/>
          <w:szCs w:val="28"/>
          <w:lang w:val="uk-UA"/>
        </w:rPr>
        <w:t>ан</w:t>
      </w:r>
      <w:r>
        <w:rPr>
          <w:kern w:val="28"/>
          <w:sz w:val="28"/>
          <w:szCs w:val="28"/>
          <w:lang w:val="uk-UA"/>
        </w:rPr>
        <w:t>ня, подрібнення, гранулювання, п</w:t>
      </w:r>
      <w:r w:rsidRPr="00B4319A">
        <w:rPr>
          <w:kern w:val="28"/>
          <w:sz w:val="28"/>
          <w:szCs w:val="28"/>
          <w:lang w:val="uk-UA"/>
        </w:rPr>
        <w:t>ластикація,</w:t>
      </w:r>
      <w:r>
        <w:rPr>
          <w:kern w:val="28"/>
          <w:sz w:val="28"/>
          <w:szCs w:val="28"/>
          <w:lang w:val="uk-UA"/>
        </w:rPr>
        <w:t xml:space="preserve"> </w:t>
      </w:r>
      <w:r w:rsidRPr="00B4319A">
        <w:rPr>
          <w:kern w:val="28"/>
          <w:sz w:val="28"/>
          <w:szCs w:val="28"/>
          <w:lang w:val="uk-UA"/>
        </w:rPr>
        <w:t>розчинення і розкрій.</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Складальні процеси - коли полімерний матеріал під впливом</w:t>
      </w:r>
      <w:r>
        <w:rPr>
          <w:kern w:val="28"/>
          <w:sz w:val="28"/>
          <w:szCs w:val="28"/>
          <w:lang w:val="uk-UA"/>
        </w:rPr>
        <w:t xml:space="preserve"> </w:t>
      </w:r>
      <w:r w:rsidRPr="00B4319A">
        <w:rPr>
          <w:kern w:val="28"/>
          <w:sz w:val="28"/>
          <w:szCs w:val="28"/>
          <w:lang w:val="uk-UA"/>
        </w:rPr>
        <w:t>температури і механічних зусиль переходить в пластичний стан і</w:t>
      </w:r>
      <w:r>
        <w:rPr>
          <w:kern w:val="28"/>
          <w:sz w:val="28"/>
          <w:szCs w:val="28"/>
          <w:lang w:val="uk-UA"/>
        </w:rPr>
        <w:t xml:space="preserve"> набуває необхідної форми і розмірів</w:t>
      </w:r>
      <w:r w:rsidRPr="00B4319A">
        <w:rPr>
          <w:kern w:val="28"/>
          <w:sz w:val="28"/>
          <w:szCs w:val="28"/>
          <w:lang w:val="uk-UA"/>
        </w:rPr>
        <w:t>. З гранул і порошку</w:t>
      </w:r>
      <w:r>
        <w:rPr>
          <w:kern w:val="28"/>
          <w:sz w:val="28"/>
          <w:szCs w:val="28"/>
          <w:lang w:val="uk-UA"/>
        </w:rPr>
        <w:t xml:space="preserve"> </w:t>
      </w:r>
      <w:r w:rsidRPr="00B4319A">
        <w:rPr>
          <w:kern w:val="28"/>
          <w:sz w:val="28"/>
          <w:szCs w:val="28"/>
          <w:lang w:val="uk-UA"/>
        </w:rPr>
        <w:t>пластмасову тару виготовляють методами лиття під тиском,</w:t>
      </w:r>
      <w:r>
        <w:rPr>
          <w:kern w:val="28"/>
          <w:sz w:val="28"/>
          <w:szCs w:val="28"/>
          <w:lang w:val="uk-UA"/>
        </w:rPr>
        <w:t xml:space="preserve"> </w:t>
      </w:r>
      <w:r w:rsidRPr="00B4319A">
        <w:rPr>
          <w:kern w:val="28"/>
          <w:sz w:val="28"/>
          <w:szCs w:val="28"/>
          <w:lang w:val="uk-UA"/>
        </w:rPr>
        <w:t>пресування, екструзії, роздування. Тару при цьому називають відповідно</w:t>
      </w:r>
      <w:r>
        <w:rPr>
          <w:kern w:val="28"/>
          <w:sz w:val="28"/>
          <w:szCs w:val="28"/>
          <w:lang w:val="uk-UA"/>
        </w:rPr>
        <w:t xml:space="preserve"> литтєва, пресована, екструзійна і видувна</w:t>
      </w:r>
      <w:r w:rsidRPr="00B4319A">
        <w:rPr>
          <w:kern w:val="28"/>
          <w:sz w:val="28"/>
          <w:szCs w:val="28"/>
          <w:lang w:val="uk-UA"/>
        </w:rPr>
        <w:t>. З листів і плівок</w:t>
      </w:r>
      <w:r>
        <w:rPr>
          <w:kern w:val="28"/>
          <w:sz w:val="28"/>
          <w:szCs w:val="28"/>
          <w:lang w:val="uk-UA"/>
        </w:rPr>
        <w:t xml:space="preserve"> </w:t>
      </w:r>
      <w:r w:rsidRPr="00B4319A">
        <w:rPr>
          <w:kern w:val="28"/>
          <w:sz w:val="28"/>
          <w:szCs w:val="28"/>
          <w:lang w:val="uk-UA"/>
        </w:rPr>
        <w:t>методами термоформування, зварювання та склеювання отримують</w:t>
      </w:r>
      <w:r>
        <w:rPr>
          <w:kern w:val="28"/>
          <w:sz w:val="28"/>
          <w:szCs w:val="28"/>
          <w:lang w:val="uk-UA"/>
        </w:rPr>
        <w:t xml:space="preserve"> термоформовану</w:t>
      </w:r>
      <w:r w:rsidRPr="00B4319A">
        <w:rPr>
          <w:kern w:val="28"/>
          <w:sz w:val="28"/>
          <w:szCs w:val="28"/>
          <w:lang w:val="uk-UA"/>
        </w:rPr>
        <w:t>, зварену і склеєну тару. З розчинів і суспензій</w:t>
      </w:r>
      <w:r>
        <w:rPr>
          <w:kern w:val="28"/>
          <w:sz w:val="28"/>
          <w:szCs w:val="28"/>
          <w:lang w:val="uk-UA"/>
        </w:rPr>
        <w:t xml:space="preserve"> </w:t>
      </w:r>
      <w:r w:rsidRPr="00B4319A">
        <w:rPr>
          <w:kern w:val="28"/>
          <w:sz w:val="28"/>
          <w:szCs w:val="28"/>
          <w:lang w:val="uk-UA"/>
        </w:rPr>
        <w:t>полімерів</w:t>
      </w:r>
      <w:r>
        <w:rPr>
          <w:kern w:val="28"/>
          <w:sz w:val="28"/>
          <w:szCs w:val="28"/>
          <w:lang w:val="uk-UA"/>
        </w:rPr>
        <w:t xml:space="preserve"> способами поливу, напилення і з</w:t>
      </w:r>
      <w:r w:rsidRPr="00B4319A">
        <w:rPr>
          <w:kern w:val="28"/>
          <w:sz w:val="28"/>
          <w:szCs w:val="28"/>
          <w:lang w:val="uk-UA"/>
        </w:rPr>
        <w:t>пінювання виготовляють</w:t>
      </w:r>
      <w:r>
        <w:rPr>
          <w:kern w:val="28"/>
          <w:sz w:val="28"/>
          <w:szCs w:val="28"/>
          <w:lang w:val="uk-UA"/>
        </w:rPr>
        <w:t xml:space="preserve"> поливну, напилювану</w:t>
      </w:r>
      <w:r w:rsidRPr="00B4319A">
        <w:rPr>
          <w:kern w:val="28"/>
          <w:sz w:val="28"/>
          <w:szCs w:val="28"/>
          <w:lang w:val="uk-UA"/>
        </w:rPr>
        <w:t xml:space="preserve"> і спінену тару.</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Допоміжні процеси фіксують стан, остаточну форму і</w:t>
      </w:r>
      <w:r>
        <w:rPr>
          <w:kern w:val="28"/>
          <w:sz w:val="28"/>
          <w:szCs w:val="28"/>
          <w:lang w:val="uk-UA"/>
        </w:rPr>
        <w:t xml:space="preserve"> </w:t>
      </w:r>
      <w:r w:rsidRPr="00B4319A">
        <w:rPr>
          <w:kern w:val="28"/>
          <w:sz w:val="28"/>
          <w:szCs w:val="28"/>
          <w:lang w:val="uk-UA"/>
        </w:rPr>
        <w:t>розміри упак</w:t>
      </w:r>
      <w:r>
        <w:rPr>
          <w:kern w:val="28"/>
          <w:sz w:val="28"/>
          <w:szCs w:val="28"/>
          <w:lang w:val="uk-UA"/>
        </w:rPr>
        <w:t>овки, придбані при формуванні. С</w:t>
      </w:r>
      <w:r w:rsidRPr="00B4319A">
        <w:rPr>
          <w:kern w:val="28"/>
          <w:sz w:val="28"/>
          <w:szCs w:val="28"/>
          <w:lang w:val="uk-UA"/>
        </w:rPr>
        <w:t>юди відносяться</w:t>
      </w:r>
      <w:r>
        <w:rPr>
          <w:kern w:val="28"/>
          <w:sz w:val="28"/>
          <w:szCs w:val="28"/>
          <w:lang w:val="uk-UA"/>
        </w:rPr>
        <w:t xml:space="preserve"> </w:t>
      </w:r>
      <w:r w:rsidRPr="00B4319A">
        <w:rPr>
          <w:kern w:val="28"/>
          <w:sz w:val="28"/>
          <w:szCs w:val="28"/>
          <w:lang w:val="uk-UA"/>
        </w:rPr>
        <w:t>охолодження упаковки в формі, відділення її від форми і видалення з форми,</w:t>
      </w:r>
      <w:r>
        <w:rPr>
          <w:kern w:val="28"/>
          <w:sz w:val="28"/>
          <w:szCs w:val="28"/>
          <w:lang w:val="uk-UA"/>
        </w:rPr>
        <w:t xml:space="preserve"> </w:t>
      </w:r>
      <w:r w:rsidRPr="00B4319A">
        <w:rPr>
          <w:kern w:val="28"/>
          <w:sz w:val="28"/>
          <w:szCs w:val="28"/>
          <w:lang w:val="uk-UA"/>
        </w:rPr>
        <w:t>видалення надлишків полімеру і остаточну збірку готової тари з</w:t>
      </w:r>
      <w:r>
        <w:rPr>
          <w:kern w:val="28"/>
          <w:sz w:val="28"/>
          <w:szCs w:val="28"/>
          <w:lang w:val="uk-UA"/>
        </w:rPr>
        <w:t xml:space="preserve"> </w:t>
      </w:r>
      <w:r w:rsidRPr="00B4319A">
        <w:rPr>
          <w:kern w:val="28"/>
          <w:sz w:val="28"/>
          <w:szCs w:val="28"/>
          <w:lang w:val="uk-UA"/>
        </w:rPr>
        <w:t>окремих елементів.</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Дод</w:t>
      </w:r>
      <w:r>
        <w:rPr>
          <w:kern w:val="28"/>
          <w:sz w:val="28"/>
          <w:szCs w:val="28"/>
          <w:lang w:val="uk-UA"/>
        </w:rPr>
        <w:t>аткові процеси призначені для на</w:t>
      </w:r>
      <w:r w:rsidRPr="00B4319A">
        <w:rPr>
          <w:kern w:val="28"/>
          <w:sz w:val="28"/>
          <w:szCs w:val="28"/>
          <w:lang w:val="uk-UA"/>
        </w:rPr>
        <w:t>дання виготовленої тарі</w:t>
      </w:r>
      <w:r>
        <w:rPr>
          <w:kern w:val="28"/>
          <w:sz w:val="28"/>
          <w:szCs w:val="28"/>
          <w:lang w:val="uk-UA"/>
        </w:rPr>
        <w:t xml:space="preserve"> </w:t>
      </w:r>
      <w:r w:rsidRPr="00B4319A">
        <w:rPr>
          <w:kern w:val="28"/>
          <w:sz w:val="28"/>
          <w:szCs w:val="28"/>
          <w:lang w:val="uk-UA"/>
        </w:rPr>
        <w:t>специфічних властивостей або зміни її розмірів. До додаткових</w:t>
      </w:r>
      <w:r>
        <w:rPr>
          <w:kern w:val="28"/>
          <w:sz w:val="28"/>
          <w:szCs w:val="28"/>
          <w:lang w:val="uk-UA"/>
        </w:rPr>
        <w:t xml:space="preserve"> </w:t>
      </w:r>
      <w:r w:rsidRPr="00B4319A">
        <w:rPr>
          <w:kern w:val="28"/>
          <w:sz w:val="28"/>
          <w:szCs w:val="28"/>
          <w:lang w:val="uk-UA"/>
        </w:rPr>
        <w:t>процесам відносять зварювання, склеювання, активацію, дестатізацію і</w:t>
      </w:r>
      <w:r>
        <w:rPr>
          <w:kern w:val="28"/>
          <w:sz w:val="28"/>
          <w:szCs w:val="28"/>
          <w:lang w:val="uk-UA"/>
        </w:rPr>
        <w:t xml:space="preserve"> металізаці</w:t>
      </w:r>
      <w:r w:rsidRPr="00B4319A">
        <w:rPr>
          <w:kern w:val="28"/>
          <w:sz w:val="28"/>
          <w:szCs w:val="28"/>
          <w:lang w:val="uk-UA"/>
        </w:rPr>
        <w:t>ю поверхні, друк, механічну обробку.</w:t>
      </w:r>
    </w:p>
    <w:p w:rsidR="006D48BF" w:rsidRPr="00B4319A" w:rsidRDefault="006D48BF" w:rsidP="00A27BD7">
      <w:pPr>
        <w:spacing w:line="360" w:lineRule="auto"/>
        <w:ind w:firstLine="426"/>
        <w:jc w:val="both"/>
        <w:rPr>
          <w:kern w:val="28"/>
          <w:sz w:val="28"/>
          <w:szCs w:val="28"/>
          <w:lang w:val="uk-UA"/>
        </w:rPr>
      </w:pPr>
      <w:r w:rsidRPr="00B4319A">
        <w:rPr>
          <w:kern w:val="28"/>
          <w:sz w:val="28"/>
          <w:szCs w:val="28"/>
          <w:lang w:val="uk-UA"/>
        </w:rPr>
        <w:t>Аналіз розвитку виробництва тари і тарних матеріалів показує, що</w:t>
      </w:r>
      <w:r>
        <w:rPr>
          <w:kern w:val="28"/>
          <w:sz w:val="28"/>
          <w:szCs w:val="28"/>
          <w:lang w:val="uk-UA"/>
        </w:rPr>
        <w:t xml:space="preserve"> </w:t>
      </w:r>
      <w:r w:rsidRPr="00B4319A">
        <w:rPr>
          <w:kern w:val="28"/>
          <w:sz w:val="28"/>
          <w:szCs w:val="28"/>
          <w:lang w:val="uk-UA"/>
        </w:rPr>
        <w:t>структурні зрушення в їх виробництві та споживанні відбуваються за рахунок</w:t>
      </w:r>
      <w:r>
        <w:rPr>
          <w:kern w:val="28"/>
          <w:sz w:val="28"/>
          <w:szCs w:val="28"/>
          <w:lang w:val="uk-UA"/>
        </w:rPr>
        <w:t xml:space="preserve"> р</w:t>
      </w:r>
      <w:r w:rsidRPr="00B4319A">
        <w:rPr>
          <w:kern w:val="28"/>
          <w:sz w:val="28"/>
          <w:szCs w:val="28"/>
          <w:lang w:val="uk-UA"/>
        </w:rPr>
        <w:t>ізкого зростання ви</w:t>
      </w:r>
      <w:r>
        <w:rPr>
          <w:kern w:val="28"/>
          <w:sz w:val="28"/>
          <w:szCs w:val="28"/>
          <w:lang w:val="uk-UA"/>
        </w:rPr>
        <w:t>робництва і споживання картонної</w:t>
      </w:r>
      <w:r w:rsidRPr="00B4319A">
        <w:rPr>
          <w:kern w:val="28"/>
          <w:sz w:val="28"/>
          <w:szCs w:val="28"/>
          <w:lang w:val="uk-UA"/>
        </w:rPr>
        <w:t xml:space="preserve"> і паперової</w:t>
      </w:r>
      <w:r>
        <w:rPr>
          <w:kern w:val="28"/>
          <w:sz w:val="28"/>
          <w:szCs w:val="28"/>
          <w:lang w:val="uk-UA"/>
        </w:rPr>
        <w:t xml:space="preserve"> </w:t>
      </w:r>
      <w:r w:rsidRPr="00B4319A">
        <w:rPr>
          <w:kern w:val="28"/>
          <w:sz w:val="28"/>
          <w:szCs w:val="28"/>
          <w:lang w:val="uk-UA"/>
        </w:rPr>
        <w:t>тари. Так, в країнах з високорозвиненою тарної промисловістю</w:t>
      </w:r>
      <w:r>
        <w:rPr>
          <w:kern w:val="28"/>
          <w:sz w:val="28"/>
          <w:szCs w:val="28"/>
          <w:lang w:val="uk-UA"/>
        </w:rPr>
        <w:t xml:space="preserve"> </w:t>
      </w:r>
      <w:r w:rsidRPr="00B4319A">
        <w:rPr>
          <w:kern w:val="28"/>
          <w:sz w:val="28"/>
          <w:szCs w:val="28"/>
          <w:lang w:val="uk-UA"/>
        </w:rPr>
        <w:t>застосування паперу, картону та комбінованих матеріалів на їх основі</w:t>
      </w:r>
      <w:r>
        <w:rPr>
          <w:kern w:val="28"/>
          <w:sz w:val="28"/>
          <w:szCs w:val="28"/>
          <w:lang w:val="uk-UA"/>
        </w:rPr>
        <w:t xml:space="preserve"> </w:t>
      </w:r>
      <w:r w:rsidRPr="00B4319A">
        <w:rPr>
          <w:kern w:val="28"/>
          <w:sz w:val="28"/>
          <w:szCs w:val="28"/>
          <w:lang w:val="uk-UA"/>
        </w:rPr>
        <w:t>для упаковки продукції становить 70 ... 90% від загального споживання всіх</w:t>
      </w:r>
      <w:r>
        <w:rPr>
          <w:kern w:val="28"/>
          <w:sz w:val="28"/>
          <w:szCs w:val="28"/>
          <w:lang w:val="uk-UA"/>
        </w:rPr>
        <w:t xml:space="preserve"> </w:t>
      </w:r>
      <w:r w:rsidRPr="00B4319A">
        <w:rPr>
          <w:kern w:val="28"/>
          <w:sz w:val="28"/>
          <w:szCs w:val="28"/>
          <w:lang w:val="uk-UA"/>
        </w:rPr>
        <w:t>видів тари.</w:t>
      </w:r>
    </w:p>
    <w:p w:rsidR="006D48BF" w:rsidRPr="00A27BD7" w:rsidRDefault="006D48BF" w:rsidP="00A27BD7">
      <w:pPr>
        <w:spacing w:line="360" w:lineRule="auto"/>
        <w:ind w:firstLine="426"/>
        <w:jc w:val="both"/>
        <w:rPr>
          <w:i/>
          <w:kern w:val="28"/>
          <w:sz w:val="28"/>
          <w:szCs w:val="28"/>
          <w:lang w:val="uk-UA"/>
        </w:rPr>
      </w:pPr>
      <w:r w:rsidRPr="00A27BD7">
        <w:rPr>
          <w:b/>
          <w:i/>
          <w:kern w:val="28"/>
          <w:sz w:val="28"/>
          <w:szCs w:val="28"/>
          <w:lang w:val="uk-UA"/>
        </w:rPr>
        <w:lastRenderedPageBreak/>
        <w:t>Вибір пакувального матеріалу і конструкції</w:t>
      </w:r>
      <w:r w:rsidRPr="00A27BD7">
        <w:rPr>
          <w:i/>
          <w:kern w:val="28"/>
          <w:sz w:val="28"/>
          <w:szCs w:val="28"/>
          <w:lang w:val="uk-UA"/>
        </w:rPr>
        <w:t xml:space="preserve"> </w:t>
      </w:r>
      <w:r w:rsidRPr="00A27BD7">
        <w:rPr>
          <w:b/>
          <w:i/>
          <w:kern w:val="28"/>
          <w:sz w:val="28"/>
          <w:szCs w:val="28"/>
          <w:lang w:val="uk-UA"/>
        </w:rPr>
        <w:t>тари</w:t>
      </w:r>
      <w:r>
        <w:rPr>
          <w:i/>
          <w:kern w:val="28"/>
          <w:sz w:val="28"/>
          <w:szCs w:val="28"/>
          <w:lang w:val="uk-UA"/>
        </w:rPr>
        <w:t xml:space="preserve">. </w:t>
      </w:r>
      <w:r w:rsidRPr="00B4319A">
        <w:rPr>
          <w:kern w:val="28"/>
          <w:sz w:val="28"/>
          <w:szCs w:val="28"/>
          <w:lang w:val="uk-UA"/>
        </w:rPr>
        <w:t>При виборі матеріалу для упаковки продукції необхідно</w:t>
      </w:r>
      <w:r>
        <w:rPr>
          <w:kern w:val="28"/>
          <w:sz w:val="28"/>
          <w:szCs w:val="28"/>
          <w:lang w:val="uk-UA"/>
        </w:rPr>
        <w:t xml:space="preserve"> </w:t>
      </w:r>
      <w:r w:rsidRPr="00B4319A">
        <w:rPr>
          <w:kern w:val="28"/>
          <w:sz w:val="28"/>
          <w:szCs w:val="28"/>
          <w:lang w:val="uk-UA"/>
        </w:rPr>
        <w:t>керуватися такими основними вимогами:</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1. Тара повинна бути міцною і гарантувати збереження упаковуваної</w:t>
      </w:r>
      <w:r>
        <w:rPr>
          <w:kern w:val="28"/>
          <w:sz w:val="28"/>
          <w:szCs w:val="28"/>
          <w:lang w:val="uk-UA"/>
        </w:rPr>
        <w:t xml:space="preserve"> </w:t>
      </w:r>
      <w:r w:rsidRPr="00B4319A">
        <w:rPr>
          <w:kern w:val="28"/>
          <w:sz w:val="28"/>
          <w:szCs w:val="28"/>
          <w:lang w:val="uk-UA"/>
        </w:rPr>
        <w:t>продукції.</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2. Вартість тари повинна становити невелику питому вагу по</w:t>
      </w:r>
      <w:r>
        <w:rPr>
          <w:kern w:val="28"/>
          <w:sz w:val="28"/>
          <w:szCs w:val="28"/>
          <w:lang w:val="uk-UA"/>
        </w:rPr>
        <w:t xml:space="preserve"> </w:t>
      </w:r>
      <w:r w:rsidRPr="00B4319A">
        <w:rPr>
          <w:kern w:val="28"/>
          <w:sz w:val="28"/>
          <w:szCs w:val="28"/>
          <w:lang w:val="uk-UA"/>
        </w:rPr>
        <w:t>відношенню до вартості упаковуваної продукції.</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3. Конструкція тари повинна бути зручною у використанні.</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4. Витрата матеріалу на тару повинен бути мінімальним</w:t>
      </w:r>
      <w:r>
        <w:rPr>
          <w:kern w:val="28"/>
          <w:sz w:val="28"/>
          <w:szCs w:val="28"/>
          <w:lang w:val="uk-UA"/>
        </w:rPr>
        <w:t>и</w:t>
      </w:r>
      <w:r w:rsidRPr="00B4319A">
        <w:rPr>
          <w:kern w:val="28"/>
          <w:sz w:val="28"/>
          <w:szCs w:val="28"/>
          <w:lang w:val="uk-UA"/>
        </w:rPr>
        <w:t>.</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5. Тара повинна бути уніфікованою, відповідати вимогам</w:t>
      </w:r>
      <w:r>
        <w:rPr>
          <w:kern w:val="28"/>
          <w:sz w:val="28"/>
          <w:szCs w:val="28"/>
          <w:lang w:val="uk-UA"/>
        </w:rPr>
        <w:t xml:space="preserve"> </w:t>
      </w:r>
      <w:r w:rsidRPr="00B4319A">
        <w:rPr>
          <w:kern w:val="28"/>
          <w:sz w:val="28"/>
          <w:szCs w:val="28"/>
          <w:lang w:val="uk-UA"/>
        </w:rPr>
        <w:t>встановлених стандартів.</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6. Виробництво тари повинно здійснюватися на сучасному</w:t>
      </w:r>
      <w:r>
        <w:rPr>
          <w:kern w:val="28"/>
          <w:sz w:val="28"/>
          <w:szCs w:val="28"/>
          <w:lang w:val="uk-UA"/>
        </w:rPr>
        <w:t xml:space="preserve"> </w:t>
      </w:r>
      <w:r w:rsidRPr="00B4319A">
        <w:rPr>
          <w:kern w:val="28"/>
          <w:sz w:val="28"/>
          <w:szCs w:val="28"/>
          <w:lang w:val="uk-UA"/>
        </w:rPr>
        <w:t>високомеханізованому обладнанні.</w:t>
      </w:r>
    </w:p>
    <w:p w:rsidR="006D48BF" w:rsidRPr="00B4319A" w:rsidRDefault="006D48BF" w:rsidP="00A27BD7">
      <w:pPr>
        <w:spacing w:line="360" w:lineRule="auto"/>
        <w:ind w:firstLine="426"/>
        <w:jc w:val="both"/>
        <w:rPr>
          <w:kern w:val="28"/>
          <w:sz w:val="28"/>
          <w:szCs w:val="28"/>
          <w:lang w:val="uk-UA"/>
        </w:rPr>
      </w:pPr>
      <w:r w:rsidRPr="00B4319A">
        <w:rPr>
          <w:kern w:val="28"/>
          <w:sz w:val="28"/>
          <w:szCs w:val="28"/>
          <w:lang w:val="uk-UA"/>
        </w:rPr>
        <w:t>7. Конструкція</w:t>
      </w:r>
      <w:r>
        <w:rPr>
          <w:kern w:val="28"/>
          <w:sz w:val="28"/>
          <w:szCs w:val="28"/>
          <w:lang w:val="uk-UA"/>
        </w:rPr>
        <w:t xml:space="preserve"> </w:t>
      </w:r>
      <w:r w:rsidRPr="00B4319A">
        <w:rPr>
          <w:kern w:val="28"/>
          <w:sz w:val="28"/>
          <w:szCs w:val="28"/>
          <w:lang w:val="uk-UA"/>
        </w:rPr>
        <w:t>тари повинна дозволяти проводити упаковку продукції</w:t>
      </w:r>
      <w:r>
        <w:rPr>
          <w:kern w:val="28"/>
          <w:sz w:val="28"/>
          <w:szCs w:val="28"/>
          <w:lang w:val="uk-UA"/>
        </w:rPr>
        <w:t xml:space="preserve"> </w:t>
      </w:r>
      <w:r w:rsidRPr="00B4319A">
        <w:rPr>
          <w:kern w:val="28"/>
          <w:sz w:val="28"/>
          <w:szCs w:val="28"/>
          <w:lang w:val="uk-UA"/>
        </w:rPr>
        <w:t>механізованим способом.</w:t>
      </w:r>
    </w:p>
    <w:p w:rsidR="006D48BF" w:rsidRPr="00A27BD7" w:rsidRDefault="006D48BF" w:rsidP="00A27BD7">
      <w:pPr>
        <w:spacing w:line="360" w:lineRule="auto"/>
        <w:ind w:firstLine="426"/>
        <w:jc w:val="both"/>
        <w:rPr>
          <w:b/>
          <w:kern w:val="28"/>
          <w:sz w:val="28"/>
          <w:szCs w:val="28"/>
          <w:lang w:val="uk-UA"/>
        </w:rPr>
      </w:pPr>
      <w:r w:rsidRPr="00A27BD7">
        <w:rPr>
          <w:b/>
          <w:i/>
          <w:kern w:val="28"/>
          <w:sz w:val="28"/>
          <w:szCs w:val="28"/>
          <w:lang w:val="uk-UA"/>
        </w:rPr>
        <w:t>Класифікація картонної та паперової тари</w:t>
      </w:r>
      <w:r>
        <w:rPr>
          <w:b/>
          <w:kern w:val="28"/>
          <w:sz w:val="28"/>
          <w:szCs w:val="28"/>
          <w:lang w:val="uk-UA"/>
        </w:rPr>
        <w:t xml:space="preserve">. </w:t>
      </w:r>
      <w:r w:rsidRPr="00B4319A">
        <w:rPr>
          <w:kern w:val="28"/>
          <w:sz w:val="28"/>
          <w:szCs w:val="28"/>
          <w:lang w:val="uk-UA"/>
        </w:rPr>
        <w:t>Картонна і паперова тара по конструктивній ознаці і виду матеріалу</w:t>
      </w:r>
      <w:r>
        <w:rPr>
          <w:kern w:val="28"/>
          <w:sz w:val="28"/>
          <w:szCs w:val="28"/>
          <w:lang w:val="uk-UA"/>
        </w:rPr>
        <w:t xml:space="preserve"> </w:t>
      </w:r>
      <w:r w:rsidRPr="00B4319A">
        <w:rPr>
          <w:kern w:val="28"/>
          <w:sz w:val="28"/>
          <w:szCs w:val="28"/>
          <w:lang w:val="uk-UA"/>
        </w:rPr>
        <w:t>класифікується на: ящики з гофрованого картону, ящики з</w:t>
      </w:r>
      <w:r>
        <w:rPr>
          <w:kern w:val="28"/>
          <w:sz w:val="28"/>
          <w:szCs w:val="28"/>
          <w:lang w:val="uk-UA"/>
        </w:rPr>
        <w:t xml:space="preserve"> </w:t>
      </w:r>
      <w:r w:rsidRPr="00B4319A">
        <w:rPr>
          <w:kern w:val="28"/>
          <w:sz w:val="28"/>
          <w:szCs w:val="28"/>
          <w:lang w:val="uk-UA"/>
        </w:rPr>
        <w:t>суцільного склеєного картону, лотки картонні, барабани картонні,</w:t>
      </w:r>
      <w:r>
        <w:rPr>
          <w:kern w:val="28"/>
          <w:sz w:val="28"/>
          <w:szCs w:val="28"/>
          <w:lang w:val="uk-UA"/>
        </w:rPr>
        <w:t xml:space="preserve"> </w:t>
      </w:r>
      <w:r w:rsidRPr="00B4319A">
        <w:rPr>
          <w:kern w:val="28"/>
          <w:sz w:val="28"/>
          <w:szCs w:val="28"/>
          <w:lang w:val="uk-UA"/>
        </w:rPr>
        <w:t xml:space="preserve">картонні обичайки, картонні </w:t>
      </w:r>
      <w:r>
        <w:rPr>
          <w:kern w:val="28"/>
          <w:sz w:val="28"/>
          <w:szCs w:val="28"/>
          <w:lang w:val="uk-UA"/>
        </w:rPr>
        <w:t>вкладищ</w:t>
      </w:r>
      <w:r w:rsidRPr="00B4319A">
        <w:rPr>
          <w:kern w:val="28"/>
          <w:sz w:val="28"/>
          <w:szCs w:val="28"/>
          <w:lang w:val="uk-UA"/>
        </w:rPr>
        <w:t>і, мішки паперові, тара з</w:t>
      </w:r>
      <w:r>
        <w:rPr>
          <w:kern w:val="28"/>
          <w:sz w:val="28"/>
          <w:szCs w:val="28"/>
          <w:lang w:val="uk-UA"/>
        </w:rPr>
        <w:t xml:space="preserve"> </w:t>
      </w:r>
      <w:r w:rsidRPr="00B4319A">
        <w:rPr>
          <w:kern w:val="28"/>
          <w:sz w:val="28"/>
          <w:szCs w:val="28"/>
          <w:lang w:val="uk-UA"/>
        </w:rPr>
        <w:t>паперового лиття, піддони картонні, контейнери картонні, прокладки,</w:t>
      </w:r>
      <w:r>
        <w:rPr>
          <w:kern w:val="28"/>
          <w:sz w:val="28"/>
          <w:szCs w:val="28"/>
          <w:lang w:val="uk-UA"/>
        </w:rPr>
        <w:t xml:space="preserve"> </w:t>
      </w:r>
      <w:r w:rsidRPr="00B4319A">
        <w:rPr>
          <w:kern w:val="28"/>
          <w:sz w:val="28"/>
          <w:szCs w:val="28"/>
          <w:lang w:val="uk-UA"/>
        </w:rPr>
        <w:t>амортизатори, перегородки та ін.</w:t>
      </w:r>
    </w:p>
    <w:p w:rsidR="006D48BF" w:rsidRPr="00B4319A" w:rsidRDefault="006D48BF" w:rsidP="00D313B1">
      <w:pPr>
        <w:spacing w:line="360" w:lineRule="auto"/>
        <w:ind w:firstLine="426"/>
        <w:jc w:val="both"/>
        <w:rPr>
          <w:kern w:val="28"/>
          <w:sz w:val="28"/>
          <w:szCs w:val="28"/>
          <w:lang w:val="uk-UA"/>
        </w:rPr>
      </w:pPr>
      <w:r w:rsidRPr="00D87181">
        <w:rPr>
          <w:i/>
          <w:kern w:val="28"/>
          <w:sz w:val="28"/>
          <w:szCs w:val="28"/>
          <w:lang w:val="uk-UA"/>
        </w:rPr>
        <w:t>Ящики картонні</w:t>
      </w:r>
      <w:r w:rsidRPr="00B4319A">
        <w:rPr>
          <w:kern w:val="28"/>
          <w:sz w:val="28"/>
          <w:szCs w:val="28"/>
          <w:lang w:val="uk-UA"/>
        </w:rPr>
        <w:t>. По виду застосовуваного матеріалу поділяються на ящики</w:t>
      </w:r>
      <w:r>
        <w:rPr>
          <w:kern w:val="28"/>
          <w:sz w:val="28"/>
          <w:szCs w:val="28"/>
          <w:lang w:val="uk-UA"/>
        </w:rPr>
        <w:t xml:space="preserve"> </w:t>
      </w:r>
      <w:r w:rsidRPr="00B4319A">
        <w:rPr>
          <w:kern w:val="28"/>
          <w:sz w:val="28"/>
          <w:szCs w:val="28"/>
          <w:lang w:val="uk-UA"/>
        </w:rPr>
        <w:t>з гофрованого і з суцільного склеєного картону. перші найбільш</w:t>
      </w:r>
      <w:r>
        <w:rPr>
          <w:kern w:val="28"/>
          <w:sz w:val="28"/>
          <w:szCs w:val="28"/>
          <w:lang w:val="uk-UA"/>
        </w:rPr>
        <w:t xml:space="preserve"> </w:t>
      </w:r>
      <w:r w:rsidRPr="00B4319A">
        <w:rPr>
          <w:kern w:val="28"/>
          <w:sz w:val="28"/>
          <w:szCs w:val="28"/>
          <w:lang w:val="uk-UA"/>
        </w:rPr>
        <w:t>поширені і перспективні.</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Внутрішні розміри ящиків повинні відповідати вимогам</w:t>
      </w:r>
      <w:r>
        <w:rPr>
          <w:kern w:val="28"/>
          <w:sz w:val="28"/>
          <w:szCs w:val="28"/>
          <w:lang w:val="uk-UA"/>
        </w:rPr>
        <w:t xml:space="preserve"> </w:t>
      </w:r>
      <w:r w:rsidRPr="00B4319A">
        <w:rPr>
          <w:kern w:val="28"/>
          <w:sz w:val="28"/>
          <w:szCs w:val="28"/>
          <w:lang w:val="uk-UA"/>
        </w:rPr>
        <w:t>Міждержавного стандарту 9142-90 з урахуванням габаритних розмірів і</w:t>
      </w:r>
      <w:r>
        <w:rPr>
          <w:kern w:val="28"/>
          <w:sz w:val="28"/>
          <w:szCs w:val="28"/>
          <w:lang w:val="uk-UA"/>
        </w:rPr>
        <w:t xml:space="preserve"> </w:t>
      </w:r>
      <w:r w:rsidRPr="00B4319A">
        <w:rPr>
          <w:kern w:val="28"/>
          <w:sz w:val="28"/>
          <w:szCs w:val="28"/>
          <w:lang w:val="uk-UA"/>
        </w:rPr>
        <w:t>маси упаковуваної продукції. Відношення довжини і ширини ящика</w:t>
      </w:r>
      <w:r>
        <w:rPr>
          <w:kern w:val="28"/>
          <w:sz w:val="28"/>
          <w:szCs w:val="28"/>
          <w:lang w:val="uk-UA"/>
        </w:rPr>
        <w:t xml:space="preserve"> </w:t>
      </w:r>
      <w:r w:rsidRPr="00B4319A">
        <w:rPr>
          <w:kern w:val="28"/>
          <w:sz w:val="28"/>
          <w:szCs w:val="28"/>
          <w:lang w:val="uk-UA"/>
        </w:rPr>
        <w:t xml:space="preserve">рекомендується приймати не більше 2,5: 1, </w:t>
      </w:r>
      <w:r>
        <w:rPr>
          <w:kern w:val="28"/>
          <w:sz w:val="28"/>
          <w:szCs w:val="28"/>
          <w:lang w:val="uk-UA"/>
        </w:rPr>
        <w:t xml:space="preserve">відношення висоти до ширини – не </w:t>
      </w:r>
      <w:r w:rsidRPr="00B4319A">
        <w:rPr>
          <w:kern w:val="28"/>
          <w:sz w:val="28"/>
          <w:szCs w:val="28"/>
          <w:lang w:val="uk-UA"/>
        </w:rPr>
        <w:t>більше 2: 1 і не менше 0,5: 1. Допустимі відхилення внутрішніх розмірів</w:t>
      </w:r>
      <w:r>
        <w:rPr>
          <w:kern w:val="28"/>
          <w:sz w:val="28"/>
          <w:szCs w:val="28"/>
          <w:lang w:val="uk-UA"/>
        </w:rPr>
        <w:t xml:space="preserve"> </w:t>
      </w:r>
      <w:r w:rsidRPr="00B4319A">
        <w:rPr>
          <w:kern w:val="28"/>
          <w:sz w:val="28"/>
          <w:szCs w:val="28"/>
          <w:lang w:val="uk-UA"/>
        </w:rPr>
        <w:t>ящиків не повинні перевищувати: ± 3 мм - для ящиків, виготовлених з</w:t>
      </w:r>
      <w:r>
        <w:rPr>
          <w:kern w:val="28"/>
          <w:sz w:val="28"/>
          <w:szCs w:val="28"/>
          <w:lang w:val="uk-UA"/>
        </w:rPr>
        <w:t xml:space="preserve"> </w:t>
      </w:r>
      <w:r w:rsidRPr="00B4319A">
        <w:rPr>
          <w:kern w:val="28"/>
          <w:sz w:val="28"/>
          <w:szCs w:val="28"/>
          <w:lang w:val="uk-UA"/>
        </w:rPr>
        <w:t>гофрованого картону типу Т; ± 5 мм - для ящиків з картону типу П</w:t>
      </w:r>
      <w:r>
        <w:rPr>
          <w:kern w:val="28"/>
          <w:sz w:val="28"/>
          <w:szCs w:val="28"/>
          <w:lang w:val="uk-UA"/>
        </w:rPr>
        <w:t xml:space="preserve"> </w:t>
      </w:r>
      <w:r w:rsidRPr="00B4319A">
        <w:rPr>
          <w:kern w:val="28"/>
          <w:sz w:val="28"/>
          <w:szCs w:val="28"/>
          <w:lang w:val="uk-UA"/>
        </w:rPr>
        <w:t>(ГОСТ 7376-89).</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lastRenderedPageBreak/>
        <w:t>У ящиках не допускаються:</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 Зміщення висікання клапанів по висоті ящиків більше 10 мм (висічкою або</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просіченням називається поділ листових неметалевих матеріалів</w:t>
      </w:r>
      <w:r>
        <w:rPr>
          <w:kern w:val="28"/>
          <w:sz w:val="28"/>
          <w:szCs w:val="28"/>
          <w:lang w:val="uk-UA"/>
        </w:rPr>
        <w:t xml:space="preserve"> </w:t>
      </w:r>
      <w:r w:rsidRPr="00B4319A">
        <w:rPr>
          <w:kern w:val="28"/>
          <w:sz w:val="28"/>
          <w:szCs w:val="28"/>
          <w:lang w:val="uk-UA"/>
        </w:rPr>
        <w:t>головним чином по замкнутому зовнішньому або внутрішньому контуру);</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 Задираки поверхневого шару площею понад 100 см 2 на одній стороні</w:t>
      </w:r>
    </w:p>
    <w:p w:rsidR="006D48BF" w:rsidRPr="00B4319A" w:rsidRDefault="006D48BF" w:rsidP="00D313B1">
      <w:pPr>
        <w:spacing w:line="360" w:lineRule="auto"/>
        <w:ind w:firstLine="426"/>
        <w:jc w:val="both"/>
        <w:rPr>
          <w:kern w:val="28"/>
          <w:sz w:val="28"/>
          <w:szCs w:val="28"/>
          <w:lang w:val="uk-UA"/>
        </w:rPr>
      </w:pPr>
      <w:r>
        <w:rPr>
          <w:kern w:val="28"/>
          <w:sz w:val="28"/>
          <w:szCs w:val="28"/>
          <w:lang w:val="uk-UA"/>
        </w:rPr>
        <w:t>(о</w:t>
      </w:r>
      <w:r w:rsidRPr="00B4319A">
        <w:rPr>
          <w:kern w:val="28"/>
          <w:sz w:val="28"/>
          <w:szCs w:val="28"/>
          <w:lang w:val="uk-UA"/>
        </w:rPr>
        <w:t>дній площині);</w:t>
      </w:r>
    </w:p>
    <w:p w:rsidR="006D48BF" w:rsidRPr="00B4319A" w:rsidRDefault="006D48BF" w:rsidP="00D313B1">
      <w:pPr>
        <w:spacing w:line="360" w:lineRule="auto"/>
        <w:ind w:firstLine="426"/>
        <w:jc w:val="both"/>
        <w:rPr>
          <w:kern w:val="28"/>
          <w:sz w:val="28"/>
          <w:szCs w:val="28"/>
          <w:lang w:val="uk-UA"/>
        </w:rPr>
      </w:pPr>
      <w:r>
        <w:rPr>
          <w:kern w:val="28"/>
          <w:sz w:val="28"/>
          <w:szCs w:val="28"/>
          <w:lang w:val="uk-UA"/>
        </w:rPr>
        <w:t>- Плями неволокнистого</w:t>
      </w:r>
      <w:r w:rsidRPr="00B4319A">
        <w:rPr>
          <w:kern w:val="28"/>
          <w:sz w:val="28"/>
          <w:szCs w:val="28"/>
          <w:lang w:val="uk-UA"/>
        </w:rPr>
        <w:t xml:space="preserve"> походження розміром 15 мм в найбільшому</w:t>
      </w:r>
      <w:r>
        <w:rPr>
          <w:kern w:val="28"/>
          <w:sz w:val="28"/>
          <w:szCs w:val="28"/>
          <w:lang w:val="uk-UA"/>
        </w:rPr>
        <w:t xml:space="preserve"> </w:t>
      </w:r>
      <w:r w:rsidRPr="00B4319A">
        <w:rPr>
          <w:kern w:val="28"/>
          <w:sz w:val="28"/>
          <w:szCs w:val="28"/>
          <w:lang w:val="uk-UA"/>
        </w:rPr>
        <w:t>вимірі загальною площею понад 60 см 2 на 1 м 2 площі;</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 Розклеювання картону більше 50 см 2 на 1 м 2 площі;</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 Складки, вм'ятини, розриви і розшарування крайок клапана глибиною більше 5</w:t>
      </w:r>
      <w:r>
        <w:rPr>
          <w:kern w:val="28"/>
          <w:sz w:val="28"/>
          <w:szCs w:val="28"/>
          <w:lang w:val="uk-UA"/>
        </w:rPr>
        <w:t xml:space="preserve"> </w:t>
      </w:r>
      <w:r w:rsidRPr="00B4319A">
        <w:rPr>
          <w:kern w:val="28"/>
          <w:sz w:val="28"/>
          <w:szCs w:val="28"/>
          <w:lang w:val="uk-UA"/>
        </w:rPr>
        <w:t>мм.</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На поверхні ящика допускаються вм'ятини, які утворюються при зшивці,</w:t>
      </w:r>
      <w:r>
        <w:rPr>
          <w:kern w:val="28"/>
          <w:sz w:val="28"/>
          <w:szCs w:val="28"/>
          <w:lang w:val="uk-UA"/>
        </w:rPr>
        <w:t xml:space="preserve"> </w:t>
      </w:r>
      <w:r w:rsidRPr="00B4319A">
        <w:rPr>
          <w:kern w:val="28"/>
          <w:sz w:val="28"/>
          <w:szCs w:val="28"/>
          <w:lang w:val="uk-UA"/>
        </w:rPr>
        <w:t>склейці або упаковування ящиків в стоси. Клапани ящика повинні</w:t>
      </w:r>
      <w:r>
        <w:rPr>
          <w:kern w:val="28"/>
          <w:sz w:val="28"/>
          <w:szCs w:val="28"/>
          <w:lang w:val="uk-UA"/>
        </w:rPr>
        <w:t xml:space="preserve"> </w:t>
      </w:r>
      <w:r w:rsidRPr="00B4319A">
        <w:rPr>
          <w:kern w:val="28"/>
          <w:sz w:val="28"/>
          <w:szCs w:val="28"/>
          <w:lang w:val="uk-UA"/>
        </w:rPr>
        <w:t xml:space="preserve">витримувати 10 подвійних перегинів на 180 ° по лінії згину без </w:t>
      </w:r>
      <w:r>
        <w:rPr>
          <w:kern w:val="28"/>
          <w:sz w:val="28"/>
          <w:szCs w:val="28"/>
          <w:lang w:val="uk-UA"/>
        </w:rPr>
        <w:t xml:space="preserve">появи </w:t>
      </w:r>
      <w:r w:rsidRPr="00B4319A">
        <w:rPr>
          <w:kern w:val="28"/>
          <w:sz w:val="28"/>
          <w:szCs w:val="28"/>
          <w:lang w:val="uk-UA"/>
        </w:rPr>
        <w:t>тріщин. Допускаються з внутрішньої сторони поверхні тріщини довжиною</w:t>
      </w:r>
      <w:r>
        <w:rPr>
          <w:kern w:val="28"/>
          <w:sz w:val="28"/>
          <w:szCs w:val="28"/>
          <w:lang w:val="uk-UA"/>
        </w:rPr>
        <w:t xml:space="preserve"> </w:t>
      </w:r>
      <w:r w:rsidRPr="00B4319A">
        <w:rPr>
          <w:kern w:val="28"/>
          <w:sz w:val="28"/>
          <w:szCs w:val="28"/>
          <w:lang w:val="uk-UA"/>
        </w:rPr>
        <w:t>не більше 25 мм без оголення гофрованого шару по лінії згину.</w:t>
      </w:r>
      <w:r>
        <w:rPr>
          <w:kern w:val="28"/>
          <w:sz w:val="28"/>
          <w:szCs w:val="28"/>
          <w:lang w:val="uk-UA"/>
        </w:rPr>
        <w:t xml:space="preserve"> </w:t>
      </w:r>
      <w:r w:rsidRPr="00B4319A">
        <w:rPr>
          <w:kern w:val="28"/>
          <w:sz w:val="28"/>
          <w:szCs w:val="28"/>
          <w:lang w:val="uk-UA"/>
        </w:rPr>
        <w:t>Ящики і допоміжні пакувальні засоби зберігають в критих</w:t>
      </w:r>
      <w:r>
        <w:rPr>
          <w:kern w:val="28"/>
          <w:sz w:val="28"/>
          <w:szCs w:val="28"/>
          <w:lang w:val="uk-UA"/>
        </w:rPr>
        <w:t xml:space="preserve"> </w:t>
      </w:r>
      <w:r w:rsidRPr="00B4319A">
        <w:rPr>
          <w:kern w:val="28"/>
          <w:sz w:val="28"/>
          <w:szCs w:val="28"/>
          <w:lang w:val="uk-UA"/>
        </w:rPr>
        <w:t>приміщеннях.</w:t>
      </w:r>
    </w:p>
    <w:p w:rsidR="006D48BF" w:rsidRPr="00B4319A" w:rsidRDefault="006D48BF" w:rsidP="007D5668">
      <w:pPr>
        <w:spacing w:line="360" w:lineRule="auto"/>
        <w:ind w:firstLine="426"/>
        <w:jc w:val="both"/>
        <w:rPr>
          <w:kern w:val="28"/>
          <w:sz w:val="28"/>
          <w:szCs w:val="28"/>
          <w:lang w:val="uk-UA"/>
        </w:rPr>
      </w:pPr>
      <w:r w:rsidRPr="00B4319A">
        <w:rPr>
          <w:kern w:val="28"/>
          <w:sz w:val="28"/>
          <w:szCs w:val="28"/>
          <w:lang w:val="uk-UA"/>
        </w:rPr>
        <w:t xml:space="preserve">Ящики з гофрокартону виготовляються з </w:t>
      </w:r>
      <w:r>
        <w:rPr>
          <w:kern w:val="28"/>
          <w:sz w:val="28"/>
          <w:szCs w:val="28"/>
          <w:lang w:val="uk-UA"/>
        </w:rPr>
        <w:t xml:space="preserve">однієї заготовки або з. Основні </w:t>
      </w:r>
      <w:r w:rsidRPr="00B4319A">
        <w:rPr>
          <w:kern w:val="28"/>
          <w:sz w:val="28"/>
          <w:szCs w:val="28"/>
          <w:lang w:val="uk-UA"/>
        </w:rPr>
        <w:t>елементи ящика, виготовленого з однієї заготовки. Всі елементи розгортки (і складного ящика) можна</w:t>
      </w:r>
      <w:r>
        <w:rPr>
          <w:kern w:val="28"/>
          <w:sz w:val="28"/>
          <w:szCs w:val="28"/>
          <w:lang w:val="uk-UA"/>
        </w:rPr>
        <w:t xml:space="preserve"> </w:t>
      </w:r>
      <w:r w:rsidRPr="00B4319A">
        <w:rPr>
          <w:kern w:val="28"/>
          <w:sz w:val="28"/>
          <w:szCs w:val="28"/>
          <w:lang w:val="uk-UA"/>
        </w:rPr>
        <w:t>умовно розділити на головні і допоміжні. До основних елементів</w:t>
      </w:r>
      <w:r>
        <w:rPr>
          <w:kern w:val="28"/>
          <w:sz w:val="28"/>
          <w:szCs w:val="28"/>
          <w:lang w:val="uk-UA"/>
        </w:rPr>
        <w:t xml:space="preserve"> </w:t>
      </w:r>
      <w:r w:rsidRPr="00B4319A">
        <w:rPr>
          <w:kern w:val="28"/>
          <w:sz w:val="28"/>
          <w:szCs w:val="28"/>
          <w:lang w:val="uk-UA"/>
        </w:rPr>
        <w:t>складного ящика відносять лицьову</w:t>
      </w:r>
      <w:r>
        <w:rPr>
          <w:kern w:val="28"/>
          <w:sz w:val="28"/>
          <w:szCs w:val="28"/>
          <w:lang w:val="uk-UA"/>
        </w:rPr>
        <w:t>, задню, бічні</w:t>
      </w:r>
      <w:r w:rsidRPr="00B4319A">
        <w:rPr>
          <w:kern w:val="28"/>
          <w:sz w:val="28"/>
          <w:szCs w:val="28"/>
          <w:lang w:val="uk-UA"/>
        </w:rPr>
        <w:t xml:space="preserve"> сторони</w:t>
      </w:r>
      <w:r>
        <w:rPr>
          <w:kern w:val="28"/>
          <w:sz w:val="28"/>
          <w:szCs w:val="28"/>
          <w:lang w:val="uk-UA"/>
        </w:rPr>
        <w:t xml:space="preserve"> (панелі), а також верхню і нижню</w:t>
      </w:r>
      <w:r w:rsidRPr="00B4319A">
        <w:rPr>
          <w:kern w:val="28"/>
          <w:sz w:val="28"/>
          <w:szCs w:val="28"/>
          <w:lang w:val="uk-UA"/>
        </w:rPr>
        <w:t xml:space="preserve"> сторони (панелі). На них</w:t>
      </w:r>
      <w:r>
        <w:rPr>
          <w:kern w:val="28"/>
          <w:sz w:val="28"/>
          <w:szCs w:val="28"/>
          <w:lang w:val="uk-UA"/>
        </w:rPr>
        <w:t xml:space="preserve"> </w:t>
      </w:r>
      <w:r w:rsidRPr="00B4319A">
        <w:rPr>
          <w:kern w:val="28"/>
          <w:sz w:val="28"/>
          <w:szCs w:val="28"/>
          <w:lang w:val="uk-UA"/>
        </w:rPr>
        <w:t>наносять текстову і образотворчу інформацію. Допоміжні</w:t>
      </w:r>
      <w:r>
        <w:rPr>
          <w:kern w:val="28"/>
          <w:sz w:val="28"/>
          <w:szCs w:val="28"/>
          <w:lang w:val="uk-UA"/>
        </w:rPr>
        <w:t xml:space="preserve"> </w:t>
      </w:r>
      <w:r w:rsidRPr="00B4319A">
        <w:rPr>
          <w:kern w:val="28"/>
          <w:sz w:val="28"/>
          <w:szCs w:val="28"/>
          <w:lang w:val="uk-UA"/>
        </w:rPr>
        <w:t xml:space="preserve">елементи служать для кріплення і фіксації основних елементів коробок. </w:t>
      </w:r>
    </w:p>
    <w:p w:rsidR="006D48BF" w:rsidRPr="00B4319A" w:rsidRDefault="006D48BF" w:rsidP="00D313B1">
      <w:pPr>
        <w:spacing w:line="360" w:lineRule="auto"/>
        <w:ind w:firstLine="426"/>
        <w:jc w:val="both"/>
        <w:rPr>
          <w:kern w:val="28"/>
          <w:sz w:val="28"/>
          <w:szCs w:val="28"/>
          <w:lang w:val="uk-UA"/>
        </w:rPr>
      </w:pPr>
      <w:r>
        <w:rPr>
          <w:kern w:val="28"/>
          <w:sz w:val="28"/>
          <w:szCs w:val="28"/>
          <w:lang w:val="uk-UA"/>
        </w:rPr>
        <w:t>Біговкою</w:t>
      </w:r>
      <w:r w:rsidRPr="00B4319A">
        <w:rPr>
          <w:kern w:val="28"/>
          <w:sz w:val="28"/>
          <w:szCs w:val="28"/>
          <w:lang w:val="uk-UA"/>
        </w:rPr>
        <w:t xml:space="preserve"> називають попереднє нанесення на матеріал ліній згинів</w:t>
      </w:r>
      <w:r>
        <w:rPr>
          <w:kern w:val="28"/>
          <w:sz w:val="28"/>
          <w:szCs w:val="28"/>
          <w:lang w:val="uk-UA"/>
        </w:rPr>
        <w:t xml:space="preserve"> (бігі</w:t>
      </w:r>
      <w:r w:rsidRPr="00B4319A">
        <w:rPr>
          <w:kern w:val="28"/>
          <w:sz w:val="28"/>
          <w:szCs w:val="28"/>
          <w:lang w:val="uk-UA"/>
        </w:rPr>
        <w:t>в) у вигляді видавлених канавок певного профілю. Біговка</w:t>
      </w:r>
      <w:r>
        <w:rPr>
          <w:kern w:val="28"/>
          <w:sz w:val="28"/>
          <w:szCs w:val="28"/>
          <w:lang w:val="uk-UA"/>
        </w:rPr>
        <w:t xml:space="preserve"> </w:t>
      </w:r>
      <w:r w:rsidRPr="00B4319A">
        <w:rPr>
          <w:kern w:val="28"/>
          <w:sz w:val="28"/>
          <w:szCs w:val="28"/>
          <w:lang w:val="uk-UA"/>
        </w:rPr>
        <w:t>призначена для зни</w:t>
      </w:r>
      <w:r>
        <w:rPr>
          <w:kern w:val="28"/>
          <w:sz w:val="28"/>
          <w:szCs w:val="28"/>
          <w:lang w:val="uk-UA"/>
        </w:rPr>
        <w:t>ження жорсткості листових заготі</w:t>
      </w:r>
      <w:r w:rsidRPr="00B4319A">
        <w:rPr>
          <w:kern w:val="28"/>
          <w:sz w:val="28"/>
          <w:szCs w:val="28"/>
          <w:lang w:val="uk-UA"/>
        </w:rPr>
        <w:t>вок по лінії згину.</w:t>
      </w:r>
      <w:r>
        <w:rPr>
          <w:kern w:val="28"/>
          <w:sz w:val="28"/>
          <w:szCs w:val="28"/>
          <w:lang w:val="uk-UA"/>
        </w:rPr>
        <w:t xml:space="preserve"> </w:t>
      </w:r>
      <w:r w:rsidRPr="00B4319A">
        <w:rPr>
          <w:kern w:val="28"/>
          <w:sz w:val="28"/>
          <w:szCs w:val="28"/>
          <w:lang w:val="uk-UA"/>
        </w:rPr>
        <w:t xml:space="preserve">Вона значно полегшує умови </w:t>
      </w:r>
      <w:r>
        <w:rPr>
          <w:kern w:val="28"/>
          <w:sz w:val="28"/>
          <w:szCs w:val="28"/>
          <w:lang w:val="uk-UA"/>
        </w:rPr>
        <w:t>появу</w:t>
      </w:r>
      <w:r w:rsidRPr="00B4319A">
        <w:rPr>
          <w:kern w:val="28"/>
          <w:sz w:val="28"/>
          <w:szCs w:val="28"/>
          <w:lang w:val="uk-UA"/>
        </w:rPr>
        <w:t xml:space="preserve"> згинів і є ефективним засобом підвищення якості складних коробок, особливо</w:t>
      </w:r>
      <w:r>
        <w:rPr>
          <w:kern w:val="28"/>
          <w:sz w:val="28"/>
          <w:szCs w:val="28"/>
          <w:lang w:val="uk-UA"/>
        </w:rPr>
        <w:t xml:space="preserve"> </w:t>
      </w:r>
      <w:r w:rsidRPr="00B4319A">
        <w:rPr>
          <w:kern w:val="28"/>
          <w:sz w:val="28"/>
          <w:szCs w:val="28"/>
          <w:lang w:val="uk-UA"/>
        </w:rPr>
        <w:t>у зв'язку з</w:t>
      </w:r>
      <w:r>
        <w:rPr>
          <w:kern w:val="28"/>
          <w:sz w:val="28"/>
          <w:szCs w:val="28"/>
          <w:lang w:val="uk-UA"/>
        </w:rPr>
        <w:t xml:space="preserve"> автоматизованою збіркою</w:t>
      </w:r>
      <w:r w:rsidRPr="00B4319A">
        <w:rPr>
          <w:kern w:val="28"/>
          <w:sz w:val="28"/>
          <w:szCs w:val="28"/>
          <w:lang w:val="uk-UA"/>
        </w:rPr>
        <w:t>.</w:t>
      </w:r>
    </w:p>
    <w:p w:rsidR="006D48BF" w:rsidRPr="00B4319A" w:rsidRDefault="006D48BF" w:rsidP="0066197A">
      <w:pPr>
        <w:spacing w:line="360" w:lineRule="auto"/>
        <w:ind w:firstLine="426"/>
        <w:jc w:val="both"/>
        <w:rPr>
          <w:kern w:val="28"/>
          <w:sz w:val="28"/>
          <w:szCs w:val="28"/>
          <w:lang w:val="uk-UA"/>
        </w:rPr>
      </w:pPr>
      <w:r>
        <w:rPr>
          <w:kern w:val="28"/>
          <w:sz w:val="28"/>
          <w:szCs w:val="28"/>
          <w:lang w:val="uk-UA"/>
        </w:rPr>
        <w:lastRenderedPageBreak/>
        <w:t>Крім бі</w:t>
      </w:r>
      <w:r w:rsidRPr="00B4319A">
        <w:rPr>
          <w:kern w:val="28"/>
          <w:sz w:val="28"/>
          <w:szCs w:val="28"/>
          <w:lang w:val="uk-UA"/>
        </w:rPr>
        <w:t>говки, при виробництві картонних ящиків використовуються операції</w:t>
      </w:r>
      <w:r>
        <w:rPr>
          <w:kern w:val="28"/>
          <w:sz w:val="28"/>
          <w:szCs w:val="28"/>
          <w:lang w:val="uk-UA"/>
        </w:rPr>
        <w:t xml:space="preserve"> висікання, ріцовки</w:t>
      </w:r>
      <w:r w:rsidRPr="00B4319A">
        <w:rPr>
          <w:kern w:val="28"/>
          <w:sz w:val="28"/>
          <w:szCs w:val="28"/>
          <w:lang w:val="uk-UA"/>
        </w:rPr>
        <w:t xml:space="preserve"> і перфорації.</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Висічкою (просіченням) називають поділ листових неметалевих</w:t>
      </w:r>
      <w:r>
        <w:rPr>
          <w:kern w:val="28"/>
          <w:sz w:val="28"/>
          <w:szCs w:val="28"/>
          <w:lang w:val="uk-UA"/>
        </w:rPr>
        <w:t xml:space="preserve"> </w:t>
      </w:r>
      <w:r w:rsidRPr="00B4319A">
        <w:rPr>
          <w:kern w:val="28"/>
          <w:sz w:val="28"/>
          <w:szCs w:val="28"/>
          <w:lang w:val="uk-UA"/>
        </w:rPr>
        <w:t>матеріалів головним чином по замкнутому зовнішньому або внутрішньому</w:t>
      </w:r>
      <w:r>
        <w:rPr>
          <w:kern w:val="28"/>
          <w:sz w:val="28"/>
          <w:szCs w:val="28"/>
          <w:lang w:val="uk-UA"/>
        </w:rPr>
        <w:t xml:space="preserve"> </w:t>
      </w:r>
      <w:r w:rsidRPr="00B4319A">
        <w:rPr>
          <w:kern w:val="28"/>
          <w:sz w:val="28"/>
          <w:szCs w:val="28"/>
          <w:lang w:val="uk-UA"/>
        </w:rPr>
        <w:t>контуру.</w:t>
      </w:r>
    </w:p>
    <w:p w:rsidR="006D48BF" w:rsidRPr="00B4319A" w:rsidRDefault="006D48BF" w:rsidP="0066197A">
      <w:pPr>
        <w:spacing w:line="360" w:lineRule="auto"/>
        <w:ind w:firstLine="426"/>
        <w:jc w:val="both"/>
        <w:rPr>
          <w:kern w:val="28"/>
          <w:sz w:val="28"/>
          <w:szCs w:val="28"/>
          <w:lang w:val="uk-UA"/>
        </w:rPr>
      </w:pPr>
      <w:r>
        <w:rPr>
          <w:kern w:val="28"/>
          <w:sz w:val="28"/>
          <w:szCs w:val="28"/>
          <w:lang w:val="uk-UA"/>
        </w:rPr>
        <w:t>Ріцовкою</w:t>
      </w:r>
      <w:r w:rsidRPr="00B4319A">
        <w:rPr>
          <w:kern w:val="28"/>
          <w:sz w:val="28"/>
          <w:szCs w:val="28"/>
          <w:lang w:val="uk-UA"/>
        </w:rPr>
        <w:t xml:space="preserve"> називають неглиб</w:t>
      </w:r>
      <w:r>
        <w:rPr>
          <w:kern w:val="28"/>
          <w:sz w:val="28"/>
          <w:szCs w:val="28"/>
          <w:lang w:val="uk-UA"/>
        </w:rPr>
        <w:t xml:space="preserve">окий надріз поверхні заготовки. </w:t>
      </w:r>
      <w:r w:rsidRPr="00B4319A">
        <w:rPr>
          <w:kern w:val="28"/>
          <w:sz w:val="28"/>
          <w:szCs w:val="28"/>
          <w:lang w:val="uk-UA"/>
        </w:rPr>
        <w:t>Перфорацією називають висікання ланцюжка близько розташованих один від</w:t>
      </w:r>
      <w:r>
        <w:rPr>
          <w:kern w:val="28"/>
          <w:sz w:val="28"/>
          <w:szCs w:val="28"/>
          <w:lang w:val="uk-UA"/>
        </w:rPr>
        <w:t xml:space="preserve"> одного</w:t>
      </w:r>
      <w:r w:rsidRPr="00B4319A">
        <w:rPr>
          <w:kern w:val="28"/>
          <w:sz w:val="28"/>
          <w:szCs w:val="28"/>
          <w:lang w:val="uk-UA"/>
        </w:rPr>
        <w:t xml:space="preserve"> довгастих або щеле</w:t>
      </w:r>
      <w:r>
        <w:rPr>
          <w:kern w:val="28"/>
          <w:sz w:val="28"/>
          <w:szCs w:val="28"/>
          <w:lang w:val="uk-UA"/>
        </w:rPr>
        <w:t>подіб</w:t>
      </w:r>
      <w:r w:rsidRPr="00B4319A">
        <w:rPr>
          <w:kern w:val="28"/>
          <w:sz w:val="28"/>
          <w:szCs w:val="28"/>
          <w:lang w:val="uk-UA"/>
        </w:rPr>
        <w:t>них отворів невеликого розміру.</w:t>
      </w:r>
      <w:r>
        <w:rPr>
          <w:kern w:val="28"/>
          <w:sz w:val="28"/>
          <w:szCs w:val="28"/>
          <w:lang w:val="uk-UA"/>
        </w:rPr>
        <w:t xml:space="preserve"> </w:t>
      </w:r>
      <w:r w:rsidRPr="00B4319A">
        <w:rPr>
          <w:kern w:val="28"/>
          <w:sz w:val="28"/>
          <w:szCs w:val="28"/>
          <w:lang w:val="uk-UA"/>
        </w:rPr>
        <w:t>Складні чотирьохклапанні і трехклапанние ящики є самою</w:t>
      </w:r>
      <w:r>
        <w:rPr>
          <w:kern w:val="28"/>
          <w:sz w:val="28"/>
          <w:szCs w:val="28"/>
          <w:lang w:val="uk-UA"/>
        </w:rPr>
        <w:t xml:space="preserve"> </w:t>
      </w:r>
      <w:r w:rsidRPr="00B4319A">
        <w:rPr>
          <w:kern w:val="28"/>
          <w:sz w:val="28"/>
          <w:szCs w:val="28"/>
          <w:lang w:val="uk-UA"/>
        </w:rPr>
        <w:t xml:space="preserve">поширеною </w:t>
      </w:r>
      <w:r>
        <w:rPr>
          <w:kern w:val="28"/>
          <w:sz w:val="28"/>
          <w:szCs w:val="28"/>
          <w:lang w:val="uk-UA"/>
        </w:rPr>
        <w:t>і масовою конструкцією картонної</w:t>
      </w:r>
      <w:r w:rsidRPr="00B4319A">
        <w:rPr>
          <w:kern w:val="28"/>
          <w:sz w:val="28"/>
          <w:szCs w:val="28"/>
          <w:lang w:val="uk-UA"/>
        </w:rPr>
        <w:t xml:space="preserve"> тари завдяки</w:t>
      </w:r>
      <w:r>
        <w:rPr>
          <w:kern w:val="28"/>
          <w:sz w:val="28"/>
          <w:szCs w:val="28"/>
          <w:lang w:val="uk-UA"/>
        </w:rPr>
        <w:t xml:space="preserve"> </w:t>
      </w:r>
      <w:r w:rsidRPr="00B4319A">
        <w:rPr>
          <w:kern w:val="28"/>
          <w:sz w:val="28"/>
          <w:szCs w:val="28"/>
          <w:lang w:val="uk-UA"/>
        </w:rPr>
        <w:t>простоті конструкції, технологі</w:t>
      </w:r>
      <w:r>
        <w:rPr>
          <w:kern w:val="28"/>
          <w:sz w:val="28"/>
          <w:szCs w:val="28"/>
          <w:lang w:val="uk-UA"/>
        </w:rPr>
        <w:t>чності у виготовленні, зручністі</w:t>
      </w:r>
      <w:r w:rsidRPr="00B4319A">
        <w:rPr>
          <w:kern w:val="28"/>
          <w:sz w:val="28"/>
          <w:szCs w:val="28"/>
          <w:lang w:val="uk-UA"/>
        </w:rPr>
        <w:t xml:space="preserve"> при</w:t>
      </w:r>
      <w:r>
        <w:rPr>
          <w:kern w:val="28"/>
          <w:sz w:val="28"/>
          <w:szCs w:val="28"/>
          <w:lang w:val="uk-UA"/>
        </w:rPr>
        <w:t xml:space="preserve"> </w:t>
      </w:r>
      <w:r w:rsidRPr="00B4319A">
        <w:rPr>
          <w:kern w:val="28"/>
          <w:sz w:val="28"/>
          <w:szCs w:val="28"/>
          <w:lang w:val="uk-UA"/>
        </w:rPr>
        <w:t>упаковці продукції. Ящики поставляються споживачам в складеному вигляді,</w:t>
      </w:r>
      <w:r>
        <w:rPr>
          <w:kern w:val="28"/>
          <w:sz w:val="28"/>
          <w:szCs w:val="28"/>
          <w:lang w:val="uk-UA"/>
        </w:rPr>
        <w:t xml:space="preserve"> </w:t>
      </w:r>
      <w:r w:rsidRPr="00B4319A">
        <w:rPr>
          <w:kern w:val="28"/>
          <w:sz w:val="28"/>
          <w:szCs w:val="28"/>
          <w:lang w:val="uk-UA"/>
        </w:rPr>
        <w:t>склеєні або зшиті по сполучному клапану.</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Складні чотирьохклапанні ящики мають, в залежності від конструкції</w:t>
      </w:r>
      <w:r>
        <w:rPr>
          <w:kern w:val="28"/>
          <w:sz w:val="28"/>
          <w:szCs w:val="28"/>
          <w:lang w:val="uk-UA"/>
        </w:rPr>
        <w:t xml:space="preserve"> </w:t>
      </w:r>
      <w:r w:rsidRPr="00B4319A">
        <w:rPr>
          <w:kern w:val="28"/>
          <w:sz w:val="28"/>
          <w:szCs w:val="28"/>
          <w:lang w:val="uk-UA"/>
        </w:rPr>
        <w:t>клапанів, такі різновиди. Картонний ящик з 4-клапанним дномі кришкою з рівновеликими клапанами (найбільш поширений).</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Ящики нескладні збираються з однієї або з двох заготовок, складаються з</w:t>
      </w:r>
    </w:p>
    <w:p w:rsidR="006D48BF" w:rsidRPr="00B4319A" w:rsidRDefault="006D48BF" w:rsidP="0066197A">
      <w:pPr>
        <w:spacing w:line="360" w:lineRule="auto"/>
        <w:jc w:val="both"/>
        <w:rPr>
          <w:kern w:val="28"/>
          <w:sz w:val="28"/>
          <w:szCs w:val="28"/>
          <w:lang w:val="uk-UA"/>
        </w:rPr>
      </w:pPr>
      <w:r w:rsidRPr="00B4319A">
        <w:rPr>
          <w:kern w:val="28"/>
          <w:sz w:val="28"/>
          <w:szCs w:val="28"/>
          <w:lang w:val="uk-UA"/>
        </w:rPr>
        <w:t>корпусу ящика і кришки. У ящиках з рівновеликими зшитими корпусом і кришкою в залежності від</w:t>
      </w:r>
      <w:r>
        <w:rPr>
          <w:kern w:val="28"/>
          <w:sz w:val="28"/>
          <w:szCs w:val="28"/>
          <w:lang w:val="uk-UA"/>
        </w:rPr>
        <w:t xml:space="preserve"> </w:t>
      </w:r>
      <w:r w:rsidRPr="00B4319A">
        <w:rPr>
          <w:kern w:val="28"/>
          <w:sz w:val="28"/>
          <w:szCs w:val="28"/>
          <w:lang w:val="uk-UA"/>
        </w:rPr>
        <w:t>форми висікання клапани можуть кріпитися до торцевих або бічних стінок,</w:t>
      </w:r>
      <w:r>
        <w:rPr>
          <w:kern w:val="28"/>
          <w:sz w:val="28"/>
          <w:szCs w:val="28"/>
          <w:lang w:val="uk-UA"/>
        </w:rPr>
        <w:t xml:space="preserve"> </w:t>
      </w:r>
      <w:r w:rsidRPr="00B4319A">
        <w:rPr>
          <w:kern w:val="28"/>
          <w:sz w:val="28"/>
          <w:szCs w:val="28"/>
          <w:lang w:val="uk-UA"/>
        </w:rPr>
        <w:t>при закриванні утворюється подвійна стінка, яка значно підвищує</w:t>
      </w:r>
      <w:r>
        <w:rPr>
          <w:kern w:val="28"/>
          <w:sz w:val="28"/>
          <w:szCs w:val="28"/>
          <w:lang w:val="uk-UA"/>
        </w:rPr>
        <w:t xml:space="preserve"> </w:t>
      </w:r>
      <w:r w:rsidRPr="00B4319A">
        <w:rPr>
          <w:kern w:val="28"/>
          <w:sz w:val="28"/>
          <w:szCs w:val="28"/>
          <w:lang w:val="uk-UA"/>
        </w:rPr>
        <w:t xml:space="preserve">міцність ящика. </w:t>
      </w:r>
    </w:p>
    <w:p w:rsidR="006D48BF" w:rsidRPr="00B4319A" w:rsidRDefault="006D48BF" w:rsidP="0066197A">
      <w:pPr>
        <w:spacing w:line="360" w:lineRule="auto"/>
        <w:ind w:firstLine="426"/>
        <w:jc w:val="both"/>
        <w:rPr>
          <w:kern w:val="28"/>
          <w:sz w:val="28"/>
          <w:szCs w:val="28"/>
          <w:lang w:val="uk-UA"/>
        </w:rPr>
      </w:pPr>
      <w:r w:rsidRPr="00B4319A">
        <w:rPr>
          <w:kern w:val="28"/>
          <w:sz w:val="28"/>
          <w:szCs w:val="28"/>
          <w:lang w:val="uk-UA"/>
        </w:rPr>
        <w:t>Ящики з рівновеликими склеєними ко</w:t>
      </w:r>
      <w:r>
        <w:rPr>
          <w:kern w:val="28"/>
          <w:sz w:val="28"/>
          <w:szCs w:val="28"/>
          <w:lang w:val="uk-UA"/>
        </w:rPr>
        <w:t xml:space="preserve">рпусом і кришкою на відміну від </w:t>
      </w:r>
      <w:r w:rsidRPr="00B4319A">
        <w:rPr>
          <w:kern w:val="28"/>
          <w:sz w:val="28"/>
          <w:szCs w:val="28"/>
          <w:lang w:val="uk-UA"/>
        </w:rPr>
        <w:t>вищенаведеної конструкції мають гладкі стінки, що створює зручно</w:t>
      </w:r>
      <w:r>
        <w:rPr>
          <w:kern w:val="28"/>
          <w:sz w:val="28"/>
          <w:szCs w:val="28"/>
          <w:lang w:val="uk-UA"/>
        </w:rPr>
        <w:t xml:space="preserve">сті </w:t>
      </w:r>
      <w:r w:rsidRPr="00B4319A">
        <w:rPr>
          <w:kern w:val="28"/>
          <w:sz w:val="28"/>
          <w:szCs w:val="28"/>
          <w:lang w:val="uk-UA"/>
        </w:rPr>
        <w:t xml:space="preserve">при закриванні кришки. Стінки ящика </w:t>
      </w:r>
      <w:r>
        <w:rPr>
          <w:kern w:val="28"/>
          <w:sz w:val="28"/>
          <w:szCs w:val="28"/>
          <w:lang w:val="uk-UA"/>
        </w:rPr>
        <w:t xml:space="preserve">з'єднуються за допомогою міцної </w:t>
      </w:r>
      <w:r w:rsidRPr="00B4319A">
        <w:rPr>
          <w:kern w:val="28"/>
          <w:sz w:val="28"/>
          <w:szCs w:val="28"/>
          <w:lang w:val="uk-UA"/>
        </w:rPr>
        <w:t>стрічки, як правило, армованої.</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Є ящик</w:t>
      </w:r>
      <w:r>
        <w:rPr>
          <w:kern w:val="28"/>
          <w:sz w:val="28"/>
          <w:szCs w:val="28"/>
          <w:lang w:val="uk-UA"/>
        </w:rPr>
        <w:t>и</w:t>
      </w:r>
      <w:r w:rsidRPr="00B4319A">
        <w:rPr>
          <w:kern w:val="28"/>
          <w:sz w:val="28"/>
          <w:szCs w:val="28"/>
          <w:lang w:val="uk-UA"/>
        </w:rPr>
        <w:t xml:space="preserve"> зі зшивним корпусом</w:t>
      </w:r>
      <w:r>
        <w:rPr>
          <w:kern w:val="28"/>
          <w:sz w:val="28"/>
          <w:szCs w:val="28"/>
          <w:lang w:val="uk-UA"/>
        </w:rPr>
        <w:t xml:space="preserve"> і кришкою; зі зшивною обечайкою</w:t>
      </w:r>
      <w:r w:rsidRPr="00B4319A">
        <w:rPr>
          <w:kern w:val="28"/>
          <w:sz w:val="28"/>
          <w:szCs w:val="28"/>
          <w:lang w:val="uk-UA"/>
        </w:rPr>
        <w:t xml:space="preserve"> і двома</w:t>
      </w:r>
    </w:p>
    <w:p w:rsidR="006D48BF" w:rsidRPr="00B4319A" w:rsidRDefault="006D48BF" w:rsidP="0066197A">
      <w:pPr>
        <w:spacing w:line="360" w:lineRule="auto"/>
        <w:jc w:val="both"/>
        <w:rPr>
          <w:kern w:val="28"/>
          <w:sz w:val="28"/>
          <w:szCs w:val="28"/>
          <w:lang w:val="uk-UA"/>
        </w:rPr>
      </w:pPr>
      <w:r w:rsidRPr="00B4319A">
        <w:rPr>
          <w:kern w:val="28"/>
          <w:sz w:val="28"/>
          <w:szCs w:val="28"/>
          <w:lang w:val="uk-UA"/>
        </w:rPr>
        <w:t>кришками; зі складним корпусом і зшивною кришкою. У цьому ящику</w:t>
      </w:r>
      <w:r>
        <w:rPr>
          <w:kern w:val="28"/>
          <w:sz w:val="28"/>
          <w:szCs w:val="28"/>
          <w:lang w:val="uk-UA"/>
        </w:rPr>
        <w:t xml:space="preserve"> </w:t>
      </w:r>
      <w:r w:rsidRPr="00B4319A">
        <w:rPr>
          <w:kern w:val="28"/>
          <w:sz w:val="28"/>
          <w:szCs w:val="28"/>
          <w:lang w:val="uk-UA"/>
        </w:rPr>
        <w:t>корпус являє собою звичайний 4-клапанний ящик з відкритою</w:t>
      </w:r>
      <w:r>
        <w:rPr>
          <w:kern w:val="28"/>
          <w:sz w:val="28"/>
          <w:szCs w:val="28"/>
          <w:lang w:val="uk-UA"/>
        </w:rPr>
        <w:t xml:space="preserve"> </w:t>
      </w:r>
      <w:r w:rsidRPr="00B4319A">
        <w:rPr>
          <w:kern w:val="28"/>
          <w:sz w:val="28"/>
          <w:szCs w:val="28"/>
          <w:lang w:val="uk-UA"/>
        </w:rPr>
        <w:t>горловиною, на якій після заповнення продуктом одягається зшивна</w:t>
      </w:r>
      <w:r>
        <w:rPr>
          <w:kern w:val="28"/>
          <w:sz w:val="28"/>
          <w:szCs w:val="28"/>
          <w:lang w:val="uk-UA"/>
        </w:rPr>
        <w:t xml:space="preserve"> </w:t>
      </w:r>
      <w:r w:rsidRPr="00B4319A">
        <w:rPr>
          <w:kern w:val="28"/>
          <w:sz w:val="28"/>
          <w:szCs w:val="28"/>
          <w:lang w:val="uk-UA"/>
        </w:rPr>
        <w:t>кришка.</w:t>
      </w:r>
    </w:p>
    <w:p w:rsidR="006D48BF" w:rsidRPr="00B4319A" w:rsidRDefault="006D48BF" w:rsidP="0066197A">
      <w:pPr>
        <w:spacing w:line="360" w:lineRule="auto"/>
        <w:ind w:firstLine="426"/>
        <w:jc w:val="both"/>
        <w:rPr>
          <w:kern w:val="28"/>
          <w:sz w:val="28"/>
          <w:szCs w:val="28"/>
          <w:lang w:val="uk-UA"/>
        </w:rPr>
      </w:pPr>
      <w:r>
        <w:rPr>
          <w:kern w:val="28"/>
          <w:sz w:val="28"/>
          <w:szCs w:val="28"/>
          <w:lang w:val="uk-UA"/>
        </w:rPr>
        <w:t>Ящик склад</w:t>
      </w:r>
      <w:r w:rsidRPr="00B4319A">
        <w:rPr>
          <w:kern w:val="28"/>
          <w:sz w:val="28"/>
          <w:szCs w:val="28"/>
          <w:lang w:val="uk-UA"/>
        </w:rPr>
        <w:t>ний</w:t>
      </w:r>
      <w:r>
        <w:rPr>
          <w:kern w:val="28"/>
          <w:sz w:val="28"/>
          <w:szCs w:val="28"/>
          <w:lang w:val="uk-UA"/>
        </w:rPr>
        <w:t xml:space="preserve"> з двома полукришками</w:t>
      </w:r>
      <w:r w:rsidRPr="00B4319A">
        <w:rPr>
          <w:kern w:val="28"/>
          <w:sz w:val="28"/>
          <w:szCs w:val="28"/>
          <w:lang w:val="uk-UA"/>
        </w:rPr>
        <w:t xml:space="preserve"> складається зі звичайного 4-клапанного</w:t>
      </w:r>
      <w:r>
        <w:rPr>
          <w:kern w:val="28"/>
          <w:sz w:val="28"/>
          <w:szCs w:val="28"/>
          <w:lang w:val="uk-UA"/>
        </w:rPr>
        <w:t xml:space="preserve"> </w:t>
      </w:r>
      <w:r w:rsidRPr="00B4319A">
        <w:rPr>
          <w:kern w:val="28"/>
          <w:sz w:val="28"/>
          <w:szCs w:val="28"/>
          <w:lang w:val="uk-UA"/>
        </w:rPr>
        <w:t>ящика і двох зшитих кришок. Залежно від розміру кришок останні</w:t>
      </w:r>
      <w:r>
        <w:rPr>
          <w:kern w:val="28"/>
          <w:sz w:val="28"/>
          <w:szCs w:val="28"/>
          <w:lang w:val="uk-UA"/>
        </w:rPr>
        <w:t xml:space="preserve"> </w:t>
      </w:r>
      <w:r w:rsidRPr="00B4319A">
        <w:rPr>
          <w:kern w:val="28"/>
          <w:sz w:val="28"/>
          <w:szCs w:val="28"/>
          <w:lang w:val="uk-UA"/>
        </w:rPr>
        <w:lastRenderedPageBreak/>
        <w:t>можуть повністю перекривати бічні стінки ящика, утворюючи таким чином</w:t>
      </w:r>
      <w:r>
        <w:rPr>
          <w:kern w:val="28"/>
          <w:sz w:val="28"/>
          <w:szCs w:val="28"/>
          <w:lang w:val="uk-UA"/>
        </w:rPr>
        <w:t xml:space="preserve"> </w:t>
      </w:r>
      <w:r w:rsidRPr="00B4319A">
        <w:rPr>
          <w:kern w:val="28"/>
          <w:sz w:val="28"/>
          <w:szCs w:val="28"/>
          <w:lang w:val="uk-UA"/>
        </w:rPr>
        <w:t>подвійну стінку.</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Ящик з посиленою горловиною і низом. Конструкція цього ящика</w:t>
      </w:r>
      <w:r>
        <w:rPr>
          <w:kern w:val="28"/>
          <w:sz w:val="28"/>
          <w:szCs w:val="28"/>
          <w:lang w:val="uk-UA"/>
        </w:rPr>
        <w:t>: обечайка</w:t>
      </w:r>
      <w:r w:rsidRPr="00B4319A">
        <w:rPr>
          <w:kern w:val="28"/>
          <w:sz w:val="28"/>
          <w:szCs w:val="28"/>
          <w:lang w:val="uk-UA"/>
        </w:rPr>
        <w:t xml:space="preserve"> з короткими клапанами, які відгинаються</w:t>
      </w:r>
      <w:r>
        <w:rPr>
          <w:kern w:val="28"/>
          <w:sz w:val="28"/>
          <w:szCs w:val="28"/>
          <w:lang w:val="uk-UA"/>
        </w:rPr>
        <w:t xml:space="preserve"> </w:t>
      </w:r>
      <w:r w:rsidRPr="00B4319A">
        <w:rPr>
          <w:kern w:val="28"/>
          <w:sz w:val="28"/>
          <w:szCs w:val="28"/>
          <w:lang w:val="uk-UA"/>
        </w:rPr>
        <w:t>назовні. Дно і кришка ящика мають клапани подвоєною ширини по</w:t>
      </w:r>
      <w:r>
        <w:rPr>
          <w:kern w:val="28"/>
          <w:sz w:val="28"/>
          <w:szCs w:val="28"/>
          <w:lang w:val="uk-UA"/>
        </w:rPr>
        <w:t xml:space="preserve"> відношенню до клапанів обе</w:t>
      </w:r>
      <w:r w:rsidRPr="00B4319A">
        <w:rPr>
          <w:kern w:val="28"/>
          <w:sz w:val="28"/>
          <w:szCs w:val="28"/>
          <w:lang w:val="uk-UA"/>
        </w:rPr>
        <w:t>чайки. При складанні ящика ці клапани</w:t>
      </w:r>
      <w:r>
        <w:rPr>
          <w:kern w:val="28"/>
          <w:sz w:val="28"/>
          <w:szCs w:val="28"/>
          <w:lang w:val="uk-UA"/>
        </w:rPr>
        <w:t xml:space="preserve"> </w:t>
      </w:r>
      <w:r w:rsidRPr="00B4319A">
        <w:rPr>
          <w:kern w:val="28"/>
          <w:sz w:val="28"/>
          <w:szCs w:val="28"/>
          <w:lang w:val="uk-UA"/>
        </w:rPr>
        <w:t>охоплюють обечайку із зовнішнього боку і підгинаються під клапани</w:t>
      </w:r>
      <w:r>
        <w:rPr>
          <w:kern w:val="28"/>
          <w:sz w:val="28"/>
          <w:szCs w:val="28"/>
          <w:lang w:val="uk-UA"/>
        </w:rPr>
        <w:t xml:space="preserve"> обе</w:t>
      </w:r>
      <w:r w:rsidRPr="00B4319A">
        <w:rPr>
          <w:kern w:val="28"/>
          <w:sz w:val="28"/>
          <w:szCs w:val="28"/>
          <w:lang w:val="uk-UA"/>
        </w:rPr>
        <w:t>чайки, утворюючи, таким чином, міцний кант навколо горловини і дна</w:t>
      </w:r>
      <w:r>
        <w:rPr>
          <w:kern w:val="28"/>
          <w:sz w:val="28"/>
          <w:szCs w:val="28"/>
          <w:lang w:val="uk-UA"/>
        </w:rPr>
        <w:t xml:space="preserve"> </w:t>
      </w:r>
      <w:r w:rsidRPr="00B4319A">
        <w:rPr>
          <w:kern w:val="28"/>
          <w:sz w:val="28"/>
          <w:szCs w:val="28"/>
          <w:lang w:val="uk-UA"/>
        </w:rPr>
        <w:t>ящика.</w:t>
      </w:r>
    </w:p>
    <w:p w:rsidR="006D48BF" w:rsidRPr="00B4319A" w:rsidRDefault="006D48BF" w:rsidP="00D313B1">
      <w:pPr>
        <w:spacing w:line="360" w:lineRule="auto"/>
        <w:ind w:firstLine="426"/>
        <w:jc w:val="both"/>
        <w:rPr>
          <w:kern w:val="28"/>
          <w:sz w:val="28"/>
          <w:szCs w:val="28"/>
          <w:lang w:val="uk-UA"/>
        </w:rPr>
      </w:pPr>
      <w:r w:rsidRPr="0093213F">
        <w:rPr>
          <w:i/>
          <w:kern w:val="28"/>
          <w:sz w:val="28"/>
          <w:szCs w:val="28"/>
          <w:lang w:val="uk-UA"/>
        </w:rPr>
        <w:t>Коробки</w:t>
      </w:r>
      <w:r w:rsidRPr="00B4319A">
        <w:rPr>
          <w:kern w:val="28"/>
          <w:sz w:val="28"/>
          <w:szCs w:val="28"/>
          <w:lang w:val="uk-UA"/>
        </w:rPr>
        <w:t>. За конструктивними особливостями коробки діляться на: складні,</w:t>
      </w:r>
      <w:r>
        <w:rPr>
          <w:kern w:val="28"/>
          <w:sz w:val="28"/>
          <w:szCs w:val="28"/>
          <w:lang w:val="uk-UA"/>
        </w:rPr>
        <w:t xml:space="preserve"> </w:t>
      </w:r>
      <w:r w:rsidRPr="00B4319A">
        <w:rPr>
          <w:kern w:val="28"/>
          <w:sz w:val="28"/>
          <w:szCs w:val="28"/>
          <w:lang w:val="uk-UA"/>
        </w:rPr>
        <w:t>зшивні, клеєні, ш</w:t>
      </w:r>
      <w:r>
        <w:rPr>
          <w:kern w:val="28"/>
          <w:sz w:val="28"/>
          <w:szCs w:val="28"/>
          <w:lang w:val="uk-UA"/>
        </w:rPr>
        <w:t>тамповані, комбіновані, складні</w:t>
      </w:r>
      <w:r w:rsidRPr="00B4319A">
        <w:rPr>
          <w:kern w:val="28"/>
          <w:sz w:val="28"/>
          <w:szCs w:val="28"/>
          <w:lang w:val="uk-UA"/>
        </w:rPr>
        <w:t xml:space="preserve"> спеціальн</w:t>
      </w:r>
      <w:r>
        <w:rPr>
          <w:kern w:val="28"/>
          <w:sz w:val="28"/>
          <w:szCs w:val="28"/>
          <w:lang w:val="uk-UA"/>
        </w:rPr>
        <w:t>і конструкції</w:t>
      </w:r>
      <w:r w:rsidRPr="00B4319A">
        <w:rPr>
          <w:kern w:val="28"/>
          <w:sz w:val="28"/>
          <w:szCs w:val="28"/>
          <w:lang w:val="uk-UA"/>
        </w:rPr>
        <w:t>. Коробки використовуються в усіх галузях промисловості,</w:t>
      </w:r>
      <w:r>
        <w:rPr>
          <w:kern w:val="28"/>
          <w:sz w:val="28"/>
          <w:szCs w:val="28"/>
          <w:lang w:val="uk-UA"/>
        </w:rPr>
        <w:t xml:space="preserve"> </w:t>
      </w:r>
      <w:r w:rsidRPr="00B4319A">
        <w:rPr>
          <w:kern w:val="28"/>
          <w:sz w:val="28"/>
          <w:szCs w:val="28"/>
          <w:lang w:val="uk-UA"/>
        </w:rPr>
        <w:t>перев</w:t>
      </w:r>
      <w:r>
        <w:rPr>
          <w:kern w:val="28"/>
          <w:sz w:val="28"/>
          <w:szCs w:val="28"/>
          <w:lang w:val="uk-UA"/>
        </w:rPr>
        <w:t>ажно в кондитерській, парфумерній, фармацевтичній</w:t>
      </w:r>
      <w:r w:rsidRPr="00B4319A">
        <w:rPr>
          <w:kern w:val="28"/>
          <w:sz w:val="28"/>
          <w:szCs w:val="28"/>
          <w:lang w:val="uk-UA"/>
        </w:rPr>
        <w:t xml:space="preserve"> та ін. Їх</w:t>
      </w:r>
      <w:r>
        <w:rPr>
          <w:kern w:val="28"/>
          <w:sz w:val="28"/>
          <w:szCs w:val="28"/>
          <w:lang w:val="uk-UA"/>
        </w:rPr>
        <w:t xml:space="preserve"> </w:t>
      </w:r>
      <w:r w:rsidRPr="00B4319A">
        <w:rPr>
          <w:kern w:val="28"/>
          <w:sz w:val="28"/>
          <w:szCs w:val="28"/>
          <w:lang w:val="uk-UA"/>
        </w:rPr>
        <w:t>використовують при упаковці широкого асортименту промислових товарів:</w:t>
      </w:r>
      <w:r>
        <w:rPr>
          <w:kern w:val="28"/>
          <w:sz w:val="28"/>
          <w:szCs w:val="28"/>
          <w:lang w:val="uk-UA"/>
        </w:rPr>
        <w:t xml:space="preserve"> </w:t>
      </w:r>
      <w:r w:rsidRPr="00B4319A">
        <w:rPr>
          <w:kern w:val="28"/>
          <w:sz w:val="28"/>
          <w:szCs w:val="28"/>
          <w:lang w:val="uk-UA"/>
        </w:rPr>
        <w:t>сірників, приладів, інструментів і т.д.</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Складні коробки виготовляються з клапанами різної форми у вигляді</w:t>
      </w:r>
      <w:r>
        <w:rPr>
          <w:kern w:val="28"/>
          <w:sz w:val="28"/>
          <w:szCs w:val="28"/>
          <w:lang w:val="uk-UA"/>
        </w:rPr>
        <w:t xml:space="preserve"> </w:t>
      </w:r>
      <w:r w:rsidRPr="00B4319A">
        <w:rPr>
          <w:kern w:val="28"/>
          <w:sz w:val="28"/>
          <w:szCs w:val="28"/>
          <w:lang w:val="uk-UA"/>
        </w:rPr>
        <w:t>застібок, висічених в самому картоні, за допомогою яких коробки і</w:t>
      </w:r>
      <w:r>
        <w:rPr>
          <w:kern w:val="28"/>
          <w:sz w:val="28"/>
          <w:szCs w:val="28"/>
          <w:lang w:val="uk-UA"/>
        </w:rPr>
        <w:t xml:space="preserve"> </w:t>
      </w:r>
      <w:r w:rsidRPr="00B4319A">
        <w:rPr>
          <w:kern w:val="28"/>
          <w:sz w:val="28"/>
          <w:szCs w:val="28"/>
          <w:lang w:val="uk-UA"/>
        </w:rPr>
        <w:t>збираються. Зшивні коробки збираються за допомогою різних</w:t>
      </w:r>
      <w:r>
        <w:rPr>
          <w:kern w:val="28"/>
          <w:sz w:val="28"/>
          <w:szCs w:val="28"/>
          <w:lang w:val="uk-UA"/>
        </w:rPr>
        <w:t xml:space="preserve"> </w:t>
      </w:r>
      <w:r w:rsidRPr="00B4319A">
        <w:rPr>
          <w:kern w:val="28"/>
          <w:sz w:val="28"/>
          <w:szCs w:val="28"/>
          <w:lang w:val="uk-UA"/>
        </w:rPr>
        <w:t>мет</w:t>
      </w:r>
      <w:r>
        <w:rPr>
          <w:kern w:val="28"/>
          <w:sz w:val="28"/>
          <w:szCs w:val="28"/>
          <w:lang w:val="uk-UA"/>
        </w:rPr>
        <w:t xml:space="preserve">алевих скріпок, дротяних дужок, </w:t>
      </w:r>
      <w:r w:rsidRPr="00B4319A">
        <w:rPr>
          <w:kern w:val="28"/>
          <w:sz w:val="28"/>
          <w:szCs w:val="28"/>
          <w:lang w:val="uk-UA"/>
        </w:rPr>
        <w:t>кнопок, металевої стрічки. Ці коробки можуть мати кришку внахлобучку або складатися з двох</w:t>
      </w:r>
      <w:r>
        <w:rPr>
          <w:kern w:val="28"/>
          <w:sz w:val="28"/>
          <w:szCs w:val="28"/>
          <w:lang w:val="uk-UA"/>
        </w:rPr>
        <w:t xml:space="preserve"> </w:t>
      </w:r>
      <w:r w:rsidRPr="00B4319A">
        <w:rPr>
          <w:kern w:val="28"/>
          <w:sz w:val="28"/>
          <w:szCs w:val="28"/>
          <w:lang w:val="uk-UA"/>
        </w:rPr>
        <w:t>телескопічних корпусів.</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Збірку коробок виробляють на клею. За формою вони бувають вельми</w:t>
      </w:r>
      <w:r>
        <w:rPr>
          <w:kern w:val="28"/>
          <w:sz w:val="28"/>
          <w:szCs w:val="28"/>
          <w:lang w:val="uk-UA"/>
        </w:rPr>
        <w:t xml:space="preserve"> </w:t>
      </w:r>
      <w:r w:rsidRPr="00B4319A">
        <w:rPr>
          <w:kern w:val="28"/>
          <w:sz w:val="28"/>
          <w:szCs w:val="28"/>
          <w:lang w:val="uk-UA"/>
        </w:rPr>
        <w:t>різноманітними, а саме: склеєні прямокутні; склеєні</w:t>
      </w:r>
      <w:r>
        <w:rPr>
          <w:kern w:val="28"/>
          <w:sz w:val="28"/>
          <w:szCs w:val="28"/>
          <w:lang w:val="uk-UA"/>
        </w:rPr>
        <w:t xml:space="preserve"> </w:t>
      </w:r>
      <w:r w:rsidRPr="00B4319A">
        <w:rPr>
          <w:kern w:val="28"/>
          <w:sz w:val="28"/>
          <w:szCs w:val="28"/>
          <w:lang w:val="uk-UA"/>
        </w:rPr>
        <w:t>багатогранні; склеєні багатогранні з закругленими кутами; склеєні</w:t>
      </w:r>
      <w:r>
        <w:rPr>
          <w:kern w:val="28"/>
          <w:sz w:val="28"/>
          <w:szCs w:val="28"/>
          <w:lang w:val="uk-UA"/>
        </w:rPr>
        <w:t xml:space="preserve"> </w:t>
      </w:r>
      <w:r w:rsidRPr="00B4319A">
        <w:rPr>
          <w:kern w:val="28"/>
          <w:sz w:val="28"/>
          <w:szCs w:val="28"/>
          <w:lang w:val="uk-UA"/>
        </w:rPr>
        <w:t>круглі і овальні; склеєні для спеціальних конструкцій.</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За конструктивними ознаками склеєні прямокутні коробки</w:t>
      </w:r>
      <w:r>
        <w:rPr>
          <w:kern w:val="28"/>
          <w:sz w:val="28"/>
          <w:szCs w:val="28"/>
          <w:lang w:val="uk-UA"/>
        </w:rPr>
        <w:t xml:space="preserve"> </w:t>
      </w:r>
      <w:r w:rsidRPr="00B4319A">
        <w:rPr>
          <w:kern w:val="28"/>
          <w:sz w:val="28"/>
          <w:szCs w:val="28"/>
          <w:lang w:val="uk-UA"/>
        </w:rPr>
        <w:t>підрозділяються на:</w:t>
      </w:r>
    </w:p>
    <w:p w:rsidR="006D48BF" w:rsidRPr="00B4319A" w:rsidRDefault="006D48BF" w:rsidP="00D313B1">
      <w:pPr>
        <w:spacing w:line="360" w:lineRule="auto"/>
        <w:ind w:firstLine="426"/>
        <w:jc w:val="both"/>
        <w:rPr>
          <w:kern w:val="28"/>
          <w:sz w:val="28"/>
          <w:szCs w:val="28"/>
          <w:lang w:val="uk-UA"/>
        </w:rPr>
      </w:pPr>
      <w:r>
        <w:rPr>
          <w:kern w:val="28"/>
          <w:sz w:val="28"/>
          <w:szCs w:val="28"/>
          <w:lang w:val="uk-UA"/>
        </w:rPr>
        <w:t>-гладенькі</w:t>
      </w:r>
      <w:r w:rsidRPr="00B4319A">
        <w:rPr>
          <w:kern w:val="28"/>
          <w:sz w:val="28"/>
          <w:szCs w:val="28"/>
          <w:lang w:val="uk-UA"/>
        </w:rPr>
        <w:t xml:space="preserve"> внахлобучку;</w:t>
      </w:r>
    </w:p>
    <w:p w:rsidR="006D48BF" w:rsidRPr="00B4319A" w:rsidRDefault="006D48BF" w:rsidP="00D313B1">
      <w:pPr>
        <w:spacing w:line="360" w:lineRule="auto"/>
        <w:ind w:firstLine="426"/>
        <w:jc w:val="both"/>
        <w:rPr>
          <w:kern w:val="28"/>
          <w:sz w:val="28"/>
          <w:szCs w:val="28"/>
          <w:lang w:val="uk-UA"/>
        </w:rPr>
      </w:pPr>
      <w:r>
        <w:rPr>
          <w:kern w:val="28"/>
          <w:sz w:val="28"/>
          <w:szCs w:val="28"/>
          <w:lang w:val="uk-UA"/>
        </w:rPr>
        <w:t>-гладенькі</w:t>
      </w:r>
      <w:r w:rsidRPr="00B4319A">
        <w:rPr>
          <w:kern w:val="28"/>
          <w:sz w:val="28"/>
          <w:szCs w:val="28"/>
          <w:lang w:val="uk-UA"/>
        </w:rPr>
        <w:t xml:space="preserve"> внахлобучку на шарнірі;</w:t>
      </w:r>
    </w:p>
    <w:p w:rsidR="006D48BF" w:rsidRPr="00B4319A" w:rsidRDefault="006D48BF" w:rsidP="00D313B1">
      <w:pPr>
        <w:spacing w:line="360" w:lineRule="auto"/>
        <w:ind w:firstLine="426"/>
        <w:jc w:val="both"/>
        <w:rPr>
          <w:kern w:val="28"/>
          <w:sz w:val="28"/>
          <w:szCs w:val="28"/>
          <w:lang w:val="uk-UA"/>
        </w:rPr>
      </w:pPr>
      <w:r>
        <w:rPr>
          <w:kern w:val="28"/>
          <w:sz w:val="28"/>
          <w:szCs w:val="28"/>
          <w:lang w:val="uk-UA"/>
        </w:rPr>
        <w:t>-</w:t>
      </w:r>
      <w:r w:rsidRPr="00C34355">
        <w:rPr>
          <w:kern w:val="28"/>
          <w:sz w:val="28"/>
          <w:szCs w:val="28"/>
          <w:lang w:val="uk-UA"/>
        </w:rPr>
        <w:t xml:space="preserve"> </w:t>
      </w:r>
      <w:r>
        <w:rPr>
          <w:kern w:val="28"/>
          <w:sz w:val="28"/>
          <w:szCs w:val="28"/>
          <w:lang w:val="uk-UA"/>
        </w:rPr>
        <w:t>гладенькі з навішаною</w:t>
      </w:r>
      <w:r w:rsidRPr="00B4319A">
        <w:rPr>
          <w:kern w:val="28"/>
          <w:sz w:val="28"/>
          <w:szCs w:val="28"/>
          <w:lang w:val="uk-UA"/>
        </w:rPr>
        <w:t xml:space="preserve"> кришкою внахлобучку;</w:t>
      </w:r>
    </w:p>
    <w:p w:rsidR="006D48BF" w:rsidRPr="00B4319A" w:rsidRDefault="006D48BF" w:rsidP="00D313B1">
      <w:pPr>
        <w:spacing w:line="360" w:lineRule="auto"/>
        <w:ind w:firstLine="426"/>
        <w:jc w:val="both"/>
        <w:rPr>
          <w:kern w:val="28"/>
          <w:sz w:val="28"/>
          <w:szCs w:val="28"/>
          <w:lang w:val="uk-UA"/>
        </w:rPr>
      </w:pPr>
      <w:r>
        <w:rPr>
          <w:kern w:val="28"/>
          <w:sz w:val="28"/>
          <w:szCs w:val="28"/>
          <w:lang w:val="uk-UA"/>
        </w:rPr>
        <w:t>-видвіжні</w:t>
      </w:r>
      <w:r w:rsidRPr="00B4319A">
        <w:rPr>
          <w:kern w:val="28"/>
          <w:sz w:val="28"/>
          <w:szCs w:val="28"/>
          <w:lang w:val="uk-UA"/>
        </w:rPr>
        <w:t xml:space="preserve"> (типу сірникових);</w:t>
      </w:r>
    </w:p>
    <w:p w:rsidR="006D48BF" w:rsidRPr="00B4319A" w:rsidRDefault="006D48BF" w:rsidP="00D313B1">
      <w:pPr>
        <w:spacing w:line="360" w:lineRule="auto"/>
        <w:ind w:firstLine="426"/>
        <w:jc w:val="both"/>
        <w:rPr>
          <w:kern w:val="28"/>
          <w:sz w:val="28"/>
          <w:szCs w:val="28"/>
          <w:lang w:val="uk-UA"/>
        </w:rPr>
      </w:pPr>
      <w:r>
        <w:rPr>
          <w:kern w:val="28"/>
          <w:sz w:val="28"/>
          <w:szCs w:val="28"/>
          <w:lang w:val="uk-UA"/>
        </w:rPr>
        <w:t>-внахлобучку на шарнірі з утора</w:t>
      </w:r>
      <w:r w:rsidRPr="00B4319A">
        <w:rPr>
          <w:kern w:val="28"/>
          <w:sz w:val="28"/>
          <w:szCs w:val="28"/>
          <w:lang w:val="uk-UA"/>
        </w:rPr>
        <w:t>м</w:t>
      </w:r>
      <w:r>
        <w:rPr>
          <w:kern w:val="28"/>
          <w:sz w:val="28"/>
          <w:szCs w:val="28"/>
          <w:lang w:val="uk-UA"/>
        </w:rPr>
        <w:t>и</w:t>
      </w:r>
      <w:r w:rsidRPr="00B4319A">
        <w:rPr>
          <w:kern w:val="28"/>
          <w:sz w:val="28"/>
          <w:szCs w:val="28"/>
          <w:lang w:val="uk-UA"/>
        </w:rPr>
        <w:t>;</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lastRenderedPageBreak/>
        <w:t>-внахлобучку з плінтусом;</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-внахлобучку з одним або двома плінтусами на шарнірі.</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Багатогранні, з закругленими кутами, круглі і овальні коробки мають</w:t>
      </w:r>
      <w:r>
        <w:rPr>
          <w:kern w:val="28"/>
          <w:sz w:val="28"/>
          <w:szCs w:val="28"/>
          <w:lang w:val="uk-UA"/>
        </w:rPr>
        <w:t xml:space="preserve"> </w:t>
      </w:r>
      <w:r w:rsidRPr="00B4319A">
        <w:rPr>
          <w:kern w:val="28"/>
          <w:sz w:val="28"/>
          <w:szCs w:val="28"/>
          <w:lang w:val="uk-UA"/>
        </w:rPr>
        <w:t>конструктивні особливості, аналогічні перерахованим прямокутним</w:t>
      </w:r>
      <w:r>
        <w:rPr>
          <w:kern w:val="28"/>
          <w:sz w:val="28"/>
          <w:szCs w:val="28"/>
          <w:lang w:val="uk-UA"/>
        </w:rPr>
        <w:t xml:space="preserve"> </w:t>
      </w:r>
      <w:r w:rsidRPr="00B4319A">
        <w:rPr>
          <w:kern w:val="28"/>
          <w:sz w:val="28"/>
          <w:szCs w:val="28"/>
          <w:lang w:val="uk-UA"/>
        </w:rPr>
        <w:t>коробкам.</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Шт</w:t>
      </w:r>
      <w:r>
        <w:rPr>
          <w:kern w:val="28"/>
          <w:sz w:val="28"/>
          <w:szCs w:val="28"/>
          <w:lang w:val="uk-UA"/>
        </w:rPr>
        <w:t>амповані коробки виготовляють ці</w:t>
      </w:r>
      <w:r w:rsidRPr="00B4319A">
        <w:rPr>
          <w:kern w:val="28"/>
          <w:sz w:val="28"/>
          <w:szCs w:val="28"/>
          <w:lang w:val="uk-UA"/>
        </w:rPr>
        <w:t>льно</w:t>
      </w:r>
      <w:r>
        <w:rPr>
          <w:kern w:val="28"/>
          <w:sz w:val="28"/>
          <w:szCs w:val="28"/>
          <w:lang w:val="uk-UA"/>
        </w:rPr>
        <w:t>штампованими</w:t>
      </w:r>
      <w:r w:rsidRPr="00B4319A">
        <w:rPr>
          <w:kern w:val="28"/>
          <w:sz w:val="28"/>
          <w:szCs w:val="28"/>
          <w:lang w:val="uk-UA"/>
        </w:rPr>
        <w:t xml:space="preserve"> і збірними.</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Вони можуть мати прямокутну, круглу, овальну, багатогранну і</w:t>
      </w:r>
      <w:r>
        <w:rPr>
          <w:kern w:val="28"/>
          <w:sz w:val="28"/>
          <w:szCs w:val="28"/>
          <w:lang w:val="uk-UA"/>
        </w:rPr>
        <w:t xml:space="preserve"> </w:t>
      </w:r>
      <w:r w:rsidRPr="00B4319A">
        <w:rPr>
          <w:kern w:val="28"/>
          <w:sz w:val="28"/>
          <w:szCs w:val="28"/>
          <w:lang w:val="uk-UA"/>
        </w:rPr>
        <w:t>інші форми. Конструктивні особливості штампованих коробок</w:t>
      </w:r>
      <w:r>
        <w:rPr>
          <w:kern w:val="28"/>
          <w:sz w:val="28"/>
          <w:szCs w:val="28"/>
          <w:lang w:val="uk-UA"/>
        </w:rPr>
        <w:t xml:space="preserve"> </w:t>
      </w:r>
      <w:r w:rsidRPr="00B4319A">
        <w:rPr>
          <w:kern w:val="28"/>
          <w:sz w:val="28"/>
          <w:szCs w:val="28"/>
          <w:lang w:val="uk-UA"/>
        </w:rPr>
        <w:t>характеризуються тими ж ознаками, що і для прямокутних склеєних</w:t>
      </w:r>
      <w:r>
        <w:rPr>
          <w:kern w:val="28"/>
          <w:sz w:val="28"/>
          <w:szCs w:val="28"/>
          <w:lang w:val="uk-UA"/>
        </w:rPr>
        <w:t xml:space="preserve"> </w:t>
      </w:r>
      <w:r w:rsidRPr="00B4319A">
        <w:rPr>
          <w:kern w:val="28"/>
          <w:sz w:val="28"/>
          <w:szCs w:val="28"/>
          <w:lang w:val="uk-UA"/>
        </w:rPr>
        <w:t>коробок.</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При виробництві комбінованих коробок використовується спосіб</w:t>
      </w:r>
      <w:r>
        <w:rPr>
          <w:kern w:val="28"/>
          <w:sz w:val="28"/>
          <w:szCs w:val="28"/>
          <w:lang w:val="uk-UA"/>
        </w:rPr>
        <w:t xml:space="preserve"> </w:t>
      </w:r>
      <w:r w:rsidRPr="00B4319A">
        <w:rPr>
          <w:kern w:val="28"/>
          <w:sz w:val="28"/>
          <w:szCs w:val="28"/>
          <w:lang w:val="uk-UA"/>
        </w:rPr>
        <w:t>з'єднання деталей, характерний для склеєних і зшивних або для</w:t>
      </w:r>
      <w:r>
        <w:rPr>
          <w:kern w:val="28"/>
          <w:sz w:val="28"/>
          <w:szCs w:val="28"/>
          <w:lang w:val="uk-UA"/>
        </w:rPr>
        <w:t xml:space="preserve"> </w:t>
      </w:r>
      <w:r w:rsidRPr="00B4319A">
        <w:rPr>
          <w:kern w:val="28"/>
          <w:sz w:val="28"/>
          <w:szCs w:val="28"/>
          <w:lang w:val="uk-UA"/>
        </w:rPr>
        <w:t>склеєних і складних коробок. Коробки складних спеціальних конструкцій</w:t>
      </w:r>
      <w:r>
        <w:rPr>
          <w:kern w:val="28"/>
          <w:sz w:val="28"/>
          <w:szCs w:val="28"/>
          <w:lang w:val="uk-UA"/>
        </w:rPr>
        <w:t xml:space="preserve"> </w:t>
      </w:r>
      <w:r w:rsidRPr="00B4319A">
        <w:rPr>
          <w:kern w:val="28"/>
          <w:sz w:val="28"/>
          <w:szCs w:val="28"/>
          <w:lang w:val="uk-UA"/>
        </w:rPr>
        <w:t>виготовляють за разовими замовленнями. До цього виду коробок відносяться</w:t>
      </w:r>
      <w:r>
        <w:rPr>
          <w:kern w:val="28"/>
          <w:sz w:val="28"/>
          <w:szCs w:val="28"/>
          <w:lang w:val="uk-UA"/>
        </w:rPr>
        <w:t xml:space="preserve"> </w:t>
      </w:r>
      <w:r w:rsidRPr="00B4319A">
        <w:rPr>
          <w:kern w:val="28"/>
          <w:sz w:val="28"/>
          <w:szCs w:val="28"/>
          <w:lang w:val="uk-UA"/>
        </w:rPr>
        <w:t>всілякі футляри, коробки для промислових виробів.</w:t>
      </w:r>
    </w:p>
    <w:p w:rsidR="006D48BF" w:rsidRPr="00B4319A" w:rsidRDefault="006D48BF" w:rsidP="00D313B1">
      <w:pPr>
        <w:spacing w:line="360" w:lineRule="auto"/>
        <w:ind w:firstLine="426"/>
        <w:jc w:val="both"/>
        <w:rPr>
          <w:kern w:val="28"/>
          <w:sz w:val="28"/>
          <w:szCs w:val="28"/>
          <w:lang w:val="uk-UA"/>
        </w:rPr>
      </w:pPr>
      <w:r w:rsidRPr="00C34355">
        <w:rPr>
          <w:i/>
          <w:kern w:val="28"/>
          <w:sz w:val="28"/>
          <w:szCs w:val="28"/>
          <w:lang w:val="uk-UA"/>
        </w:rPr>
        <w:t>Ящики лоткового типу</w:t>
      </w:r>
      <w:r w:rsidRPr="00B4319A">
        <w:rPr>
          <w:kern w:val="28"/>
          <w:sz w:val="28"/>
          <w:szCs w:val="28"/>
          <w:lang w:val="uk-UA"/>
        </w:rPr>
        <w:t>. Картонні ящики лотковоютипу не мають</w:t>
      </w:r>
      <w:r>
        <w:rPr>
          <w:kern w:val="28"/>
          <w:sz w:val="28"/>
          <w:szCs w:val="28"/>
          <w:lang w:val="uk-UA"/>
        </w:rPr>
        <w:t xml:space="preserve"> </w:t>
      </w:r>
      <w:r w:rsidRPr="00B4319A">
        <w:rPr>
          <w:kern w:val="28"/>
          <w:sz w:val="28"/>
          <w:szCs w:val="28"/>
          <w:lang w:val="uk-UA"/>
        </w:rPr>
        <w:t>кришки і застосовуються для упаковки різної продукції. ці ящики</w:t>
      </w:r>
      <w:r>
        <w:rPr>
          <w:kern w:val="28"/>
          <w:sz w:val="28"/>
          <w:szCs w:val="28"/>
          <w:lang w:val="uk-UA"/>
        </w:rPr>
        <w:t xml:space="preserve"> </w:t>
      </w:r>
      <w:r w:rsidRPr="00B4319A">
        <w:rPr>
          <w:kern w:val="28"/>
          <w:sz w:val="28"/>
          <w:szCs w:val="28"/>
          <w:lang w:val="uk-UA"/>
        </w:rPr>
        <w:t>утворюються з висічених заготовок складної конфігурації і збираються</w:t>
      </w:r>
      <w:r>
        <w:rPr>
          <w:kern w:val="28"/>
          <w:sz w:val="28"/>
          <w:szCs w:val="28"/>
          <w:lang w:val="uk-UA"/>
        </w:rPr>
        <w:t xml:space="preserve"> </w:t>
      </w:r>
      <w:r w:rsidRPr="00B4319A">
        <w:rPr>
          <w:kern w:val="28"/>
          <w:sz w:val="28"/>
          <w:szCs w:val="28"/>
          <w:lang w:val="uk-UA"/>
        </w:rPr>
        <w:t>без застосування клею, шляхом закріплення стінок за допомогою фіксуючих</w:t>
      </w:r>
      <w:r>
        <w:rPr>
          <w:kern w:val="28"/>
          <w:sz w:val="28"/>
          <w:szCs w:val="28"/>
          <w:lang w:val="uk-UA"/>
        </w:rPr>
        <w:t xml:space="preserve"> </w:t>
      </w:r>
      <w:r w:rsidRPr="00B4319A">
        <w:rPr>
          <w:kern w:val="28"/>
          <w:sz w:val="28"/>
          <w:szCs w:val="28"/>
          <w:lang w:val="uk-UA"/>
        </w:rPr>
        <w:t>елементів. Такі ящики можуть мати вентиляційні отвори, отвори</w:t>
      </w:r>
      <w:r>
        <w:rPr>
          <w:kern w:val="28"/>
          <w:sz w:val="28"/>
          <w:szCs w:val="28"/>
          <w:lang w:val="uk-UA"/>
        </w:rPr>
        <w:t xml:space="preserve"> </w:t>
      </w:r>
      <w:r w:rsidRPr="00B4319A">
        <w:rPr>
          <w:kern w:val="28"/>
          <w:sz w:val="28"/>
          <w:szCs w:val="28"/>
          <w:lang w:val="uk-UA"/>
        </w:rPr>
        <w:t>для ручок. Ящики збираються з однієї заготовки. Подвійні, потрійні стінки</w:t>
      </w:r>
      <w:r>
        <w:rPr>
          <w:kern w:val="28"/>
          <w:sz w:val="28"/>
          <w:szCs w:val="28"/>
          <w:lang w:val="uk-UA"/>
        </w:rPr>
        <w:t xml:space="preserve"> </w:t>
      </w:r>
      <w:r w:rsidRPr="00B4319A">
        <w:rPr>
          <w:kern w:val="28"/>
          <w:sz w:val="28"/>
          <w:szCs w:val="28"/>
          <w:lang w:val="uk-UA"/>
        </w:rPr>
        <w:t xml:space="preserve">ящиків підвищують його міцність при дії вертикальних навантажень </w:t>
      </w:r>
      <w:r>
        <w:rPr>
          <w:kern w:val="28"/>
          <w:sz w:val="28"/>
          <w:szCs w:val="28"/>
          <w:lang w:val="uk-UA"/>
        </w:rPr>
        <w:t xml:space="preserve">під </w:t>
      </w:r>
      <w:r w:rsidRPr="00B4319A">
        <w:rPr>
          <w:kern w:val="28"/>
          <w:sz w:val="28"/>
          <w:szCs w:val="28"/>
          <w:lang w:val="uk-UA"/>
        </w:rPr>
        <w:t>час штабелювання.</w:t>
      </w:r>
    </w:p>
    <w:p w:rsidR="006D48BF" w:rsidRPr="00B4319A" w:rsidRDefault="006D48BF" w:rsidP="00D313B1">
      <w:pPr>
        <w:spacing w:line="360" w:lineRule="auto"/>
        <w:ind w:firstLine="426"/>
        <w:jc w:val="both"/>
        <w:rPr>
          <w:kern w:val="28"/>
          <w:sz w:val="28"/>
          <w:szCs w:val="28"/>
          <w:lang w:val="uk-UA"/>
        </w:rPr>
      </w:pPr>
      <w:r w:rsidRPr="00C34355">
        <w:rPr>
          <w:i/>
          <w:kern w:val="28"/>
          <w:sz w:val="28"/>
          <w:szCs w:val="28"/>
          <w:lang w:val="uk-UA"/>
        </w:rPr>
        <w:t>Картонні обечайки</w:t>
      </w:r>
      <w:r w:rsidRPr="00B4319A">
        <w:rPr>
          <w:kern w:val="28"/>
          <w:sz w:val="28"/>
          <w:szCs w:val="28"/>
          <w:lang w:val="uk-UA"/>
        </w:rPr>
        <w:t>. Являють собою замкнуту по контуру</w:t>
      </w:r>
      <w:r>
        <w:rPr>
          <w:kern w:val="28"/>
          <w:sz w:val="28"/>
          <w:szCs w:val="28"/>
          <w:lang w:val="uk-UA"/>
        </w:rPr>
        <w:t xml:space="preserve"> коробчату конструкцію. Як правило, обе</w:t>
      </w:r>
      <w:r w:rsidRPr="00B4319A">
        <w:rPr>
          <w:kern w:val="28"/>
          <w:sz w:val="28"/>
          <w:szCs w:val="28"/>
          <w:lang w:val="uk-UA"/>
        </w:rPr>
        <w:t>чайки мають один</w:t>
      </w:r>
      <w:r>
        <w:rPr>
          <w:kern w:val="28"/>
          <w:sz w:val="28"/>
          <w:szCs w:val="28"/>
          <w:lang w:val="uk-UA"/>
        </w:rPr>
        <w:t xml:space="preserve"> </w:t>
      </w:r>
      <w:r w:rsidRPr="00B4319A">
        <w:rPr>
          <w:kern w:val="28"/>
          <w:sz w:val="28"/>
          <w:szCs w:val="28"/>
          <w:lang w:val="uk-UA"/>
        </w:rPr>
        <w:t>з'єднувальний шов, але можуть мати і два. Картонні обичайки служать для</w:t>
      </w:r>
      <w:r>
        <w:rPr>
          <w:kern w:val="28"/>
          <w:sz w:val="28"/>
          <w:szCs w:val="28"/>
          <w:lang w:val="uk-UA"/>
        </w:rPr>
        <w:t xml:space="preserve"> </w:t>
      </w:r>
      <w:r w:rsidRPr="00B4319A">
        <w:rPr>
          <w:kern w:val="28"/>
          <w:sz w:val="28"/>
          <w:szCs w:val="28"/>
          <w:lang w:val="uk-UA"/>
        </w:rPr>
        <w:t>зміцнення і підвищення жорсткості картонних ящиків.</w:t>
      </w:r>
    </w:p>
    <w:p w:rsidR="006D48BF" w:rsidRPr="00B4319A" w:rsidRDefault="006D48BF" w:rsidP="00D313B1">
      <w:pPr>
        <w:spacing w:line="360" w:lineRule="auto"/>
        <w:ind w:firstLine="426"/>
        <w:jc w:val="both"/>
        <w:rPr>
          <w:kern w:val="28"/>
          <w:sz w:val="28"/>
          <w:szCs w:val="28"/>
          <w:lang w:val="uk-UA"/>
        </w:rPr>
      </w:pPr>
      <w:r w:rsidRPr="00C34355">
        <w:rPr>
          <w:i/>
          <w:kern w:val="28"/>
          <w:sz w:val="28"/>
          <w:szCs w:val="28"/>
          <w:lang w:val="uk-UA"/>
        </w:rPr>
        <w:t>Барабани з гофрованого картону</w:t>
      </w:r>
      <w:r w:rsidRPr="00B4319A">
        <w:rPr>
          <w:kern w:val="28"/>
          <w:sz w:val="28"/>
          <w:szCs w:val="28"/>
          <w:lang w:val="uk-UA"/>
        </w:rPr>
        <w:t>. Призначені для перевезення</w:t>
      </w:r>
      <w:r>
        <w:rPr>
          <w:kern w:val="28"/>
          <w:sz w:val="28"/>
          <w:szCs w:val="28"/>
          <w:lang w:val="uk-UA"/>
        </w:rPr>
        <w:t xml:space="preserve"> </w:t>
      </w:r>
      <w:r w:rsidRPr="00B4319A">
        <w:rPr>
          <w:kern w:val="28"/>
          <w:sz w:val="28"/>
          <w:szCs w:val="28"/>
          <w:lang w:val="uk-UA"/>
        </w:rPr>
        <w:t>предметів циліндричної форми (рулони плівки, індикаторний папір, і</w:t>
      </w:r>
      <w:r>
        <w:rPr>
          <w:kern w:val="28"/>
          <w:sz w:val="28"/>
          <w:szCs w:val="28"/>
          <w:lang w:val="uk-UA"/>
        </w:rPr>
        <w:t xml:space="preserve"> </w:t>
      </w:r>
      <w:r w:rsidRPr="00B4319A">
        <w:rPr>
          <w:kern w:val="28"/>
          <w:sz w:val="28"/>
          <w:szCs w:val="28"/>
          <w:lang w:val="uk-UA"/>
        </w:rPr>
        <w:t>ін.) і мають бічну стінку у вигляді багатогранника.</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За конструкцією барабани картонні поділяються на три групи: з одн</w:t>
      </w:r>
      <w:r>
        <w:rPr>
          <w:kern w:val="28"/>
          <w:sz w:val="28"/>
          <w:szCs w:val="28"/>
          <w:lang w:val="uk-UA"/>
        </w:rPr>
        <w:t xml:space="preserve">ієї </w:t>
      </w:r>
      <w:r w:rsidRPr="00B4319A">
        <w:rPr>
          <w:kern w:val="28"/>
          <w:sz w:val="28"/>
          <w:szCs w:val="28"/>
          <w:lang w:val="uk-UA"/>
        </w:rPr>
        <w:t>заготовки з клапанним дном і к</w:t>
      </w:r>
      <w:r>
        <w:rPr>
          <w:kern w:val="28"/>
          <w:sz w:val="28"/>
          <w:szCs w:val="28"/>
          <w:lang w:val="uk-UA"/>
        </w:rPr>
        <w:t>ришкою; з багатогранною обе</w:t>
      </w:r>
      <w:r w:rsidRPr="00B4319A">
        <w:rPr>
          <w:kern w:val="28"/>
          <w:sz w:val="28"/>
          <w:szCs w:val="28"/>
          <w:lang w:val="uk-UA"/>
        </w:rPr>
        <w:t>чайки і</w:t>
      </w:r>
      <w:r>
        <w:rPr>
          <w:kern w:val="28"/>
          <w:sz w:val="28"/>
          <w:szCs w:val="28"/>
          <w:lang w:val="uk-UA"/>
        </w:rPr>
        <w:t xml:space="preserve"> </w:t>
      </w:r>
      <w:r w:rsidRPr="00B4319A">
        <w:rPr>
          <w:kern w:val="28"/>
          <w:sz w:val="28"/>
          <w:szCs w:val="28"/>
          <w:lang w:val="uk-UA"/>
        </w:rPr>
        <w:t>торцевими кришками з картону; комбіновані.</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lastRenderedPageBreak/>
        <w:t>Барабани картонні навивні. Призначаються для упаковки широкої</w:t>
      </w:r>
      <w:r>
        <w:rPr>
          <w:kern w:val="28"/>
          <w:sz w:val="28"/>
          <w:szCs w:val="28"/>
          <w:lang w:val="uk-UA"/>
        </w:rPr>
        <w:t xml:space="preserve"> </w:t>
      </w:r>
      <w:r w:rsidRPr="00B4319A">
        <w:rPr>
          <w:kern w:val="28"/>
          <w:sz w:val="28"/>
          <w:szCs w:val="28"/>
          <w:lang w:val="uk-UA"/>
        </w:rPr>
        <w:t>номенклатури продукції. За своїми конструктивними особливостями</w:t>
      </w:r>
      <w:r>
        <w:rPr>
          <w:kern w:val="28"/>
          <w:sz w:val="28"/>
          <w:szCs w:val="28"/>
          <w:lang w:val="uk-UA"/>
        </w:rPr>
        <w:t xml:space="preserve"> </w:t>
      </w:r>
      <w:r w:rsidRPr="00B4319A">
        <w:rPr>
          <w:kern w:val="28"/>
          <w:sz w:val="28"/>
          <w:szCs w:val="28"/>
          <w:lang w:val="uk-UA"/>
        </w:rPr>
        <w:t>картонні барабани поділяються на два основних види: картонні з</w:t>
      </w:r>
      <w:r>
        <w:rPr>
          <w:kern w:val="28"/>
          <w:sz w:val="28"/>
          <w:szCs w:val="28"/>
          <w:lang w:val="uk-UA"/>
        </w:rPr>
        <w:t xml:space="preserve"> </w:t>
      </w:r>
      <w:r w:rsidRPr="00B4319A">
        <w:rPr>
          <w:kern w:val="28"/>
          <w:sz w:val="28"/>
          <w:szCs w:val="28"/>
          <w:lang w:val="uk-UA"/>
        </w:rPr>
        <w:t>картонним дном і кришкою; картонні, посилені металевим обручем</w:t>
      </w:r>
      <w:r>
        <w:rPr>
          <w:kern w:val="28"/>
          <w:sz w:val="28"/>
          <w:szCs w:val="28"/>
          <w:lang w:val="uk-UA"/>
        </w:rPr>
        <w:t xml:space="preserve"> </w:t>
      </w:r>
      <w:r w:rsidRPr="00B4319A">
        <w:rPr>
          <w:kern w:val="28"/>
          <w:sz w:val="28"/>
          <w:szCs w:val="28"/>
          <w:lang w:val="uk-UA"/>
        </w:rPr>
        <w:t>з відмінною конструкцією дна і кришки.</w:t>
      </w:r>
    </w:p>
    <w:p w:rsidR="006D48BF" w:rsidRDefault="006D48BF" w:rsidP="00D313B1">
      <w:pPr>
        <w:spacing w:line="360" w:lineRule="auto"/>
        <w:ind w:firstLine="426"/>
        <w:jc w:val="both"/>
        <w:rPr>
          <w:kern w:val="28"/>
          <w:sz w:val="28"/>
          <w:szCs w:val="28"/>
          <w:lang w:val="uk-UA"/>
        </w:rPr>
      </w:pPr>
      <w:r w:rsidRPr="00B4319A">
        <w:rPr>
          <w:kern w:val="28"/>
          <w:sz w:val="28"/>
          <w:szCs w:val="28"/>
          <w:lang w:val="uk-UA"/>
        </w:rPr>
        <w:t>По конструкціях картонні барабани можна розбити на наступні групи:</w:t>
      </w:r>
      <w:r>
        <w:rPr>
          <w:kern w:val="28"/>
          <w:sz w:val="28"/>
          <w:szCs w:val="28"/>
          <w:lang w:val="uk-UA"/>
        </w:rPr>
        <w:t xml:space="preserve"> </w:t>
      </w:r>
    </w:p>
    <w:p w:rsidR="006D48BF" w:rsidRDefault="006D48BF" w:rsidP="00D313B1">
      <w:pPr>
        <w:spacing w:line="360" w:lineRule="auto"/>
        <w:ind w:firstLine="426"/>
        <w:jc w:val="both"/>
        <w:rPr>
          <w:kern w:val="28"/>
          <w:sz w:val="28"/>
          <w:szCs w:val="28"/>
          <w:lang w:val="uk-UA"/>
        </w:rPr>
      </w:pPr>
      <w:r>
        <w:rPr>
          <w:kern w:val="28"/>
          <w:sz w:val="28"/>
          <w:szCs w:val="28"/>
          <w:lang w:val="uk-UA"/>
        </w:rPr>
        <w:t>-</w:t>
      </w:r>
      <w:r w:rsidRPr="00B4319A">
        <w:rPr>
          <w:kern w:val="28"/>
          <w:sz w:val="28"/>
          <w:szCs w:val="28"/>
          <w:lang w:val="uk-UA"/>
        </w:rPr>
        <w:t xml:space="preserve">картонні з кришкою і дном з паперового лиття; </w:t>
      </w:r>
    </w:p>
    <w:p w:rsidR="006D48BF" w:rsidRDefault="006D48BF" w:rsidP="00D313B1">
      <w:pPr>
        <w:spacing w:line="360" w:lineRule="auto"/>
        <w:ind w:firstLine="426"/>
        <w:jc w:val="both"/>
        <w:rPr>
          <w:kern w:val="28"/>
          <w:sz w:val="28"/>
          <w:szCs w:val="28"/>
          <w:lang w:val="uk-UA"/>
        </w:rPr>
      </w:pPr>
      <w:r>
        <w:rPr>
          <w:kern w:val="28"/>
          <w:sz w:val="28"/>
          <w:szCs w:val="28"/>
          <w:lang w:val="uk-UA"/>
        </w:rPr>
        <w:t>-</w:t>
      </w:r>
      <w:r w:rsidRPr="00B4319A">
        <w:rPr>
          <w:kern w:val="28"/>
          <w:sz w:val="28"/>
          <w:szCs w:val="28"/>
          <w:lang w:val="uk-UA"/>
        </w:rPr>
        <w:t>картонні зі</w:t>
      </w:r>
      <w:r>
        <w:rPr>
          <w:kern w:val="28"/>
          <w:sz w:val="28"/>
          <w:szCs w:val="28"/>
          <w:lang w:val="uk-UA"/>
        </w:rPr>
        <w:t xml:space="preserve"> </w:t>
      </w:r>
      <w:r w:rsidRPr="00B4319A">
        <w:rPr>
          <w:kern w:val="28"/>
          <w:sz w:val="28"/>
          <w:szCs w:val="28"/>
          <w:lang w:val="uk-UA"/>
        </w:rPr>
        <w:t xml:space="preserve">штампованими дном і кришкою, пришитими до корпусу; </w:t>
      </w:r>
    </w:p>
    <w:p w:rsidR="006D48BF" w:rsidRDefault="006D48BF" w:rsidP="00D313B1">
      <w:pPr>
        <w:spacing w:line="360" w:lineRule="auto"/>
        <w:ind w:firstLine="426"/>
        <w:jc w:val="both"/>
        <w:rPr>
          <w:kern w:val="28"/>
          <w:sz w:val="28"/>
          <w:szCs w:val="28"/>
          <w:lang w:val="uk-UA"/>
        </w:rPr>
      </w:pPr>
      <w:r>
        <w:rPr>
          <w:kern w:val="28"/>
          <w:sz w:val="28"/>
          <w:szCs w:val="28"/>
          <w:lang w:val="uk-UA"/>
        </w:rPr>
        <w:t>-</w:t>
      </w:r>
      <w:r w:rsidRPr="00B4319A">
        <w:rPr>
          <w:kern w:val="28"/>
          <w:sz w:val="28"/>
          <w:szCs w:val="28"/>
          <w:lang w:val="uk-UA"/>
        </w:rPr>
        <w:t>картонні зі</w:t>
      </w:r>
      <w:r>
        <w:rPr>
          <w:kern w:val="28"/>
          <w:sz w:val="28"/>
          <w:szCs w:val="28"/>
          <w:lang w:val="uk-UA"/>
        </w:rPr>
        <w:t xml:space="preserve"> </w:t>
      </w:r>
      <w:r w:rsidRPr="00B4319A">
        <w:rPr>
          <w:kern w:val="28"/>
          <w:sz w:val="28"/>
          <w:szCs w:val="28"/>
          <w:lang w:val="uk-UA"/>
        </w:rPr>
        <w:t xml:space="preserve">збірним дном і кришкою, одягаються внахлобучку; </w:t>
      </w:r>
    </w:p>
    <w:p w:rsidR="006D48BF" w:rsidRDefault="006D48BF" w:rsidP="00D313B1">
      <w:pPr>
        <w:spacing w:line="360" w:lineRule="auto"/>
        <w:ind w:firstLine="426"/>
        <w:jc w:val="both"/>
        <w:rPr>
          <w:kern w:val="28"/>
          <w:sz w:val="28"/>
          <w:szCs w:val="28"/>
          <w:lang w:val="uk-UA"/>
        </w:rPr>
      </w:pPr>
      <w:r>
        <w:rPr>
          <w:kern w:val="28"/>
          <w:sz w:val="28"/>
          <w:szCs w:val="28"/>
          <w:lang w:val="uk-UA"/>
        </w:rPr>
        <w:t>-</w:t>
      </w:r>
      <w:r w:rsidRPr="00B4319A">
        <w:rPr>
          <w:kern w:val="28"/>
          <w:sz w:val="28"/>
          <w:szCs w:val="28"/>
          <w:lang w:val="uk-UA"/>
        </w:rPr>
        <w:t>картонні з західним</w:t>
      </w:r>
      <w:r>
        <w:rPr>
          <w:kern w:val="28"/>
          <w:sz w:val="28"/>
          <w:szCs w:val="28"/>
          <w:lang w:val="uk-UA"/>
        </w:rPr>
        <w:t xml:space="preserve"> </w:t>
      </w:r>
      <w:r w:rsidRPr="00B4319A">
        <w:rPr>
          <w:kern w:val="28"/>
          <w:sz w:val="28"/>
          <w:szCs w:val="28"/>
          <w:lang w:val="uk-UA"/>
        </w:rPr>
        <w:t xml:space="preserve">дном і кришкою; </w:t>
      </w:r>
    </w:p>
    <w:p w:rsidR="006D48BF" w:rsidRDefault="006D48BF" w:rsidP="00D313B1">
      <w:pPr>
        <w:spacing w:line="360" w:lineRule="auto"/>
        <w:ind w:firstLine="426"/>
        <w:jc w:val="both"/>
        <w:rPr>
          <w:kern w:val="28"/>
          <w:sz w:val="28"/>
          <w:szCs w:val="28"/>
          <w:lang w:val="uk-UA"/>
        </w:rPr>
      </w:pPr>
      <w:r>
        <w:rPr>
          <w:kern w:val="28"/>
          <w:sz w:val="28"/>
          <w:szCs w:val="28"/>
          <w:lang w:val="uk-UA"/>
        </w:rPr>
        <w:t>-</w:t>
      </w:r>
      <w:r w:rsidRPr="00B4319A">
        <w:rPr>
          <w:kern w:val="28"/>
          <w:sz w:val="28"/>
          <w:szCs w:val="28"/>
          <w:lang w:val="uk-UA"/>
        </w:rPr>
        <w:t>картонні з західним дном і знімною пелюсткової</w:t>
      </w:r>
      <w:r>
        <w:rPr>
          <w:kern w:val="28"/>
          <w:sz w:val="28"/>
          <w:szCs w:val="28"/>
          <w:lang w:val="uk-UA"/>
        </w:rPr>
        <w:t xml:space="preserve"> </w:t>
      </w:r>
      <w:r w:rsidRPr="00B4319A">
        <w:rPr>
          <w:kern w:val="28"/>
          <w:sz w:val="28"/>
          <w:szCs w:val="28"/>
          <w:lang w:val="uk-UA"/>
        </w:rPr>
        <w:t xml:space="preserve">кришкою; </w:t>
      </w:r>
    </w:p>
    <w:p w:rsidR="006D48BF" w:rsidRDefault="006D48BF" w:rsidP="00D313B1">
      <w:pPr>
        <w:spacing w:line="360" w:lineRule="auto"/>
        <w:ind w:firstLine="426"/>
        <w:jc w:val="both"/>
        <w:rPr>
          <w:kern w:val="28"/>
          <w:sz w:val="28"/>
          <w:szCs w:val="28"/>
          <w:lang w:val="uk-UA"/>
        </w:rPr>
      </w:pPr>
      <w:r>
        <w:rPr>
          <w:kern w:val="28"/>
          <w:sz w:val="28"/>
          <w:szCs w:val="28"/>
          <w:lang w:val="uk-UA"/>
        </w:rPr>
        <w:t>-</w:t>
      </w:r>
      <w:r w:rsidRPr="00B4319A">
        <w:rPr>
          <w:kern w:val="28"/>
          <w:sz w:val="28"/>
          <w:szCs w:val="28"/>
          <w:lang w:val="uk-UA"/>
        </w:rPr>
        <w:t>картонні з західним дном і кришкою із затяжним</w:t>
      </w:r>
      <w:r>
        <w:rPr>
          <w:kern w:val="28"/>
          <w:sz w:val="28"/>
          <w:szCs w:val="28"/>
          <w:lang w:val="uk-UA"/>
        </w:rPr>
        <w:t xml:space="preserve"> </w:t>
      </w:r>
      <w:r w:rsidRPr="00B4319A">
        <w:rPr>
          <w:kern w:val="28"/>
          <w:sz w:val="28"/>
          <w:szCs w:val="28"/>
          <w:lang w:val="uk-UA"/>
        </w:rPr>
        <w:t xml:space="preserve">кільцем; </w:t>
      </w:r>
    </w:p>
    <w:p w:rsidR="006D48BF" w:rsidRDefault="006D48BF" w:rsidP="00D313B1">
      <w:pPr>
        <w:spacing w:line="360" w:lineRule="auto"/>
        <w:ind w:firstLine="426"/>
        <w:jc w:val="both"/>
        <w:rPr>
          <w:kern w:val="28"/>
          <w:sz w:val="28"/>
          <w:szCs w:val="28"/>
          <w:lang w:val="uk-UA"/>
        </w:rPr>
      </w:pPr>
      <w:r>
        <w:rPr>
          <w:kern w:val="28"/>
          <w:sz w:val="28"/>
          <w:szCs w:val="28"/>
          <w:lang w:val="uk-UA"/>
        </w:rPr>
        <w:t>-</w:t>
      </w:r>
      <w:r w:rsidRPr="00B4319A">
        <w:rPr>
          <w:kern w:val="28"/>
          <w:sz w:val="28"/>
          <w:szCs w:val="28"/>
          <w:lang w:val="uk-UA"/>
        </w:rPr>
        <w:t xml:space="preserve">картонні зі стяжними кришками; </w:t>
      </w:r>
    </w:p>
    <w:p w:rsidR="006D48BF" w:rsidRPr="00B4319A" w:rsidRDefault="006D48BF" w:rsidP="00D313B1">
      <w:pPr>
        <w:spacing w:line="360" w:lineRule="auto"/>
        <w:ind w:firstLine="426"/>
        <w:jc w:val="both"/>
        <w:rPr>
          <w:kern w:val="28"/>
          <w:sz w:val="28"/>
          <w:szCs w:val="28"/>
          <w:lang w:val="uk-UA"/>
        </w:rPr>
      </w:pPr>
      <w:r>
        <w:rPr>
          <w:kern w:val="28"/>
          <w:sz w:val="28"/>
          <w:szCs w:val="28"/>
          <w:lang w:val="uk-UA"/>
        </w:rPr>
        <w:t>-</w:t>
      </w:r>
      <w:r w:rsidRPr="00B4319A">
        <w:rPr>
          <w:kern w:val="28"/>
          <w:sz w:val="28"/>
          <w:szCs w:val="28"/>
          <w:lang w:val="uk-UA"/>
        </w:rPr>
        <w:t>картонні з західним</w:t>
      </w:r>
      <w:r>
        <w:rPr>
          <w:kern w:val="28"/>
          <w:sz w:val="28"/>
          <w:szCs w:val="28"/>
          <w:lang w:val="uk-UA"/>
        </w:rPr>
        <w:t xml:space="preserve"> </w:t>
      </w:r>
      <w:r w:rsidRPr="00B4319A">
        <w:rPr>
          <w:kern w:val="28"/>
          <w:sz w:val="28"/>
          <w:szCs w:val="28"/>
          <w:lang w:val="uk-UA"/>
        </w:rPr>
        <w:t>металевим дном і кришкою.</w:t>
      </w:r>
    </w:p>
    <w:p w:rsidR="006D48BF" w:rsidRPr="00B4319A" w:rsidRDefault="006D48BF" w:rsidP="00D313B1">
      <w:pPr>
        <w:spacing w:line="360" w:lineRule="auto"/>
        <w:ind w:firstLine="426"/>
        <w:jc w:val="both"/>
        <w:rPr>
          <w:kern w:val="28"/>
          <w:sz w:val="28"/>
          <w:szCs w:val="28"/>
          <w:lang w:val="uk-UA"/>
        </w:rPr>
      </w:pPr>
      <w:r w:rsidRPr="00C34355">
        <w:rPr>
          <w:i/>
          <w:kern w:val="28"/>
          <w:sz w:val="28"/>
          <w:szCs w:val="28"/>
          <w:lang w:val="uk-UA"/>
        </w:rPr>
        <w:t>Піддони картонні</w:t>
      </w:r>
      <w:r w:rsidRPr="00B4319A">
        <w:rPr>
          <w:kern w:val="28"/>
          <w:sz w:val="28"/>
          <w:szCs w:val="28"/>
          <w:lang w:val="uk-UA"/>
        </w:rPr>
        <w:t>. Призначені для пакетування тарно-штучних</w:t>
      </w:r>
      <w:r>
        <w:rPr>
          <w:kern w:val="28"/>
          <w:sz w:val="28"/>
          <w:szCs w:val="28"/>
          <w:lang w:val="uk-UA"/>
        </w:rPr>
        <w:t xml:space="preserve"> </w:t>
      </w:r>
      <w:r w:rsidRPr="00B4319A">
        <w:rPr>
          <w:kern w:val="28"/>
          <w:sz w:val="28"/>
          <w:szCs w:val="28"/>
          <w:lang w:val="uk-UA"/>
        </w:rPr>
        <w:t>вантажів, освіти вантажного пакета, переміщення, транспортування і</w:t>
      </w:r>
      <w:r>
        <w:rPr>
          <w:kern w:val="28"/>
          <w:sz w:val="28"/>
          <w:szCs w:val="28"/>
          <w:lang w:val="uk-UA"/>
        </w:rPr>
        <w:t xml:space="preserve"> </w:t>
      </w:r>
      <w:r w:rsidRPr="00B4319A">
        <w:rPr>
          <w:kern w:val="28"/>
          <w:sz w:val="28"/>
          <w:szCs w:val="28"/>
          <w:lang w:val="uk-UA"/>
        </w:rPr>
        <w:t>зберігання вантажів в пакетованому вигляді.</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По конструкціях піддони картонні діляться на дві групи: картонні і</w:t>
      </w:r>
      <w:r>
        <w:rPr>
          <w:kern w:val="28"/>
          <w:sz w:val="28"/>
          <w:szCs w:val="28"/>
          <w:lang w:val="uk-UA"/>
        </w:rPr>
        <w:t xml:space="preserve"> </w:t>
      </w:r>
      <w:r w:rsidRPr="00B4319A">
        <w:rPr>
          <w:kern w:val="28"/>
          <w:sz w:val="28"/>
          <w:szCs w:val="28"/>
          <w:lang w:val="uk-UA"/>
        </w:rPr>
        <w:t>комбіновані.</w:t>
      </w:r>
    </w:p>
    <w:p w:rsidR="006D48BF" w:rsidRPr="00B4319A" w:rsidRDefault="006D48BF" w:rsidP="00D313B1">
      <w:pPr>
        <w:spacing w:line="360" w:lineRule="auto"/>
        <w:ind w:firstLine="426"/>
        <w:jc w:val="both"/>
        <w:rPr>
          <w:kern w:val="28"/>
          <w:sz w:val="28"/>
          <w:szCs w:val="28"/>
          <w:lang w:val="uk-UA"/>
        </w:rPr>
      </w:pPr>
      <w:r w:rsidRPr="00C34355">
        <w:rPr>
          <w:i/>
          <w:kern w:val="28"/>
          <w:sz w:val="28"/>
          <w:szCs w:val="28"/>
          <w:lang w:val="uk-UA"/>
        </w:rPr>
        <w:t>Контейнери картонні</w:t>
      </w:r>
      <w:r w:rsidRPr="00B4319A">
        <w:rPr>
          <w:kern w:val="28"/>
          <w:sz w:val="28"/>
          <w:szCs w:val="28"/>
          <w:lang w:val="uk-UA"/>
        </w:rPr>
        <w:t>. Призначені для перевезення різних виробів,</w:t>
      </w:r>
      <w:r>
        <w:rPr>
          <w:kern w:val="28"/>
          <w:sz w:val="28"/>
          <w:szCs w:val="28"/>
          <w:lang w:val="uk-UA"/>
        </w:rPr>
        <w:t xml:space="preserve"> </w:t>
      </w:r>
      <w:r w:rsidRPr="00B4319A">
        <w:rPr>
          <w:kern w:val="28"/>
          <w:sz w:val="28"/>
          <w:szCs w:val="28"/>
          <w:lang w:val="uk-UA"/>
        </w:rPr>
        <w:t>мають первинну упаковку, і дозволяють створити укрупнену вантажну</w:t>
      </w:r>
      <w:r>
        <w:rPr>
          <w:kern w:val="28"/>
          <w:sz w:val="28"/>
          <w:szCs w:val="28"/>
          <w:lang w:val="uk-UA"/>
        </w:rPr>
        <w:t xml:space="preserve"> </w:t>
      </w:r>
      <w:r w:rsidRPr="00B4319A">
        <w:rPr>
          <w:kern w:val="28"/>
          <w:sz w:val="28"/>
          <w:szCs w:val="28"/>
          <w:lang w:val="uk-UA"/>
        </w:rPr>
        <w:t>одиницю. Розвиток пакетних і контейнерних перевезень є одним з</w:t>
      </w:r>
      <w:r>
        <w:rPr>
          <w:kern w:val="28"/>
          <w:sz w:val="28"/>
          <w:szCs w:val="28"/>
          <w:lang w:val="uk-UA"/>
        </w:rPr>
        <w:t xml:space="preserve"> </w:t>
      </w:r>
      <w:r w:rsidRPr="00B4319A">
        <w:rPr>
          <w:kern w:val="28"/>
          <w:sz w:val="28"/>
          <w:szCs w:val="28"/>
          <w:lang w:val="uk-UA"/>
        </w:rPr>
        <w:t>основних напрямків, що підвищують рівень механізації вантажно</w:t>
      </w:r>
      <w:r>
        <w:rPr>
          <w:kern w:val="28"/>
          <w:sz w:val="28"/>
          <w:szCs w:val="28"/>
          <w:lang w:val="uk-UA"/>
        </w:rPr>
        <w:t>-</w:t>
      </w:r>
      <w:r w:rsidRPr="00B4319A">
        <w:rPr>
          <w:kern w:val="28"/>
          <w:sz w:val="28"/>
          <w:szCs w:val="28"/>
          <w:lang w:val="uk-UA"/>
        </w:rPr>
        <w:t>розвантажувальних робіт при транспортуванні і зберіганні упакованої</w:t>
      </w:r>
      <w:r>
        <w:rPr>
          <w:kern w:val="28"/>
          <w:sz w:val="28"/>
          <w:szCs w:val="28"/>
          <w:lang w:val="uk-UA"/>
        </w:rPr>
        <w:t xml:space="preserve"> </w:t>
      </w:r>
      <w:r w:rsidRPr="00B4319A">
        <w:rPr>
          <w:kern w:val="28"/>
          <w:sz w:val="28"/>
          <w:szCs w:val="28"/>
          <w:lang w:val="uk-UA"/>
        </w:rPr>
        <w:t>продукції і дозволяють більш ефективно використовувати транспортні</w:t>
      </w:r>
      <w:r>
        <w:rPr>
          <w:kern w:val="28"/>
          <w:sz w:val="28"/>
          <w:szCs w:val="28"/>
          <w:lang w:val="uk-UA"/>
        </w:rPr>
        <w:t xml:space="preserve"> </w:t>
      </w:r>
      <w:r w:rsidRPr="00B4319A">
        <w:rPr>
          <w:kern w:val="28"/>
          <w:sz w:val="28"/>
          <w:szCs w:val="28"/>
          <w:lang w:val="uk-UA"/>
        </w:rPr>
        <w:t>засоби.</w:t>
      </w:r>
    </w:p>
    <w:p w:rsidR="006D48BF" w:rsidRPr="00B4319A" w:rsidRDefault="006D48BF" w:rsidP="00D313B1">
      <w:pPr>
        <w:spacing w:line="360" w:lineRule="auto"/>
        <w:ind w:firstLine="426"/>
        <w:jc w:val="both"/>
        <w:rPr>
          <w:kern w:val="28"/>
          <w:sz w:val="28"/>
          <w:szCs w:val="28"/>
          <w:lang w:val="uk-UA"/>
        </w:rPr>
      </w:pPr>
      <w:r w:rsidRPr="001555E3">
        <w:rPr>
          <w:i/>
          <w:kern w:val="28"/>
          <w:sz w:val="28"/>
          <w:szCs w:val="28"/>
          <w:lang w:val="uk-UA"/>
        </w:rPr>
        <w:t>Мішки паперові</w:t>
      </w:r>
      <w:r w:rsidRPr="00B4319A">
        <w:rPr>
          <w:kern w:val="28"/>
          <w:sz w:val="28"/>
          <w:szCs w:val="28"/>
          <w:lang w:val="uk-UA"/>
        </w:rPr>
        <w:t xml:space="preserve"> застосовуються для широкої номенклатури сипучої</w:t>
      </w:r>
      <w:r>
        <w:rPr>
          <w:kern w:val="28"/>
          <w:sz w:val="28"/>
          <w:szCs w:val="28"/>
          <w:lang w:val="uk-UA"/>
        </w:rPr>
        <w:t xml:space="preserve"> </w:t>
      </w:r>
      <w:r w:rsidRPr="00B4319A">
        <w:rPr>
          <w:kern w:val="28"/>
          <w:sz w:val="28"/>
          <w:szCs w:val="28"/>
          <w:lang w:val="uk-UA"/>
        </w:rPr>
        <w:t>продукції і упаковки штучних виробів (лікарська рослинна сировина,</w:t>
      </w:r>
      <w:r>
        <w:rPr>
          <w:kern w:val="28"/>
          <w:sz w:val="28"/>
          <w:szCs w:val="28"/>
          <w:lang w:val="uk-UA"/>
        </w:rPr>
        <w:t xml:space="preserve"> </w:t>
      </w:r>
      <w:r w:rsidRPr="00B4319A">
        <w:rPr>
          <w:kern w:val="28"/>
          <w:sz w:val="28"/>
          <w:szCs w:val="28"/>
          <w:lang w:val="uk-UA"/>
        </w:rPr>
        <w:t xml:space="preserve">субстанції, тара та ін.). </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Особливості побудови горловини (відкрита або закрита з клапаном)</w:t>
      </w:r>
      <w:r>
        <w:rPr>
          <w:kern w:val="28"/>
          <w:sz w:val="28"/>
          <w:szCs w:val="28"/>
          <w:lang w:val="uk-UA"/>
        </w:rPr>
        <w:t xml:space="preserve"> </w:t>
      </w:r>
      <w:r w:rsidRPr="00B4319A">
        <w:rPr>
          <w:kern w:val="28"/>
          <w:sz w:val="28"/>
          <w:szCs w:val="28"/>
          <w:lang w:val="uk-UA"/>
        </w:rPr>
        <w:t>визначають вибір обладнання підприємств-виробників, а також</w:t>
      </w:r>
      <w:r>
        <w:rPr>
          <w:kern w:val="28"/>
          <w:sz w:val="28"/>
          <w:szCs w:val="28"/>
          <w:lang w:val="uk-UA"/>
        </w:rPr>
        <w:t xml:space="preserve"> </w:t>
      </w:r>
      <w:r w:rsidRPr="00B4319A">
        <w:rPr>
          <w:kern w:val="28"/>
          <w:sz w:val="28"/>
          <w:szCs w:val="28"/>
          <w:lang w:val="uk-UA"/>
        </w:rPr>
        <w:t xml:space="preserve">обладнання та </w:t>
      </w:r>
      <w:r w:rsidRPr="00B4319A">
        <w:rPr>
          <w:kern w:val="28"/>
          <w:sz w:val="28"/>
          <w:szCs w:val="28"/>
          <w:lang w:val="uk-UA"/>
        </w:rPr>
        <w:lastRenderedPageBreak/>
        <w:t>технологічні процеси пакувальних цехів,</w:t>
      </w:r>
      <w:r>
        <w:rPr>
          <w:kern w:val="28"/>
          <w:sz w:val="28"/>
          <w:szCs w:val="28"/>
          <w:lang w:val="uk-UA"/>
        </w:rPr>
        <w:t xml:space="preserve"> </w:t>
      </w:r>
      <w:r w:rsidRPr="00B4319A">
        <w:rPr>
          <w:kern w:val="28"/>
          <w:sz w:val="28"/>
          <w:szCs w:val="28"/>
          <w:lang w:val="uk-UA"/>
        </w:rPr>
        <w:t>підприємств-споживачів і відповідно технологічні процеси</w:t>
      </w:r>
      <w:r>
        <w:rPr>
          <w:kern w:val="28"/>
          <w:sz w:val="28"/>
          <w:szCs w:val="28"/>
          <w:lang w:val="uk-UA"/>
        </w:rPr>
        <w:t xml:space="preserve"> </w:t>
      </w:r>
      <w:r w:rsidRPr="00B4319A">
        <w:rPr>
          <w:kern w:val="28"/>
          <w:sz w:val="28"/>
          <w:szCs w:val="28"/>
          <w:lang w:val="uk-UA"/>
        </w:rPr>
        <w:t>виготовлення мішків і завантаження їх продукцією.</w:t>
      </w:r>
      <w:r>
        <w:rPr>
          <w:kern w:val="28"/>
          <w:sz w:val="28"/>
          <w:szCs w:val="28"/>
          <w:lang w:val="uk-UA"/>
        </w:rPr>
        <w:t xml:space="preserve"> </w:t>
      </w:r>
      <w:r w:rsidRPr="00B4319A">
        <w:rPr>
          <w:kern w:val="28"/>
          <w:sz w:val="28"/>
          <w:szCs w:val="28"/>
          <w:lang w:val="uk-UA"/>
        </w:rPr>
        <w:t>Особливості закладення дна і горловини - на клею або зшиті, визначають</w:t>
      </w:r>
      <w:r>
        <w:rPr>
          <w:kern w:val="28"/>
          <w:sz w:val="28"/>
          <w:szCs w:val="28"/>
          <w:lang w:val="uk-UA"/>
        </w:rPr>
        <w:t xml:space="preserve"> </w:t>
      </w:r>
      <w:r w:rsidRPr="00B4319A">
        <w:rPr>
          <w:kern w:val="28"/>
          <w:sz w:val="28"/>
          <w:szCs w:val="28"/>
          <w:lang w:val="uk-UA"/>
        </w:rPr>
        <w:t>експлуатаційні якості мішків, технологію й устаткування</w:t>
      </w:r>
      <w:r>
        <w:rPr>
          <w:kern w:val="28"/>
          <w:sz w:val="28"/>
          <w:szCs w:val="28"/>
          <w:lang w:val="uk-UA"/>
        </w:rPr>
        <w:t xml:space="preserve"> </w:t>
      </w:r>
      <w:r w:rsidRPr="00B4319A">
        <w:rPr>
          <w:kern w:val="28"/>
          <w:sz w:val="28"/>
          <w:szCs w:val="28"/>
          <w:lang w:val="uk-UA"/>
        </w:rPr>
        <w:t>підприємств-виробників.</w:t>
      </w:r>
    </w:p>
    <w:p w:rsidR="006D48BF" w:rsidRPr="00B4319A" w:rsidRDefault="006D48BF" w:rsidP="00D313B1">
      <w:pPr>
        <w:spacing w:line="360" w:lineRule="auto"/>
        <w:ind w:firstLine="426"/>
        <w:jc w:val="both"/>
        <w:rPr>
          <w:kern w:val="28"/>
          <w:sz w:val="28"/>
          <w:szCs w:val="28"/>
          <w:lang w:val="uk-UA"/>
        </w:rPr>
      </w:pPr>
      <w:r>
        <w:rPr>
          <w:kern w:val="28"/>
          <w:sz w:val="28"/>
          <w:szCs w:val="28"/>
          <w:lang w:val="uk-UA"/>
        </w:rPr>
        <w:t>Особливості відрубу</w:t>
      </w:r>
      <w:r w:rsidRPr="00B4319A">
        <w:rPr>
          <w:kern w:val="28"/>
          <w:sz w:val="28"/>
          <w:szCs w:val="28"/>
          <w:lang w:val="uk-UA"/>
        </w:rPr>
        <w:t xml:space="preserve"> трубки при виготовленні мішка (прямий або</w:t>
      </w:r>
      <w:r>
        <w:rPr>
          <w:kern w:val="28"/>
          <w:sz w:val="28"/>
          <w:szCs w:val="28"/>
          <w:lang w:val="uk-UA"/>
        </w:rPr>
        <w:t xml:space="preserve"> </w:t>
      </w:r>
      <w:r w:rsidRPr="00B4319A">
        <w:rPr>
          <w:kern w:val="28"/>
          <w:sz w:val="28"/>
          <w:szCs w:val="28"/>
          <w:lang w:val="uk-UA"/>
        </w:rPr>
        <w:t>ступінчастий) визначають показники міцності мішків, технологію і</w:t>
      </w:r>
      <w:r>
        <w:rPr>
          <w:kern w:val="28"/>
          <w:sz w:val="28"/>
          <w:szCs w:val="28"/>
          <w:lang w:val="uk-UA"/>
        </w:rPr>
        <w:t xml:space="preserve"> </w:t>
      </w:r>
      <w:r w:rsidRPr="00B4319A">
        <w:rPr>
          <w:kern w:val="28"/>
          <w:sz w:val="28"/>
          <w:szCs w:val="28"/>
          <w:lang w:val="uk-UA"/>
        </w:rPr>
        <w:t>обладнання підприємств-виробників.</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Наступним основною ознакою, що визначає фізико-хімічні</w:t>
      </w:r>
      <w:r>
        <w:rPr>
          <w:kern w:val="28"/>
          <w:sz w:val="28"/>
          <w:szCs w:val="28"/>
          <w:lang w:val="uk-UA"/>
        </w:rPr>
        <w:t xml:space="preserve"> </w:t>
      </w:r>
      <w:r w:rsidRPr="00B4319A">
        <w:rPr>
          <w:kern w:val="28"/>
          <w:sz w:val="28"/>
          <w:szCs w:val="28"/>
          <w:lang w:val="uk-UA"/>
        </w:rPr>
        <w:t>властивості і призначення мішків, є технічна характеристика паперу,</w:t>
      </w:r>
      <w:r>
        <w:rPr>
          <w:kern w:val="28"/>
          <w:sz w:val="28"/>
          <w:szCs w:val="28"/>
          <w:lang w:val="uk-UA"/>
        </w:rPr>
        <w:t xml:space="preserve"> </w:t>
      </w:r>
      <w:r w:rsidRPr="00B4319A">
        <w:rPr>
          <w:kern w:val="28"/>
          <w:sz w:val="28"/>
          <w:szCs w:val="28"/>
          <w:lang w:val="uk-UA"/>
        </w:rPr>
        <w:t>з якої вони виготовлені.</w:t>
      </w:r>
    </w:p>
    <w:p w:rsidR="006D48BF" w:rsidRDefault="006D48BF" w:rsidP="00D313B1">
      <w:pPr>
        <w:spacing w:line="360" w:lineRule="auto"/>
        <w:ind w:firstLine="426"/>
        <w:jc w:val="both"/>
        <w:rPr>
          <w:kern w:val="28"/>
          <w:sz w:val="28"/>
          <w:szCs w:val="28"/>
          <w:lang w:val="uk-UA"/>
        </w:rPr>
      </w:pPr>
      <w:r w:rsidRPr="00B4319A">
        <w:rPr>
          <w:kern w:val="28"/>
          <w:sz w:val="28"/>
          <w:szCs w:val="28"/>
          <w:lang w:val="uk-UA"/>
        </w:rPr>
        <w:t>У міждержавних стандартах, в технічній і дослідницькій</w:t>
      </w:r>
      <w:r>
        <w:rPr>
          <w:kern w:val="28"/>
          <w:sz w:val="28"/>
          <w:szCs w:val="28"/>
          <w:lang w:val="uk-UA"/>
        </w:rPr>
        <w:t xml:space="preserve"> </w:t>
      </w:r>
      <w:r w:rsidRPr="00B4319A">
        <w:rPr>
          <w:kern w:val="28"/>
          <w:sz w:val="28"/>
          <w:szCs w:val="28"/>
          <w:lang w:val="uk-UA"/>
        </w:rPr>
        <w:t>документації характеристика паперу різних комбінацій шарів дана в</w:t>
      </w:r>
      <w:r>
        <w:rPr>
          <w:kern w:val="28"/>
          <w:sz w:val="28"/>
          <w:szCs w:val="28"/>
          <w:lang w:val="uk-UA"/>
        </w:rPr>
        <w:t xml:space="preserve"> </w:t>
      </w:r>
      <w:r w:rsidRPr="00B4319A">
        <w:rPr>
          <w:kern w:val="28"/>
          <w:sz w:val="28"/>
          <w:szCs w:val="28"/>
          <w:lang w:val="uk-UA"/>
        </w:rPr>
        <w:t>застосуванні до характеристики мі</w:t>
      </w:r>
      <w:r>
        <w:rPr>
          <w:kern w:val="28"/>
          <w:sz w:val="28"/>
          <w:szCs w:val="28"/>
          <w:lang w:val="uk-UA"/>
        </w:rPr>
        <w:t xml:space="preserve">шків в узагальнюючому вигляді. </w:t>
      </w:r>
    </w:p>
    <w:p w:rsidR="006D48BF" w:rsidRPr="00B4319A" w:rsidRDefault="006D48BF" w:rsidP="0066197A">
      <w:pPr>
        <w:spacing w:line="360" w:lineRule="auto"/>
        <w:ind w:firstLine="426"/>
        <w:jc w:val="both"/>
        <w:rPr>
          <w:kern w:val="28"/>
          <w:sz w:val="28"/>
          <w:szCs w:val="28"/>
          <w:lang w:val="uk-UA"/>
        </w:rPr>
      </w:pPr>
      <w:r>
        <w:rPr>
          <w:kern w:val="28"/>
          <w:sz w:val="28"/>
          <w:szCs w:val="28"/>
          <w:lang w:val="uk-UA"/>
        </w:rPr>
        <w:t>З</w:t>
      </w:r>
      <w:r w:rsidRPr="00B4319A">
        <w:rPr>
          <w:kern w:val="28"/>
          <w:sz w:val="28"/>
          <w:szCs w:val="28"/>
          <w:lang w:val="uk-UA"/>
        </w:rPr>
        <w:t>а видами</w:t>
      </w:r>
      <w:r>
        <w:rPr>
          <w:kern w:val="28"/>
          <w:sz w:val="28"/>
          <w:szCs w:val="28"/>
          <w:lang w:val="uk-UA"/>
        </w:rPr>
        <w:t xml:space="preserve"> </w:t>
      </w:r>
      <w:r w:rsidRPr="00B4319A">
        <w:rPr>
          <w:kern w:val="28"/>
          <w:sz w:val="28"/>
          <w:szCs w:val="28"/>
          <w:lang w:val="uk-UA"/>
        </w:rPr>
        <w:t>застосовуваних матеріалів мішки р</w:t>
      </w:r>
      <w:r>
        <w:rPr>
          <w:kern w:val="28"/>
          <w:sz w:val="28"/>
          <w:szCs w:val="28"/>
          <w:lang w:val="uk-UA"/>
        </w:rPr>
        <w:t xml:space="preserve">озмежовують на наступні основні </w:t>
      </w:r>
      <w:r w:rsidRPr="00B4319A">
        <w:rPr>
          <w:kern w:val="28"/>
          <w:sz w:val="28"/>
          <w:szCs w:val="28"/>
          <w:lang w:val="uk-UA"/>
        </w:rPr>
        <w:t xml:space="preserve">групи: непросочені, </w:t>
      </w:r>
      <w:r>
        <w:rPr>
          <w:kern w:val="28"/>
          <w:sz w:val="28"/>
          <w:szCs w:val="28"/>
          <w:lang w:val="uk-UA"/>
        </w:rPr>
        <w:t>вологонепроникні (бітумовані</w:t>
      </w:r>
      <w:r w:rsidRPr="00B4319A">
        <w:rPr>
          <w:kern w:val="28"/>
          <w:sz w:val="28"/>
          <w:szCs w:val="28"/>
          <w:lang w:val="uk-UA"/>
        </w:rPr>
        <w:t xml:space="preserve"> і</w:t>
      </w:r>
      <w:r>
        <w:rPr>
          <w:kern w:val="28"/>
          <w:sz w:val="28"/>
          <w:szCs w:val="28"/>
          <w:lang w:val="uk-UA"/>
        </w:rPr>
        <w:t xml:space="preserve"> </w:t>
      </w:r>
      <w:r w:rsidRPr="00B4319A">
        <w:rPr>
          <w:kern w:val="28"/>
          <w:sz w:val="28"/>
          <w:szCs w:val="28"/>
          <w:lang w:val="uk-UA"/>
        </w:rPr>
        <w:t>вологостійкі); з плівковими покриттями; з плівковими вкладишами;</w:t>
      </w:r>
      <w:r>
        <w:rPr>
          <w:kern w:val="28"/>
          <w:sz w:val="28"/>
          <w:szCs w:val="28"/>
          <w:lang w:val="uk-UA"/>
        </w:rPr>
        <w:t xml:space="preserve"> обрезинені</w:t>
      </w:r>
      <w:r w:rsidRPr="00B4319A">
        <w:rPr>
          <w:kern w:val="28"/>
          <w:sz w:val="28"/>
          <w:szCs w:val="28"/>
          <w:lang w:val="uk-UA"/>
        </w:rPr>
        <w:t>; креповані; армовані; спеціальні.</w:t>
      </w:r>
    </w:p>
    <w:p w:rsidR="006D48BF" w:rsidRPr="00B4319A" w:rsidRDefault="006D48BF" w:rsidP="00D313B1">
      <w:pPr>
        <w:spacing w:line="360" w:lineRule="auto"/>
        <w:ind w:firstLine="426"/>
        <w:jc w:val="both"/>
        <w:rPr>
          <w:kern w:val="28"/>
          <w:sz w:val="28"/>
          <w:szCs w:val="28"/>
          <w:lang w:val="uk-UA"/>
        </w:rPr>
      </w:pPr>
      <w:r>
        <w:rPr>
          <w:kern w:val="28"/>
          <w:sz w:val="28"/>
          <w:szCs w:val="28"/>
          <w:lang w:val="uk-UA"/>
        </w:rPr>
        <w:t>За шаровісю</w:t>
      </w:r>
      <w:r w:rsidRPr="00B4319A">
        <w:rPr>
          <w:kern w:val="28"/>
          <w:sz w:val="28"/>
          <w:szCs w:val="28"/>
          <w:lang w:val="uk-UA"/>
        </w:rPr>
        <w:t>і матеріалів мішки поділяються на: дво-, три-, чотири-,</w:t>
      </w:r>
      <w:r>
        <w:rPr>
          <w:kern w:val="28"/>
          <w:sz w:val="28"/>
          <w:szCs w:val="28"/>
          <w:lang w:val="uk-UA"/>
        </w:rPr>
        <w:t xml:space="preserve"> </w:t>
      </w:r>
      <w:r w:rsidRPr="00B4319A">
        <w:rPr>
          <w:kern w:val="28"/>
          <w:sz w:val="28"/>
          <w:szCs w:val="28"/>
          <w:lang w:val="uk-UA"/>
        </w:rPr>
        <w:t>п'яти-, шестишарові. Паперові мішки можуть мати і інші відмітні</w:t>
      </w:r>
      <w:r>
        <w:rPr>
          <w:kern w:val="28"/>
          <w:sz w:val="28"/>
          <w:szCs w:val="28"/>
          <w:lang w:val="uk-UA"/>
        </w:rPr>
        <w:t xml:space="preserve"> </w:t>
      </w:r>
      <w:r w:rsidRPr="00B4319A">
        <w:rPr>
          <w:kern w:val="28"/>
          <w:sz w:val="28"/>
          <w:szCs w:val="28"/>
          <w:lang w:val="uk-UA"/>
        </w:rPr>
        <w:t>ознаки: спосіб закладення горловини мішка, конструкція клапанів в</w:t>
      </w:r>
      <w:r>
        <w:rPr>
          <w:kern w:val="28"/>
          <w:sz w:val="28"/>
          <w:szCs w:val="28"/>
          <w:lang w:val="uk-UA"/>
        </w:rPr>
        <w:t xml:space="preserve"> </w:t>
      </w:r>
      <w:r w:rsidRPr="00B4319A">
        <w:rPr>
          <w:kern w:val="28"/>
          <w:sz w:val="28"/>
          <w:szCs w:val="28"/>
          <w:lang w:val="uk-UA"/>
        </w:rPr>
        <w:t>закритих паперових мішках, наявність перфорації та ін.</w:t>
      </w:r>
    </w:p>
    <w:p w:rsidR="006D48BF" w:rsidRPr="00B4319A" w:rsidRDefault="006D48BF" w:rsidP="00D313B1">
      <w:pPr>
        <w:spacing w:line="360" w:lineRule="auto"/>
        <w:ind w:firstLine="426"/>
        <w:jc w:val="both"/>
        <w:rPr>
          <w:kern w:val="28"/>
          <w:sz w:val="28"/>
          <w:szCs w:val="28"/>
          <w:lang w:val="uk-UA"/>
        </w:rPr>
      </w:pPr>
      <w:r w:rsidRPr="001555E3">
        <w:rPr>
          <w:i/>
          <w:kern w:val="28"/>
          <w:sz w:val="28"/>
          <w:szCs w:val="28"/>
          <w:lang w:val="uk-UA"/>
        </w:rPr>
        <w:t>Пачки</w:t>
      </w:r>
      <w:r w:rsidRPr="00B4319A">
        <w:rPr>
          <w:kern w:val="28"/>
          <w:sz w:val="28"/>
          <w:szCs w:val="28"/>
          <w:lang w:val="uk-UA"/>
        </w:rPr>
        <w:t>. До цієї групи споживчої тари відносяться масові види пачок</w:t>
      </w:r>
      <w:r>
        <w:rPr>
          <w:kern w:val="28"/>
          <w:sz w:val="28"/>
          <w:szCs w:val="28"/>
          <w:lang w:val="uk-UA"/>
        </w:rPr>
        <w:t xml:space="preserve"> </w:t>
      </w:r>
      <w:r w:rsidRPr="00B4319A">
        <w:rPr>
          <w:kern w:val="28"/>
          <w:sz w:val="28"/>
          <w:szCs w:val="28"/>
          <w:lang w:val="uk-UA"/>
        </w:rPr>
        <w:t>з трьох-чотирьохклапанний дном і кришкою і пачки з</w:t>
      </w:r>
      <w:r>
        <w:rPr>
          <w:kern w:val="28"/>
          <w:sz w:val="28"/>
          <w:szCs w:val="28"/>
          <w:lang w:val="uk-UA"/>
        </w:rPr>
        <w:t xml:space="preserve"> </w:t>
      </w:r>
      <w:r w:rsidRPr="00B4319A">
        <w:rPr>
          <w:kern w:val="28"/>
          <w:sz w:val="28"/>
          <w:szCs w:val="28"/>
          <w:lang w:val="uk-UA"/>
        </w:rPr>
        <w:t>суцільним дном і кришкою</w:t>
      </w:r>
      <w:r>
        <w:rPr>
          <w:kern w:val="28"/>
          <w:sz w:val="28"/>
          <w:szCs w:val="28"/>
          <w:lang w:val="uk-UA"/>
        </w:rPr>
        <w:t>.</w:t>
      </w:r>
      <w:r w:rsidRPr="00B4319A">
        <w:rPr>
          <w:kern w:val="28"/>
          <w:sz w:val="28"/>
          <w:szCs w:val="28"/>
          <w:lang w:val="uk-UA"/>
        </w:rPr>
        <w:t xml:space="preserve"> Пачки використовуються, як правило, для автоматичної фасування сипучих</w:t>
      </w:r>
      <w:r>
        <w:rPr>
          <w:kern w:val="28"/>
          <w:sz w:val="28"/>
          <w:szCs w:val="28"/>
          <w:lang w:val="uk-UA"/>
        </w:rPr>
        <w:t xml:space="preserve"> </w:t>
      </w:r>
      <w:r w:rsidRPr="00B4319A">
        <w:rPr>
          <w:kern w:val="28"/>
          <w:sz w:val="28"/>
          <w:szCs w:val="28"/>
          <w:lang w:val="uk-UA"/>
        </w:rPr>
        <w:t>продуктів фармацевтичної, хімічної, харчової, галантерейної та інших</w:t>
      </w:r>
      <w:r>
        <w:rPr>
          <w:kern w:val="28"/>
          <w:sz w:val="28"/>
          <w:szCs w:val="28"/>
          <w:lang w:val="uk-UA"/>
        </w:rPr>
        <w:t xml:space="preserve"> </w:t>
      </w:r>
      <w:r w:rsidRPr="00B4319A">
        <w:rPr>
          <w:kern w:val="28"/>
          <w:sz w:val="28"/>
          <w:szCs w:val="28"/>
          <w:lang w:val="uk-UA"/>
        </w:rPr>
        <w:t>галузей промисловості.</w:t>
      </w:r>
    </w:p>
    <w:p w:rsidR="006D48BF" w:rsidRPr="00B4319A" w:rsidRDefault="006D48BF" w:rsidP="00D313B1">
      <w:pPr>
        <w:spacing w:line="360" w:lineRule="auto"/>
        <w:ind w:firstLine="426"/>
        <w:jc w:val="both"/>
        <w:rPr>
          <w:kern w:val="28"/>
          <w:sz w:val="28"/>
          <w:szCs w:val="28"/>
          <w:lang w:val="uk-UA"/>
        </w:rPr>
      </w:pPr>
      <w:r w:rsidRPr="001555E3">
        <w:rPr>
          <w:i/>
          <w:kern w:val="28"/>
          <w:sz w:val="28"/>
          <w:szCs w:val="28"/>
          <w:lang w:val="uk-UA"/>
        </w:rPr>
        <w:t>Пакети</w:t>
      </w:r>
      <w:r w:rsidRPr="00B4319A">
        <w:rPr>
          <w:kern w:val="28"/>
          <w:sz w:val="28"/>
          <w:szCs w:val="28"/>
          <w:lang w:val="uk-UA"/>
        </w:rPr>
        <w:t>. Пакети з паперу і комбінованих матеріалів на основі</w:t>
      </w:r>
      <w:r>
        <w:rPr>
          <w:kern w:val="28"/>
          <w:sz w:val="28"/>
          <w:szCs w:val="28"/>
          <w:lang w:val="uk-UA"/>
        </w:rPr>
        <w:t xml:space="preserve"> </w:t>
      </w:r>
      <w:r w:rsidRPr="00B4319A">
        <w:rPr>
          <w:kern w:val="28"/>
          <w:sz w:val="28"/>
          <w:szCs w:val="28"/>
          <w:lang w:val="uk-UA"/>
        </w:rPr>
        <w:t>паперу мають широке поширення при розфасовці хімічних,</w:t>
      </w:r>
      <w:r>
        <w:rPr>
          <w:kern w:val="28"/>
          <w:sz w:val="28"/>
          <w:szCs w:val="28"/>
          <w:lang w:val="uk-UA"/>
        </w:rPr>
        <w:t xml:space="preserve"> </w:t>
      </w:r>
      <w:r w:rsidRPr="00B4319A">
        <w:rPr>
          <w:kern w:val="28"/>
          <w:sz w:val="28"/>
          <w:szCs w:val="28"/>
          <w:lang w:val="uk-UA"/>
        </w:rPr>
        <w:t>харчових, лікарсько-технічних та інших товарів.</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lastRenderedPageBreak/>
        <w:t>Пакети виготовляються одно-</w:t>
      </w:r>
      <w:r>
        <w:rPr>
          <w:kern w:val="28"/>
          <w:sz w:val="28"/>
          <w:szCs w:val="28"/>
          <w:lang w:val="uk-UA"/>
        </w:rPr>
        <w:t xml:space="preserve"> або двошарові з фальцем (фальця</w:t>
      </w:r>
      <w:r w:rsidRPr="00B4319A">
        <w:rPr>
          <w:kern w:val="28"/>
          <w:sz w:val="28"/>
          <w:szCs w:val="28"/>
          <w:lang w:val="uk-UA"/>
        </w:rPr>
        <w:t>ми</w:t>
      </w:r>
      <w:r>
        <w:rPr>
          <w:kern w:val="28"/>
          <w:sz w:val="28"/>
          <w:szCs w:val="28"/>
          <w:lang w:val="uk-UA"/>
        </w:rPr>
        <w:t xml:space="preserve"> </w:t>
      </w:r>
      <w:r w:rsidRPr="00B4319A">
        <w:rPr>
          <w:kern w:val="28"/>
          <w:sz w:val="28"/>
          <w:szCs w:val="28"/>
          <w:lang w:val="uk-UA"/>
        </w:rPr>
        <w:t>називають</w:t>
      </w:r>
      <w:r>
        <w:rPr>
          <w:kern w:val="28"/>
          <w:sz w:val="28"/>
          <w:szCs w:val="28"/>
          <w:lang w:val="uk-UA"/>
        </w:rPr>
        <w:t>ся бічні складки) або без фальця, з пла</w:t>
      </w:r>
      <w:r w:rsidRPr="00B4319A">
        <w:rPr>
          <w:kern w:val="28"/>
          <w:sz w:val="28"/>
          <w:szCs w:val="28"/>
          <w:lang w:val="uk-UA"/>
        </w:rPr>
        <w:t>ским або шестигранним</w:t>
      </w:r>
      <w:r>
        <w:rPr>
          <w:kern w:val="28"/>
          <w:sz w:val="28"/>
          <w:szCs w:val="28"/>
          <w:lang w:val="uk-UA"/>
        </w:rPr>
        <w:t xml:space="preserve"> дном.</w:t>
      </w:r>
    </w:p>
    <w:p w:rsidR="006D48BF" w:rsidRDefault="006D48BF" w:rsidP="00A27BD7">
      <w:pPr>
        <w:spacing w:line="360" w:lineRule="auto"/>
        <w:ind w:firstLine="426"/>
        <w:jc w:val="both"/>
        <w:rPr>
          <w:kern w:val="28"/>
          <w:sz w:val="28"/>
          <w:szCs w:val="28"/>
          <w:lang w:val="uk-UA"/>
        </w:rPr>
      </w:pPr>
      <w:r w:rsidRPr="00B4319A">
        <w:rPr>
          <w:kern w:val="28"/>
          <w:sz w:val="28"/>
          <w:szCs w:val="28"/>
          <w:lang w:val="uk-UA"/>
        </w:rPr>
        <w:t>Пакети з паперу, покритого полімерними плівками, виготовляються</w:t>
      </w:r>
      <w:r>
        <w:rPr>
          <w:kern w:val="28"/>
          <w:sz w:val="28"/>
          <w:szCs w:val="28"/>
          <w:lang w:val="uk-UA"/>
        </w:rPr>
        <w:t xml:space="preserve"> </w:t>
      </w:r>
      <w:r w:rsidRPr="00B4319A">
        <w:rPr>
          <w:kern w:val="28"/>
          <w:sz w:val="28"/>
          <w:szCs w:val="28"/>
          <w:lang w:val="uk-UA"/>
        </w:rPr>
        <w:t>об'ємної форми і можуть бути використані для розливу рідин з</w:t>
      </w:r>
      <w:r>
        <w:rPr>
          <w:kern w:val="28"/>
          <w:sz w:val="28"/>
          <w:szCs w:val="28"/>
          <w:lang w:val="uk-UA"/>
        </w:rPr>
        <w:t xml:space="preserve"> подальшою укупоркою</w:t>
      </w:r>
      <w:r w:rsidRPr="00B4319A">
        <w:rPr>
          <w:kern w:val="28"/>
          <w:sz w:val="28"/>
          <w:szCs w:val="28"/>
          <w:lang w:val="uk-UA"/>
        </w:rPr>
        <w:t xml:space="preserve"> пакетів шляхом </w:t>
      </w:r>
      <w:r>
        <w:rPr>
          <w:kern w:val="28"/>
          <w:sz w:val="28"/>
          <w:szCs w:val="28"/>
          <w:lang w:val="uk-UA"/>
        </w:rPr>
        <w:t>термос варки.</w:t>
      </w:r>
    </w:p>
    <w:p w:rsidR="006D48BF" w:rsidRPr="0066197A" w:rsidRDefault="006D48BF" w:rsidP="0066197A">
      <w:pPr>
        <w:spacing w:line="360" w:lineRule="auto"/>
        <w:ind w:firstLine="426"/>
        <w:jc w:val="both"/>
        <w:rPr>
          <w:b/>
          <w:kern w:val="28"/>
          <w:sz w:val="28"/>
          <w:szCs w:val="28"/>
          <w:lang w:val="uk-UA"/>
        </w:rPr>
      </w:pPr>
      <w:r w:rsidRPr="00A27BD7">
        <w:rPr>
          <w:b/>
          <w:i/>
          <w:kern w:val="28"/>
          <w:sz w:val="28"/>
          <w:szCs w:val="28"/>
          <w:lang w:val="uk-UA"/>
        </w:rPr>
        <w:t>Дерев'яна тара</w:t>
      </w:r>
      <w:r>
        <w:rPr>
          <w:b/>
          <w:kern w:val="28"/>
          <w:sz w:val="28"/>
          <w:szCs w:val="28"/>
          <w:lang w:val="uk-UA"/>
        </w:rPr>
        <w:t xml:space="preserve">. </w:t>
      </w:r>
      <w:r w:rsidRPr="00B4319A">
        <w:rPr>
          <w:kern w:val="28"/>
          <w:sz w:val="28"/>
          <w:szCs w:val="28"/>
          <w:lang w:val="uk-UA"/>
        </w:rPr>
        <w:t>Дерев'яна тара випускається у вигляді ящиків, піддонів, бочок, кошиків. Вона</w:t>
      </w:r>
      <w:r>
        <w:rPr>
          <w:b/>
          <w:kern w:val="28"/>
          <w:sz w:val="28"/>
          <w:szCs w:val="28"/>
          <w:lang w:val="uk-UA"/>
        </w:rPr>
        <w:t xml:space="preserve"> </w:t>
      </w:r>
      <w:r w:rsidRPr="00B4319A">
        <w:rPr>
          <w:kern w:val="28"/>
          <w:sz w:val="28"/>
          <w:szCs w:val="28"/>
          <w:lang w:val="uk-UA"/>
        </w:rPr>
        <w:t>володіє підвищеною жорсткістю, здатна витримувати механічн</w:t>
      </w:r>
      <w:r>
        <w:rPr>
          <w:kern w:val="28"/>
          <w:sz w:val="28"/>
          <w:szCs w:val="28"/>
          <w:lang w:val="uk-UA"/>
        </w:rPr>
        <w:t xml:space="preserve">ий </w:t>
      </w:r>
      <w:r w:rsidRPr="00B4319A">
        <w:rPr>
          <w:kern w:val="28"/>
          <w:sz w:val="28"/>
          <w:szCs w:val="28"/>
          <w:lang w:val="uk-UA"/>
        </w:rPr>
        <w:t xml:space="preserve">вплив, добре </w:t>
      </w:r>
      <w:r>
        <w:rPr>
          <w:kern w:val="28"/>
          <w:sz w:val="28"/>
          <w:szCs w:val="28"/>
          <w:lang w:val="uk-UA"/>
        </w:rPr>
        <w:t xml:space="preserve">зберігає </w:t>
      </w:r>
      <w:r w:rsidRPr="00B4319A">
        <w:rPr>
          <w:kern w:val="28"/>
          <w:sz w:val="28"/>
          <w:szCs w:val="28"/>
          <w:lang w:val="uk-UA"/>
        </w:rPr>
        <w:t>товари при транспортуванні. До</w:t>
      </w:r>
      <w:r>
        <w:rPr>
          <w:kern w:val="28"/>
          <w:sz w:val="28"/>
          <w:szCs w:val="28"/>
          <w:lang w:val="uk-UA"/>
        </w:rPr>
        <w:t xml:space="preserve"> </w:t>
      </w:r>
      <w:r w:rsidRPr="00B4319A">
        <w:rPr>
          <w:kern w:val="28"/>
          <w:sz w:val="28"/>
          <w:szCs w:val="28"/>
          <w:lang w:val="uk-UA"/>
        </w:rPr>
        <w:t>недоліків дерев'яної тари слід віднести високий коефіцієнт</w:t>
      </w:r>
      <w:r>
        <w:rPr>
          <w:kern w:val="28"/>
          <w:sz w:val="28"/>
          <w:szCs w:val="28"/>
          <w:lang w:val="uk-UA"/>
        </w:rPr>
        <w:t xml:space="preserve"> </w:t>
      </w:r>
      <w:r w:rsidRPr="00B4319A">
        <w:rPr>
          <w:kern w:val="28"/>
          <w:sz w:val="28"/>
          <w:szCs w:val="28"/>
          <w:lang w:val="uk-UA"/>
        </w:rPr>
        <w:t>власної маси, що збільшує вартість перевезення в ній товарів.</w:t>
      </w:r>
      <w:r>
        <w:rPr>
          <w:kern w:val="28"/>
          <w:sz w:val="28"/>
          <w:szCs w:val="28"/>
          <w:lang w:val="uk-UA"/>
        </w:rPr>
        <w:t xml:space="preserve"> </w:t>
      </w:r>
      <w:r w:rsidRPr="00B4319A">
        <w:rPr>
          <w:kern w:val="28"/>
          <w:sz w:val="28"/>
          <w:szCs w:val="28"/>
          <w:lang w:val="uk-UA"/>
        </w:rPr>
        <w:t>Ящики представляють собою транспортну тару, корпус якої утворений</w:t>
      </w:r>
      <w:r>
        <w:rPr>
          <w:b/>
          <w:kern w:val="28"/>
          <w:sz w:val="28"/>
          <w:szCs w:val="28"/>
          <w:lang w:val="uk-UA"/>
        </w:rPr>
        <w:t xml:space="preserve"> </w:t>
      </w:r>
      <w:r w:rsidRPr="00B4319A">
        <w:rPr>
          <w:kern w:val="28"/>
          <w:sz w:val="28"/>
          <w:szCs w:val="28"/>
          <w:lang w:val="uk-UA"/>
        </w:rPr>
        <w:t>прямокутним дном, двома торцевими і боковими стінками, з кришкою</w:t>
      </w:r>
      <w:r>
        <w:rPr>
          <w:kern w:val="28"/>
          <w:sz w:val="28"/>
          <w:szCs w:val="28"/>
          <w:lang w:val="uk-UA"/>
        </w:rPr>
        <w:t xml:space="preserve"> </w:t>
      </w:r>
      <w:r w:rsidRPr="00B4319A">
        <w:rPr>
          <w:kern w:val="28"/>
          <w:sz w:val="28"/>
          <w:szCs w:val="28"/>
          <w:lang w:val="uk-UA"/>
        </w:rPr>
        <w:t>або без неї. Вони бувають дощаті (виготовлені з пиломатеріалів</w:t>
      </w:r>
      <w:r>
        <w:rPr>
          <w:kern w:val="28"/>
          <w:sz w:val="28"/>
          <w:szCs w:val="28"/>
          <w:lang w:val="uk-UA"/>
        </w:rPr>
        <w:t xml:space="preserve"> </w:t>
      </w:r>
      <w:r w:rsidRPr="00B4319A">
        <w:rPr>
          <w:kern w:val="28"/>
          <w:sz w:val="28"/>
          <w:szCs w:val="28"/>
          <w:lang w:val="uk-UA"/>
        </w:rPr>
        <w:t>заданих розмірів), тонкостінні дощаті (з тонких, товщиною не більше</w:t>
      </w:r>
      <w:r>
        <w:rPr>
          <w:kern w:val="28"/>
          <w:sz w:val="28"/>
          <w:szCs w:val="28"/>
          <w:lang w:val="uk-UA"/>
        </w:rPr>
        <w:t xml:space="preserve"> </w:t>
      </w:r>
      <w:r w:rsidRPr="00B4319A">
        <w:rPr>
          <w:kern w:val="28"/>
          <w:sz w:val="28"/>
          <w:szCs w:val="28"/>
          <w:lang w:val="uk-UA"/>
        </w:rPr>
        <w:t>10 мм, дощечок), фанерні (з фанери з планками з пиломатеріалів),</w:t>
      </w:r>
      <w:r>
        <w:rPr>
          <w:kern w:val="28"/>
          <w:sz w:val="28"/>
          <w:szCs w:val="28"/>
          <w:lang w:val="uk-UA"/>
        </w:rPr>
        <w:t xml:space="preserve"> </w:t>
      </w:r>
      <w:r w:rsidRPr="00B4319A">
        <w:rPr>
          <w:kern w:val="28"/>
          <w:sz w:val="28"/>
          <w:szCs w:val="28"/>
          <w:lang w:val="uk-UA"/>
        </w:rPr>
        <w:t>деревоволокнисті (з деревоволокнистих плит з планками з</w:t>
      </w:r>
      <w:r>
        <w:rPr>
          <w:kern w:val="28"/>
          <w:sz w:val="28"/>
          <w:szCs w:val="28"/>
          <w:lang w:val="uk-UA"/>
        </w:rPr>
        <w:t xml:space="preserve"> </w:t>
      </w:r>
      <w:r w:rsidRPr="00B4319A">
        <w:rPr>
          <w:kern w:val="28"/>
          <w:sz w:val="28"/>
          <w:szCs w:val="28"/>
          <w:lang w:val="uk-UA"/>
        </w:rPr>
        <w:t>пиломатеріалів) і комбіновані.</w:t>
      </w:r>
    </w:p>
    <w:p w:rsidR="006D48BF" w:rsidRPr="00B4319A" w:rsidRDefault="006D48BF" w:rsidP="0066197A">
      <w:pPr>
        <w:spacing w:line="360" w:lineRule="auto"/>
        <w:ind w:firstLine="426"/>
        <w:jc w:val="both"/>
        <w:rPr>
          <w:kern w:val="28"/>
          <w:sz w:val="28"/>
          <w:szCs w:val="28"/>
          <w:lang w:val="uk-UA"/>
        </w:rPr>
      </w:pPr>
      <w:r w:rsidRPr="00B4319A">
        <w:rPr>
          <w:kern w:val="28"/>
          <w:sz w:val="28"/>
          <w:szCs w:val="28"/>
          <w:lang w:val="uk-UA"/>
        </w:rPr>
        <w:t>Дерев'яні ящики розрізняють за такими ознаками:</w:t>
      </w:r>
    </w:p>
    <w:p w:rsidR="006D48BF" w:rsidRPr="00B4319A" w:rsidRDefault="006D48BF" w:rsidP="0066197A">
      <w:pPr>
        <w:spacing w:line="360" w:lineRule="auto"/>
        <w:ind w:firstLine="426"/>
        <w:jc w:val="both"/>
        <w:rPr>
          <w:kern w:val="28"/>
          <w:sz w:val="28"/>
          <w:szCs w:val="28"/>
          <w:lang w:val="uk-UA"/>
        </w:rPr>
      </w:pPr>
      <w:r>
        <w:rPr>
          <w:kern w:val="28"/>
          <w:sz w:val="28"/>
          <w:szCs w:val="28"/>
          <w:lang w:val="uk-UA"/>
        </w:rPr>
        <w:t>- з</w:t>
      </w:r>
      <w:r w:rsidRPr="00B4319A">
        <w:rPr>
          <w:kern w:val="28"/>
          <w:sz w:val="28"/>
          <w:szCs w:val="28"/>
          <w:lang w:val="uk-UA"/>
        </w:rPr>
        <w:t>а призначенням (універсальні та спеціалізовані, наприклад,</w:t>
      </w:r>
      <w:r>
        <w:rPr>
          <w:kern w:val="28"/>
          <w:sz w:val="28"/>
          <w:szCs w:val="28"/>
          <w:lang w:val="uk-UA"/>
        </w:rPr>
        <w:t xml:space="preserve"> </w:t>
      </w:r>
      <w:r w:rsidRPr="00B4319A">
        <w:rPr>
          <w:kern w:val="28"/>
          <w:sz w:val="28"/>
          <w:szCs w:val="28"/>
          <w:lang w:val="uk-UA"/>
        </w:rPr>
        <w:t>фанерні ящики для лікарських засобів);</w:t>
      </w:r>
    </w:p>
    <w:p w:rsidR="006D48BF" w:rsidRPr="00B4319A" w:rsidRDefault="006D48BF" w:rsidP="0066197A">
      <w:pPr>
        <w:spacing w:line="360" w:lineRule="auto"/>
        <w:ind w:firstLine="426"/>
        <w:jc w:val="both"/>
        <w:rPr>
          <w:kern w:val="28"/>
          <w:sz w:val="28"/>
          <w:szCs w:val="28"/>
          <w:lang w:val="uk-UA"/>
        </w:rPr>
      </w:pPr>
      <w:r>
        <w:rPr>
          <w:kern w:val="28"/>
          <w:sz w:val="28"/>
          <w:szCs w:val="28"/>
          <w:lang w:val="uk-UA"/>
        </w:rPr>
        <w:t>- з</w:t>
      </w:r>
      <w:r w:rsidRPr="00B4319A">
        <w:rPr>
          <w:kern w:val="28"/>
          <w:sz w:val="28"/>
          <w:szCs w:val="28"/>
          <w:lang w:val="uk-UA"/>
        </w:rPr>
        <w:t>а конструкцією (розбірний-складні і нерозбірні);</w:t>
      </w:r>
    </w:p>
    <w:p w:rsidR="006D48BF" w:rsidRPr="00B4319A" w:rsidRDefault="006D48BF" w:rsidP="0066197A">
      <w:pPr>
        <w:spacing w:line="360" w:lineRule="auto"/>
        <w:ind w:firstLine="426"/>
        <w:jc w:val="both"/>
        <w:rPr>
          <w:kern w:val="28"/>
          <w:sz w:val="28"/>
          <w:szCs w:val="28"/>
          <w:lang w:val="uk-UA"/>
        </w:rPr>
      </w:pPr>
      <w:r>
        <w:rPr>
          <w:kern w:val="28"/>
          <w:sz w:val="28"/>
          <w:szCs w:val="28"/>
          <w:lang w:val="uk-UA"/>
        </w:rPr>
        <w:t>- з</w:t>
      </w:r>
      <w:r w:rsidRPr="00B4319A">
        <w:rPr>
          <w:kern w:val="28"/>
          <w:sz w:val="28"/>
          <w:szCs w:val="28"/>
          <w:lang w:val="uk-UA"/>
        </w:rPr>
        <w:t>а способом з'єднання деталей (щільні і гратчасті);</w:t>
      </w:r>
    </w:p>
    <w:p w:rsidR="006D48BF" w:rsidRDefault="006D48BF" w:rsidP="0066197A">
      <w:pPr>
        <w:spacing w:line="360" w:lineRule="auto"/>
        <w:ind w:firstLine="426"/>
        <w:jc w:val="both"/>
        <w:rPr>
          <w:kern w:val="28"/>
          <w:sz w:val="28"/>
          <w:szCs w:val="28"/>
          <w:lang w:val="uk-UA"/>
        </w:rPr>
      </w:pPr>
      <w:r>
        <w:rPr>
          <w:kern w:val="28"/>
          <w:sz w:val="28"/>
          <w:szCs w:val="28"/>
          <w:lang w:val="uk-UA"/>
        </w:rPr>
        <w:t>- за видом</w:t>
      </w:r>
      <w:r w:rsidRPr="00B4319A">
        <w:rPr>
          <w:kern w:val="28"/>
          <w:sz w:val="28"/>
          <w:szCs w:val="28"/>
          <w:lang w:val="uk-UA"/>
        </w:rPr>
        <w:t xml:space="preserve"> кріплення деталей (дротяними скобами, цвяхами і ін.);</w:t>
      </w:r>
    </w:p>
    <w:p w:rsidR="006D48BF" w:rsidRPr="00B4319A" w:rsidRDefault="006D48BF" w:rsidP="0066197A">
      <w:pPr>
        <w:spacing w:line="360" w:lineRule="auto"/>
        <w:ind w:firstLine="426"/>
        <w:jc w:val="both"/>
        <w:rPr>
          <w:kern w:val="28"/>
          <w:sz w:val="28"/>
          <w:szCs w:val="28"/>
          <w:lang w:val="uk-UA"/>
        </w:rPr>
      </w:pPr>
      <w:r>
        <w:rPr>
          <w:kern w:val="28"/>
          <w:sz w:val="28"/>
          <w:szCs w:val="28"/>
          <w:lang w:val="uk-UA"/>
        </w:rPr>
        <w:t>- з</w:t>
      </w:r>
      <w:r w:rsidRPr="00B4319A">
        <w:rPr>
          <w:kern w:val="28"/>
          <w:sz w:val="28"/>
          <w:szCs w:val="28"/>
          <w:lang w:val="uk-UA"/>
        </w:rPr>
        <w:t>а розмірами (встановлюються стандартами, виходячи з габаритних</w:t>
      </w:r>
      <w:r>
        <w:rPr>
          <w:kern w:val="28"/>
          <w:sz w:val="28"/>
          <w:szCs w:val="28"/>
          <w:lang w:val="uk-UA"/>
        </w:rPr>
        <w:t xml:space="preserve"> </w:t>
      </w:r>
      <w:r w:rsidRPr="00B4319A">
        <w:rPr>
          <w:kern w:val="28"/>
          <w:sz w:val="28"/>
          <w:szCs w:val="28"/>
          <w:lang w:val="uk-UA"/>
        </w:rPr>
        <w:t>розмірів і маси вантажу, що пакується, яка може досягати 20 000 кг)</w:t>
      </w:r>
      <w:r>
        <w:rPr>
          <w:kern w:val="28"/>
          <w:sz w:val="28"/>
          <w:szCs w:val="28"/>
          <w:lang w:val="uk-UA"/>
        </w:rPr>
        <w:t xml:space="preserve"> </w:t>
      </w:r>
      <w:r w:rsidRPr="00B4319A">
        <w:rPr>
          <w:kern w:val="28"/>
          <w:sz w:val="28"/>
          <w:szCs w:val="28"/>
          <w:lang w:val="uk-UA"/>
        </w:rPr>
        <w:t>та іншими ознаками.</w:t>
      </w:r>
    </w:p>
    <w:p w:rsidR="006D48BF" w:rsidRPr="00B4319A" w:rsidRDefault="006D48BF" w:rsidP="0066197A">
      <w:pPr>
        <w:spacing w:line="360" w:lineRule="auto"/>
        <w:ind w:firstLine="426"/>
        <w:jc w:val="both"/>
        <w:rPr>
          <w:kern w:val="28"/>
          <w:sz w:val="28"/>
          <w:szCs w:val="28"/>
          <w:lang w:val="uk-UA"/>
        </w:rPr>
      </w:pPr>
      <w:r w:rsidRPr="00B4319A">
        <w:rPr>
          <w:kern w:val="28"/>
          <w:sz w:val="28"/>
          <w:szCs w:val="28"/>
          <w:lang w:val="uk-UA"/>
        </w:rPr>
        <w:t>Різновидом дерев'яних ящиків є лотки, що представляють</w:t>
      </w:r>
      <w:r>
        <w:rPr>
          <w:kern w:val="28"/>
          <w:sz w:val="28"/>
          <w:szCs w:val="28"/>
          <w:lang w:val="uk-UA"/>
        </w:rPr>
        <w:t xml:space="preserve"> </w:t>
      </w:r>
      <w:r w:rsidRPr="00B4319A">
        <w:rPr>
          <w:kern w:val="28"/>
          <w:sz w:val="28"/>
          <w:szCs w:val="28"/>
          <w:lang w:val="uk-UA"/>
        </w:rPr>
        <w:t>собою</w:t>
      </w:r>
      <w:r>
        <w:rPr>
          <w:kern w:val="28"/>
          <w:sz w:val="28"/>
          <w:szCs w:val="28"/>
          <w:lang w:val="uk-UA"/>
        </w:rPr>
        <w:t xml:space="preserve"> </w:t>
      </w:r>
      <w:r w:rsidRPr="00B4319A">
        <w:rPr>
          <w:kern w:val="28"/>
          <w:sz w:val="28"/>
          <w:szCs w:val="28"/>
          <w:lang w:val="uk-UA"/>
        </w:rPr>
        <w:t>ящик, висота якого не перевищує 110 мм.</w:t>
      </w:r>
    </w:p>
    <w:p w:rsidR="006D48BF" w:rsidRPr="00B4319A" w:rsidRDefault="006D48BF" w:rsidP="0066197A">
      <w:pPr>
        <w:spacing w:line="360" w:lineRule="auto"/>
        <w:ind w:firstLine="426"/>
        <w:jc w:val="both"/>
        <w:rPr>
          <w:kern w:val="28"/>
          <w:sz w:val="28"/>
          <w:szCs w:val="28"/>
          <w:lang w:val="uk-UA"/>
        </w:rPr>
      </w:pPr>
      <w:r w:rsidRPr="00B4319A">
        <w:rPr>
          <w:kern w:val="28"/>
          <w:sz w:val="28"/>
          <w:szCs w:val="28"/>
          <w:lang w:val="uk-UA"/>
        </w:rPr>
        <w:t>Піддони (палети) - горизонтальна площадка (настил), пристосована</w:t>
      </w:r>
      <w:r>
        <w:rPr>
          <w:kern w:val="28"/>
          <w:sz w:val="28"/>
          <w:szCs w:val="28"/>
          <w:lang w:val="uk-UA"/>
        </w:rPr>
        <w:t xml:space="preserve"> </w:t>
      </w:r>
      <w:r w:rsidRPr="00B4319A">
        <w:rPr>
          <w:kern w:val="28"/>
          <w:sz w:val="28"/>
          <w:szCs w:val="28"/>
          <w:lang w:val="uk-UA"/>
        </w:rPr>
        <w:t>для вантажно-розвантажувальних робіт за допомогою вилочного навантажувача</w:t>
      </w:r>
      <w:r>
        <w:rPr>
          <w:kern w:val="28"/>
          <w:sz w:val="28"/>
          <w:szCs w:val="28"/>
          <w:lang w:val="uk-UA"/>
        </w:rPr>
        <w:t>. Вони є многооборотною</w:t>
      </w:r>
      <w:r w:rsidRPr="00B4319A">
        <w:rPr>
          <w:kern w:val="28"/>
          <w:sz w:val="28"/>
          <w:szCs w:val="28"/>
          <w:lang w:val="uk-UA"/>
        </w:rPr>
        <w:t xml:space="preserve"> транспортною тарою.</w:t>
      </w:r>
    </w:p>
    <w:p w:rsidR="006D48BF" w:rsidRPr="00B4319A" w:rsidRDefault="006D48BF" w:rsidP="00D313B1">
      <w:pPr>
        <w:spacing w:line="360" w:lineRule="auto"/>
        <w:ind w:firstLine="426"/>
        <w:jc w:val="both"/>
        <w:rPr>
          <w:kern w:val="28"/>
          <w:sz w:val="28"/>
          <w:szCs w:val="28"/>
          <w:lang w:val="uk-UA"/>
        </w:rPr>
      </w:pPr>
      <w:r>
        <w:rPr>
          <w:kern w:val="28"/>
          <w:sz w:val="28"/>
          <w:szCs w:val="28"/>
          <w:lang w:val="uk-UA"/>
        </w:rPr>
        <w:lastRenderedPageBreak/>
        <w:t>Розрізняють двозахідні</w:t>
      </w:r>
      <w:r w:rsidRPr="00B4319A">
        <w:rPr>
          <w:kern w:val="28"/>
          <w:sz w:val="28"/>
          <w:szCs w:val="28"/>
          <w:lang w:val="uk-UA"/>
        </w:rPr>
        <w:t xml:space="preserve"> піддони, що забезпечують можливість вилочного</w:t>
      </w:r>
      <w:r>
        <w:rPr>
          <w:kern w:val="28"/>
          <w:sz w:val="28"/>
          <w:szCs w:val="28"/>
          <w:lang w:val="uk-UA"/>
        </w:rPr>
        <w:t xml:space="preserve"> </w:t>
      </w:r>
      <w:r w:rsidRPr="00B4319A">
        <w:rPr>
          <w:kern w:val="28"/>
          <w:sz w:val="28"/>
          <w:szCs w:val="28"/>
          <w:lang w:val="uk-UA"/>
        </w:rPr>
        <w:t>підхоплення</w:t>
      </w:r>
      <w:r>
        <w:rPr>
          <w:kern w:val="28"/>
          <w:sz w:val="28"/>
          <w:szCs w:val="28"/>
          <w:lang w:val="uk-UA"/>
        </w:rPr>
        <w:t xml:space="preserve"> з двох протилежних сторін, і чотирьохзаходні</w:t>
      </w:r>
      <w:r w:rsidRPr="00B4319A">
        <w:rPr>
          <w:kern w:val="28"/>
          <w:sz w:val="28"/>
          <w:szCs w:val="28"/>
          <w:lang w:val="uk-UA"/>
        </w:rPr>
        <w:t xml:space="preserve"> з</w:t>
      </w:r>
      <w:r>
        <w:rPr>
          <w:kern w:val="28"/>
          <w:sz w:val="28"/>
          <w:szCs w:val="28"/>
          <w:lang w:val="uk-UA"/>
        </w:rPr>
        <w:t xml:space="preserve"> </w:t>
      </w:r>
      <w:r w:rsidRPr="00B4319A">
        <w:rPr>
          <w:kern w:val="28"/>
          <w:sz w:val="28"/>
          <w:szCs w:val="28"/>
          <w:lang w:val="uk-UA"/>
        </w:rPr>
        <w:t>можливістю вилоч</w:t>
      </w:r>
      <w:r>
        <w:rPr>
          <w:kern w:val="28"/>
          <w:sz w:val="28"/>
          <w:szCs w:val="28"/>
          <w:lang w:val="uk-UA"/>
        </w:rPr>
        <w:t>ного підхоплення з усіх боків. П</w:t>
      </w:r>
      <w:r w:rsidRPr="00B4319A">
        <w:rPr>
          <w:kern w:val="28"/>
          <w:sz w:val="28"/>
          <w:szCs w:val="28"/>
          <w:lang w:val="uk-UA"/>
        </w:rPr>
        <w:t>іддони бувають</w:t>
      </w:r>
      <w:r>
        <w:rPr>
          <w:kern w:val="28"/>
          <w:sz w:val="28"/>
          <w:szCs w:val="28"/>
          <w:lang w:val="uk-UA"/>
        </w:rPr>
        <w:t xml:space="preserve"> пла</w:t>
      </w:r>
      <w:r w:rsidRPr="00B4319A">
        <w:rPr>
          <w:kern w:val="28"/>
          <w:sz w:val="28"/>
          <w:szCs w:val="28"/>
          <w:lang w:val="uk-UA"/>
        </w:rPr>
        <w:t>скі, в</w:t>
      </w:r>
      <w:r>
        <w:rPr>
          <w:kern w:val="28"/>
          <w:sz w:val="28"/>
          <w:szCs w:val="28"/>
          <w:lang w:val="uk-UA"/>
        </w:rPr>
        <w:t xml:space="preserve"> стійку, ящикові; однонастільі, двонастільні</w:t>
      </w:r>
      <w:r w:rsidRPr="00B4319A">
        <w:rPr>
          <w:kern w:val="28"/>
          <w:sz w:val="28"/>
          <w:szCs w:val="28"/>
          <w:lang w:val="uk-UA"/>
        </w:rPr>
        <w:t>; розбірні,</w:t>
      </w:r>
      <w:r>
        <w:rPr>
          <w:kern w:val="28"/>
          <w:sz w:val="28"/>
          <w:szCs w:val="28"/>
          <w:lang w:val="uk-UA"/>
        </w:rPr>
        <w:t xml:space="preserve"> </w:t>
      </w:r>
      <w:r w:rsidRPr="00B4319A">
        <w:rPr>
          <w:kern w:val="28"/>
          <w:sz w:val="28"/>
          <w:szCs w:val="28"/>
          <w:lang w:val="uk-UA"/>
        </w:rPr>
        <w:t>нерозбірні; дерев'яні, пластмасові, металеві, комбіновані.</w:t>
      </w:r>
    </w:p>
    <w:p w:rsidR="006D48BF" w:rsidRPr="00B4319A" w:rsidRDefault="006D48BF" w:rsidP="00D313B1">
      <w:pPr>
        <w:spacing w:line="360" w:lineRule="auto"/>
        <w:ind w:firstLine="426"/>
        <w:jc w:val="both"/>
        <w:rPr>
          <w:kern w:val="28"/>
          <w:sz w:val="28"/>
          <w:szCs w:val="28"/>
          <w:lang w:val="uk-UA"/>
        </w:rPr>
      </w:pPr>
      <w:r>
        <w:rPr>
          <w:kern w:val="28"/>
          <w:sz w:val="28"/>
          <w:szCs w:val="28"/>
          <w:lang w:val="uk-UA"/>
        </w:rPr>
        <w:t>Для пла</w:t>
      </w:r>
      <w:r w:rsidRPr="00B4319A">
        <w:rPr>
          <w:kern w:val="28"/>
          <w:sz w:val="28"/>
          <w:szCs w:val="28"/>
          <w:lang w:val="uk-UA"/>
        </w:rPr>
        <w:t>ских піддонів уніфікація тари по типорозміру базується на</w:t>
      </w:r>
      <w:r>
        <w:rPr>
          <w:kern w:val="28"/>
          <w:sz w:val="28"/>
          <w:szCs w:val="28"/>
          <w:lang w:val="uk-UA"/>
        </w:rPr>
        <w:t xml:space="preserve"> модульній</w:t>
      </w:r>
      <w:r w:rsidRPr="00B4319A">
        <w:rPr>
          <w:kern w:val="28"/>
          <w:sz w:val="28"/>
          <w:szCs w:val="28"/>
          <w:lang w:val="uk-UA"/>
        </w:rPr>
        <w:t xml:space="preserve"> </w:t>
      </w:r>
      <w:r>
        <w:rPr>
          <w:kern w:val="28"/>
          <w:sz w:val="28"/>
          <w:szCs w:val="28"/>
          <w:lang w:val="uk-UA"/>
        </w:rPr>
        <w:t>системі</w:t>
      </w:r>
      <w:r w:rsidRPr="00B4319A">
        <w:rPr>
          <w:kern w:val="28"/>
          <w:sz w:val="28"/>
          <w:szCs w:val="28"/>
          <w:lang w:val="uk-UA"/>
        </w:rPr>
        <w:t>, в якій за основу береться площа плоских піддонів,</w:t>
      </w:r>
      <w:r>
        <w:rPr>
          <w:kern w:val="28"/>
          <w:sz w:val="28"/>
          <w:szCs w:val="28"/>
          <w:lang w:val="uk-UA"/>
        </w:rPr>
        <w:t xml:space="preserve"> </w:t>
      </w:r>
      <w:r w:rsidRPr="00B4319A">
        <w:rPr>
          <w:kern w:val="28"/>
          <w:sz w:val="28"/>
          <w:szCs w:val="28"/>
          <w:lang w:val="uk-UA"/>
        </w:rPr>
        <w:t>складова для країн - членів ІСО 1200х800, 1000х800 і 1200х1000 мм.</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Принцип створення уніфікованих розмірів полягає в тому, що площа</w:t>
      </w:r>
      <w:r>
        <w:rPr>
          <w:kern w:val="28"/>
          <w:sz w:val="28"/>
          <w:szCs w:val="28"/>
          <w:lang w:val="uk-UA"/>
        </w:rPr>
        <w:t xml:space="preserve"> </w:t>
      </w:r>
      <w:r w:rsidRPr="00B4319A">
        <w:rPr>
          <w:kern w:val="28"/>
          <w:sz w:val="28"/>
          <w:szCs w:val="28"/>
          <w:lang w:val="uk-UA"/>
        </w:rPr>
        <w:t>піддону ділиться на сітку кратних піддону розмірів, що визначають</w:t>
      </w:r>
      <w:r>
        <w:rPr>
          <w:kern w:val="28"/>
          <w:sz w:val="28"/>
          <w:szCs w:val="28"/>
          <w:lang w:val="uk-UA"/>
        </w:rPr>
        <w:t xml:space="preserve"> </w:t>
      </w:r>
      <w:r w:rsidRPr="00B4319A">
        <w:rPr>
          <w:kern w:val="28"/>
          <w:sz w:val="28"/>
          <w:szCs w:val="28"/>
          <w:lang w:val="uk-UA"/>
        </w:rPr>
        <w:t>зовнішні і внутрішні розміри транспортної тари.</w:t>
      </w:r>
    </w:p>
    <w:p w:rsidR="006D48BF" w:rsidRPr="00B4319A" w:rsidRDefault="006D48BF" w:rsidP="00D313B1">
      <w:pPr>
        <w:spacing w:line="360" w:lineRule="auto"/>
        <w:ind w:firstLine="426"/>
        <w:jc w:val="both"/>
        <w:rPr>
          <w:kern w:val="28"/>
          <w:sz w:val="28"/>
          <w:szCs w:val="28"/>
          <w:lang w:val="uk-UA"/>
        </w:rPr>
      </w:pPr>
      <w:r w:rsidRPr="00B4319A">
        <w:rPr>
          <w:kern w:val="28"/>
          <w:sz w:val="28"/>
          <w:szCs w:val="28"/>
          <w:lang w:val="uk-UA"/>
        </w:rPr>
        <w:t xml:space="preserve">Дерев'яні бочки, як і ящики, </w:t>
      </w:r>
      <w:r>
        <w:rPr>
          <w:kern w:val="28"/>
          <w:sz w:val="28"/>
          <w:szCs w:val="28"/>
          <w:lang w:val="uk-UA"/>
        </w:rPr>
        <w:t>відносяться до транспортній тари</w:t>
      </w:r>
      <w:r w:rsidRPr="00B4319A">
        <w:rPr>
          <w:kern w:val="28"/>
          <w:sz w:val="28"/>
          <w:szCs w:val="28"/>
          <w:lang w:val="uk-UA"/>
        </w:rPr>
        <w:t>,</w:t>
      </w:r>
      <w:r>
        <w:rPr>
          <w:kern w:val="28"/>
          <w:sz w:val="28"/>
          <w:szCs w:val="28"/>
          <w:lang w:val="uk-UA"/>
        </w:rPr>
        <w:t xml:space="preserve"> </w:t>
      </w:r>
      <w:r w:rsidRPr="00B4319A">
        <w:rPr>
          <w:kern w:val="28"/>
          <w:sz w:val="28"/>
          <w:szCs w:val="28"/>
          <w:lang w:val="uk-UA"/>
        </w:rPr>
        <w:t>виготовляються по ГОСТ 8777-80. Корпус має циліндричну</w:t>
      </w:r>
      <w:r>
        <w:rPr>
          <w:kern w:val="28"/>
          <w:sz w:val="28"/>
          <w:szCs w:val="28"/>
          <w:lang w:val="uk-UA"/>
        </w:rPr>
        <w:t xml:space="preserve"> </w:t>
      </w:r>
      <w:r w:rsidRPr="00B4319A">
        <w:rPr>
          <w:kern w:val="28"/>
          <w:sz w:val="28"/>
          <w:szCs w:val="28"/>
          <w:lang w:val="uk-UA"/>
        </w:rPr>
        <w:t>або параболічну форму. Залежно від призначення дерев'яні бочки</w:t>
      </w:r>
      <w:r>
        <w:rPr>
          <w:kern w:val="28"/>
          <w:sz w:val="28"/>
          <w:szCs w:val="28"/>
          <w:lang w:val="uk-UA"/>
        </w:rPr>
        <w:t xml:space="preserve"> ділять на сухотарні</w:t>
      </w:r>
      <w:r w:rsidRPr="00B4319A">
        <w:rPr>
          <w:kern w:val="28"/>
          <w:sz w:val="28"/>
          <w:szCs w:val="28"/>
          <w:lang w:val="uk-UA"/>
        </w:rPr>
        <w:t xml:space="preserve"> і</w:t>
      </w:r>
      <w:r>
        <w:rPr>
          <w:kern w:val="28"/>
          <w:sz w:val="28"/>
          <w:szCs w:val="28"/>
          <w:lang w:val="uk-UA"/>
        </w:rPr>
        <w:t xml:space="preserve"> </w:t>
      </w:r>
      <w:r w:rsidRPr="00B4319A">
        <w:rPr>
          <w:kern w:val="28"/>
          <w:sz w:val="28"/>
          <w:szCs w:val="28"/>
          <w:lang w:val="uk-UA"/>
        </w:rPr>
        <w:t>заливні.</w:t>
      </w:r>
      <w:r>
        <w:rPr>
          <w:kern w:val="28"/>
          <w:sz w:val="28"/>
          <w:szCs w:val="28"/>
          <w:lang w:val="uk-UA"/>
        </w:rPr>
        <w:t xml:space="preserve"> </w:t>
      </w:r>
      <w:r w:rsidRPr="00B4319A">
        <w:rPr>
          <w:kern w:val="28"/>
          <w:sz w:val="28"/>
          <w:szCs w:val="28"/>
          <w:lang w:val="uk-UA"/>
        </w:rPr>
        <w:t>Поряд з бочками для затарювання сипучих і пастоподібних товарів</w:t>
      </w:r>
      <w:r>
        <w:rPr>
          <w:kern w:val="28"/>
          <w:sz w:val="28"/>
          <w:szCs w:val="28"/>
          <w:lang w:val="uk-UA"/>
        </w:rPr>
        <w:t xml:space="preserve"> </w:t>
      </w:r>
      <w:r w:rsidRPr="00B4319A">
        <w:rPr>
          <w:kern w:val="28"/>
          <w:sz w:val="28"/>
          <w:szCs w:val="28"/>
          <w:lang w:val="uk-UA"/>
        </w:rPr>
        <w:t>барабани - транспортну тару з корпусом циліндричної</w:t>
      </w:r>
      <w:r>
        <w:rPr>
          <w:kern w:val="28"/>
          <w:sz w:val="28"/>
          <w:szCs w:val="28"/>
          <w:lang w:val="uk-UA"/>
        </w:rPr>
        <w:t xml:space="preserve"> </w:t>
      </w:r>
      <w:r w:rsidRPr="00B4319A">
        <w:rPr>
          <w:kern w:val="28"/>
          <w:sz w:val="28"/>
          <w:szCs w:val="28"/>
          <w:lang w:val="uk-UA"/>
        </w:rPr>
        <w:t>форми, без обручів, з плоским дном і кришкою. Їх виготовляють з</w:t>
      </w:r>
      <w:r>
        <w:rPr>
          <w:kern w:val="28"/>
          <w:sz w:val="28"/>
          <w:szCs w:val="28"/>
          <w:lang w:val="uk-UA"/>
        </w:rPr>
        <w:t xml:space="preserve"> </w:t>
      </w:r>
      <w:r w:rsidRPr="00B4319A">
        <w:rPr>
          <w:kern w:val="28"/>
          <w:sz w:val="28"/>
          <w:szCs w:val="28"/>
          <w:lang w:val="uk-UA"/>
        </w:rPr>
        <w:t>фанери або деревини і використовують для зберігання і перевезення вантажів</w:t>
      </w:r>
      <w:r>
        <w:rPr>
          <w:kern w:val="28"/>
          <w:sz w:val="28"/>
          <w:szCs w:val="28"/>
          <w:lang w:val="uk-UA"/>
        </w:rPr>
        <w:t xml:space="preserve"> </w:t>
      </w:r>
      <w:r w:rsidRPr="00B4319A">
        <w:rPr>
          <w:kern w:val="28"/>
          <w:sz w:val="28"/>
          <w:szCs w:val="28"/>
          <w:lang w:val="uk-UA"/>
        </w:rPr>
        <w:t>масою до 200 кг.</w:t>
      </w:r>
    </w:p>
    <w:p w:rsidR="006D48BF" w:rsidRPr="009A6871" w:rsidRDefault="006D48BF" w:rsidP="009A6871">
      <w:pPr>
        <w:spacing w:line="360" w:lineRule="auto"/>
        <w:ind w:firstLine="426"/>
        <w:jc w:val="both"/>
        <w:rPr>
          <w:kern w:val="28"/>
          <w:sz w:val="28"/>
          <w:szCs w:val="28"/>
          <w:lang w:val="uk-UA"/>
        </w:rPr>
      </w:pPr>
      <w:r w:rsidRPr="00B4319A">
        <w:rPr>
          <w:kern w:val="28"/>
          <w:sz w:val="28"/>
          <w:szCs w:val="28"/>
          <w:lang w:val="uk-UA"/>
        </w:rPr>
        <w:t>Однією з різнов</w:t>
      </w:r>
      <w:r>
        <w:rPr>
          <w:kern w:val="28"/>
          <w:sz w:val="28"/>
          <w:szCs w:val="28"/>
          <w:lang w:val="uk-UA"/>
        </w:rPr>
        <w:t xml:space="preserve">идів дерев'яної тари є кошика. </w:t>
      </w:r>
      <w:r w:rsidRPr="00B4319A">
        <w:rPr>
          <w:kern w:val="28"/>
          <w:sz w:val="28"/>
          <w:szCs w:val="28"/>
          <w:lang w:val="uk-UA"/>
        </w:rPr>
        <w:t>Використовують їх для збору, зберігання і перевезення</w:t>
      </w:r>
      <w:r>
        <w:rPr>
          <w:kern w:val="28"/>
          <w:sz w:val="28"/>
          <w:szCs w:val="28"/>
          <w:lang w:val="uk-UA"/>
        </w:rPr>
        <w:t xml:space="preserve"> </w:t>
      </w:r>
      <w:r w:rsidRPr="00B4319A">
        <w:rPr>
          <w:kern w:val="28"/>
          <w:sz w:val="28"/>
          <w:szCs w:val="28"/>
          <w:lang w:val="uk-UA"/>
        </w:rPr>
        <w:t>лікарської рослинної сировини, а також бутлів.</w:t>
      </w:r>
      <w:r>
        <w:rPr>
          <w:kern w:val="28"/>
          <w:sz w:val="28"/>
          <w:szCs w:val="28"/>
          <w:lang w:val="uk-UA"/>
        </w:rPr>
        <w:t xml:space="preserve"> </w:t>
      </w:r>
      <w:r w:rsidRPr="00B4319A">
        <w:rPr>
          <w:kern w:val="28"/>
          <w:sz w:val="28"/>
          <w:szCs w:val="28"/>
          <w:lang w:val="uk-UA"/>
        </w:rPr>
        <w:t>Основні розміри стандартного кошика: по верхньому діаметру 70 см, по</w:t>
      </w:r>
      <w:r>
        <w:rPr>
          <w:kern w:val="28"/>
          <w:sz w:val="28"/>
          <w:szCs w:val="28"/>
          <w:lang w:val="uk-UA"/>
        </w:rPr>
        <w:t xml:space="preserve"> </w:t>
      </w:r>
      <w:r w:rsidRPr="00B4319A">
        <w:rPr>
          <w:kern w:val="28"/>
          <w:sz w:val="28"/>
          <w:szCs w:val="28"/>
          <w:lang w:val="uk-UA"/>
        </w:rPr>
        <w:t>нижньому (по дну) - 40 см; висота 40 см.</w:t>
      </w:r>
      <w:r>
        <w:rPr>
          <w:kern w:val="28"/>
          <w:sz w:val="28"/>
          <w:szCs w:val="28"/>
          <w:lang w:val="uk-UA"/>
        </w:rPr>
        <w:t xml:space="preserve"> </w:t>
      </w:r>
      <w:r w:rsidRPr="00B4319A">
        <w:rPr>
          <w:kern w:val="28"/>
          <w:sz w:val="28"/>
          <w:szCs w:val="28"/>
          <w:lang w:val="uk-UA"/>
        </w:rPr>
        <w:t>Ті</w:t>
      </w:r>
      <w:r w:rsidRPr="00387C25">
        <w:rPr>
          <w:kern w:val="28"/>
          <w:sz w:val="28"/>
          <w:szCs w:val="28"/>
          <w:lang w:val="uk-UA"/>
        </w:rPr>
        <w:t xml:space="preserve"> </w:t>
      </w:r>
      <w:r w:rsidRPr="00B4319A">
        <w:rPr>
          <w:kern w:val="28"/>
          <w:sz w:val="28"/>
          <w:szCs w:val="28"/>
          <w:lang w:val="uk-UA"/>
        </w:rPr>
        <w:t>ящики, бочки і корзини, що прийшли в непридатність</w:t>
      </w:r>
      <w:r>
        <w:rPr>
          <w:kern w:val="28"/>
          <w:sz w:val="28"/>
          <w:szCs w:val="28"/>
          <w:lang w:val="uk-UA"/>
        </w:rPr>
        <w:t>,</w:t>
      </w:r>
      <w:r w:rsidRPr="00B4319A">
        <w:rPr>
          <w:kern w:val="28"/>
          <w:sz w:val="28"/>
          <w:szCs w:val="28"/>
          <w:lang w:val="uk-UA"/>
        </w:rPr>
        <w:t xml:space="preserve"> утилізуються або в</w:t>
      </w:r>
      <w:r>
        <w:rPr>
          <w:kern w:val="28"/>
          <w:sz w:val="28"/>
          <w:szCs w:val="28"/>
          <w:lang w:val="uk-UA"/>
        </w:rPr>
        <w:t xml:space="preserve"> </w:t>
      </w:r>
      <w:r w:rsidRPr="00B4319A">
        <w:rPr>
          <w:kern w:val="28"/>
          <w:sz w:val="28"/>
          <w:szCs w:val="28"/>
          <w:lang w:val="uk-UA"/>
        </w:rPr>
        <w:t>складі твердих побутових відходів підприємствами по утилізації сміття,</w:t>
      </w:r>
      <w:r>
        <w:rPr>
          <w:kern w:val="28"/>
          <w:sz w:val="28"/>
          <w:szCs w:val="28"/>
          <w:lang w:val="uk-UA"/>
        </w:rPr>
        <w:t xml:space="preserve"> </w:t>
      </w:r>
      <w:r w:rsidRPr="00B4319A">
        <w:rPr>
          <w:kern w:val="28"/>
          <w:sz w:val="28"/>
          <w:szCs w:val="28"/>
          <w:lang w:val="uk-UA"/>
        </w:rPr>
        <w:t>або при роздільно</w:t>
      </w:r>
      <w:r>
        <w:rPr>
          <w:kern w:val="28"/>
          <w:sz w:val="28"/>
          <w:szCs w:val="28"/>
          <w:lang w:val="uk-UA"/>
        </w:rPr>
        <w:t>му зборі в сміттєспалювальних пі</w:t>
      </w:r>
      <w:r w:rsidRPr="00B4319A">
        <w:rPr>
          <w:kern w:val="28"/>
          <w:sz w:val="28"/>
          <w:szCs w:val="28"/>
          <w:lang w:val="uk-UA"/>
        </w:rPr>
        <w:t>ч</w:t>
      </w:r>
      <w:r>
        <w:rPr>
          <w:kern w:val="28"/>
          <w:sz w:val="28"/>
          <w:szCs w:val="28"/>
          <w:lang w:val="uk-UA"/>
        </w:rPr>
        <w:t>к</w:t>
      </w:r>
      <w:r w:rsidRPr="00B4319A">
        <w:rPr>
          <w:kern w:val="28"/>
          <w:sz w:val="28"/>
          <w:szCs w:val="28"/>
          <w:lang w:val="uk-UA"/>
        </w:rPr>
        <w:t>ах з отриманням</w:t>
      </w:r>
      <w:r>
        <w:rPr>
          <w:kern w:val="28"/>
          <w:sz w:val="28"/>
          <w:szCs w:val="28"/>
          <w:lang w:val="uk-UA"/>
        </w:rPr>
        <w:t xml:space="preserve"> </w:t>
      </w:r>
      <w:r w:rsidRPr="00B4319A">
        <w:rPr>
          <w:kern w:val="28"/>
          <w:sz w:val="28"/>
          <w:szCs w:val="28"/>
          <w:lang w:val="uk-UA"/>
        </w:rPr>
        <w:t>тепло- та енергоносіїв.</w:t>
      </w:r>
    </w:p>
    <w:p w:rsidR="006D48BF" w:rsidRPr="009A6871" w:rsidRDefault="006D48BF" w:rsidP="009A6871">
      <w:pPr>
        <w:spacing w:line="360" w:lineRule="auto"/>
        <w:rPr>
          <w:b/>
          <w:sz w:val="28"/>
          <w:szCs w:val="28"/>
          <w:lang w:val="uk-UA"/>
        </w:rPr>
      </w:pPr>
      <w:r>
        <w:rPr>
          <w:b/>
          <w:sz w:val="28"/>
          <w:szCs w:val="28"/>
          <w:lang w:val="uk-UA"/>
        </w:rPr>
        <w:t xml:space="preserve">6. </w:t>
      </w:r>
      <w:r w:rsidRPr="009A6871">
        <w:rPr>
          <w:b/>
          <w:sz w:val="28"/>
          <w:szCs w:val="28"/>
          <w:lang w:val="uk-UA"/>
        </w:rPr>
        <w:t xml:space="preserve">Типові тестові завдання </w:t>
      </w:r>
      <w:r w:rsidRPr="009A6871">
        <w:rPr>
          <w:sz w:val="28"/>
          <w:szCs w:val="28"/>
          <w:lang w:val="uk-UA"/>
        </w:rPr>
        <w:t>(одна правильна відповідь)</w:t>
      </w:r>
    </w:p>
    <w:tbl>
      <w:tblPr>
        <w:tblW w:w="0" w:type="auto"/>
        <w:tblInd w:w="126" w:type="dxa"/>
        <w:tblLayout w:type="fixed"/>
        <w:tblLook w:val="01E0" w:firstRow="1" w:lastRow="1" w:firstColumn="1" w:lastColumn="1" w:noHBand="0" w:noVBand="0"/>
      </w:tblPr>
      <w:tblGrid>
        <w:gridCol w:w="402"/>
        <w:gridCol w:w="4560"/>
        <w:gridCol w:w="549"/>
        <w:gridCol w:w="4149"/>
      </w:tblGrid>
      <w:tr w:rsidR="006D48BF" w:rsidRPr="00E94E0A" w:rsidTr="00713A8F">
        <w:tc>
          <w:tcPr>
            <w:tcW w:w="402" w:type="dxa"/>
            <w:tcBorders>
              <w:top w:val="single" w:sz="4" w:space="0" w:color="auto"/>
              <w:left w:val="single" w:sz="4" w:space="0" w:color="auto"/>
              <w:bottom w:val="single" w:sz="4" w:space="0" w:color="auto"/>
            </w:tcBorders>
          </w:tcPr>
          <w:p w:rsidR="006D48BF" w:rsidRPr="00E94E0A" w:rsidRDefault="006D48BF" w:rsidP="0041488F">
            <w:pPr>
              <w:tabs>
                <w:tab w:val="left" w:pos="1040"/>
                <w:tab w:val="center" w:pos="4677"/>
              </w:tabs>
              <w:jc w:val="right"/>
              <w:rPr>
                <w:sz w:val="28"/>
                <w:szCs w:val="28"/>
                <w:lang w:val="uk-UA"/>
              </w:rPr>
            </w:pPr>
            <w:r>
              <w:rPr>
                <w:lang w:val="uk-UA"/>
              </w:rPr>
              <w:t>1.</w:t>
            </w:r>
          </w:p>
        </w:tc>
        <w:tc>
          <w:tcPr>
            <w:tcW w:w="4560" w:type="dxa"/>
            <w:tcBorders>
              <w:top w:val="single" w:sz="4" w:space="0" w:color="auto"/>
              <w:bottom w:val="single" w:sz="4" w:space="0" w:color="auto"/>
              <w:right w:val="single" w:sz="4" w:space="0" w:color="auto"/>
            </w:tcBorders>
          </w:tcPr>
          <w:p w:rsidR="006D48BF" w:rsidRDefault="006D48BF" w:rsidP="0041488F">
            <w:pPr>
              <w:rPr>
                <w:sz w:val="28"/>
                <w:szCs w:val="28"/>
                <w:lang w:val="uk-UA"/>
              </w:rPr>
            </w:pPr>
            <w:r w:rsidRPr="00E94E0A">
              <w:rPr>
                <w:sz w:val="28"/>
                <w:szCs w:val="28"/>
              </w:rPr>
              <w:t xml:space="preserve"> До основних функцій упаковки відноситься все, крім:</w:t>
            </w:r>
          </w:p>
          <w:p w:rsidR="006D48BF" w:rsidRPr="00D35DD6" w:rsidRDefault="006D48BF" w:rsidP="0041488F">
            <w:pPr>
              <w:rPr>
                <w:sz w:val="28"/>
                <w:szCs w:val="28"/>
                <w:lang w:val="uk-UA"/>
              </w:rPr>
            </w:pPr>
          </w:p>
          <w:p w:rsidR="006D48BF" w:rsidRPr="00E94E0A" w:rsidRDefault="006D48BF" w:rsidP="0041488F">
            <w:pPr>
              <w:rPr>
                <w:sz w:val="28"/>
                <w:szCs w:val="28"/>
              </w:rPr>
            </w:pPr>
            <w:r w:rsidRPr="00E94E0A">
              <w:rPr>
                <w:sz w:val="28"/>
                <w:szCs w:val="28"/>
              </w:rPr>
              <w:t>1) оберігати товари від псування і пошкоджень;</w:t>
            </w:r>
          </w:p>
          <w:p w:rsidR="006D48BF" w:rsidRPr="00E94E0A" w:rsidRDefault="006D48BF" w:rsidP="0041488F">
            <w:pPr>
              <w:rPr>
                <w:sz w:val="28"/>
                <w:szCs w:val="28"/>
              </w:rPr>
            </w:pPr>
            <w:r w:rsidRPr="00E94E0A">
              <w:rPr>
                <w:sz w:val="28"/>
                <w:szCs w:val="28"/>
              </w:rPr>
              <w:t xml:space="preserve">2) забезпечувати створення </w:t>
            </w:r>
            <w:r w:rsidRPr="00E94E0A">
              <w:rPr>
                <w:sz w:val="28"/>
                <w:szCs w:val="28"/>
              </w:rPr>
              <w:lastRenderedPageBreak/>
              <w:t>оптимальних одиниць для продажу товару;</w:t>
            </w:r>
          </w:p>
          <w:p w:rsidR="006D48BF" w:rsidRPr="00E94E0A" w:rsidRDefault="006D48BF" w:rsidP="0041488F">
            <w:pPr>
              <w:rPr>
                <w:sz w:val="28"/>
                <w:szCs w:val="28"/>
              </w:rPr>
            </w:pPr>
            <w:r w:rsidRPr="00E94E0A">
              <w:rPr>
                <w:sz w:val="28"/>
                <w:szCs w:val="28"/>
              </w:rPr>
              <w:t>3) нести смислове навантаження;</w:t>
            </w:r>
          </w:p>
          <w:p w:rsidR="006D48BF" w:rsidRPr="00E94E0A" w:rsidRDefault="006D48BF" w:rsidP="0041488F">
            <w:pPr>
              <w:rPr>
                <w:sz w:val="28"/>
                <w:szCs w:val="28"/>
              </w:rPr>
            </w:pPr>
            <w:r w:rsidRPr="00E94E0A">
              <w:rPr>
                <w:sz w:val="28"/>
                <w:szCs w:val="28"/>
              </w:rPr>
              <w:t>4) важливий носій реклами.</w:t>
            </w:r>
          </w:p>
          <w:p w:rsidR="006D48BF" w:rsidRPr="00E94E0A" w:rsidRDefault="006D48BF" w:rsidP="0041488F">
            <w:pPr>
              <w:jc w:val="both"/>
              <w:rPr>
                <w:snapToGrid w:val="0"/>
                <w:color w:val="0000FF"/>
                <w:sz w:val="28"/>
                <w:szCs w:val="28"/>
              </w:rPr>
            </w:pPr>
          </w:p>
        </w:tc>
        <w:tc>
          <w:tcPr>
            <w:tcW w:w="549" w:type="dxa"/>
            <w:tcBorders>
              <w:top w:val="single" w:sz="4" w:space="0" w:color="auto"/>
              <w:left w:val="single" w:sz="4" w:space="0" w:color="auto"/>
              <w:bottom w:val="single" w:sz="4" w:space="0" w:color="auto"/>
            </w:tcBorders>
          </w:tcPr>
          <w:p w:rsidR="006D48BF" w:rsidRPr="00E94E0A" w:rsidRDefault="006D48BF" w:rsidP="0041488F">
            <w:pPr>
              <w:tabs>
                <w:tab w:val="left" w:pos="1040"/>
                <w:tab w:val="center" w:pos="4677"/>
              </w:tabs>
              <w:jc w:val="right"/>
              <w:rPr>
                <w:lang w:val="uk-UA"/>
              </w:rPr>
            </w:pPr>
            <w:r w:rsidRPr="00E94E0A">
              <w:rPr>
                <w:lang w:val="uk-UA"/>
              </w:rPr>
              <w:lastRenderedPageBreak/>
              <w:t>2.</w:t>
            </w:r>
          </w:p>
        </w:tc>
        <w:tc>
          <w:tcPr>
            <w:tcW w:w="4149" w:type="dxa"/>
            <w:tcBorders>
              <w:top w:val="single" w:sz="4" w:space="0" w:color="auto"/>
              <w:bottom w:val="single" w:sz="4" w:space="0" w:color="auto"/>
              <w:right w:val="single" w:sz="4" w:space="0" w:color="auto"/>
            </w:tcBorders>
          </w:tcPr>
          <w:p w:rsidR="006D48BF" w:rsidRPr="00E94E0A" w:rsidRDefault="006D48BF" w:rsidP="0041488F">
            <w:pPr>
              <w:rPr>
                <w:sz w:val="28"/>
                <w:szCs w:val="28"/>
              </w:rPr>
            </w:pPr>
            <w:r w:rsidRPr="00E94E0A">
              <w:rPr>
                <w:sz w:val="28"/>
                <w:szCs w:val="28"/>
              </w:rPr>
              <w:t xml:space="preserve"> Вкажіть варіант</w:t>
            </w:r>
            <w:r w:rsidRPr="00E94E0A">
              <w:rPr>
                <w:sz w:val="28"/>
                <w:szCs w:val="28"/>
                <w:lang w:val="uk-UA"/>
              </w:rPr>
              <w:t>, який</w:t>
            </w:r>
            <w:r w:rsidRPr="00E94E0A">
              <w:rPr>
                <w:sz w:val="28"/>
                <w:szCs w:val="28"/>
              </w:rPr>
              <w:t xml:space="preserve"> НЕ відноситься до класифікації упаковки за призначенням:</w:t>
            </w:r>
          </w:p>
          <w:p w:rsidR="006D48BF" w:rsidRDefault="006D48BF" w:rsidP="0041488F">
            <w:pPr>
              <w:rPr>
                <w:sz w:val="28"/>
                <w:szCs w:val="28"/>
                <w:lang w:val="uk-UA"/>
              </w:rPr>
            </w:pPr>
          </w:p>
          <w:p w:rsidR="006D48BF" w:rsidRPr="00E94E0A" w:rsidRDefault="006D48BF" w:rsidP="0041488F">
            <w:pPr>
              <w:rPr>
                <w:sz w:val="28"/>
                <w:szCs w:val="28"/>
              </w:rPr>
            </w:pPr>
            <w:r w:rsidRPr="00E94E0A">
              <w:rPr>
                <w:sz w:val="28"/>
                <w:szCs w:val="28"/>
              </w:rPr>
              <w:t>1) споживча;</w:t>
            </w:r>
          </w:p>
          <w:p w:rsidR="006D48BF" w:rsidRPr="00E94E0A" w:rsidRDefault="006D48BF" w:rsidP="0041488F">
            <w:pPr>
              <w:rPr>
                <w:sz w:val="28"/>
                <w:szCs w:val="28"/>
              </w:rPr>
            </w:pPr>
            <w:r w:rsidRPr="00E94E0A">
              <w:rPr>
                <w:sz w:val="28"/>
                <w:szCs w:val="28"/>
              </w:rPr>
              <w:t>2) транспортна;</w:t>
            </w:r>
          </w:p>
          <w:p w:rsidR="006D48BF" w:rsidRPr="00E94E0A" w:rsidRDefault="006D48BF" w:rsidP="0041488F">
            <w:pPr>
              <w:rPr>
                <w:sz w:val="28"/>
                <w:szCs w:val="28"/>
              </w:rPr>
            </w:pPr>
            <w:r w:rsidRPr="00E94E0A">
              <w:rPr>
                <w:sz w:val="28"/>
                <w:szCs w:val="28"/>
              </w:rPr>
              <w:lastRenderedPageBreak/>
              <w:t>3) виробнича;</w:t>
            </w:r>
          </w:p>
          <w:p w:rsidR="006D48BF" w:rsidRPr="00E94E0A" w:rsidRDefault="006D48BF" w:rsidP="0041488F">
            <w:pPr>
              <w:rPr>
                <w:sz w:val="28"/>
                <w:szCs w:val="28"/>
              </w:rPr>
            </w:pPr>
            <w:r w:rsidRPr="00E94E0A">
              <w:rPr>
                <w:sz w:val="28"/>
                <w:szCs w:val="28"/>
              </w:rPr>
              <w:t>4) тара.</w:t>
            </w:r>
          </w:p>
          <w:p w:rsidR="006D48BF" w:rsidRPr="00E94E0A" w:rsidRDefault="006D48BF" w:rsidP="0041488F">
            <w:pPr>
              <w:rPr>
                <w:sz w:val="28"/>
                <w:szCs w:val="28"/>
              </w:rPr>
            </w:pPr>
          </w:p>
          <w:p w:rsidR="006D48BF" w:rsidRPr="00E94E0A" w:rsidRDefault="006D48BF" w:rsidP="0041488F">
            <w:pPr>
              <w:rPr>
                <w:sz w:val="28"/>
                <w:szCs w:val="28"/>
              </w:rPr>
            </w:pPr>
          </w:p>
          <w:p w:rsidR="006D48BF" w:rsidRPr="00C72115" w:rsidRDefault="006D48BF" w:rsidP="0041488F">
            <w:pPr>
              <w:rPr>
                <w:snapToGrid w:val="0"/>
                <w:color w:val="0000FF"/>
                <w:sz w:val="28"/>
                <w:szCs w:val="28"/>
                <w:lang w:val="uk-UA"/>
              </w:rPr>
            </w:pPr>
          </w:p>
        </w:tc>
      </w:tr>
      <w:tr w:rsidR="006D48BF" w:rsidRPr="00E94E0A" w:rsidTr="00713A8F">
        <w:tc>
          <w:tcPr>
            <w:tcW w:w="402" w:type="dxa"/>
            <w:tcBorders>
              <w:top w:val="single" w:sz="4" w:space="0" w:color="auto"/>
              <w:left w:val="single" w:sz="4" w:space="0" w:color="auto"/>
              <w:bottom w:val="single" w:sz="4" w:space="0" w:color="auto"/>
            </w:tcBorders>
          </w:tcPr>
          <w:p w:rsidR="006D48BF" w:rsidRPr="00E94E0A" w:rsidRDefault="006D48BF" w:rsidP="00E94E0A">
            <w:pPr>
              <w:tabs>
                <w:tab w:val="left" w:pos="1040"/>
                <w:tab w:val="center" w:pos="4677"/>
              </w:tabs>
              <w:jc w:val="center"/>
              <w:rPr>
                <w:lang w:val="uk-UA"/>
              </w:rPr>
            </w:pPr>
            <w:r w:rsidRPr="00E94E0A">
              <w:rPr>
                <w:lang w:val="uk-UA"/>
              </w:rPr>
              <w:lastRenderedPageBreak/>
              <w:t>3.</w:t>
            </w:r>
          </w:p>
        </w:tc>
        <w:tc>
          <w:tcPr>
            <w:tcW w:w="4560" w:type="dxa"/>
            <w:tcBorders>
              <w:top w:val="single" w:sz="4" w:space="0" w:color="auto"/>
              <w:bottom w:val="single" w:sz="4" w:space="0" w:color="auto"/>
              <w:right w:val="single" w:sz="4" w:space="0" w:color="auto"/>
            </w:tcBorders>
          </w:tcPr>
          <w:p w:rsidR="006D48BF" w:rsidRPr="00E94E0A" w:rsidRDefault="006D48BF" w:rsidP="0041488F">
            <w:pPr>
              <w:rPr>
                <w:sz w:val="28"/>
                <w:szCs w:val="28"/>
              </w:rPr>
            </w:pPr>
            <w:r w:rsidRPr="00E94E0A">
              <w:rPr>
                <w:sz w:val="28"/>
                <w:szCs w:val="28"/>
              </w:rPr>
              <w:t xml:space="preserve"> Виберіть первинну упаковку:</w:t>
            </w:r>
          </w:p>
          <w:p w:rsidR="006D48BF" w:rsidRDefault="006D48BF" w:rsidP="0041488F">
            <w:pPr>
              <w:rPr>
                <w:sz w:val="28"/>
                <w:szCs w:val="28"/>
                <w:lang w:val="uk-UA"/>
              </w:rPr>
            </w:pPr>
          </w:p>
          <w:p w:rsidR="006D48BF" w:rsidRPr="00E94E0A" w:rsidRDefault="006D48BF" w:rsidP="0041488F">
            <w:pPr>
              <w:rPr>
                <w:sz w:val="28"/>
                <w:szCs w:val="28"/>
              </w:rPr>
            </w:pPr>
            <w:r w:rsidRPr="00E94E0A">
              <w:rPr>
                <w:sz w:val="28"/>
                <w:szCs w:val="28"/>
              </w:rPr>
              <w:t>1) флакон з склодроту;</w:t>
            </w:r>
          </w:p>
          <w:p w:rsidR="006D48BF" w:rsidRPr="00E94E0A" w:rsidRDefault="006D48BF" w:rsidP="0041488F">
            <w:pPr>
              <w:rPr>
                <w:sz w:val="28"/>
                <w:szCs w:val="28"/>
              </w:rPr>
            </w:pPr>
            <w:r w:rsidRPr="00E94E0A">
              <w:rPr>
                <w:sz w:val="28"/>
                <w:szCs w:val="28"/>
              </w:rPr>
              <w:t>2) картонна пачка з наклеєною етикеткою;</w:t>
            </w:r>
          </w:p>
          <w:p w:rsidR="006D48BF" w:rsidRPr="00E94E0A" w:rsidRDefault="006D48BF" w:rsidP="0041488F">
            <w:pPr>
              <w:rPr>
                <w:sz w:val="28"/>
                <w:szCs w:val="28"/>
              </w:rPr>
            </w:pPr>
            <w:r w:rsidRPr="00E94E0A">
              <w:rPr>
                <w:sz w:val="28"/>
                <w:szCs w:val="28"/>
              </w:rPr>
              <w:t>3) ящик дерев'яний;</w:t>
            </w:r>
          </w:p>
          <w:p w:rsidR="006D48BF" w:rsidRPr="00E94E0A" w:rsidRDefault="006D48BF" w:rsidP="0041488F">
            <w:pPr>
              <w:rPr>
                <w:sz w:val="28"/>
                <w:szCs w:val="28"/>
              </w:rPr>
            </w:pPr>
            <w:r w:rsidRPr="00E94E0A">
              <w:rPr>
                <w:sz w:val="28"/>
                <w:szCs w:val="28"/>
              </w:rPr>
              <w:t>4) контейнер.</w:t>
            </w:r>
          </w:p>
          <w:p w:rsidR="006D48BF" w:rsidRPr="00E94E0A" w:rsidRDefault="006D48BF" w:rsidP="0041488F">
            <w:pPr>
              <w:pStyle w:val="11"/>
              <w:widowControl w:val="0"/>
              <w:tabs>
                <w:tab w:val="left" w:pos="348"/>
                <w:tab w:val="left" w:pos="5065"/>
              </w:tabs>
              <w:ind w:left="390" w:hanging="360"/>
              <w:jc w:val="both"/>
              <w:rPr>
                <w:snapToGrid w:val="0"/>
                <w:color w:val="0000FF"/>
                <w:sz w:val="28"/>
                <w:szCs w:val="28"/>
              </w:rPr>
            </w:pPr>
          </w:p>
        </w:tc>
        <w:tc>
          <w:tcPr>
            <w:tcW w:w="549" w:type="dxa"/>
            <w:tcBorders>
              <w:top w:val="single" w:sz="4" w:space="0" w:color="auto"/>
              <w:left w:val="single" w:sz="4" w:space="0" w:color="auto"/>
              <w:bottom w:val="single" w:sz="4" w:space="0" w:color="auto"/>
            </w:tcBorders>
          </w:tcPr>
          <w:p w:rsidR="006D48BF" w:rsidRPr="00E94E0A" w:rsidRDefault="006D48BF" w:rsidP="0041488F">
            <w:pPr>
              <w:tabs>
                <w:tab w:val="left" w:pos="1040"/>
                <w:tab w:val="center" w:pos="4677"/>
              </w:tabs>
              <w:jc w:val="right"/>
              <w:rPr>
                <w:lang w:val="uk-UA"/>
              </w:rPr>
            </w:pPr>
            <w:r w:rsidRPr="00E94E0A">
              <w:rPr>
                <w:lang w:val="uk-UA"/>
              </w:rPr>
              <w:t>4.</w:t>
            </w:r>
          </w:p>
        </w:tc>
        <w:tc>
          <w:tcPr>
            <w:tcW w:w="4149" w:type="dxa"/>
            <w:tcBorders>
              <w:top w:val="single" w:sz="4" w:space="0" w:color="auto"/>
              <w:bottom w:val="single" w:sz="4" w:space="0" w:color="auto"/>
              <w:right w:val="single" w:sz="4" w:space="0" w:color="auto"/>
            </w:tcBorders>
          </w:tcPr>
          <w:p w:rsidR="006D48BF" w:rsidRDefault="006D48BF" w:rsidP="0041488F">
            <w:pPr>
              <w:rPr>
                <w:sz w:val="28"/>
                <w:szCs w:val="28"/>
                <w:lang w:val="uk-UA"/>
              </w:rPr>
            </w:pPr>
            <w:r w:rsidRPr="00E94E0A">
              <w:rPr>
                <w:sz w:val="28"/>
                <w:szCs w:val="28"/>
                <w:lang w:val="uk-UA"/>
              </w:rPr>
              <w:t>Маркування-це ..?</w:t>
            </w:r>
          </w:p>
          <w:p w:rsidR="006D48BF" w:rsidRPr="00E94E0A" w:rsidRDefault="006D48BF" w:rsidP="0041488F">
            <w:pPr>
              <w:rPr>
                <w:sz w:val="28"/>
                <w:szCs w:val="28"/>
                <w:lang w:val="uk-UA"/>
              </w:rPr>
            </w:pPr>
          </w:p>
          <w:p w:rsidR="006D48BF" w:rsidRPr="00E94E0A" w:rsidRDefault="006D48BF" w:rsidP="0041488F">
            <w:pPr>
              <w:rPr>
                <w:sz w:val="28"/>
                <w:szCs w:val="28"/>
                <w:lang w:val="uk-UA"/>
              </w:rPr>
            </w:pPr>
            <w:r w:rsidRPr="00E94E0A">
              <w:rPr>
                <w:sz w:val="28"/>
                <w:szCs w:val="28"/>
                <w:lang w:val="uk-UA"/>
              </w:rPr>
              <w:t>1) нанесення на продукцію, тару, упаковку умовних малюнків, цифрових, буквено-числових або символічних знаків, що позначають найменування підприємства-виробника, його місцезнаходження та підпорядкованість, марку, сорт виробів;</w:t>
            </w:r>
          </w:p>
          <w:p w:rsidR="006D48BF" w:rsidRPr="00E94E0A" w:rsidRDefault="006D48BF" w:rsidP="0041488F">
            <w:pPr>
              <w:rPr>
                <w:sz w:val="28"/>
                <w:szCs w:val="28"/>
              </w:rPr>
            </w:pPr>
            <w:r w:rsidRPr="00E94E0A">
              <w:rPr>
                <w:sz w:val="28"/>
                <w:szCs w:val="28"/>
              </w:rPr>
              <w:t>2) номер державного реєстраційного посвідчення;</w:t>
            </w:r>
          </w:p>
          <w:p w:rsidR="006D48BF" w:rsidRPr="00E94E0A" w:rsidRDefault="006D48BF" w:rsidP="0041488F">
            <w:pPr>
              <w:rPr>
                <w:sz w:val="28"/>
                <w:szCs w:val="28"/>
              </w:rPr>
            </w:pPr>
            <w:r w:rsidRPr="00E94E0A">
              <w:rPr>
                <w:sz w:val="28"/>
                <w:szCs w:val="28"/>
              </w:rPr>
              <w:t>3) ім'я, знак або символ, що ідентифікує продукцію;</w:t>
            </w:r>
          </w:p>
          <w:p w:rsidR="006D48BF" w:rsidRPr="00E94E0A" w:rsidRDefault="006D48BF" w:rsidP="0041488F">
            <w:pPr>
              <w:rPr>
                <w:sz w:val="28"/>
                <w:szCs w:val="28"/>
              </w:rPr>
            </w:pPr>
            <w:r w:rsidRPr="00E94E0A">
              <w:rPr>
                <w:sz w:val="28"/>
                <w:szCs w:val="28"/>
              </w:rPr>
              <w:t>4) ємність, призначена для розміщення в ній певної кількості продукту або товару.</w:t>
            </w:r>
          </w:p>
          <w:p w:rsidR="006D48BF" w:rsidRPr="00E94E0A" w:rsidRDefault="006D48BF" w:rsidP="0041488F">
            <w:pPr>
              <w:jc w:val="both"/>
              <w:rPr>
                <w:color w:val="0000FF"/>
                <w:sz w:val="28"/>
                <w:szCs w:val="28"/>
                <w:lang w:val="uk-UA"/>
              </w:rPr>
            </w:pPr>
          </w:p>
        </w:tc>
      </w:tr>
      <w:tr w:rsidR="006D48BF" w:rsidRPr="00E94E0A" w:rsidTr="00713A8F">
        <w:tc>
          <w:tcPr>
            <w:tcW w:w="402" w:type="dxa"/>
            <w:tcBorders>
              <w:top w:val="single" w:sz="4" w:space="0" w:color="auto"/>
              <w:left w:val="single" w:sz="4" w:space="0" w:color="auto"/>
              <w:bottom w:val="single" w:sz="4" w:space="0" w:color="auto"/>
            </w:tcBorders>
          </w:tcPr>
          <w:p w:rsidR="006D48BF" w:rsidRPr="00E94E0A" w:rsidRDefault="006D48BF" w:rsidP="0041488F">
            <w:pPr>
              <w:tabs>
                <w:tab w:val="left" w:pos="1040"/>
                <w:tab w:val="center" w:pos="4677"/>
              </w:tabs>
              <w:jc w:val="right"/>
              <w:rPr>
                <w:lang w:val="uk-UA"/>
              </w:rPr>
            </w:pPr>
            <w:r w:rsidRPr="00E94E0A">
              <w:rPr>
                <w:lang w:val="uk-UA"/>
              </w:rPr>
              <w:t>5.</w:t>
            </w:r>
          </w:p>
        </w:tc>
        <w:tc>
          <w:tcPr>
            <w:tcW w:w="4560" w:type="dxa"/>
            <w:tcBorders>
              <w:top w:val="single" w:sz="4" w:space="0" w:color="auto"/>
              <w:bottom w:val="single" w:sz="4" w:space="0" w:color="auto"/>
              <w:right w:val="single" w:sz="4" w:space="0" w:color="auto"/>
            </w:tcBorders>
          </w:tcPr>
          <w:p w:rsidR="006D48BF" w:rsidRPr="00E94E0A" w:rsidRDefault="006D48BF" w:rsidP="0041488F">
            <w:pPr>
              <w:rPr>
                <w:sz w:val="28"/>
                <w:szCs w:val="28"/>
              </w:rPr>
            </w:pPr>
            <w:r w:rsidRPr="00E94E0A">
              <w:rPr>
                <w:sz w:val="28"/>
                <w:szCs w:val="28"/>
              </w:rPr>
              <w:t xml:space="preserve"> Виберіть функцію маркування:</w:t>
            </w:r>
          </w:p>
          <w:p w:rsidR="006D48BF" w:rsidRDefault="006D48BF" w:rsidP="0041488F">
            <w:pPr>
              <w:rPr>
                <w:sz w:val="28"/>
                <w:szCs w:val="28"/>
                <w:lang w:val="uk-UA"/>
              </w:rPr>
            </w:pPr>
          </w:p>
          <w:p w:rsidR="006D48BF" w:rsidRPr="00E94E0A" w:rsidRDefault="006D48BF" w:rsidP="0041488F">
            <w:pPr>
              <w:rPr>
                <w:sz w:val="28"/>
                <w:szCs w:val="28"/>
              </w:rPr>
            </w:pPr>
            <w:r w:rsidRPr="00E94E0A">
              <w:rPr>
                <w:sz w:val="28"/>
                <w:szCs w:val="28"/>
              </w:rPr>
              <w:t>1) споживча;</w:t>
            </w:r>
          </w:p>
          <w:p w:rsidR="006D48BF" w:rsidRPr="00E94E0A" w:rsidRDefault="006D48BF" w:rsidP="0041488F">
            <w:pPr>
              <w:rPr>
                <w:sz w:val="28"/>
                <w:szCs w:val="28"/>
              </w:rPr>
            </w:pPr>
            <w:r w:rsidRPr="00E94E0A">
              <w:rPr>
                <w:sz w:val="28"/>
                <w:szCs w:val="28"/>
              </w:rPr>
              <w:t>2) інформаційна;</w:t>
            </w:r>
          </w:p>
          <w:p w:rsidR="006D48BF" w:rsidRPr="00E94E0A" w:rsidRDefault="006D48BF" w:rsidP="0041488F">
            <w:pPr>
              <w:rPr>
                <w:sz w:val="28"/>
                <w:szCs w:val="28"/>
              </w:rPr>
            </w:pPr>
            <w:r w:rsidRPr="00E94E0A">
              <w:rPr>
                <w:sz w:val="28"/>
                <w:szCs w:val="28"/>
              </w:rPr>
              <w:t>3) товарна;</w:t>
            </w:r>
          </w:p>
          <w:p w:rsidR="006D48BF" w:rsidRPr="00E94E0A" w:rsidRDefault="006D48BF" w:rsidP="0041488F">
            <w:pPr>
              <w:rPr>
                <w:sz w:val="28"/>
                <w:szCs w:val="28"/>
              </w:rPr>
            </w:pPr>
            <w:r w:rsidRPr="00E94E0A">
              <w:rPr>
                <w:sz w:val="28"/>
                <w:szCs w:val="28"/>
              </w:rPr>
              <w:t>4) випробувальна.</w:t>
            </w:r>
          </w:p>
          <w:p w:rsidR="006D48BF" w:rsidRPr="00E94E0A" w:rsidRDefault="006D48BF" w:rsidP="0041488F">
            <w:pPr>
              <w:pStyle w:val="11"/>
              <w:widowControl w:val="0"/>
              <w:tabs>
                <w:tab w:val="left" w:pos="348"/>
                <w:tab w:val="left" w:pos="5065"/>
              </w:tabs>
              <w:ind w:left="390" w:hanging="360"/>
              <w:jc w:val="both"/>
              <w:rPr>
                <w:snapToGrid w:val="0"/>
                <w:color w:val="0000FF"/>
                <w:sz w:val="28"/>
                <w:szCs w:val="28"/>
              </w:rPr>
            </w:pPr>
          </w:p>
        </w:tc>
        <w:tc>
          <w:tcPr>
            <w:tcW w:w="549" w:type="dxa"/>
            <w:tcBorders>
              <w:top w:val="single" w:sz="4" w:space="0" w:color="auto"/>
              <w:left w:val="single" w:sz="4" w:space="0" w:color="auto"/>
              <w:bottom w:val="single" w:sz="4" w:space="0" w:color="auto"/>
            </w:tcBorders>
          </w:tcPr>
          <w:p w:rsidR="006D48BF" w:rsidRPr="00E94E0A" w:rsidRDefault="006D48BF" w:rsidP="0041488F">
            <w:pPr>
              <w:tabs>
                <w:tab w:val="left" w:pos="1040"/>
                <w:tab w:val="center" w:pos="4677"/>
              </w:tabs>
              <w:jc w:val="right"/>
              <w:rPr>
                <w:lang w:val="uk-UA"/>
              </w:rPr>
            </w:pPr>
            <w:r w:rsidRPr="00E94E0A">
              <w:rPr>
                <w:lang w:val="uk-UA"/>
              </w:rPr>
              <w:t>6.</w:t>
            </w:r>
          </w:p>
        </w:tc>
        <w:tc>
          <w:tcPr>
            <w:tcW w:w="4149" w:type="dxa"/>
            <w:tcBorders>
              <w:top w:val="single" w:sz="4" w:space="0" w:color="auto"/>
              <w:bottom w:val="single" w:sz="4" w:space="0" w:color="auto"/>
              <w:right w:val="single" w:sz="4" w:space="0" w:color="auto"/>
            </w:tcBorders>
          </w:tcPr>
          <w:p w:rsidR="006D48BF" w:rsidRPr="00E94E0A" w:rsidRDefault="006D48BF" w:rsidP="0041488F">
            <w:pPr>
              <w:rPr>
                <w:sz w:val="28"/>
                <w:szCs w:val="28"/>
              </w:rPr>
            </w:pPr>
            <w:r w:rsidRPr="00E94E0A">
              <w:rPr>
                <w:sz w:val="28"/>
                <w:szCs w:val="28"/>
              </w:rPr>
              <w:t xml:space="preserve"> Ім'я, знак або символ, що ідентифікують продукцію-це ..?</w:t>
            </w:r>
          </w:p>
          <w:p w:rsidR="006D48BF" w:rsidRDefault="006D48BF" w:rsidP="0041488F">
            <w:pPr>
              <w:rPr>
                <w:sz w:val="28"/>
                <w:szCs w:val="28"/>
                <w:lang w:val="uk-UA"/>
              </w:rPr>
            </w:pPr>
          </w:p>
          <w:p w:rsidR="006D48BF" w:rsidRPr="00E94E0A" w:rsidRDefault="006D48BF" w:rsidP="0041488F">
            <w:pPr>
              <w:rPr>
                <w:sz w:val="28"/>
                <w:szCs w:val="28"/>
              </w:rPr>
            </w:pPr>
            <w:r w:rsidRPr="00E94E0A">
              <w:rPr>
                <w:sz w:val="28"/>
                <w:szCs w:val="28"/>
              </w:rPr>
              <w:t>1) маркування;</w:t>
            </w:r>
          </w:p>
          <w:p w:rsidR="006D48BF" w:rsidRPr="00E94E0A" w:rsidRDefault="006D48BF" w:rsidP="0041488F">
            <w:pPr>
              <w:rPr>
                <w:sz w:val="28"/>
                <w:szCs w:val="28"/>
              </w:rPr>
            </w:pPr>
            <w:r w:rsidRPr="00E94E0A">
              <w:rPr>
                <w:sz w:val="28"/>
                <w:szCs w:val="28"/>
              </w:rPr>
              <w:t>2) термін придатності;</w:t>
            </w:r>
          </w:p>
          <w:p w:rsidR="006D48BF" w:rsidRPr="00E94E0A" w:rsidRDefault="006D48BF" w:rsidP="0041488F">
            <w:pPr>
              <w:rPr>
                <w:sz w:val="28"/>
                <w:szCs w:val="28"/>
              </w:rPr>
            </w:pPr>
            <w:r w:rsidRPr="00E94E0A">
              <w:rPr>
                <w:sz w:val="28"/>
                <w:szCs w:val="28"/>
              </w:rPr>
              <w:t>3) термін зберігання;</w:t>
            </w:r>
          </w:p>
          <w:p w:rsidR="006D48BF" w:rsidRPr="00E94E0A" w:rsidRDefault="006D48BF" w:rsidP="0041488F">
            <w:pPr>
              <w:rPr>
                <w:sz w:val="28"/>
                <w:szCs w:val="28"/>
              </w:rPr>
            </w:pPr>
            <w:r w:rsidRPr="00E94E0A">
              <w:rPr>
                <w:sz w:val="28"/>
                <w:szCs w:val="28"/>
              </w:rPr>
              <w:t>4) товарний знак.</w:t>
            </w:r>
          </w:p>
          <w:p w:rsidR="006D48BF" w:rsidRPr="00E94E0A" w:rsidRDefault="006D48BF" w:rsidP="0041488F">
            <w:pPr>
              <w:ind w:firstLine="30"/>
              <w:rPr>
                <w:color w:val="0000FF"/>
                <w:sz w:val="28"/>
                <w:szCs w:val="28"/>
                <w:lang w:val="uk-UA"/>
              </w:rPr>
            </w:pPr>
          </w:p>
        </w:tc>
      </w:tr>
      <w:tr w:rsidR="006D48BF" w:rsidRPr="00E94E0A" w:rsidTr="00713A8F">
        <w:tc>
          <w:tcPr>
            <w:tcW w:w="402" w:type="dxa"/>
            <w:tcBorders>
              <w:top w:val="single" w:sz="4" w:space="0" w:color="auto"/>
              <w:left w:val="single" w:sz="4" w:space="0" w:color="auto"/>
              <w:bottom w:val="single" w:sz="4" w:space="0" w:color="auto"/>
            </w:tcBorders>
          </w:tcPr>
          <w:p w:rsidR="006D48BF" w:rsidRPr="00E94E0A" w:rsidRDefault="006D48BF" w:rsidP="0041488F">
            <w:pPr>
              <w:tabs>
                <w:tab w:val="left" w:pos="1040"/>
                <w:tab w:val="center" w:pos="4677"/>
              </w:tabs>
              <w:jc w:val="right"/>
              <w:rPr>
                <w:lang w:val="uk-UA"/>
              </w:rPr>
            </w:pPr>
            <w:r w:rsidRPr="00E94E0A">
              <w:rPr>
                <w:lang w:val="uk-UA"/>
              </w:rPr>
              <w:t>7.</w:t>
            </w:r>
          </w:p>
        </w:tc>
        <w:tc>
          <w:tcPr>
            <w:tcW w:w="4560" w:type="dxa"/>
            <w:tcBorders>
              <w:top w:val="single" w:sz="4" w:space="0" w:color="auto"/>
              <w:bottom w:val="single" w:sz="4" w:space="0" w:color="auto"/>
              <w:right w:val="single" w:sz="4" w:space="0" w:color="auto"/>
            </w:tcBorders>
          </w:tcPr>
          <w:p w:rsidR="006D48BF" w:rsidRDefault="006D48BF" w:rsidP="0041488F">
            <w:pPr>
              <w:rPr>
                <w:sz w:val="28"/>
                <w:szCs w:val="28"/>
                <w:lang w:val="uk-UA"/>
              </w:rPr>
            </w:pPr>
            <w:r w:rsidRPr="00E94E0A">
              <w:rPr>
                <w:sz w:val="28"/>
                <w:szCs w:val="28"/>
              </w:rPr>
              <w:t>До допоміжних закупорювальних засобів відносяться:</w:t>
            </w:r>
          </w:p>
          <w:p w:rsidR="006D48BF" w:rsidRPr="00D35DD6" w:rsidRDefault="006D48BF" w:rsidP="0041488F">
            <w:pPr>
              <w:rPr>
                <w:sz w:val="28"/>
                <w:szCs w:val="28"/>
                <w:lang w:val="uk-UA"/>
              </w:rPr>
            </w:pPr>
          </w:p>
          <w:p w:rsidR="006D48BF" w:rsidRPr="00E94E0A" w:rsidRDefault="006D48BF" w:rsidP="0041488F">
            <w:pPr>
              <w:rPr>
                <w:sz w:val="28"/>
                <w:szCs w:val="28"/>
              </w:rPr>
            </w:pPr>
            <w:r w:rsidRPr="00E94E0A">
              <w:rPr>
                <w:sz w:val="28"/>
                <w:szCs w:val="28"/>
              </w:rPr>
              <w:t>1) флакон скляний з гвинтовою горловиною;</w:t>
            </w:r>
          </w:p>
          <w:p w:rsidR="006D48BF" w:rsidRPr="00E94E0A" w:rsidRDefault="006D48BF" w:rsidP="0041488F">
            <w:pPr>
              <w:rPr>
                <w:sz w:val="28"/>
                <w:szCs w:val="28"/>
              </w:rPr>
            </w:pPr>
            <w:r w:rsidRPr="00E94E0A">
              <w:rPr>
                <w:sz w:val="28"/>
                <w:szCs w:val="28"/>
              </w:rPr>
              <w:t>2) укупорочні засоби;</w:t>
            </w:r>
          </w:p>
          <w:p w:rsidR="006D48BF" w:rsidRPr="00E94E0A" w:rsidRDefault="006D48BF" w:rsidP="0041488F">
            <w:pPr>
              <w:rPr>
                <w:sz w:val="28"/>
                <w:szCs w:val="28"/>
              </w:rPr>
            </w:pPr>
            <w:r w:rsidRPr="00E94E0A">
              <w:rPr>
                <w:sz w:val="28"/>
                <w:szCs w:val="28"/>
              </w:rPr>
              <w:t>3) -тюбікі шприц;</w:t>
            </w:r>
          </w:p>
          <w:p w:rsidR="006D48BF" w:rsidRPr="00E94E0A" w:rsidRDefault="006D48BF" w:rsidP="0041488F">
            <w:pPr>
              <w:rPr>
                <w:sz w:val="28"/>
                <w:szCs w:val="28"/>
              </w:rPr>
            </w:pPr>
            <w:r w:rsidRPr="00E94E0A">
              <w:rPr>
                <w:sz w:val="28"/>
                <w:szCs w:val="28"/>
              </w:rPr>
              <w:t>4) пробірки з дрота.</w:t>
            </w:r>
          </w:p>
          <w:p w:rsidR="006D48BF" w:rsidRPr="00E94E0A" w:rsidRDefault="006D48BF" w:rsidP="0041488F">
            <w:pPr>
              <w:pStyle w:val="11"/>
              <w:widowControl w:val="0"/>
              <w:tabs>
                <w:tab w:val="left" w:pos="348"/>
                <w:tab w:val="left" w:pos="5065"/>
              </w:tabs>
              <w:ind w:left="390" w:hanging="360"/>
              <w:rPr>
                <w:snapToGrid w:val="0"/>
                <w:color w:val="0000FF"/>
                <w:sz w:val="28"/>
                <w:szCs w:val="28"/>
              </w:rPr>
            </w:pPr>
          </w:p>
        </w:tc>
        <w:tc>
          <w:tcPr>
            <w:tcW w:w="549" w:type="dxa"/>
            <w:tcBorders>
              <w:top w:val="single" w:sz="4" w:space="0" w:color="auto"/>
              <w:left w:val="single" w:sz="4" w:space="0" w:color="auto"/>
              <w:bottom w:val="single" w:sz="4" w:space="0" w:color="auto"/>
            </w:tcBorders>
          </w:tcPr>
          <w:p w:rsidR="006D48BF" w:rsidRPr="00E94E0A" w:rsidRDefault="006D48BF" w:rsidP="0041488F">
            <w:pPr>
              <w:tabs>
                <w:tab w:val="left" w:pos="1040"/>
                <w:tab w:val="center" w:pos="4677"/>
              </w:tabs>
              <w:jc w:val="right"/>
              <w:rPr>
                <w:lang w:val="uk-UA"/>
              </w:rPr>
            </w:pPr>
            <w:r w:rsidRPr="00E94E0A">
              <w:rPr>
                <w:lang w:val="uk-UA"/>
              </w:rPr>
              <w:t>8.</w:t>
            </w:r>
          </w:p>
        </w:tc>
        <w:tc>
          <w:tcPr>
            <w:tcW w:w="4149" w:type="dxa"/>
            <w:tcBorders>
              <w:top w:val="single" w:sz="4" w:space="0" w:color="auto"/>
              <w:bottom w:val="single" w:sz="4" w:space="0" w:color="auto"/>
              <w:right w:val="single" w:sz="4" w:space="0" w:color="auto"/>
            </w:tcBorders>
          </w:tcPr>
          <w:p w:rsidR="006D48BF" w:rsidRDefault="006D48BF" w:rsidP="0041488F">
            <w:pPr>
              <w:rPr>
                <w:sz w:val="28"/>
                <w:szCs w:val="28"/>
                <w:lang w:val="uk-UA"/>
              </w:rPr>
            </w:pPr>
            <w:r w:rsidRPr="00E94E0A">
              <w:rPr>
                <w:sz w:val="28"/>
                <w:szCs w:val="28"/>
              </w:rPr>
              <w:t>За призначенням тара ділиться на транспортну і ..?</w:t>
            </w:r>
          </w:p>
          <w:p w:rsidR="006D48BF" w:rsidRPr="00D35DD6" w:rsidRDefault="006D48BF" w:rsidP="0041488F">
            <w:pPr>
              <w:rPr>
                <w:sz w:val="28"/>
                <w:szCs w:val="28"/>
                <w:lang w:val="uk-UA"/>
              </w:rPr>
            </w:pPr>
          </w:p>
          <w:p w:rsidR="006D48BF" w:rsidRPr="00E94E0A" w:rsidRDefault="006D48BF" w:rsidP="0041488F">
            <w:pPr>
              <w:rPr>
                <w:sz w:val="28"/>
                <w:szCs w:val="28"/>
              </w:rPr>
            </w:pPr>
            <w:r w:rsidRPr="00E94E0A">
              <w:rPr>
                <w:sz w:val="28"/>
                <w:szCs w:val="28"/>
              </w:rPr>
              <w:t>1) споживчу;</w:t>
            </w:r>
          </w:p>
          <w:p w:rsidR="006D48BF" w:rsidRPr="00E94E0A" w:rsidRDefault="006D48BF" w:rsidP="0041488F">
            <w:pPr>
              <w:rPr>
                <w:sz w:val="28"/>
                <w:szCs w:val="28"/>
              </w:rPr>
            </w:pPr>
            <w:r w:rsidRPr="00E94E0A">
              <w:rPr>
                <w:sz w:val="28"/>
                <w:szCs w:val="28"/>
              </w:rPr>
              <w:t>2) розбірну;</w:t>
            </w:r>
          </w:p>
          <w:p w:rsidR="006D48BF" w:rsidRPr="00E94E0A" w:rsidRDefault="006D48BF" w:rsidP="0041488F">
            <w:pPr>
              <w:rPr>
                <w:sz w:val="28"/>
                <w:szCs w:val="28"/>
              </w:rPr>
            </w:pPr>
            <w:r w:rsidRPr="00E94E0A">
              <w:rPr>
                <w:sz w:val="28"/>
                <w:szCs w:val="28"/>
              </w:rPr>
              <w:t>3) дерев'яну;</w:t>
            </w:r>
          </w:p>
          <w:p w:rsidR="006D48BF" w:rsidRPr="00E94E0A" w:rsidRDefault="006D48BF" w:rsidP="0041488F">
            <w:pPr>
              <w:rPr>
                <w:sz w:val="28"/>
                <w:szCs w:val="28"/>
              </w:rPr>
            </w:pPr>
            <w:r w:rsidRPr="00E94E0A">
              <w:rPr>
                <w:sz w:val="28"/>
                <w:szCs w:val="28"/>
              </w:rPr>
              <w:t>4) складну.</w:t>
            </w:r>
          </w:p>
          <w:p w:rsidR="006D48BF" w:rsidRPr="00E94E0A" w:rsidRDefault="006D48BF" w:rsidP="0041488F">
            <w:pPr>
              <w:rPr>
                <w:sz w:val="28"/>
                <w:szCs w:val="28"/>
              </w:rPr>
            </w:pPr>
          </w:p>
          <w:p w:rsidR="006D48BF" w:rsidRPr="00E94E0A" w:rsidRDefault="006D48BF" w:rsidP="0041488F">
            <w:pPr>
              <w:ind w:firstLine="30"/>
              <w:jc w:val="both"/>
              <w:rPr>
                <w:color w:val="0000FF"/>
                <w:sz w:val="28"/>
                <w:szCs w:val="28"/>
                <w:lang w:val="uk-UA"/>
              </w:rPr>
            </w:pPr>
          </w:p>
        </w:tc>
      </w:tr>
      <w:tr w:rsidR="006D48BF" w:rsidRPr="00E94E0A" w:rsidTr="00713A8F">
        <w:tc>
          <w:tcPr>
            <w:tcW w:w="402" w:type="dxa"/>
            <w:tcBorders>
              <w:top w:val="single" w:sz="4" w:space="0" w:color="auto"/>
              <w:left w:val="single" w:sz="4" w:space="0" w:color="auto"/>
              <w:bottom w:val="single" w:sz="4" w:space="0" w:color="auto"/>
            </w:tcBorders>
          </w:tcPr>
          <w:p w:rsidR="006D48BF" w:rsidRPr="00E94E0A" w:rsidRDefault="006D48BF" w:rsidP="0041488F">
            <w:pPr>
              <w:tabs>
                <w:tab w:val="left" w:pos="1040"/>
                <w:tab w:val="center" w:pos="4677"/>
              </w:tabs>
              <w:jc w:val="right"/>
              <w:rPr>
                <w:lang w:val="uk-UA"/>
              </w:rPr>
            </w:pPr>
            <w:r w:rsidRPr="00E94E0A">
              <w:rPr>
                <w:lang w:val="uk-UA"/>
              </w:rPr>
              <w:t>9.</w:t>
            </w:r>
          </w:p>
        </w:tc>
        <w:tc>
          <w:tcPr>
            <w:tcW w:w="4560" w:type="dxa"/>
            <w:tcBorders>
              <w:top w:val="single" w:sz="4" w:space="0" w:color="auto"/>
              <w:bottom w:val="single" w:sz="4" w:space="0" w:color="auto"/>
              <w:right w:val="single" w:sz="4" w:space="0" w:color="auto"/>
            </w:tcBorders>
          </w:tcPr>
          <w:p w:rsidR="006D48BF" w:rsidRDefault="006D48BF" w:rsidP="0041488F">
            <w:pPr>
              <w:rPr>
                <w:sz w:val="28"/>
                <w:szCs w:val="28"/>
                <w:lang w:val="uk-UA"/>
              </w:rPr>
            </w:pPr>
            <w:r w:rsidRPr="00E94E0A">
              <w:rPr>
                <w:sz w:val="28"/>
                <w:szCs w:val="28"/>
              </w:rPr>
              <w:t xml:space="preserve">Оцінка експертом основоположних характеристик товарів, а також їх змін в процесі руху товару для </w:t>
            </w:r>
            <w:r w:rsidRPr="00E94E0A">
              <w:rPr>
                <w:sz w:val="28"/>
                <w:szCs w:val="28"/>
              </w:rPr>
              <w:lastRenderedPageBreak/>
              <w:t>прийняття рішень, видачі незалежних і компетентних висновків, які служать кінцевим її результатом- це ..?</w:t>
            </w:r>
          </w:p>
          <w:p w:rsidR="006D48BF" w:rsidRPr="00D35DD6" w:rsidRDefault="006D48BF" w:rsidP="0041488F">
            <w:pPr>
              <w:rPr>
                <w:sz w:val="28"/>
                <w:szCs w:val="28"/>
                <w:lang w:val="uk-UA"/>
              </w:rPr>
            </w:pPr>
          </w:p>
          <w:p w:rsidR="006D48BF" w:rsidRPr="00E94E0A" w:rsidRDefault="006D48BF" w:rsidP="0041488F">
            <w:pPr>
              <w:rPr>
                <w:sz w:val="28"/>
                <w:szCs w:val="28"/>
              </w:rPr>
            </w:pPr>
            <w:r w:rsidRPr="00E94E0A">
              <w:rPr>
                <w:sz w:val="28"/>
                <w:szCs w:val="28"/>
              </w:rPr>
              <w:t>1) експертна оцінка;</w:t>
            </w:r>
          </w:p>
          <w:p w:rsidR="006D48BF" w:rsidRPr="00E94E0A" w:rsidRDefault="006D48BF" w:rsidP="0041488F">
            <w:pPr>
              <w:rPr>
                <w:sz w:val="28"/>
                <w:szCs w:val="28"/>
              </w:rPr>
            </w:pPr>
            <w:r w:rsidRPr="00E94E0A">
              <w:rPr>
                <w:sz w:val="28"/>
                <w:szCs w:val="28"/>
              </w:rPr>
              <w:t>2) товарна експертиза;</w:t>
            </w:r>
          </w:p>
          <w:p w:rsidR="006D48BF" w:rsidRPr="00E94E0A" w:rsidRDefault="006D48BF" w:rsidP="0041488F">
            <w:pPr>
              <w:rPr>
                <w:sz w:val="28"/>
                <w:szCs w:val="28"/>
              </w:rPr>
            </w:pPr>
            <w:r w:rsidRPr="00E94E0A">
              <w:rPr>
                <w:sz w:val="28"/>
                <w:szCs w:val="28"/>
              </w:rPr>
              <w:t>3) метод товарознавчого аналізу;</w:t>
            </w:r>
          </w:p>
          <w:p w:rsidR="006D48BF" w:rsidRPr="00E94E0A" w:rsidRDefault="006D48BF" w:rsidP="0041488F">
            <w:pPr>
              <w:rPr>
                <w:sz w:val="28"/>
                <w:szCs w:val="28"/>
              </w:rPr>
            </w:pPr>
            <w:r w:rsidRPr="00E94E0A">
              <w:rPr>
                <w:sz w:val="28"/>
                <w:szCs w:val="28"/>
              </w:rPr>
              <w:t>4) безпеку товарів.</w:t>
            </w:r>
          </w:p>
          <w:p w:rsidR="006D48BF" w:rsidRPr="00E94E0A" w:rsidRDefault="006D48BF" w:rsidP="0041488F">
            <w:pPr>
              <w:rPr>
                <w:sz w:val="28"/>
                <w:szCs w:val="28"/>
              </w:rPr>
            </w:pPr>
          </w:p>
          <w:p w:rsidR="006D48BF" w:rsidRPr="00E94E0A" w:rsidRDefault="006D48BF" w:rsidP="0041488F">
            <w:pPr>
              <w:pStyle w:val="11"/>
              <w:widowControl w:val="0"/>
              <w:tabs>
                <w:tab w:val="left" w:pos="348"/>
                <w:tab w:val="left" w:pos="5065"/>
              </w:tabs>
              <w:ind w:left="390" w:hanging="360"/>
              <w:rPr>
                <w:snapToGrid w:val="0"/>
                <w:color w:val="0000FF"/>
                <w:sz w:val="28"/>
                <w:szCs w:val="28"/>
                <w:lang w:val="uk-UA"/>
              </w:rPr>
            </w:pPr>
          </w:p>
        </w:tc>
        <w:tc>
          <w:tcPr>
            <w:tcW w:w="549" w:type="dxa"/>
            <w:tcBorders>
              <w:top w:val="single" w:sz="4" w:space="0" w:color="auto"/>
              <w:left w:val="single" w:sz="4" w:space="0" w:color="auto"/>
              <w:bottom w:val="single" w:sz="4" w:space="0" w:color="auto"/>
            </w:tcBorders>
          </w:tcPr>
          <w:p w:rsidR="006D48BF" w:rsidRPr="00E94E0A" w:rsidRDefault="006D48BF" w:rsidP="0041488F">
            <w:pPr>
              <w:tabs>
                <w:tab w:val="left" w:pos="1040"/>
                <w:tab w:val="center" w:pos="4677"/>
              </w:tabs>
              <w:jc w:val="right"/>
              <w:rPr>
                <w:lang w:val="uk-UA"/>
              </w:rPr>
            </w:pPr>
            <w:r w:rsidRPr="00E94E0A">
              <w:rPr>
                <w:lang w:val="uk-UA"/>
              </w:rPr>
              <w:lastRenderedPageBreak/>
              <w:t>10.</w:t>
            </w:r>
          </w:p>
        </w:tc>
        <w:tc>
          <w:tcPr>
            <w:tcW w:w="4149" w:type="dxa"/>
            <w:tcBorders>
              <w:top w:val="single" w:sz="4" w:space="0" w:color="auto"/>
              <w:bottom w:val="single" w:sz="4" w:space="0" w:color="auto"/>
              <w:right w:val="single" w:sz="4" w:space="0" w:color="auto"/>
            </w:tcBorders>
          </w:tcPr>
          <w:p w:rsidR="006D48BF" w:rsidRDefault="006D48BF" w:rsidP="0041488F">
            <w:pPr>
              <w:rPr>
                <w:sz w:val="28"/>
                <w:szCs w:val="28"/>
                <w:lang w:val="uk-UA"/>
              </w:rPr>
            </w:pPr>
            <w:r w:rsidRPr="00E94E0A">
              <w:rPr>
                <w:sz w:val="28"/>
                <w:szCs w:val="28"/>
              </w:rPr>
              <w:t>У чому полягає асортиментний аналіз товару?</w:t>
            </w:r>
          </w:p>
          <w:p w:rsidR="006D48BF" w:rsidRPr="00D35DD6" w:rsidRDefault="006D48BF" w:rsidP="0041488F">
            <w:pPr>
              <w:rPr>
                <w:sz w:val="28"/>
                <w:szCs w:val="28"/>
                <w:lang w:val="uk-UA"/>
              </w:rPr>
            </w:pPr>
          </w:p>
          <w:p w:rsidR="006D48BF" w:rsidRPr="00E94E0A" w:rsidRDefault="006D48BF" w:rsidP="0041488F">
            <w:pPr>
              <w:rPr>
                <w:sz w:val="28"/>
                <w:szCs w:val="28"/>
              </w:rPr>
            </w:pPr>
            <w:r w:rsidRPr="00E94E0A">
              <w:rPr>
                <w:sz w:val="28"/>
                <w:szCs w:val="28"/>
              </w:rPr>
              <w:lastRenderedPageBreak/>
              <w:t>1) В оцінці експертом кількісних і якісних характеристик товару для встановлення його належності;</w:t>
            </w:r>
          </w:p>
          <w:p w:rsidR="006D48BF" w:rsidRPr="00E94E0A" w:rsidRDefault="006D48BF" w:rsidP="0041488F">
            <w:pPr>
              <w:rPr>
                <w:sz w:val="28"/>
                <w:szCs w:val="28"/>
              </w:rPr>
            </w:pPr>
            <w:r w:rsidRPr="00E94E0A">
              <w:rPr>
                <w:sz w:val="28"/>
                <w:szCs w:val="28"/>
              </w:rPr>
              <w:t>2) передбачає оцінку якісних характеристик;</w:t>
            </w:r>
          </w:p>
          <w:p w:rsidR="006D48BF" w:rsidRPr="00E94E0A" w:rsidRDefault="006D48BF" w:rsidP="0041488F">
            <w:pPr>
              <w:rPr>
                <w:sz w:val="28"/>
                <w:szCs w:val="28"/>
              </w:rPr>
            </w:pPr>
            <w:r w:rsidRPr="00E94E0A">
              <w:rPr>
                <w:sz w:val="28"/>
                <w:szCs w:val="28"/>
              </w:rPr>
              <w:t>3) передбачає оцінку кількісних характеристик.</w:t>
            </w:r>
          </w:p>
          <w:p w:rsidR="006D48BF" w:rsidRPr="00E94E0A" w:rsidRDefault="006D48BF" w:rsidP="0041488F">
            <w:pPr>
              <w:rPr>
                <w:sz w:val="28"/>
                <w:szCs w:val="28"/>
              </w:rPr>
            </w:pPr>
            <w:r w:rsidRPr="00E94E0A">
              <w:rPr>
                <w:sz w:val="28"/>
                <w:szCs w:val="28"/>
              </w:rPr>
              <w:t>4) оцінка експертом всіх характеристик.</w:t>
            </w:r>
          </w:p>
          <w:p w:rsidR="006D48BF" w:rsidRPr="00E94E0A" w:rsidRDefault="006D48BF" w:rsidP="0041488F">
            <w:pPr>
              <w:ind w:firstLine="30"/>
              <w:jc w:val="both"/>
              <w:rPr>
                <w:color w:val="0000FF"/>
                <w:sz w:val="28"/>
                <w:szCs w:val="28"/>
                <w:lang w:val="uk-UA"/>
              </w:rPr>
            </w:pPr>
          </w:p>
        </w:tc>
      </w:tr>
    </w:tbl>
    <w:p w:rsidR="006D48BF" w:rsidRPr="00657D9E" w:rsidRDefault="006D48BF" w:rsidP="00307E1A">
      <w:pPr>
        <w:jc w:val="center"/>
        <w:rPr>
          <w:b/>
          <w:sz w:val="28"/>
          <w:szCs w:val="28"/>
          <w:lang w:val="uk-UA"/>
        </w:rPr>
      </w:pPr>
    </w:p>
    <w:p w:rsidR="006D48BF" w:rsidRPr="009A6871" w:rsidRDefault="006D48BF" w:rsidP="009A6871">
      <w:pPr>
        <w:pStyle w:val="a3"/>
        <w:spacing w:line="360" w:lineRule="auto"/>
        <w:ind w:left="0"/>
        <w:jc w:val="left"/>
        <w:rPr>
          <w:b w:val="0"/>
          <w:szCs w:val="28"/>
        </w:rPr>
      </w:pPr>
      <w:r w:rsidRPr="009A6871">
        <w:rPr>
          <w:b w:val="0"/>
          <w:szCs w:val="28"/>
        </w:rPr>
        <w:t xml:space="preserve">Еталони рішень: </w:t>
      </w:r>
      <w:r w:rsidRPr="009A6871">
        <w:rPr>
          <w:b w:val="0"/>
          <w:color w:val="000000"/>
          <w:szCs w:val="28"/>
        </w:rPr>
        <w:t xml:space="preserve">1 - </w:t>
      </w:r>
      <w:r w:rsidRPr="009A6871">
        <w:rPr>
          <w:b w:val="0"/>
          <w:color w:val="000000"/>
          <w:szCs w:val="28"/>
          <w:lang w:val="ru-RU"/>
        </w:rPr>
        <w:t>3</w:t>
      </w:r>
      <w:r w:rsidRPr="009A6871">
        <w:rPr>
          <w:b w:val="0"/>
          <w:color w:val="000000"/>
          <w:szCs w:val="28"/>
        </w:rPr>
        <w:t xml:space="preserve">, 2 - </w:t>
      </w:r>
      <w:r w:rsidRPr="009A6871">
        <w:rPr>
          <w:b w:val="0"/>
          <w:color w:val="000000"/>
          <w:szCs w:val="28"/>
          <w:lang w:val="ru-RU"/>
        </w:rPr>
        <w:t>4</w:t>
      </w:r>
      <w:r w:rsidRPr="009A6871">
        <w:rPr>
          <w:b w:val="0"/>
          <w:color w:val="000000"/>
          <w:szCs w:val="28"/>
        </w:rPr>
        <w:t xml:space="preserve">, 3 - </w:t>
      </w:r>
      <w:r w:rsidRPr="009A6871">
        <w:rPr>
          <w:b w:val="0"/>
          <w:color w:val="000000"/>
          <w:szCs w:val="28"/>
          <w:lang w:val="ru-RU"/>
        </w:rPr>
        <w:t>1</w:t>
      </w:r>
      <w:r w:rsidRPr="009A6871">
        <w:rPr>
          <w:b w:val="0"/>
          <w:color w:val="000000"/>
          <w:szCs w:val="28"/>
        </w:rPr>
        <w:t xml:space="preserve">, 4 - </w:t>
      </w:r>
      <w:r w:rsidRPr="009A6871">
        <w:rPr>
          <w:b w:val="0"/>
          <w:color w:val="000000"/>
          <w:szCs w:val="28"/>
          <w:lang w:val="ru-RU"/>
        </w:rPr>
        <w:t>1</w:t>
      </w:r>
      <w:r w:rsidRPr="009A6871">
        <w:rPr>
          <w:b w:val="0"/>
          <w:color w:val="000000"/>
          <w:szCs w:val="28"/>
        </w:rPr>
        <w:t xml:space="preserve">, 5 - </w:t>
      </w:r>
      <w:r w:rsidRPr="009A6871">
        <w:rPr>
          <w:b w:val="0"/>
          <w:color w:val="000000"/>
          <w:szCs w:val="28"/>
          <w:lang w:val="ru-RU"/>
        </w:rPr>
        <w:t>2</w:t>
      </w:r>
      <w:r w:rsidRPr="009A6871">
        <w:rPr>
          <w:b w:val="0"/>
          <w:color w:val="000000"/>
          <w:szCs w:val="28"/>
        </w:rPr>
        <w:t xml:space="preserve">, 6 - </w:t>
      </w:r>
      <w:r w:rsidRPr="009A6871">
        <w:rPr>
          <w:b w:val="0"/>
          <w:color w:val="000000"/>
          <w:szCs w:val="28"/>
          <w:lang w:val="ru-RU"/>
        </w:rPr>
        <w:t>4</w:t>
      </w:r>
      <w:r w:rsidRPr="009A6871">
        <w:rPr>
          <w:b w:val="0"/>
          <w:color w:val="000000"/>
          <w:szCs w:val="28"/>
        </w:rPr>
        <w:t xml:space="preserve">, 7 - </w:t>
      </w:r>
      <w:r w:rsidRPr="009A6871">
        <w:rPr>
          <w:b w:val="0"/>
          <w:color w:val="000000"/>
          <w:szCs w:val="28"/>
          <w:lang w:val="ru-RU"/>
        </w:rPr>
        <w:t>2</w:t>
      </w:r>
      <w:r w:rsidRPr="009A6871">
        <w:rPr>
          <w:b w:val="0"/>
          <w:color w:val="000000"/>
          <w:szCs w:val="28"/>
        </w:rPr>
        <w:t xml:space="preserve">, 8 – </w:t>
      </w:r>
      <w:r w:rsidRPr="009A6871">
        <w:rPr>
          <w:b w:val="0"/>
          <w:color w:val="000000"/>
          <w:szCs w:val="28"/>
          <w:lang w:val="ru-RU"/>
        </w:rPr>
        <w:t>1,</w:t>
      </w:r>
      <w:r w:rsidRPr="009A6871">
        <w:rPr>
          <w:b w:val="0"/>
          <w:color w:val="000000"/>
          <w:szCs w:val="28"/>
        </w:rPr>
        <w:t xml:space="preserve"> 9 - </w:t>
      </w:r>
      <w:r w:rsidRPr="009A6871">
        <w:rPr>
          <w:b w:val="0"/>
          <w:color w:val="000000"/>
          <w:szCs w:val="28"/>
          <w:lang w:val="ru-RU"/>
        </w:rPr>
        <w:t>2</w:t>
      </w:r>
      <w:r w:rsidRPr="009A6871">
        <w:rPr>
          <w:b w:val="0"/>
          <w:color w:val="000000"/>
          <w:szCs w:val="28"/>
        </w:rPr>
        <w:t xml:space="preserve">, 10 - </w:t>
      </w:r>
      <w:r w:rsidRPr="009A6871">
        <w:rPr>
          <w:b w:val="0"/>
          <w:color w:val="000000"/>
          <w:szCs w:val="28"/>
          <w:lang w:val="ru-RU"/>
        </w:rPr>
        <w:t>1</w:t>
      </w:r>
      <w:r w:rsidRPr="009A6871">
        <w:rPr>
          <w:b w:val="0"/>
          <w:color w:val="000000"/>
          <w:szCs w:val="28"/>
        </w:rPr>
        <w:t>.</w:t>
      </w:r>
    </w:p>
    <w:p w:rsidR="006D48BF" w:rsidRPr="00657D9E" w:rsidRDefault="006D48BF" w:rsidP="009A6871">
      <w:pPr>
        <w:spacing w:line="360" w:lineRule="auto"/>
        <w:ind w:left="284" w:hanging="284"/>
        <w:jc w:val="both"/>
        <w:rPr>
          <w:b/>
          <w:sz w:val="28"/>
          <w:szCs w:val="28"/>
          <w:lang w:val="uk-UA"/>
        </w:rPr>
      </w:pPr>
      <w:r>
        <w:rPr>
          <w:b/>
          <w:sz w:val="28"/>
          <w:szCs w:val="28"/>
          <w:lang w:val="uk-UA"/>
        </w:rPr>
        <w:t xml:space="preserve">7. </w:t>
      </w:r>
      <w:r w:rsidRPr="00277824">
        <w:rPr>
          <w:b/>
          <w:sz w:val="28"/>
          <w:szCs w:val="28"/>
          <w:lang w:val="uk-UA"/>
        </w:rPr>
        <w:t xml:space="preserve">Тестові завдання для контролю </w:t>
      </w:r>
      <w:r w:rsidRPr="00277824">
        <w:rPr>
          <w:b/>
          <w:sz w:val="28"/>
          <w:szCs w:val="28"/>
        </w:rPr>
        <w:t>вихідного рівня</w:t>
      </w:r>
      <w:r>
        <w:rPr>
          <w:b/>
          <w:sz w:val="28"/>
          <w:szCs w:val="28"/>
          <w:lang w:val="uk-UA"/>
        </w:rPr>
        <w:t xml:space="preserve"> знань </w:t>
      </w:r>
      <w:r>
        <w:rPr>
          <w:sz w:val="28"/>
          <w:szCs w:val="28"/>
          <w:lang w:val="uk-UA"/>
        </w:rPr>
        <w:t>(кілька правильних відповідей</w:t>
      </w:r>
      <w:r w:rsidRPr="0066197A">
        <w:rPr>
          <w:sz w:val="28"/>
          <w:szCs w:val="28"/>
          <w:lang w:val="uk-UA"/>
        </w:rPr>
        <w:t>)</w:t>
      </w:r>
      <w:r w:rsidRPr="0066197A">
        <w:rPr>
          <w:b/>
          <w:sz w:val="28"/>
          <w:szCs w:val="28"/>
          <w:lang w:val="uk-UA"/>
        </w:rPr>
        <w:t xml:space="preserve"> </w:t>
      </w:r>
    </w:p>
    <w:tbl>
      <w:tblPr>
        <w:tblW w:w="939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0"/>
      </w:tblGrid>
      <w:tr w:rsidR="006D48BF" w:rsidRPr="00586A3A" w:rsidTr="0041488F">
        <w:tc>
          <w:tcPr>
            <w:tcW w:w="9390" w:type="dxa"/>
          </w:tcPr>
          <w:p w:rsidR="006D48BF" w:rsidRDefault="006D48BF" w:rsidP="00E94E0A">
            <w:pPr>
              <w:pStyle w:val="Style21"/>
              <w:tabs>
                <w:tab w:val="left" w:pos="207"/>
              </w:tabs>
              <w:spacing w:before="115" w:line="240" w:lineRule="auto"/>
              <w:ind w:left="349"/>
              <w:rPr>
                <w:rStyle w:val="FontStyle34"/>
                <w:sz w:val="28"/>
                <w:szCs w:val="28"/>
                <w:lang w:val="uk-UA" w:eastAsia="uk-UA"/>
              </w:rPr>
            </w:pPr>
            <w:r w:rsidRPr="00387C25">
              <w:rPr>
                <w:rStyle w:val="FontStyle34"/>
                <w:sz w:val="28"/>
                <w:szCs w:val="28"/>
                <w:lang w:val="uk-UA" w:eastAsia="uk-UA"/>
              </w:rPr>
              <w:t>1. Маркування транспортної упаковки повинно містити:</w:t>
            </w:r>
          </w:p>
          <w:p w:rsidR="006D48BF" w:rsidRDefault="006D48BF" w:rsidP="00E94E0A">
            <w:pPr>
              <w:pStyle w:val="Style21"/>
              <w:tabs>
                <w:tab w:val="left" w:pos="207"/>
              </w:tabs>
              <w:spacing w:before="115" w:line="240" w:lineRule="auto"/>
              <w:ind w:left="349"/>
              <w:rPr>
                <w:rStyle w:val="FontStyle34"/>
                <w:sz w:val="28"/>
                <w:szCs w:val="28"/>
                <w:lang w:val="uk-UA" w:eastAsia="uk-UA"/>
              </w:rPr>
            </w:pPr>
          </w:p>
          <w:p w:rsidR="006D48BF" w:rsidRPr="00387C25" w:rsidRDefault="006D48BF" w:rsidP="00E94E0A">
            <w:pPr>
              <w:pStyle w:val="Style21"/>
              <w:tabs>
                <w:tab w:val="left" w:pos="207"/>
              </w:tabs>
              <w:spacing w:before="115" w:line="240" w:lineRule="auto"/>
              <w:rPr>
                <w:rStyle w:val="FontStyle34"/>
                <w:sz w:val="28"/>
                <w:szCs w:val="28"/>
                <w:lang w:val="uk-UA" w:eastAsia="uk-UA"/>
              </w:rPr>
            </w:pPr>
            <w:r>
              <w:rPr>
                <w:rStyle w:val="FontStyle34"/>
                <w:sz w:val="28"/>
                <w:szCs w:val="28"/>
                <w:lang w:val="uk-UA" w:eastAsia="uk-UA"/>
              </w:rPr>
              <w:t xml:space="preserve">   </w:t>
            </w:r>
            <w:r w:rsidRPr="00387C25">
              <w:rPr>
                <w:rStyle w:val="FontStyle34"/>
                <w:sz w:val="28"/>
                <w:szCs w:val="28"/>
                <w:lang w:val="uk-UA" w:eastAsia="uk-UA"/>
              </w:rPr>
              <w:t>*</w:t>
            </w:r>
            <w:r>
              <w:rPr>
                <w:rStyle w:val="FontStyle34"/>
                <w:sz w:val="28"/>
                <w:szCs w:val="28"/>
                <w:lang w:val="uk-UA" w:eastAsia="uk-UA"/>
              </w:rPr>
              <w:t>1) ма</w:t>
            </w:r>
            <w:r w:rsidRPr="00387C25">
              <w:rPr>
                <w:rStyle w:val="FontStyle34"/>
                <w:sz w:val="28"/>
                <w:szCs w:val="28"/>
                <w:lang w:val="uk-UA" w:eastAsia="uk-UA"/>
              </w:rPr>
              <w:t>ніпуляційні знаки</w:t>
            </w:r>
            <w:r>
              <w:rPr>
                <w:rStyle w:val="FontStyle34"/>
                <w:sz w:val="28"/>
                <w:szCs w:val="28"/>
                <w:lang w:val="uk-UA" w:eastAsia="uk-UA"/>
              </w:rPr>
              <w:t>;</w:t>
            </w:r>
          </w:p>
          <w:p w:rsidR="006D48BF" w:rsidRPr="00387C25" w:rsidRDefault="006D48BF" w:rsidP="00E94E0A">
            <w:pPr>
              <w:pStyle w:val="Style21"/>
              <w:tabs>
                <w:tab w:val="left" w:pos="207"/>
              </w:tabs>
              <w:spacing w:before="115" w:line="240" w:lineRule="auto"/>
              <w:ind w:left="349"/>
              <w:rPr>
                <w:rStyle w:val="FontStyle34"/>
                <w:sz w:val="28"/>
                <w:szCs w:val="28"/>
                <w:lang w:val="uk-UA" w:eastAsia="uk-UA"/>
              </w:rPr>
            </w:pPr>
            <w:r>
              <w:rPr>
                <w:rStyle w:val="FontStyle34"/>
                <w:sz w:val="28"/>
                <w:szCs w:val="28"/>
                <w:lang w:val="uk-UA" w:eastAsia="uk-UA"/>
              </w:rPr>
              <w:t>2) н</w:t>
            </w:r>
            <w:r w:rsidRPr="00387C25">
              <w:rPr>
                <w:rStyle w:val="FontStyle34"/>
                <w:sz w:val="28"/>
                <w:szCs w:val="28"/>
                <w:lang w:val="uk-UA" w:eastAsia="uk-UA"/>
              </w:rPr>
              <w:t>айменування матеріалу, з якого виготовлена упаковк</w:t>
            </w:r>
            <w:r>
              <w:rPr>
                <w:rStyle w:val="FontStyle34"/>
                <w:sz w:val="28"/>
                <w:szCs w:val="28"/>
                <w:lang w:val="uk-UA" w:eastAsia="uk-UA"/>
              </w:rPr>
              <w:t>а;</w:t>
            </w:r>
          </w:p>
          <w:p w:rsidR="006D48BF" w:rsidRPr="00387C25" w:rsidRDefault="006D48BF" w:rsidP="00E94E0A">
            <w:pPr>
              <w:pStyle w:val="Style21"/>
              <w:tabs>
                <w:tab w:val="left" w:pos="207"/>
              </w:tabs>
              <w:spacing w:before="115" w:line="240" w:lineRule="auto"/>
              <w:rPr>
                <w:rStyle w:val="FontStyle34"/>
                <w:sz w:val="28"/>
                <w:szCs w:val="28"/>
                <w:lang w:val="uk-UA" w:eastAsia="uk-UA"/>
              </w:rPr>
            </w:pPr>
            <w:r>
              <w:rPr>
                <w:rStyle w:val="FontStyle34"/>
                <w:sz w:val="28"/>
                <w:szCs w:val="28"/>
                <w:lang w:val="uk-UA" w:eastAsia="uk-UA"/>
              </w:rPr>
              <w:t xml:space="preserve">   </w:t>
            </w:r>
            <w:r w:rsidRPr="00387C25">
              <w:rPr>
                <w:rStyle w:val="FontStyle34"/>
                <w:sz w:val="28"/>
                <w:szCs w:val="28"/>
                <w:lang w:val="uk-UA" w:eastAsia="uk-UA"/>
              </w:rPr>
              <w:t>*</w:t>
            </w:r>
            <w:r>
              <w:rPr>
                <w:rStyle w:val="FontStyle34"/>
                <w:sz w:val="28"/>
                <w:szCs w:val="28"/>
                <w:lang w:val="uk-UA" w:eastAsia="uk-UA"/>
              </w:rPr>
              <w:t>3) о</w:t>
            </w:r>
            <w:r w:rsidRPr="00387C25">
              <w:rPr>
                <w:rStyle w:val="FontStyle34"/>
                <w:sz w:val="28"/>
                <w:szCs w:val="28"/>
                <w:lang w:val="uk-UA" w:eastAsia="uk-UA"/>
              </w:rPr>
              <w:t>сновні написи</w:t>
            </w:r>
            <w:r>
              <w:rPr>
                <w:rStyle w:val="FontStyle34"/>
                <w:sz w:val="28"/>
                <w:szCs w:val="28"/>
                <w:lang w:val="uk-UA" w:eastAsia="uk-UA"/>
              </w:rPr>
              <w:t>;</w:t>
            </w:r>
          </w:p>
          <w:p w:rsidR="006D48BF" w:rsidRPr="00387C25" w:rsidRDefault="006D48BF" w:rsidP="00E94E0A">
            <w:pPr>
              <w:pStyle w:val="Style21"/>
              <w:tabs>
                <w:tab w:val="left" w:pos="207"/>
              </w:tabs>
              <w:spacing w:before="115" w:line="240" w:lineRule="auto"/>
              <w:ind w:left="349"/>
              <w:rPr>
                <w:rStyle w:val="FontStyle34"/>
                <w:sz w:val="28"/>
                <w:szCs w:val="28"/>
                <w:lang w:val="uk-UA" w:eastAsia="uk-UA"/>
              </w:rPr>
            </w:pPr>
            <w:r>
              <w:rPr>
                <w:rStyle w:val="FontStyle34"/>
                <w:sz w:val="28"/>
                <w:szCs w:val="28"/>
                <w:lang w:val="uk-UA" w:eastAsia="uk-UA"/>
              </w:rPr>
              <w:t>4) н</w:t>
            </w:r>
            <w:r w:rsidRPr="00387C25">
              <w:rPr>
                <w:rStyle w:val="FontStyle34"/>
                <w:sz w:val="28"/>
                <w:szCs w:val="28"/>
                <w:lang w:val="uk-UA" w:eastAsia="uk-UA"/>
              </w:rPr>
              <w:t>омер тари в Держреєстрі</w:t>
            </w:r>
            <w:r>
              <w:rPr>
                <w:rStyle w:val="FontStyle34"/>
                <w:sz w:val="28"/>
                <w:szCs w:val="28"/>
                <w:lang w:val="uk-UA" w:eastAsia="uk-UA"/>
              </w:rPr>
              <w:t>;</w:t>
            </w:r>
          </w:p>
          <w:p w:rsidR="006D48BF" w:rsidRPr="00387C25" w:rsidRDefault="006D48BF" w:rsidP="00E94E0A">
            <w:pPr>
              <w:pStyle w:val="Style21"/>
              <w:tabs>
                <w:tab w:val="left" w:pos="207"/>
              </w:tabs>
              <w:spacing w:before="115" w:line="276" w:lineRule="auto"/>
              <w:rPr>
                <w:rStyle w:val="FontStyle34"/>
                <w:sz w:val="28"/>
                <w:szCs w:val="28"/>
                <w:lang w:val="uk-UA" w:eastAsia="uk-UA"/>
              </w:rPr>
            </w:pPr>
            <w:r>
              <w:rPr>
                <w:rStyle w:val="FontStyle34"/>
                <w:sz w:val="28"/>
                <w:szCs w:val="28"/>
                <w:lang w:val="uk-UA" w:eastAsia="uk-UA"/>
              </w:rPr>
              <w:t xml:space="preserve">   </w:t>
            </w:r>
            <w:r w:rsidRPr="00387C25">
              <w:rPr>
                <w:rStyle w:val="FontStyle34"/>
                <w:sz w:val="28"/>
                <w:szCs w:val="28"/>
                <w:lang w:val="uk-UA" w:eastAsia="uk-UA"/>
              </w:rPr>
              <w:t>*</w:t>
            </w:r>
            <w:r>
              <w:rPr>
                <w:rStyle w:val="FontStyle34"/>
                <w:sz w:val="28"/>
                <w:szCs w:val="28"/>
                <w:lang w:val="uk-UA" w:eastAsia="uk-UA"/>
              </w:rPr>
              <w:t>5) і</w:t>
            </w:r>
            <w:r w:rsidRPr="00387C25">
              <w:rPr>
                <w:rStyle w:val="FontStyle34"/>
                <w:sz w:val="28"/>
                <w:szCs w:val="28"/>
                <w:lang w:val="uk-UA" w:eastAsia="uk-UA"/>
              </w:rPr>
              <w:t>нформаційні написи</w:t>
            </w:r>
            <w:r>
              <w:rPr>
                <w:rStyle w:val="FontStyle34"/>
                <w:sz w:val="28"/>
                <w:szCs w:val="28"/>
                <w:lang w:val="uk-UA" w:eastAsia="uk-UA"/>
              </w:rPr>
              <w:t>;</w:t>
            </w:r>
          </w:p>
          <w:p w:rsidR="006D48BF" w:rsidRDefault="006D48BF" w:rsidP="00E94E0A">
            <w:pPr>
              <w:pStyle w:val="Style19"/>
              <w:widowControl/>
              <w:tabs>
                <w:tab w:val="left" w:pos="207"/>
              </w:tabs>
              <w:spacing w:line="276" w:lineRule="auto"/>
              <w:rPr>
                <w:rStyle w:val="FontStyle34"/>
                <w:sz w:val="28"/>
                <w:szCs w:val="28"/>
                <w:lang w:val="uk-UA" w:eastAsia="uk-UA"/>
              </w:rPr>
            </w:pPr>
            <w:r>
              <w:rPr>
                <w:rStyle w:val="FontStyle34"/>
                <w:sz w:val="28"/>
                <w:szCs w:val="28"/>
                <w:lang w:val="uk-UA" w:eastAsia="uk-UA"/>
              </w:rPr>
              <w:t xml:space="preserve">    </w:t>
            </w:r>
            <w:r w:rsidRPr="00387C25">
              <w:rPr>
                <w:rStyle w:val="FontStyle34"/>
                <w:sz w:val="28"/>
                <w:szCs w:val="28"/>
                <w:lang w:val="uk-UA" w:eastAsia="uk-UA"/>
              </w:rPr>
              <w:t>*</w:t>
            </w:r>
            <w:r>
              <w:rPr>
                <w:rStyle w:val="FontStyle34"/>
                <w:sz w:val="28"/>
                <w:szCs w:val="28"/>
                <w:lang w:val="uk-UA" w:eastAsia="uk-UA"/>
              </w:rPr>
              <w:t>6) д</w:t>
            </w:r>
            <w:r w:rsidRPr="00387C25">
              <w:rPr>
                <w:rStyle w:val="FontStyle34"/>
                <w:sz w:val="28"/>
                <w:szCs w:val="28"/>
                <w:lang w:val="uk-UA" w:eastAsia="uk-UA"/>
              </w:rPr>
              <w:t>одаткові написи</w:t>
            </w:r>
            <w:r>
              <w:rPr>
                <w:rStyle w:val="FontStyle34"/>
                <w:sz w:val="28"/>
                <w:szCs w:val="28"/>
                <w:lang w:val="uk-UA" w:eastAsia="uk-UA"/>
              </w:rPr>
              <w:t>;</w:t>
            </w:r>
          </w:p>
          <w:p w:rsidR="006D48BF" w:rsidRPr="00387C25" w:rsidRDefault="006D48BF" w:rsidP="00E94E0A">
            <w:pPr>
              <w:pStyle w:val="Style19"/>
              <w:widowControl/>
              <w:tabs>
                <w:tab w:val="left" w:pos="207"/>
              </w:tabs>
              <w:spacing w:line="276" w:lineRule="auto"/>
              <w:rPr>
                <w:sz w:val="28"/>
                <w:szCs w:val="28"/>
                <w:lang w:val="uk-UA" w:eastAsia="uk-UA"/>
              </w:rPr>
            </w:pPr>
          </w:p>
        </w:tc>
      </w:tr>
      <w:tr w:rsidR="006D48BF" w:rsidRPr="00586A3A" w:rsidTr="0041488F">
        <w:tc>
          <w:tcPr>
            <w:tcW w:w="9390" w:type="dxa"/>
          </w:tcPr>
          <w:p w:rsidR="006D48BF" w:rsidRPr="00387C25" w:rsidRDefault="006D48BF" w:rsidP="00B75C36">
            <w:pPr>
              <w:pStyle w:val="Style21"/>
              <w:tabs>
                <w:tab w:val="left" w:pos="207"/>
              </w:tabs>
              <w:spacing w:line="240" w:lineRule="auto"/>
              <w:ind w:left="349"/>
              <w:rPr>
                <w:rStyle w:val="FontStyle34"/>
                <w:sz w:val="28"/>
                <w:szCs w:val="28"/>
                <w:lang w:eastAsia="uk-UA"/>
              </w:rPr>
            </w:pPr>
            <w:r>
              <w:rPr>
                <w:rStyle w:val="FontStyle34"/>
                <w:sz w:val="28"/>
                <w:szCs w:val="28"/>
                <w:lang w:val="uk-UA" w:eastAsia="uk-UA"/>
              </w:rPr>
              <w:t>2.</w:t>
            </w:r>
            <w:r w:rsidRPr="00387C25">
              <w:rPr>
                <w:rStyle w:val="FontStyle34"/>
                <w:sz w:val="28"/>
                <w:szCs w:val="28"/>
                <w:lang w:eastAsia="uk-UA"/>
              </w:rPr>
              <w:t xml:space="preserve"> Текст маркування лікарського засобу повинен нести наступну інформацію українською мовою:</w:t>
            </w:r>
          </w:p>
          <w:p w:rsidR="006D48BF" w:rsidRPr="00387C25" w:rsidRDefault="006D48BF" w:rsidP="00B75C36">
            <w:pPr>
              <w:pStyle w:val="Style21"/>
              <w:tabs>
                <w:tab w:val="left" w:pos="207"/>
              </w:tabs>
              <w:spacing w:line="240" w:lineRule="auto"/>
              <w:ind w:left="349"/>
              <w:rPr>
                <w:rStyle w:val="FontStyle34"/>
                <w:sz w:val="28"/>
                <w:szCs w:val="28"/>
                <w:lang w:eastAsia="uk-UA"/>
              </w:rPr>
            </w:pPr>
          </w:p>
          <w:p w:rsidR="006D48BF" w:rsidRPr="00E94E0A" w:rsidRDefault="006D48BF" w:rsidP="00B75C36">
            <w:pPr>
              <w:pStyle w:val="Style21"/>
              <w:tabs>
                <w:tab w:val="left" w:pos="207"/>
              </w:tabs>
              <w:spacing w:line="240" w:lineRule="auto"/>
              <w:rPr>
                <w:rStyle w:val="FontStyle34"/>
                <w:sz w:val="28"/>
                <w:szCs w:val="28"/>
                <w:lang w:val="uk-UA" w:eastAsia="uk-UA"/>
              </w:rPr>
            </w:pPr>
            <w:r>
              <w:rPr>
                <w:rStyle w:val="FontStyle34"/>
                <w:sz w:val="28"/>
                <w:szCs w:val="28"/>
                <w:lang w:val="uk-UA" w:eastAsia="uk-UA"/>
              </w:rPr>
              <w:t xml:space="preserve">   </w:t>
            </w:r>
            <w:r w:rsidRPr="00387C25">
              <w:rPr>
                <w:rStyle w:val="FontStyle34"/>
                <w:sz w:val="28"/>
                <w:szCs w:val="28"/>
                <w:lang w:val="uk-UA" w:eastAsia="uk-UA"/>
              </w:rPr>
              <w:t>*</w:t>
            </w:r>
            <w:r>
              <w:rPr>
                <w:rStyle w:val="FontStyle34"/>
                <w:sz w:val="28"/>
                <w:szCs w:val="28"/>
                <w:lang w:eastAsia="uk-UA"/>
              </w:rPr>
              <w:t xml:space="preserve">1) </w:t>
            </w:r>
            <w:r>
              <w:rPr>
                <w:rStyle w:val="FontStyle34"/>
                <w:sz w:val="28"/>
                <w:szCs w:val="28"/>
                <w:lang w:val="uk-UA" w:eastAsia="uk-UA"/>
              </w:rPr>
              <w:t>л</w:t>
            </w:r>
            <w:r w:rsidRPr="00387C25">
              <w:rPr>
                <w:rStyle w:val="FontStyle34"/>
                <w:sz w:val="28"/>
                <w:szCs w:val="28"/>
                <w:lang w:eastAsia="uk-UA"/>
              </w:rPr>
              <w:t>ікарська форма</w:t>
            </w:r>
            <w:r>
              <w:rPr>
                <w:rStyle w:val="FontStyle34"/>
                <w:sz w:val="28"/>
                <w:szCs w:val="28"/>
                <w:lang w:val="uk-UA" w:eastAsia="uk-UA"/>
              </w:rPr>
              <w:t>;</w:t>
            </w:r>
          </w:p>
          <w:p w:rsidR="006D48BF" w:rsidRPr="00E94E0A" w:rsidRDefault="006D48BF" w:rsidP="00B75C36">
            <w:pPr>
              <w:pStyle w:val="Style21"/>
              <w:tabs>
                <w:tab w:val="left" w:pos="207"/>
              </w:tabs>
              <w:spacing w:line="240" w:lineRule="auto"/>
              <w:rPr>
                <w:rStyle w:val="FontStyle34"/>
                <w:sz w:val="28"/>
                <w:szCs w:val="28"/>
                <w:lang w:val="uk-UA" w:eastAsia="uk-UA"/>
              </w:rPr>
            </w:pPr>
            <w:r>
              <w:rPr>
                <w:rStyle w:val="FontStyle34"/>
                <w:sz w:val="28"/>
                <w:szCs w:val="28"/>
                <w:lang w:val="uk-UA" w:eastAsia="uk-UA"/>
              </w:rPr>
              <w:t xml:space="preserve">   </w:t>
            </w:r>
            <w:r w:rsidRPr="00387C25">
              <w:rPr>
                <w:rStyle w:val="FontStyle34"/>
                <w:sz w:val="28"/>
                <w:szCs w:val="28"/>
                <w:lang w:val="uk-UA" w:eastAsia="uk-UA"/>
              </w:rPr>
              <w:t>*</w:t>
            </w:r>
            <w:r>
              <w:rPr>
                <w:rStyle w:val="FontStyle34"/>
                <w:sz w:val="28"/>
                <w:szCs w:val="28"/>
                <w:lang w:eastAsia="uk-UA"/>
              </w:rPr>
              <w:t xml:space="preserve">2) </w:t>
            </w:r>
            <w:r>
              <w:rPr>
                <w:rStyle w:val="FontStyle34"/>
                <w:sz w:val="28"/>
                <w:szCs w:val="28"/>
                <w:lang w:val="uk-UA" w:eastAsia="uk-UA"/>
              </w:rPr>
              <w:t>я</w:t>
            </w:r>
            <w:r w:rsidRPr="00387C25">
              <w:rPr>
                <w:rStyle w:val="FontStyle34"/>
                <w:sz w:val="28"/>
                <w:szCs w:val="28"/>
                <w:lang w:eastAsia="uk-UA"/>
              </w:rPr>
              <w:t>кісна і кількісна характеристика активних інгредієнтів</w:t>
            </w:r>
            <w:r>
              <w:rPr>
                <w:rStyle w:val="FontStyle34"/>
                <w:sz w:val="28"/>
                <w:szCs w:val="28"/>
                <w:lang w:val="uk-UA" w:eastAsia="uk-UA"/>
              </w:rPr>
              <w:t>;</w:t>
            </w:r>
          </w:p>
          <w:p w:rsidR="006D48BF" w:rsidRPr="00E94E0A" w:rsidRDefault="006D48BF" w:rsidP="00B75C36">
            <w:pPr>
              <w:pStyle w:val="Style21"/>
              <w:tabs>
                <w:tab w:val="left" w:pos="207"/>
              </w:tabs>
              <w:spacing w:line="240" w:lineRule="auto"/>
              <w:ind w:left="349"/>
              <w:rPr>
                <w:rStyle w:val="FontStyle34"/>
                <w:sz w:val="28"/>
                <w:szCs w:val="28"/>
                <w:lang w:val="uk-UA" w:eastAsia="uk-UA"/>
              </w:rPr>
            </w:pPr>
            <w:r>
              <w:rPr>
                <w:rStyle w:val="FontStyle34"/>
                <w:sz w:val="28"/>
                <w:szCs w:val="28"/>
                <w:lang w:eastAsia="uk-UA"/>
              </w:rPr>
              <w:t xml:space="preserve">3) номер тари </w:t>
            </w:r>
            <w:r>
              <w:rPr>
                <w:rStyle w:val="FontStyle34"/>
                <w:sz w:val="28"/>
                <w:szCs w:val="28"/>
                <w:lang w:val="uk-UA" w:eastAsia="uk-UA"/>
              </w:rPr>
              <w:t>за</w:t>
            </w:r>
            <w:r w:rsidRPr="00387C25">
              <w:rPr>
                <w:rStyle w:val="FontStyle34"/>
                <w:sz w:val="28"/>
                <w:szCs w:val="28"/>
                <w:lang w:eastAsia="uk-UA"/>
              </w:rPr>
              <w:t xml:space="preserve"> НД</w:t>
            </w:r>
            <w:r>
              <w:rPr>
                <w:rStyle w:val="FontStyle34"/>
                <w:sz w:val="28"/>
                <w:szCs w:val="28"/>
                <w:lang w:val="uk-UA" w:eastAsia="uk-UA"/>
              </w:rPr>
              <w:t>;</w:t>
            </w:r>
          </w:p>
          <w:p w:rsidR="006D48BF" w:rsidRPr="00E94E0A" w:rsidRDefault="006D48BF" w:rsidP="00B75C36">
            <w:pPr>
              <w:pStyle w:val="Style21"/>
              <w:tabs>
                <w:tab w:val="left" w:pos="207"/>
              </w:tabs>
              <w:spacing w:line="240" w:lineRule="auto"/>
              <w:ind w:left="349"/>
              <w:rPr>
                <w:rStyle w:val="FontStyle34"/>
                <w:sz w:val="28"/>
                <w:szCs w:val="28"/>
                <w:lang w:val="uk-UA" w:eastAsia="uk-UA"/>
              </w:rPr>
            </w:pPr>
            <w:r>
              <w:rPr>
                <w:rStyle w:val="FontStyle34"/>
                <w:sz w:val="28"/>
                <w:szCs w:val="28"/>
                <w:lang w:eastAsia="uk-UA"/>
              </w:rPr>
              <w:t xml:space="preserve">4) </w:t>
            </w:r>
            <w:r>
              <w:rPr>
                <w:rStyle w:val="FontStyle34"/>
                <w:sz w:val="28"/>
                <w:szCs w:val="28"/>
                <w:lang w:val="uk-UA" w:eastAsia="uk-UA"/>
              </w:rPr>
              <w:t>м</w:t>
            </w:r>
            <w:r w:rsidRPr="00387C25">
              <w:rPr>
                <w:rStyle w:val="FontStyle34"/>
                <w:sz w:val="28"/>
                <w:szCs w:val="28"/>
                <w:lang w:eastAsia="uk-UA"/>
              </w:rPr>
              <w:t>етоди контролю якості ГЛЗ</w:t>
            </w:r>
            <w:r>
              <w:rPr>
                <w:rStyle w:val="FontStyle34"/>
                <w:sz w:val="28"/>
                <w:szCs w:val="28"/>
                <w:lang w:val="uk-UA" w:eastAsia="uk-UA"/>
              </w:rPr>
              <w:t>;</w:t>
            </w:r>
          </w:p>
          <w:p w:rsidR="006D48BF" w:rsidRPr="00E94E0A" w:rsidRDefault="006D48BF" w:rsidP="00B75C36">
            <w:pPr>
              <w:pStyle w:val="Style21"/>
              <w:tabs>
                <w:tab w:val="left" w:pos="207"/>
              </w:tabs>
              <w:spacing w:line="240" w:lineRule="auto"/>
              <w:rPr>
                <w:rStyle w:val="FontStyle34"/>
                <w:sz w:val="28"/>
                <w:szCs w:val="28"/>
                <w:lang w:val="uk-UA" w:eastAsia="uk-UA"/>
              </w:rPr>
            </w:pPr>
            <w:r>
              <w:rPr>
                <w:rStyle w:val="FontStyle34"/>
                <w:sz w:val="28"/>
                <w:szCs w:val="28"/>
                <w:lang w:val="uk-UA" w:eastAsia="uk-UA"/>
              </w:rPr>
              <w:t xml:space="preserve">   </w:t>
            </w:r>
            <w:r w:rsidRPr="00387C25">
              <w:rPr>
                <w:rStyle w:val="FontStyle34"/>
                <w:sz w:val="28"/>
                <w:szCs w:val="28"/>
                <w:lang w:val="uk-UA" w:eastAsia="uk-UA"/>
              </w:rPr>
              <w:t>*</w:t>
            </w:r>
            <w:r>
              <w:rPr>
                <w:rStyle w:val="FontStyle34"/>
                <w:sz w:val="28"/>
                <w:szCs w:val="28"/>
                <w:lang w:eastAsia="uk-UA"/>
              </w:rPr>
              <w:t xml:space="preserve">5) </w:t>
            </w:r>
            <w:r>
              <w:rPr>
                <w:rStyle w:val="FontStyle34"/>
                <w:sz w:val="28"/>
                <w:szCs w:val="28"/>
                <w:lang w:val="uk-UA" w:eastAsia="uk-UA"/>
              </w:rPr>
              <w:t>р</w:t>
            </w:r>
            <w:r w:rsidRPr="00387C25">
              <w:rPr>
                <w:rStyle w:val="FontStyle34"/>
                <w:sz w:val="28"/>
                <w:szCs w:val="28"/>
                <w:lang w:eastAsia="uk-UA"/>
              </w:rPr>
              <w:t>еєстраційний номер</w:t>
            </w:r>
            <w:r>
              <w:rPr>
                <w:rStyle w:val="FontStyle34"/>
                <w:sz w:val="28"/>
                <w:szCs w:val="28"/>
                <w:lang w:val="uk-UA" w:eastAsia="uk-UA"/>
              </w:rPr>
              <w:t>;</w:t>
            </w:r>
          </w:p>
          <w:p w:rsidR="006D48BF" w:rsidRPr="00E94E0A" w:rsidRDefault="006D48BF" w:rsidP="00B75C36">
            <w:pPr>
              <w:pStyle w:val="Style21"/>
              <w:tabs>
                <w:tab w:val="left" w:pos="207"/>
              </w:tabs>
              <w:spacing w:line="240" w:lineRule="auto"/>
              <w:rPr>
                <w:rStyle w:val="FontStyle34"/>
                <w:sz w:val="28"/>
                <w:szCs w:val="28"/>
                <w:lang w:val="uk-UA" w:eastAsia="uk-UA"/>
              </w:rPr>
            </w:pPr>
            <w:r>
              <w:rPr>
                <w:rStyle w:val="FontStyle34"/>
                <w:sz w:val="28"/>
                <w:szCs w:val="28"/>
                <w:lang w:val="uk-UA" w:eastAsia="uk-UA"/>
              </w:rPr>
              <w:t xml:space="preserve">   </w:t>
            </w:r>
            <w:r w:rsidRPr="00387C25">
              <w:rPr>
                <w:rStyle w:val="FontStyle34"/>
                <w:sz w:val="28"/>
                <w:szCs w:val="28"/>
                <w:lang w:val="uk-UA" w:eastAsia="uk-UA"/>
              </w:rPr>
              <w:t>*</w:t>
            </w:r>
            <w:r>
              <w:rPr>
                <w:rStyle w:val="FontStyle34"/>
                <w:sz w:val="28"/>
                <w:szCs w:val="28"/>
                <w:lang w:eastAsia="uk-UA"/>
              </w:rPr>
              <w:t xml:space="preserve">6) </w:t>
            </w:r>
            <w:r>
              <w:rPr>
                <w:rStyle w:val="FontStyle34"/>
                <w:sz w:val="28"/>
                <w:szCs w:val="28"/>
                <w:lang w:val="uk-UA" w:eastAsia="uk-UA"/>
              </w:rPr>
              <w:t>к</w:t>
            </w:r>
            <w:r w:rsidRPr="00387C25">
              <w:rPr>
                <w:rStyle w:val="FontStyle34"/>
                <w:sz w:val="28"/>
                <w:szCs w:val="28"/>
                <w:lang w:eastAsia="uk-UA"/>
              </w:rPr>
              <w:t>ількість лікарського засобу, доза</w:t>
            </w:r>
            <w:r>
              <w:rPr>
                <w:rStyle w:val="FontStyle34"/>
                <w:sz w:val="28"/>
                <w:szCs w:val="28"/>
                <w:lang w:val="uk-UA" w:eastAsia="uk-UA"/>
              </w:rPr>
              <w:t>;</w:t>
            </w:r>
          </w:p>
          <w:p w:rsidR="006D48BF" w:rsidRPr="00E94E0A" w:rsidRDefault="006D48BF" w:rsidP="00B75C36">
            <w:pPr>
              <w:pStyle w:val="Style21"/>
              <w:tabs>
                <w:tab w:val="left" w:pos="207"/>
              </w:tabs>
              <w:spacing w:line="240" w:lineRule="auto"/>
              <w:ind w:left="349"/>
              <w:rPr>
                <w:rStyle w:val="FontStyle34"/>
                <w:sz w:val="28"/>
                <w:szCs w:val="28"/>
                <w:lang w:val="uk-UA" w:eastAsia="uk-UA"/>
              </w:rPr>
            </w:pPr>
            <w:r>
              <w:rPr>
                <w:rStyle w:val="FontStyle34"/>
                <w:sz w:val="28"/>
                <w:szCs w:val="28"/>
                <w:lang w:eastAsia="uk-UA"/>
              </w:rPr>
              <w:t xml:space="preserve">7) </w:t>
            </w:r>
            <w:r>
              <w:rPr>
                <w:rStyle w:val="FontStyle34"/>
                <w:sz w:val="28"/>
                <w:szCs w:val="28"/>
                <w:lang w:val="uk-UA" w:eastAsia="uk-UA"/>
              </w:rPr>
              <w:t>н</w:t>
            </w:r>
            <w:r w:rsidRPr="00387C25">
              <w:rPr>
                <w:rStyle w:val="FontStyle34"/>
                <w:sz w:val="28"/>
                <w:szCs w:val="28"/>
                <w:lang w:eastAsia="uk-UA"/>
              </w:rPr>
              <w:t>ормативний документ</w:t>
            </w:r>
            <w:r>
              <w:rPr>
                <w:rStyle w:val="FontStyle34"/>
                <w:sz w:val="28"/>
                <w:szCs w:val="28"/>
                <w:lang w:val="uk-UA" w:eastAsia="uk-UA"/>
              </w:rPr>
              <w:t>;</w:t>
            </w:r>
          </w:p>
          <w:p w:rsidR="006D48BF" w:rsidRPr="00E94E0A" w:rsidRDefault="006D48BF" w:rsidP="00B75C36">
            <w:pPr>
              <w:pStyle w:val="Style21"/>
              <w:tabs>
                <w:tab w:val="left" w:pos="207"/>
              </w:tabs>
              <w:spacing w:line="240" w:lineRule="auto"/>
              <w:rPr>
                <w:rStyle w:val="FontStyle34"/>
                <w:sz w:val="28"/>
                <w:szCs w:val="28"/>
                <w:lang w:val="uk-UA" w:eastAsia="uk-UA"/>
              </w:rPr>
            </w:pPr>
            <w:r>
              <w:rPr>
                <w:rStyle w:val="FontStyle34"/>
                <w:sz w:val="28"/>
                <w:szCs w:val="28"/>
                <w:lang w:val="uk-UA" w:eastAsia="uk-UA"/>
              </w:rPr>
              <w:t xml:space="preserve">   </w:t>
            </w:r>
            <w:r w:rsidRPr="00387C25">
              <w:rPr>
                <w:rStyle w:val="FontStyle34"/>
                <w:sz w:val="28"/>
                <w:szCs w:val="28"/>
                <w:lang w:val="uk-UA" w:eastAsia="uk-UA"/>
              </w:rPr>
              <w:t>*</w:t>
            </w:r>
            <w:r>
              <w:rPr>
                <w:rStyle w:val="FontStyle34"/>
                <w:sz w:val="28"/>
                <w:szCs w:val="28"/>
                <w:lang w:eastAsia="uk-UA"/>
              </w:rPr>
              <w:t xml:space="preserve">8) </w:t>
            </w:r>
            <w:r>
              <w:rPr>
                <w:rStyle w:val="FontStyle34"/>
                <w:sz w:val="28"/>
                <w:szCs w:val="28"/>
                <w:lang w:val="uk-UA" w:eastAsia="uk-UA"/>
              </w:rPr>
              <w:t>у</w:t>
            </w:r>
            <w:r w:rsidRPr="00387C25">
              <w:rPr>
                <w:rStyle w:val="FontStyle34"/>
                <w:sz w:val="28"/>
                <w:szCs w:val="28"/>
                <w:lang w:eastAsia="uk-UA"/>
              </w:rPr>
              <w:t>мови зберігання</w:t>
            </w:r>
            <w:r>
              <w:rPr>
                <w:rStyle w:val="FontStyle34"/>
                <w:sz w:val="28"/>
                <w:szCs w:val="28"/>
                <w:lang w:val="uk-UA" w:eastAsia="uk-UA"/>
              </w:rPr>
              <w:t>;</w:t>
            </w:r>
          </w:p>
          <w:p w:rsidR="006D48BF" w:rsidRDefault="006D48BF" w:rsidP="00B75C36">
            <w:pPr>
              <w:pStyle w:val="Style19"/>
              <w:widowControl/>
              <w:tabs>
                <w:tab w:val="left" w:pos="207"/>
                <w:tab w:val="left" w:pos="2340"/>
              </w:tabs>
              <w:spacing w:line="240" w:lineRule="auto"/>
              <w:ind w:right="-48"/>
              <w:rPr>
                <w:rStyle w:val="FontStyle34"/>
                <w:sz w:val="28"/>
                <w:szCs w:val="28"/>
                <w:lang w:val="uk-UA" w:eastAsia="uk-UA"/>
              </w:rPr>
            </w:pPr>
            <w:r>
              <w:rPr>
                <w:rStyle w:val="FontStyle34"/>
                <w:sz w:val="28"/>
                <w:szCs w:val="28"/>
                <w:lang w:val="uk-UA" w:eastAsia="uk-UA"/>
              </w:rPr>
              <w:t xml:space="preserve">   </w:t>
            </w:r>
            <w:r w:rsidRPr="00387C25">
              <w:rPr>
                <w:rStyle w:val="FontStyle34"/>
                <w:sz w:val="28"/>
                <w:szCs w:val="28"/>
                <w:lang w:val="uk-UA" w:eastAsia="uk-UA"/>
              </w:rPr>
              <w:t>*</w:t>
            </w:r>
            <w:r>
              <w:rPr>
                <w:rStyle w:val="FontStyle34"/>
                <w:sz w:val="28"/>
                <w:szCs w:val="28"/>
                <w:lang w:eastAsia="uk-UA"/>
              </w:rPr>
              <w:t xml:space="preserve">9) </w:t>
            </w:r>
            <w:r>
              <w:rPr>
                <w:rStyle w:val="FontStyle34"/>
                <w:sz w:val="28"/>
                <w:szCs w:val="28"/>
                <w:lang w:val="uk-UA" w:eastAsia="uk-UA"/>
              </w:rPr>
              <w:t>т</w:t>
            </w:r>
            <w:r w:rsidRPr="00387C25">
              <w:rPr>
                <w:rStyle w:val="FontStyle34"/>
                <w:sz w:val="28"/>
                <w:szCs w:val="28"/>
                <w:lang w:eastAsia="uk-UA"/>
              </w:rPr>
              <w:t>ермін придатності</w:t>
            </w:r>
          </w:p>
          <w:p w:rsidR="006D48BF" w:rsidRPr="00C72115" w:rsidRDefault="006D48BF" w:rsidP="00B75C36">
            <w:pPr>
              <w:pStyle w:val="Style19"/>
              <w:widowControl/>
              <w:tabs>
                <w:tab w:val="left" w:pos="207"/>
                <w:tab w:val="left" w:pos="2340"/>
              </w:tabs>
              <w:spacing w:line="240" w:lineRule="auto"/>
              <w:ind w:right="-48"/>
              <w:rPr>
                <w:sz w:val="28"/>
                <w:szCs w:val="28"/>
                <w:lang w:val="uk-UA" w:eastAsia="uk-UA"/>
              </w:rPr>
            </w:pPr>
          </w:p>
        </w:tc>
      </w:tr>
      <w:tr w:rsidR="006D48BF" w:rsidRPr="00586A3A" w:rsidTr="0041488F">
        <w:tc>
          <w:tcPr>
            <w:tcW w:w="9390" w:type="dxa"/>
          </w:tcPr>
          <w:p w:rsidR="006D48BF" w:rsidRPr="00387C25" w:rsidRDefault="006D48BF" w:rsidP="00B75C36">
            <w:pPr>
              <w:pStyle w:val="Style21"/>
              <w:tabs>
                <w:tab w:val="left" w:pos="207"/>
              </w:tabs>
              <w:spacing w:line="240" w:lineRule="auto"/>
              <w:ind w:left="349"/>
              <w:rPr>
                <w:rStyle w:val="FontStyle34"/>
                <w:sz w:val="28"/>
                <w:szCs w:val="28"/>
                <w:lang w:val="uk-UA" w:eastAsia="uk-UA"/>
              </w:rPr>
            </w:pPr>
            <w:r>
              <w:rPr>
                <w:rStyle w:val="FontStyle34"/>
                <w:sz w:val="28"/>
                <w:szCs w:val="28"/>
                <w:lang w:val="uk-UA" w:eastAsia="uk-UA"/>
              </w:rPr>
              <w:t>3.</w:t>
            </w:r>
            <w:r w:rsidRPr="00387C25">
              <w:rPr>
                <w:rStyle w:val="FontStyle34"/>
                <w:sz w:val="28"/>
                <w:szCs w:val="28"/>
                <w:lang w:val="uk-UA" w:eastAsia="uk-UA"/>
              </w:rPr>
              <w:t xml:space="preserve"> Інформаційні написи транспортної упаковки повинні містити:</w:t>
            </w:r>
          </w:p>
          <w:p w:rsidR="006D48BF" w:rsidRPr="00387C25" w:rsidRDefault="006D48BF" w:rsidP="00B75C36">
            <w:pPr>
              <w:pStyle w:val="Style21"/>
              <w:tabs>
                <w:tab w:val="left" w:pos="207"/>
              </w:tabs>
              <w:spacing w:line="240" w:lineRule="auto"/>
              <w:rPr>
                <w:rStyle w:val="FontStyle34"/>
                <w:sz w:val="28"/>
                <w:szCs w:val="28"/>
                <w:lang w:val="uk-UA" w:eastAsia="uk-UA"/>
              </w:rPr>
            </w:pPr>
          </w:p>
          <w:p w:rsidR="006D48BF" w:rsidRPr="00387C25" w:rsidRDefault="006D48BF" w:rsidP="00B75C36">
            <w:pPr>
              <w:pStyle w:val="Style21"/>
              <w:tabs>
                <w:tab w:val="left" w:pos="207"/>
              </w:tabs>
              <w:spacing w:line="240" w:lineRule="auto"/>
              <w:rPr>
                <w:rStyle w:val="FontStyle34"/>
                <w:sz w:val="28"/>
                <w:szCs w:val="28"/>
                <w:lang w:val="uk-UA" w:eastAsia="uk-UA"/>
              </w:rPr>
            </w:pPr>
            <w:r>
              <w:rPr>
                <w:rStyle w:val="FontStyle34"/>
                <w:sz w:val="28"/>
                <w:szCs w:val="28"/>
                <w:lang w:val="uk-UA" w:eastAsia="uk-UA"/>
              </w:rPr>
              <w:t xml:space="preserve">   </w:t>
            </w:r>
            <w:r w:rsidRPr="00387C25">
              <w:rPr>
                <w:rStyle w:val="FontStyle34"/>
                <w:sz w:val="28"/>
                <w:szCs w:val="28"/>
                <w:lang w:val="uk-UA" w:eastAsia="uk-UA"/>
              </w:rPr>
              <w:t>*</w:t>
            </w:r>
            <w:r>
              <w:rPr>
                <w:rStyle w:val="FontStyle34"/>
                <w:sz w:val="28"/>
                <w:szCs w:val="28"/>
                <w:lang w:val="uk-UA" w:eastAsia="uk-UA"/>
              </w:rPr>
              <w:t>1) м</w:t>
            </w:r>
            <w:r w:rsidRPr="00387C25">
              <w:rPr>
                <w:rStyle w:val="FontStyle34"/>
                <w:sz w:val="28"/>
                <w:szCs w:val="28"/>
                <w:lang w:val="uk-UA" w:eastAsia="uk-UA"/>
              </w:rPr>
              <w:t>аси брутто і нетто вантажного місця в кілограмах</w:t>
            </w:r>
            <w:r>
              <w:rPr>
                <w:rStyle w:val="FontStyle34"/>
                <w:sz w:val="28"/>
                <w:szCs w:val="28"/>
                <w:lang w:val="uk-UA" w:eastAsia="uk-UA"/>
              </w:rPr>
              <w:t>;</w:t>
            </w:r>
          </w:p>
          <w:p w:rsidR="006D48BF" w:rsidRPr="00387C25" w:rsidRDefault="006D48BF" w:rsidP="00B75C36">
            <w:pPr>
              <w:pStyle w:val="Style21"/>
              <w:tabs>
                <w:tab w:val="left" w:pos="207"/>
              </w:tabs>
              <w:spacing w:line="240" w:lineRule="auto"/>
              <w:ind w:left="349"/>
              <w:rPr>
                <w:rStyle w:val="FontStyle34"/>
                <w:sz w:val="28"/>
                <w:szCs w:val="28"/>
                <w:lang w:val="uk-UA" w:eastAsia="uk-UA"/>
              </w:rPr>
            </w:pPr>
            <w:r>
              <w:rPr>
                <w:rStyle w:val="FontStyle34"/>
                <w:sz w:val="28"/>
                <w:szCs w:val="28"/>
                <w:lang w:val="uk-UA" w:eastAsia="uk-UA"/>
              </w:rPr>
              <w:lastRenderedPageBreak/>
              <w:t>2) н</w:t>
            </w:r>
            <w:r w:rsidRPr="00387C25">
              <w:rPr>
                <w:rStyle w:val="FontStyle34"/>
                <w:sz w:val="28"/>
                <w:szCs w:val="28"/>
                <w:lang w:val="uk-UA" w:eastAsia="uk-UA"/>
              </w:rPr>
              <w:t>айменування вантажовідправника</w:t>
            </w:r>
            <w:r>
              <w:rPr>
                <w:rStyle w:val="FontStyle34"/>
                <w:sz w:val="28"/>
                <w:szCs w:val="28"/>
                <w:lang w:val="uk-UA" w:eastAsia="uk-UA"/>
              </w:rPr>
              <w:t>;</w:t>
            </w:r>
          </w:p>
          <w:p w:rsidR="006D48BF" w:rsidRPr="00387C25" w:rsidRDefault="006D48BF" w:rsidP="00B75C36">
            <w:pPr>
              <w:pStyle w:val="Style21"/>
              <w:tabs>
                <w:tab w:val="left" w:pos="207"/>
              </w:tabs>
              <w:spacing w:line="240" w:lineRule="auto"/>
              <w:rPr>
                <w:rStyle w:val="FontStyle34"/>
                <w:sz w:val="28"/>
                <w:szCs w:val="28"/>
                <w:lang w:val="uk-UA" w:eastAsia="uk-UA"/>
              </w:rPr>
            </w:pPr>
            <w:r>
              <w:rPr>
                <w:rStyle w:val="FontStyle34"/>
                <w:sz w:val="28"/>
                <w:szCs w:val="28"/>
                <w:lang w:val="uk-UA" w:eastAsia="uk-UA"/>
              </w:rPr>
              <w:t xml:space="preserve">   </w:t>
            </w:r>
            <w:r w:rsidRPr="00387C25">
              <w:rPr>
                <w:rStyle w:val="FontStyle34"/>
                <w:sz w:val="28"/>
                <w:szCs w:val="28"/>
                <w:lang w:val="uk-UA" w:eastAsia="uk-UA"/>
              </w:rPr>
              <w:t>*</w:t>
            </w:r>
            <w:r>
              <w:rPr>
                <w:rStyle w:val="FontStyle34"/>
                <w:sz w:val="28"/>
                <w:szCs w:val="28"/>
                <w:lang w:val="uk-UA" w:eastAsia="uk-UA"/>
              </w:rPr>
              <w:t>3) г</w:t>
            </w:r>
            <w:r w:rsidRPr="00387C25">
              <w:rPr>
                <w:rStyle w:val="FontStyle34"/>
                <w:sz w:val="28"/>
                <w:szCs w:val="28"/>
                <w:lang w:val="uk-UA" w:eastAsia="uk-UA"/>
              </w:rPr>
              <w:t>абаритні розміри вантажного місця в сантиметрах</w:t>
            </w:r>
            <w:r>
              <w:rPr>
                <w:rStyle w:val="FontStyle34"/>
                <w:sz w:val="28"/>
                <w:szCs w:val="28"/>
                <w:lang w:val="uk-UA" w:eastAsia="uk-UA"/>
              </w:rPr>
              <w:t>;</w:t>
            </w:r>
          </w:p>
          <w:p w:rsidR="006D48BF" w:rsidRPr="00387C25" w:rsidRDefault="006D48BF" w:rsidP="00B75C36">
            <w:pPr>
              <w:pStyle w:val="Style21"/>
              <w:tabs>
                <w:tab w:val="left" w:pos="207"/>
              </w:tabs>
              <w:spacing w:line="240" w:lineRule="auto"/>
              <w:ind w:left="349"/>
              <w:rPr>
                <w:rStyle w:val="FontStyle34"/>
                <w:sz w:val="28"/>
                <w:szCs w:val="28"/>
                <w:lang w:val="uk-UA" w:eastAsia="uk-UA"/>
              </w:rPr>
            </w:pPr>
            <w:r>
              <w:rPr>
                <w:rStyle w:val="FontStyle34"/>
                <w:sz w:val="28"/>
                <w:szCs w:val="28"/>
                <w:lang w:val="uk-UA" w:eastAsia="uk-UA"/>
              </w:rPr>
              <w:t>4) н</w:t>
            </w:r>
            <w:r w:rsidRPr="00387C25">
              <w:rPr>
                <w:rStyle w:val="FontStyle34"/>
                <w:sz w:val="28"/>
                <w:szCs w:val="28"/>
                <w:lang w:val="uk-UA" w:eastAsia="uk-UA"/>
              </w:rPr>
              <w:t>айменування вантажоодержувача</w:t>
            </w:r>
            <w:r>
              <w:rPr>
                <w:rStyle w:val="FontStyle34"/>
                <w:sz w:val="28"/>
                <w:szCs w:val="28"/>
                <w:lang w:val="uk-UA" w:eastAsia="uk-UA"/>
              </w:rPr>
              <w:t>;</w:t>
            </w:r>
          </w:p>
          <w:p w:rsidR="006D48BF" w:rsidRDefault="006D48BF" w:rsidP="00B75C36">
            <w:pPr>
              <w:pStyle w:val="Style19"/>
              <w:widowControl/>
              <w:tabs>
                <w:tab w:val="left" w:pos="207"/>
              </w:tabs>
              <w:spacing w:before="53" w:line="240" w:lineRule="auto"/>
              <w:ind w:right="54"/>
              <w:rPr>
                <w:rStyle w:val="FontStyle34"/>
                <w:sz w:val="28"/>
                <w:szCs w:val="28"/>
                <w:lang w:val="uk-UA" w:eastAsia="uk-UA"/>
              </w:rPr>
            </w:pPr>
            <w:r>
              <w:rPr>
                <w:rStyle w:val="FontStyle34"/>
                <w:sz w:val="28"/>
                <w:szCs w:val="28"/>
                <w:lang w:val="uk-UA" w:eastAsia="uk-UA"/>
              </w:rPr>
              <w:t xml:space="preserve">   </w:t>
            </w:r>
            <w:r w:rsidRPr="00387C25">
              <w:rPr>
                <w:rStyle w:val="FontStyle34"/>
                <w:sz w:val="28"/>
                <w:szCs w:val="28"/>
                <w:lang w:val="uk-UA" w:eastAsia="uk-UA"/>
              </w:rPr>
              <w:t>*</w:t>
            </w:r>
            <w:r>
              <w:rPr>
                <w:rStyle w:val="FontStyle34"/>
                <w:sz w:val="28"/>
                <w:szCs w:val="28"/>
                <w:lang w:val="uk-UA" w:eastAsia="uk-UA"/>
              </w:rPr>
              <w:t>5) к</w:t>
            </w:r>
            <w:r w:rsidRPr="00387C25">
              <w:rPr>
                <w:rStyle w:val="FontStyle34"/>
                <w:sz w:val="28"/>
                <w:szCs w:val="28"/>
                <w:lang w:val="uk-UA" w:eastAsia="uk-UA"/>
              </w:rPr>
              <w:t>ількість виробів</w:t>
            </w:r>
          </w:p>
          <w:p w:rsidR="006D48BF" w:rsidRPr="00387C25" w:rsidRDefault="006D48BF" w:rsidP="00B75C36">
            <w:pPr>
              <w:pStyle w:val="Style19"/>
              <w:widowControl/>
              <w:tabs>
                <w:tab w:val="left" w:pos="207"/>
              </w:tabs>
              <w:spacing w:before="53" w:line="240" w:lineRule="auto"/>
              <w:ind w:right="54"/>
              <w:rPr>
                <w:sz w:val="28"/>
                <w:szCs w:val="28"/>
                <w:lang w:val="uk-UA" w:eastAsia="uk-UA"/>
              </w:rPr>
            </w:pPr>
          </w:p>
        </w:tc>
      </w:tr>
      <w:tr w:rsidR="006D48BF" w:rsidRPr="00586A3A" w:rsidTr="0041488F">
        <w:tc>
          <w:tcPr>
            <w:tcW w:w="9390" w:type="dxa"/>
          </w:tcPr>
          <w:p w:rsidR="006D48BF" w:rsidRPr="00387C25" w:rsidRDefault="006D48BF" w:rsidP="00E94E0A">
            <w:pPr>
              <w:pStyle w:val="Style22"/>
              <w:tabs>
                <w:tab w:val="left" w:pos="207"/>
              </w:tabs>
              <w:spacing w:line="240" w:lineRule="auto"/>
              <w:ind w:left="349" w:firstLine="0"/>
              <w:rPr>
                <w:rStyle w:val="FontStyle34"/>
                <w:sz w:val="28"/>
                <w:szCs w:val="28"/>
                <w:lang w:val="uk-UA" w:eastAsia="uk-UA"/>
              </w:rPr>
            </w:pPr>
            <w:r>
              <w:rPr>
                <w:rStyle w:val="FontStyle34"/>
                <w:sz w:val="28"/>
                <w:szCs w:val="28"/>
                <w:lang w:val="uk-UA" w:eastAsia="uk-UA"/>
              </w:rPr>
              <w:lastRenderedPageBreak/>
              <w:t>4.</w:t>
            </w:r>
            <w:r w:rsidRPr="00387C25">
              <w:rPr>
                <w:rStyle w:val="FontStyle34"/>
                <w:sz w:val="28"/>
                <w:szCs w:val="28"/>
                <w:lang w:val="uk-UA" w:eastAsia="uk-UA"/>
              </w:rPr>
              <w:t xml:space="preserve"> Додаткові написи транспортної упаковки повинні містити:</w:t>
            </w:r>
          </w:p>
          <w:p w:rsidR="006D48BF" w:rsidRPr="00387C25" w:rsidRDefault="006D48BF" w:rsidP="00E94E0A">
            <w:pPr>
              <w:pStyle w:val="Style22"/>
              <w:tabs>
                <w:tab w:val="left" w:pos="207"/>
              </w:tabs>
              <w:spacing w:line="240" w:lineRule="auto"/>
              <w:ind w:left="349" w:firstLine="0"/>
              <w:rPr>
                <w:rStyle w:val="FontStyle34"/>
                <w:sz w:val="28"/>
                <w:szCs w:val="28"/>
                <w:lang w:val="uk-UA" w:eastAsia="uk-UA"/>
              </w:rPr>
            </w:pPr>
            <w:r w:rsidRPr="00387C25">
              <w:rPr>
                <w:rStyle w:val="FontStyle34"/>
                <w:sz w:val="28"/>
                <w:szCs w:val="28"/>
                <w:lang w:val="uk-UA" w:eastAsia="uk-UA"/>
              </w:rPr>
              <w:t xml:space="preserve">         </w:t>
            </w:r>
          </w:p>
          <w:p w:rsidR="006D48BF" w:rsidRPr="00387C25" w:rsidRDefault="006D48BF" w:rsidP="00E94E0A">
            <w:pPr>
              <w:pStyle w:val="Style22"/>
              <w:tabs>
                <w:tab w:val="left" w:pos="207"/>
              </w:tabs>
              <w:spacing w:line="240" w:lineRule="auto"/>
              <w:ind w:firstLine="0"/>
              <w:rPr>
                <w:rStyle w:val="FontStyle34"/>
                <w:sz w:val="28"/>
                <w:szCs w:val="28"/>
                <w:lang w:val="uk-UA" w:eastAsia="uk-UA"/>
              </w:rPr>
            </w:pPr>
            <w:r>
              <w:rPr>
                <w:rStyle w:val="FontStyle34"/>
                <w:sz w:val="28"/>
                <w:szCs w:val="28"/>
                <w:lang w:val="uk-UA" w:eastAsia="uk-UA"/>
              </w:rPr>
              <w:t xml:space="preserve">   </w:t>
            </w:r>
            <w:r w:rsidRPr="00387C25">
              <w:rPr>
                <w:rStyle w:val="FontStyle34"/>
                <w:sz w:val="28"/>
                <w:szCs w:val="28"/>
                <w:lang w:val="uk-UA" w:eastAsia="uk-UA"/>
              </w:rPr>
              <w:t>*</w:t>
            </w:r>
            <w:r>
              <w:rPr>
                <w:rStyle w:val="FontStyle34"/>
                <w:sz w:val="28"/>
                <w:szCs w:val="28"/>
                <w:lang w:val="uk-UA" w:eastAsia="uk-UA"/>
              </w:rPr>
              <w:t>1) н</w:t>
            </w:r>
            <w:r w:rsidRPr="00387C25">
              <w:rPr>
                <w:rStyle w:val="FontStyle34"/>
                <w:sz w:val="28"/>
                <w:szCs w:val="28"/>
                <w:lang w:val="uk-UA" w:eastAsia="uk-UA"/>
              </w:rPr>
              <w:t>айменування вантажовідправника</w:t>
            </w:r>
            <w:r>
              <w:rPr>
                <w:rStyle w:val="FontStyle34"/>
                <w:sz w:val="28"/>
                <w:szCs w:val="28"/>
                <w:lang w:val="uk-UA" w:eastAsia="uk-UA"/>
              </w:rPr>
              <w:t>;</w:t>
            </w:r>
          </w:p>
          <w:p w:rsidR="006D48BF" w:rsidRPr="00387C25" w:rsidRDefault="006D48BF" w:rsidP="00E94E0A">
            <w:pPr>
              <w:pStyle w:val="Style22"/>
              <w:tabs>
                <w:tab w:val="left" w:pos="207"/>
              </w:tabs>
              <w:spacing w:line="240" w:lineRule="auto"/>
              <w:ind w:firstLine="0"/>
              <w:rPr>
                <w:rStyle w:val="FontStyle34"/>
                <w:sz w:val="28"/>
                <w:szCs w:val="28"/>
                <w:lang w:val="uk-UA" w:eastAsia="uk-UA"/>
              </w:rPr>
            </w:pPr>
            <w:r>
              <w:rPr>
                <w:rStyle w:val="FontStyle34"/>
                <w:sz w:val="28"/>
                <w:szCs w:val="28"/>
                <w:lang w:val="uk-UA" w:eastAsia="uk-UA"/>
              </w:rPr>
              <w:t xml:space="preserve">   </w:t>
            </w:r>
            <w:r w:rsidRPr="00387C25">
              <w:rPr>
                <w:rStyle w:val="FontStyle34"/>
                <w:sz w:val="28"/>
                <w:szCs w:val="28"/>
                <w:lang w:val="uk-UA" w:eastAsia="uk-UA"/>
              </w:rPr>
              <w:t>*</w:t>
            </w:r>
            <w:r>
              <w:rPr>
                <w:rStyle w:val="FontStyle34"/>
                <w:sz w:val="28"/>
                <w:szCs w:val="28"/>
                <w:lang w:val="uk-UA" w:eastAsia="uk-UA"/>
              </w:rPr>
              <w:t>2) н</w:t>
            </w:r>
            <w:r w:rsidRPr="00387C25">
              <w:rPr>
                <w:rStyle w:val="FontStyle34"/>
                <w:sz w:val="28"/>
                <w:szCs w:val="28"/>
                <w:lang w:val="uk-UA" w:eastAsia="uk-UA"/>
              </w:rPr>
              <w:t>айменування пункту відправлення</w:t>
            </w:r>
            <w:r>
              <w:rPr>
                <w:rStyle w:val="FontStyle34"/>
                <w:sz w:val="28"/>
                <w:szCs w:val="28"/>
                <w:lang w:val="uk-UA" w:eastAsia="uk-UA"/>
              </w:rPr>
              <w:t>;</w:t>
            </w:r>
          </w:p>
          <w:p w:rsidR="006D48BF" w:rsidRPr="00387C25" w:rsidRDefault="006D48BF" w:rsidP="00E94E0A">
            <w:pPr>
              <w:pStyle w:val="Style22"/>
              <w:tabs>
                <w:tab w:val="left" w:pos="207"/>
              </w:tabs>
              <w:spacing w:line="240" w:lineRule="auto"/>
              <w:ind w:left="349" w:firstLine="0"/>
              <w:rPr>
                <w:rStyle w:val="FontStyle34"/>
                <w:sz w:val="28"/>
                <w:szCs w:val="28"/>
                <w:lang w:val="uk-UA" w:eastAsia="uk-UA"/>
              </w:rPr>
            </w:pPr>
            <w:r>
              <w:rPr>
                <w:rStyle w:val="FontStyle34"/>
                <w:sz w:val="28"/>
                <w:szCs w:val="28"/>
                <w:lang w:val="uk-UA" w:eastAsia="uk-UA"/>
              </w:rPr>
              <w:t>3) м</w:t>
            </w:r>
            <w:r w:rsidRPr="00387C25">
              <w:rPr>
                <w:rStyle w:val="FontStyle34"/>
                <w:sz w:val="28"/>
                <w:szCs w:val="28"/>
                <w:lang w:val="uk-UA" w:eastAsia="uk-UA"/>
              </w:rPr>
              <w:t>аси брутто і нетто</w:t>
            </w:r>
            <w:r>
              <w:rPr>
                <w:rStyle w:val="FontStyle34"/>
                <w:sz w:val="28"/>
                <w:szCs w:val="28"/>
                <w:lang w:val="uk-UA" w:eastAsia="uk-UA"/>
              </w:rPr>
              <w:t>;</w:t>
            </w:r>
          </w:p>
          <w:p w:rsidR="006D48BF" w:rsidRPr="00387C25" w:rsidRDefault="006D48BF" w:rsidP="00E94E0A">
            <w:pPr>
              <w:pStyle w:val="Style22"/>
              <w:tabs>
                <w:tab w:val="left" w:pos="207"/>
              </w:tabs>
              <w:spacing w:line="240" w:lineRule="auto"/>
              <w:ind w:left="349" w:firstLine="0"/>
              <w:rPr>
                <w:rStyle w:val="FontStyle34"/>
                <w:sz w:val="28"/>
                <w:szCs w:val="28"/>
                <w:lang w:val="uk-UA" w:eastAsia="uk-UA"/>
              </w:rPr>
            </w:pPr>
            <w:r>
              <w:rPr>
                <w:rStyle w:val="FontStyle34"/>
                <w:sz w:val="28"/>
                <w:szCs w:val="28"/>
                <w:lang w:val="uk-UA" w:eastAsia="uk-UA"/>
              </w:rPr>
              <w:t>4) к</w:t>
            </w:r>
            <w:r w:rsidRPr="00387C25">
              <w:rPr>
                <w:rStyle w:val="FontStyle34"/>
                <w:sz w:val="28"/>
                <w:szCs w:val="28"/>
                <w:lang w:val="uk-UA" w:eastAsia="uk-UA"/>
              </w:rPr>
              <w:t>ількість вантажних місць в партії</w:t>
            </w:r>
            <w:r>
              <w:rPr>
                <w:rStyle w:val="FontStyle34"/>
                <w:sz w:val="28"/>
                <w:szCs w:val="28"/>
                <w:lang w:val="uk-UA" w:eastAsia="uk-UA"/>
              </w:rPr>
              <w:t>;</w:t>
            </w:r>
          </w:p>
          <w:p w:rsidR="006D48BF" w:rsidRDefault="006D48BF" w:rsidP="00E94E0A">
            <w:pPr>
              <w:pStyle w:val="Style19"/>
              <w:widowControl/>
              <w:tabs>
                <w:tab w:val="left" w:pos="207"/>
              </w:tabs>
              <w:spacing w:line="240" w:lineRule="auto"/>
              <w:ind w:right="-66"/>
              <w:rPr>
                <w:rStyle w:val="FontStyle34"/>
                <w:sz w:val="28"/>
                <w:szCs w:val="28"/>
                <w:lang w:val="uk-UA" w:eastAsia="uk-UA"/>
              </w:rPr>
            </w:pPr>
            <w:r>
              <w:rPr>
                <w:rStyle w:val="FontStyle34"/>
                <w:sz w:val="28"/>
                <w:szCs w:val="28"/>
                <w:lang w:val="uk-UA" w:eastAsia="uk-UA"/>
              </w:rPr>
              <w:t xml:space="preserve">   </w:t>
            </w:r>
            <w:r w:rsidRPr="00387C25">
              <w:rPr>
                <w:rStyle w:val="FontStyle34"/>
                <w:sz w:val="28"/>
                <w:szCs w:val="28"/>
                <w:lang w:val="uk-UA" w:eastAsia="uk-UA"/>
              </w:rPr>
              <w:t>*</w:t>
            </w:r>
            <w:r>
              <w:rPr>
                <w:rStyle w:val="FontStyle34"/>
                <w:sz w:val="28"/>
                <w:szCs w:val="28"/>
                <w:lang w:val="uk-UA" w:eastAsia="uk-UA"/>
              </w:rPr>
              <w:t>5) н</w:t>
            </w:r>
            <w:r w:rsidRPr="00387C25">
              <w:rPr>
                <w:rStyle w:val="FontStyle34"/>
                <w:sz w:val="28"/>
                <w:szCs w:val="28"/>
                <w:lang w:val="uk-UA" w:eastAsia="uk-UA"/>
              </w:rPr>
              <w:t>аписи транспортних організацій</w:t>
            </w:r>
          </w:p>
          <w:p w:rsidR="006D48BF" w:rsidRPr="00387C25" w:rsidRDefault="006D48BF" w:rsidP="00E94E0A">
            <w:pPr>
              <w:pStyle w:val="Style19"/>
              <w:widowControl/>
              <w:tabs>
                <w:tab w:val="left" w:pos="207"/>
              </w:tabs>
              <w:spacing w:line="240" w:lineRule="auto"/>
              <w:ind w:right="-66"/>
              <w:rPr>
                <w:sz w:val="28"/>
                <w:szCs w:val="28"/>
                <w:lang w:val="uk-UA" w:eastAsia="uk-UA"/>
              </w:rPr>
            </w:pPr>
          </w:p>
        </w:tc>
      </w:tr>
      <w:tr w:rsidR="006D48BF" w:rsidRPr="00586A3A" w:rsidTr="0041488F">
        <w:tc>
          <w:tcPr>
            <w:tcW w:w="9390" w:type="dxa"/>
          </w:tcPr>
          <w:p w:rsidR="006D48BF" w:rsidRPr="00387C25" w:rsidRDefault="006D48BF" w:rsidP="00E94E0A">
            <w:pPr>
              <w:pStyle w:val="Style22"/>
              <w:tabs>
                <w:tab w:val="left" w:pos="207"/>
              </w:tabs>
              <w:spacing w:line="240" w:lineRule="auto"/>
              <w:ind w:left="349" w:firstLine="0"/>
              <w:rPr>
                <w:rStyle w:val="FontStyle34"/>
                <w:sz w:val="28"/>
                <w:szCs w:val="28"/>
                <w:lang w:val="uk-UA" w:eastAsia="uk-UA"/>
              </w:rPr>
            </w:pPr>
            <w:r>
              <w:rPr>
                <w:rStyle w:val="FontStyle34"/>
                <w:sz w:val="28"/>
                <w:szCs w:val="28"/>
                <w:lang w:val="uk-UA" w:eastAsia="uk-UA"/>
              </w:rPr>
              <w:t>5.</w:t>
            </w:r>
            <w:r w:rsidRPr="00387C25">
              <w:rPr>
                <w:rStyle w:val="FontStyle34"/>
                <w:sz w:val="28"/>
                <w:szCs w:val="28"/>
                <w:lang w:val="uk-UA" w:eastAsia="uk-UA"/>
              </w:rPr>
              <w:t xml:space="preserve"> Вкажіть зміст реєстраційного номера ГЛЗ.</w:t>
            </w:r>
          </w:p>
          <w:p w:rsidR="006D48BF" w:rsidRPr="00387C25" w:rsidRDefault="006D48BF" w:rsidP="00E94E0A">
            <w:pPr>
              <w:pStyle w:val="Style22"/>
              <w:tabs>
                <w:tab w:val="left" w:pos="207"/>
              </w:tabs>
              <w:spacing w:line="240" w:lineRule="auto"/>
              <w:ind w:left="349" w:firstLine="0"/>
              <w:rPr>
                <w:rStyle w:val="FontStyle34"/>
                <w:sz w:val="28"/>
                <w:szCs w:val="28"/>
                <w:lang w:val="uk-UA" w:eastAsia="uk-UA"/>
              </w:rPr>
            </w:pPr>
          </w:p>
          <w:p w:rsidR="006D48BF" w:rsidRPr="00387C25" w:rsidRDefault="006D48BF" w:rsidP="00E94E0A">
            <w:pPr>
              <w:pStyle w:val="Style22"/>
              <w:tabs>
                <w:tab w:val="left" w:pos="207"/>
              </w:tabs>
              <w:spacing w:line="240" w:lineRule="auto"/>
              <w:ind w:left="349" w:firstLine="0"/>
              <w:rPr>
                <w:rStyle w:val="FontStyle34"/>
                <w:sz w:val="28"/>
                <w:szCs w:val="28"/>
                <w:lang w:val="uk-UA" w:eastAsia="uk-UA"/>
              </w:rPr>
            </w:pPr>
            <w:r>
              <w:rPr>
                <w:rStyle w:val="FontStyle34"/>
                <w:sz w:val="28"/>
                <w:szCs w:val="28"/>
                <w:lang w:val="uk-UA" w:eastAsia="uk-UA"/>
              </w:rPr>
              <w:t>1) шифрове</w:t>
            </w:r>
            <w:r w:rsidRPr="00387C25">
              <w:rPr>
                <w:rStyle w:val="FontStyle34"/>
                <w:sz w:val="28"/>
                <w:szCs w:val="28"/>
                <w:lang w:val="uk-UA" w:eastAsia="uk-UA"/>
              </w:rPr>
              <w:t xml:space="preserve"> позначення лікарської форми</w:t>
            </w:r>
            <w:r>
              <w:rPr>
                <w:rStyle w:val="FontStyle34"/>
                <w:sz w:val="28"/>
                <w:szCs w:val="28"/>
                <w:lang w:val="uk-UA" w:eastAsia="uk-UA"/>
              </w:rPr>
              <w:t>;</w:t>
            </w:r>
          </w:p>
          <w:p w:rsidR="006D48BF" w:rsidRPr="00387C25" w:rsidRDefault="006D48BF" w:rsidP="00E94E0A">
            <w:pPr>
              <w:pStyle w:val="Style22"/>
              <w:tabs>
                <w:tab w:val="left" w:pos="207"/>
              </w:tabs>
              <w:spacing w:line="240" w:lineRule="auto"/>
              <w:ind w:firstLine="0"/>
              <w:rPr>
                <w:rStyle w:val="FontStyle34"/>
                <w:sz w:val="28"/>
                <w:szCs w:val="28"/>
                <w:lang w:val="uk-UA" w:eastAsia="uk-UA"/>
              </w:rPr>
            </w:pPr>
            <w:r>
              <w:rPr>
                <w:rStyle w:val="FontStyle34"/>
                <w:sz w:val="28"/>
                <w:szCs w:val="28"/>
                <w:lang w:val="uk-UA" w:eastAsia="uk-UA"/>
              </w:rPr>
              <w:t xml:space="preserve">   </w:t>
            </w:r>
            <w:r w:rsidRPr="00387C25">
              <w:rPr>
                <w:rStyle w:val="FontStyle34"/>
                <w:sz w:val="28"/>
                <w:szCs w:val="28"/>
                <w:lang w:val="uk-UA" w:eastAsia="uk-UA"/>
              </w:rPr>
              <w:t>*</w:t>
            </w:r>
            <w:r>
              <w:rPr>
                <w:rStyle w:val="FontStyle34"/>
                <w:sz w:val="28"/>
                <w:szCs w:val="28"/>
                <w:lang w:val="uk-UA" w:eastAsia="uk-UA"/>
              </w:rPr>
              <w:t>2) м</w:t>
            </w:r>
            <w:r w:rsidRPr="00387C25">
              <w:rPr>
                <w:rStyle w:val="FontStyle34"/>
                <w:sz w:val="28"/>
                <w:szCs w:val="28"/>
                <w:lang w:val="uk-UA" w:eastAsia="uk-UA"/>
              </w:rPr>
              <w:t>ісяць виготовлення</w:t>
            </w:r>
            <w:r>
              <w:rPr>
                <w:rStyle w:val="FontStyle34"/>
                <w:sz w:val="28"/>
                <w:szCs w:val="28"/>
                <w:lang w:val="uk-UA" w:eastAsia="uk-UA"/>
              </w:rPr>
              <w:t>;</w:t>
            </w:r>
          </w:p>
          <w:p w:rsidR="006D48BF" w:rsidRPr="00387C25" w:rsidRDefault="006D48BF" w:rsidP="00E94E0A">
            <w:pPr>
              <w:pStyle w:val="Style22"/>
              <w:tabs>
                <w:tab w:val="left" w:pos="207"/>
              </w:tabs>
              <w:spacing w:line="240" w:lineRule="auto"/>
              <w:ind w:firstLine="0"/>
              <w:rPr>
                <w:rStyle w:val="FontStyle34"/>
                <w:sz w:val="28"/>
                <w:szCs w:val="28"/>
                <w:lang w:val="uk-UA" w:eastAsia="uk-UA"/>
              </w:rPr>
            </w:pPr>
            <w:r>
              <w:rPr>
                <w:rStyle w:val="FontStyle34"/>
                <w:sz w:val="28"/>
                <w:szCs w:val="28"/>
                <w:lang w:val="uk-UA" w:eastAsia="uk-UA"/>
              </w:rPr>
              <w:t xml:space="preserve">     </w:t>
            </w:r>
            <w:r w:rsidRPr="00387C25">
              <w:rPr>
                <w:rStyle w:val="FontStyle34"/>
                <w:sz w:val="28"/>
                <w:szCs w:val="28"/>
                <w:lang w:val="uk-UA" w:eastAsia="uk-UA"/>
              </w:rPr>
              <w:t xml:space="preserve">3) </w:t>
            </w:r>
            <w:r>
              <w:rPr>
                <w:rStyle w:val="FontStyle34"/>
                <w:sz w:val="28"/>
                <w:szCs w:val="28"/>
                <w:lang w:val="uk-UA" w:eastAsia="uk-UA"/>
              </w:rPr>
              <w:t>шифров</w:t>
            </w:r>
            <w:r w:rsidRPr="00387C25">
              <w:rPr>
                <w:rStyle w:val="FontStyle34"/>
                <w:sz w:val="28"/>
                <w:szCs w:val="28"/>
                <w:lang w:val="uk-UA" w:eastAsia="uk-UA"/>
              </w:rPr>
              <w:t>е позначення дозування</w:t>
            </w:r>
            <w:r>
              <w:rPr>
                <w:rStyle w:val="FontStyle34"/>
                <w:sz w:val="28"/>
                <w:szCs w:val="28"/>
                <w:lang w:val="uk-UA" w:eastAsia="uk-UA"/>
              </w:rPr>
              <w:t>;</w:t>
            </w:r>
          </w:p>
          <w:p w:rsidR="006D48BF" w:rsidRDefault="006D48BF" w:rsidP="00E94E0A">
            <w:pPr>
              <w:pStyle w:val="Style22"/>
              <w:tabs>
                <w:tab w:val="left" w:pos="207"/>
              </w:tabs>
              <w:spacing w:line="240" w:lineRule="auto"/>
              <w:ind w:firstLine="0"/>
              <w:rPr>
                <w:rStyle w:val="FontStyle34"/>
                <w:sz w:val="28"/>
                <w:szCs w:val="28"/>
                <w:lang w:val="uk-UA" w:eastAsia="uk-UA"/>
              </w:rPr>
            </w:pPr>
            <w:r>
              <w:rPr>
                <w:rStyle w:val="FontStyle34"/>
                <w:sz w:val="28"/>
                <w:szCs w:val="28"/>
                <w:lang w:val="uk-UA" w:eastAsia="uk-UA"/>
              </w:rPr>
              <w:t xml:space="preserve">   </w:t>
            </w:r>
            <w:r w:rsidRPr="00387C25">
              <w:rPr>
                <w:rStyle w:val="FontStyle34"/>
                <w:sz w:val="28"/>
                <w:szCs w:val="28"/>
                <w:lang w:val="uk-UA" w:eastAsia="uk-UA"/>
              </w:rPr>
              <w:t>*</w:t>
            </w:r>
            <w:r>
              <w:rPr>
                <w:rStyle w:val="FontStyle34"/>
                <w:sz w:val="28"/>
                <w:szCs w:val="28"/>
                <w:lang w:val="uk-UA" w:eastAsia="uk-UA"/>
              </w:rPr>
              <w:t>4) р</w:t>
            </w:r>
            <w:r w:rsidRPr="00387C25">
              <w:rPr>
                <w:rStyle w:val="FontStyle34"/>
                <w:sz w:val="28"/>
                <w:szCs w:val="28"/>
                <w:lang w:val="uk-UA" w:eastAsia="uk-UA"/>
              </w:rPr>
              <w:t>ік виготовленн</w:t>
            </w:r>
            <w:r>
              <w:rPr>
                <w:rStyle w:val="FontStyle34"/>
                <w:sz w:val="28"/>
                <w:szCs w:val="28"/>
                <w:lang w:val="uk-UA" w:eastAsia="uk-UA"/>
              </w:rPr>
              <w:t>я;</w:t>
            </w:r>
          </w:p>
          <w:p w:rsidR="006D48BF" w:rsidRPr="00387C25" w:rsidRDefault="006D48BF" w:rsidP="00E94E0A">
            <w:pPr>
              <w:pStyle w:val="Style22"/>
              <w:tabs>
                <w:tab w:val="left" w:pos="207"/>
              </w:tabs>
              <w:spacing w:line="240" w:lineRule="auto"/>
              <w:ind w:firstLine="0"/>
              <w:rPr>
                <w:sz w:val="28"/>
                <w:szCs w:val="28"/>
                <w:lang w:val="uk-UA" w:eastAsia="uk-UA"/>
              </w:rPr>
            </w:pPr>
            <w:r>
              <w:rPr>
                <w:rStyle w:val="FontStyle34"/>
                <w:sz w:val="28"/>
                <w:szCs w:val="28"/>
                <w:lang w:val="uk-UA" w:eastAsia="uk-UA"/>
              </w:rPr>
              <w:t xml:space="preserve">   </w:t>
            </w:r>
            <w:r w:rsidRPr="00387C25">
              <w:rPr>
                <w:rStyle w:val="FontStyle34"/>
                <w:sz w:val="28"/>
                <w:szCs w:val="28"/>
                <w:lang w:val="uk-UA" w:eastAsia="uk-UA"/>
              </w:rPr>
              <w:t>*</w:t>
            </w:r>
            <w:r>
              <w:rPr>
                <w:rStyle w:val="FontStyle34"/>
                <w:sz w:val="28"/>
                <w:szCs w:val="28"/>
                <w:lang w:val="uk-UA" w:eastAsia="uk-UA"/>
              </w:rPr>
              <w:t>5) п</w:t>
            </w:r>
            <w:r w:rsidRPr="00387C25">
              <w:rPr>
                <w:rStyle w:val="FontStyle34"/>
                <w:sz w:val="28"/>
                <w:szCs w:val="28"/>
                <w:lang w:val="uk-UA" w:eastAsia="uk-UA"/>
              </w:rPr>
              <w:t>орядковий номер ЛЗ в Держреєстрі</w:t>
            </w:r>
          </w:p>
        </w:tc>
      </w:tr>
    </w:tbl>
    <w:p w:rsidR="006D48BF" w:rsidRPr="009A6871" w:rsidRDefault="006D48BF" w:rsidP="00307E1A">
      <w:pPr>
        <w:ind w:left="360"/>
        <w:jc w:val="both"/>
        <w:rPr>
          <w:bCs/>
          <w:sz w:val="28"/>
          <w:szCs w:val="28"/>
          <w:lang w:val="uk-UA"/>
        </w:rPr>
      </w:pPr>
    </w:p>
    <w:tbl>
      <w:tblPr>
        <w:tblW w:w="0" w:type="auto"/>
        <w:tblInd w:w="108" w:type="dxa"/>
        <w:tblLook w:val="01E0" w:firstRow="1" w:lastRow="1" w:firstColumn="1" w:lastColumn="1" w:noHBand="0" w:noVBand="0"/>
      </w:tblPr>
      <w:tblGrid>
        <w:gridCol w:w="9746"/>
      </w:tblGrid>
      <w:tr w:rsidR="006D48BF" w:rsidRPr="00657D9E" w:rsidTr="0041488F">
        <w:tc>
          <w:tcPr>
            <w:tcW w:w="9746" w:type="dxa"/>
          </w:tcPr>
          <w:p w:rsidR="006D48BF" w:rsidRDefault="006D48BF" w:rsidP="005E0029">
            <w:pPr>
              <w:tabs>
                <w:tab w:val="left" w:pos="206"/>
                <w:tab w:val="left" w:pos="449"/>
              </w:tabs>
              <w:spacing w:line="360" w:lineRule="auto"/>
              <w:rPr>
                <w:b/>
                <w:sz w:val="28"/>
                <w:szCs w:val="28"/>
                <w:lang w:val="uk-UA"/>
              </w:rPr>
            </w:pPr>
            <w:r>
              <w:rPr>
                <w:b/>
                <w:sz w:val="28"/>
                <w:szCs w:val="28"/>
                <w:lang w:val="uk-UA"/>
              </w:rPr>
              <w:t>8</w:t>
            </w:r>
            <w:r w:rsidR="007F196B">
              <w:rPr>
                <w:b/>
                <w:sz w:val="28"/>
                <w:szCs w:val="28"/>
                <w:lang w:val="uk-UA"/>
              </w:rPr>
              <w:t>.Завдання для самостійної роботи</w:t>
            </w:r>
            <w:r>
              <w:rPr>
                <w:b/>
                <w:sz w:val="28"/>
                <w:szCs w:val="28"/>
                <w:lang w:val="uk-UA"/>
              </w:rPr>
              <w:t xml:space="preserve"> студентів</w:t>
            </w:r>
            <w:r w:rsidRPr="0066197A">
              <w:rPr>
                <w:b/>
                <w:sz w:val="28"/>
                <w:szCs w:val="28"/>
                <w:lang w:val="uk-UA"/>
              </w:rPr>
              <w:tab/>
            </w:r>
          </w:p>
          <w:p w:rsidR="006D48BF" w:rsidRDefault="006D48BF" w:rsidP="005E0029">
            <w:pPr>
              <w:tabs>
                <w:tab w:val="left" w:pos="206"/>
                <w:tab w:val="left" w:pos="449"/>
              </w:tabs>
              <w:spacing w:line="360" w:lineRule="auto"/>
              <w:ind w:firstLine="459"/>
              <w:rPr>
                <w:sz w:val="28"/>
                <w:szCs w:val="28"/>
                <w:lang w:val="uk-UA"/>
              </w:rPr>
            </w:pPr>
            <w:r>
              <w:rPr>
                <w:sz w:val="28"/>
                <w:szCs w:val="28"/>
                <w:lang w:val="uk-UA"/>
              </w:rPr>
              <w:t>Завдання 1</w:t>
            </w:r>
          </w:p>
          <w:p w:rsidR="006D48BF" w:rsidRDefault="006D48BF" w:rsidP="005E0029">
            <w:pPr>
              <w:tabs>
                <w:tab w:val="left" w:pos="206"/>
                <w:tab w:val="left" w:pos="449"/>
              </w:tabs>
              <w:spacing w:line="360" w:lineRule="auto"/>
              <w:ind w:firstLine="459"/>
              <w:jc w:val="both"/>
              <w:rPr>
                <w:sz w:val="28"/>
                <w:szCs w:val="28"/>
                <w:lang w:val="uk-UA"/>
              </w:rPr>
            </w:pPr>
            <w:r>
              <w:rPr>
                <w:sz w:val="28"/>
                <w:szCs w:val="28"/>
                <w:lang w:val="uk-UA"/>
              </w:rPr>
              <w:t>Візьміть будь-який засіб медичного призначення (наприклад, вата медична) та проведіть аналіз правильності маркування цього засобу, зробіть висновок щодо можливості його використання.</w:t>
            </w:r>
          </w:p>
          <w:p w:rsidR="006D48BF" w:rsidRDefault="006D48BF" w:rsidP="005E0029">
            <w:pPr>
              <w:tabs>
                <w:tab w:val="left" w:pos="206"/>
                <w:tab w:val="left" w:pos="449"/>
              </w:tabs>
              <w:spacing w:line="360" w:lineRule="auto"/>
              <w:ind w:firstLine="459"/>
              <w:jc w:val="both"/>
              <w:rPr>
                <w:sz w:val="28"/>
                <w:szCs w:val="28"/>
                <w:lang w:val="uk-UA"/>
              </w:rPr>
            </w:pPr>
            <w:r>
              <w:rPr>
                <w:sz w:val="28"/>
                <w:szCs w:val="28"/>
                <w:lang w:val="uk-UA"/>
              </w:rPr>
              <w:t>Завдання 2</w:t>
            </w:r>
          </w:p>
          <w:p w:rsidR="006D48BF" w:rsidRPr="00B36FB9" w:rsidRDefault="006D48BF" w:rsidP="005E0029">
            <w:pPr>
              <w:tabs>
                <w:tab w:val="left" w:pos="206"/>
                <w:tab w:val="left" w:pos="449"/>
              </w:tabs>
              <w:spacing w:line="360" w:lineRule="auto"/>
              <w:ind w:firstLine="459"/>
              <w:jc w:val="both"/>
              <w:rPr>
                <w:sz w:val="28"/>
                <w:szCs w:val="28"/>
                <w:lang w:val="uk-UA"/>
              </w:rPr>
            </w:pPr>
            <w:r>
              <w:rPr>
                <w:sz w:val="28"/>
                <w:szCs w:val="28"/>
                <w:lang w:val="uk-UA"/>
              </w:rPr>
              <w:t>Проведіть аналіз експлуатаційних інформаційних та екологічних знаків, а також знаків відповідності  для маркування медичних виробів.</w:t>
            </w:r>
          </w:p>
          <w:p w:rsidR="006D48BF" w:rsidRDefault="006D48BF" w:rsidP="005E0029">
            <w:pPr>
              <w:spacing w:line="360" w:lineRule="auto"/>
              <w:jc w:val="center"/>
              <w:rPr>
                <w:b/>
                <w:sz w:val="28"/>
                <w:szCs w:val="28"/>
                <w:lang w:val="uk-UA"/>
              </w:rPr>
            </w:pPr>
          </w:p>
          <w:p w:rsidR="00AA0B82" w:rsidRDefault="00AA0B82" w:rsidP="005E0029">
            <w:pPr>
              <w:spacing w:line="360" w:lineRule="auto"/>
              <w:jc w:val="center"/>
              <w:rPr>
                <w:b/>
                <w:sz w:val="28"/>
                <w:szCs w:val="28"/>
                <w:lang w:val="uk-UA"/>
              </w:rPr>
            </w:pPr>
          </w:p>
          <w:p w:rsidR="00AA0B82" w:rsidRDefault="00AA0B82" w:rsidP="005E0029">
            <w:pPr>
              <w:spacing w:line="360" w:lineRule="auto"/>
              <w:jc w:val="center"/>
              <w:rPr>
                <w:b/>
                <w:sz w:val="28"/>
                <w:szCs w:val="28"/>
                <w:lang w:val="uk-UA"/>
              </w:rPr>
            </w:pPr>
          </w:p>
          <w:p w:rsidR="00AA0B82" w:rsidRDefault="00AA0B82" w:rsidP="005E0029">
            <w:pPr>
              <w:spacing w:line="360" w:lineRule="auto"/>
              <w:jc w:val="center"/>
              <w:rPr>
                <w:b/>
                <w:sz w:val="28"/>
                <w:szCs w:val="28"/>
                <w:lang w:val="uk-UA"/>
              </w:rPr>
            </w:pPr>
          </w:p>
          <w:p w:rsidR="00AA0B82" w:rsidRDefault="00AA0B82" w:rsidP="005E0029">
            <w:pPr>
              <w:spacing w:line="360" w:lineRule="auto"/>
              <w:jc w:val="center"/>
              <w:rPr>
                <w:b/>
                <w:sz w:val="28"/>
                <w:szCs w:val="28"/>
                <w:lang w:val="uk-UA"/>
              </w:rPr>
            </w:pPr>
          </w:p>
          <w:p w:rsidR="00AA0B82" w:rsidRDefault="00AA0B82" w:rsidP="005E0029">
            <w:pPr>
              <w:spacing w:line="360" w:lineRule="auto"/>
              <w:jc w:val="center"/>
              <w:rPr>
                <w:b/>
                <w:sz w:val="28"/>
                <w:szCs w:val="28"/>
                <w:lang w:val="uk-UA"/>
              </w:rPr>
            </w:pPr>
          </w:p>
          <w:p w:rsidR="006D48BF" w:rsidRDefault="006D48BF" w:rsidP="005E0029">
            <w:pPr>
              <w:spacing w:line="360" w:lineRule="auto"/>
              <w:rPr>
                <w:b/>
                <w:sz w:val="28"/>
                <w:szCs w:val="28"/>
                <w:lang w:val="uk-UA"/>
              </w:rPr>
            </w:pPr>
          </w:p>
          <w:p w:rsidR="005E0029" w:rsidRDefault="005E0029" w:rsidP="005E0029">
            <w:pPr>
              <w:spacing w:line="360" w:lineRule="auto"/>
              <w:rPr>
                <w:b/>
                <w:sz w:val="28"/>
                <w:szCs w:val="28"/>
                <w:lang w:val="uk-UA"/>
              </w:rPr>
            </w:pPr>
            <w:r>
              <w:rPr>
                <w:b/>
                <w:sz w:val="28"/>
                <w:szCs w:val="28"/>
                <w:lang w:val="uk-UA"/>
              </w:rPr>
              <w:lastRenderedPageBreak/>
              <w:t>Тема</w:t>
            </w:r>
            <w:r w:rsidR="006D48BF">
              <w:rPr>
                <w:b/>
                <w:sz w:val="28"/>
                <w:szCs w:val="28"/>
                <w:lang w:val="uk-UA"/>
              </w:rPr>
              <w:t xml:space="preserve"> 4. </w:t>
            </w:r>
          </w:p>
          <w:p w:rsidR="006D48BF" w:rsidRPr="00307E1A" w:rsidRDefault="006D48BF" w:rsidP="005E0029">
            <w:pPr>
              <w:spacing w:line="360" w:lineRule="auto"/>
              <w:rPr>
                <w:b/>
                <w:sz w:val="28"/>
                <w:szCs w:val="28"/>
                <w:lang w:val="uk-UA"/>
              </w:rPr>
            </w:pPr>
            <w:r>
              <w:rPr>
                <w:b/>
                <w:sz w:val="28"/>
                <w:szCs w:val="28"/>
                <w:lang w:val="uk-UA"/>
              </w:rPr>
              <w:t>КОНТРОЛЬ ЗА ЗБЕРІГАННЯМ, РОЗХОДОМ ЛЗ ТА ВМП</w:t>
            </w:r>
          </w:p>
          <w:p w:rsidR="006D48BF" w:rsidRPr="00307E1A" w:rsidRDefault="006D48BF" w:rsidP="005E0029">
            <w:pPr>
              <w:spacing w:line="360" w:lineRule="auto"/>
              <w:rPr>
                <w:b/>
                <w:sz w:val="28"/>
                <w:szCs w:val="28"/>
                <w:lang w:val="uk-UA"/>
              </w:rPr>
            </w:pPr>
          </w:p>
        </w:tc>
      </w:tr>
    </w:tbl>
    <w:p w:rsidR="006D48BF" w:rsidRPr="00A27BD7" w:rsidRDefault="006D48BF" w:rsidP="00A27BD7">
      <w:pPr>
        <w:spacing w:line="360" w:lineRule="auto"/>
        <w:jc w:val="both"/>
        <w:rPr>
          <w:sz w:val="28"/>
          <w:szCs w:val="28"/>
          <w:lang w:val="uk-UA"/>
        </w:rPr>
      </w:pPr>
      <w:r w:rsidRPr="00B70DD8">
        <w:rPr>
          <w:b/>
          <w:sz w:val="28"/>
          <w:szCs w:val="28"/>
          <w:lang w:val="uk-UA"/>
        </w:rPr>
        <w:lastRenderedPageBreak/>
        <w:t xml:space="preserve">1. Кількість годин - </w:t>
      </w:r>
      <w:r w:rsidRPr="00B70DD8">
        <w:rPr>
          <w:b/>
          <w:color w:val="000000"/>
          <w:sz w:val="28"/>
          <w:szCs w:val="28"/>
          <w:lang w:val="uk-UA"/>
        </w:rPr>
        <w:t>2</w:t>
      </w:r>
      <w:r w:rsidRPr="00B70DD8">
        <w:rPr>
          <w:color w:val="0000FF"/>
          <w:sz w:val="28"/>
          <w:szCs w:val="28"/>
          <w:lang w:val="uk-UA"/>
        </w:rPr>
        <w:t xml:space="preserve"> </w:t>
      </w:r>
    </w:p>
    <w:p w:rsidR="006D48BF" w:rsidRPr="00B70DD8" w:rsidRDefault="006D48BF" w:rsidP="00B70DD8">
      <w:pPr>
        <w:spacing w:line="360" w:lineRule="auto"/>
        <w:jc w:val="both"/>
        <w:rPr>
          <w:b/>
          <w:sz w:val="28"/>
          <w:szCs w:val="28"/>
          <w:lang w:val="uk-UA"/>
        </w:rPr>
      </w:pPr>
      <w:r w:rsidRPr="00B70DD8">
        <w:rPr>
          <w:b/>
          <w:sz w:val="28"/>
          <w:szCs w:val="28"/>
          <w:lang w:val="uk-UA"/>
        </w:rPr>
        <w:t>2. Мета заняття</w:t>
      </w:r>
    </w:p>
    <w:p w:rsidR="006D48BF" w:rsidRPr="00B70DD8" w:rsidRDefault="006D48BF" w:rsidP="00A27BD7">
      <w:pPr>
        <w:spacing w:line="360" w:lineRule="auto"/>
        <w:ind w:firstLine="284"/>
        <w:jc w:val="both"/>
        <w:rPr>
          <w:sz w:val="28"/>
          <w:szCs w:val="28"/>
          <w:lang w:val="uk-UA"/>
        </w:rPr>
      </w:pPr>
      <w:r w:rsidRPr="00B70DD8">
        <w:rPr>
          <w:sz w:val="28"/>
          <w:szCs w:val="28"/>
          <w:lang w:val="uk-UA"/>
        </w:rPr>
        <w:t>Вивчити загальні умови зберігання лікарських засобів (ЛЗ) і виробів медичного призначення (ВМП). Ознайомитися з вимогами до приміщень для зберігання, обладнання та оснащення. Вивчити вимоги до зберігання лікарських засобів (в залежності від фізико-хімічних властивостей, лікарської форми) і виробів медичного призначення.</w:t>
      </w:r>
    </w:p>
    <w:p w:rsidR="006D48BF" w:rsidRPr="00B70DD8" w:rsidRDefault="006D48BF" w:rsidP="00B70DD8">
      <w:pPr>
        <w:shd w:val="clear" w:color="auto" w:fill="FFFFFF"/>
        <w:spacing w:line="360" w:lineRule="auto"/>
        <w:jc w:val="both"/>
        <w:rPr>
          <w:b/>
          <w:sz w:val="28"/>
          <w:szCs w:val="28"/>
          <w:lang w:val="uk-UA"/>
        </w:rPr>
      </w:pPr>
      <w:r>
        <w:rPr>
          <w:b/>
          <w:sz w:val="28"/>
          <w:szCs w:val="28"/>
          <w:lang w:val="uk-UA"/>
        </w:rPr>
        <w:t>3</w:t>
      </w:r>
      <w:r w:rsidRPr="00B70DD8">
        <w:rPr>
          <w:b/>
          <w:sz w:val="28"/>
          <w:szCs w:val="28"/>
          <w:lang w:val="uk-UA"/>
        </w:rPr>
        <w:t>. Практичні навички</w:t>
      </w:r>
    </w:p>
    <w:p w:rsidR="006D48BF" w:rsidRPr="00B70DD8" w:rsidRDefault="006D48BF" w:rsidP="00A27BD7">
      <w:pPr>
        <w:shd w:val="clear" w:color="auto" w:fill="FFFFFF"/>
        <w:spacing w:line="360" w:lineRule="auto"/>
        <w:ind w:firstLine="284"/>
        <w:jc w:val="both"/>
        <w:rPr>
          <w:sz w:val="28"/>
          <w:szCs w:val="28"/>
          <w:lang w:val="uk-UA"/>
        </w:rPr>
      </w:pPr>
      <w:r>
        <w:rPr>
          <w:sz w:val="28"/>
          <w:szCs w:val="28"/>
          <w:lang w:val="uk-UA"/>
        </w:rPr>
        <w:t>Організація зберігання ЛЗ та ВМП за відповідними групами враховуючи належні норми.</w:t>
      </w:r>
    </w:p>
    <w:p w:rsidR="006D48BF" w:rsidRPr="00B70DD8" w:rsidRDefault="006D48BF" w:rsidP="00B70DD8">
      <w:pPr>
        <w:spacing w:line="360" w:lineRule="auto"/>
        <w:jc w:val="both"/>
        <w:rPr>
          <w:b/>
          <w:sz w:val="28"/>
          <w:szCs w:val="28"/>
          <w:lang w:val="uk-UA"/>
        </w:rPr>
      </w:pPr>
      <w:r>
        <w:rPr>
          <w:b/>
          <w:sz w:val="28"/>
          <w:szCs w:val="28"/>
          <w:lang w:val="uk-UA"/>
        </w:rPr>
        <w:t>4</w:t>
      </w:r>
      <w:r w:rsidRPr="00B70DD8">
        <w:rPr>
          <w:b/>
          <w:sz w:val="28"/>
          <w:szCs w:val="28"/>
          <w:lang w:val="uk-UA"/>
        </w:rPr>
        <w:t>.</w:t>
      </w:r>
      <w:r w:rsidR="00AA0B82">
        <w:rPr>
          <w:sz w:val="28"/>
          <w:szCs w:val="28"/>
          <w:lang w:val="uk-UA"/>
        </w:rPr>
        <w:t xml:space="preserve"> </w:t>
      </w:r>
      <w:r w:rsidRPr="00B70DD8">
        <w:rPr>
          <w:b/>
          <w:sz w:val="28"/>
          <w:szCs w:val="28"/>
          <w:lang w:val="uk-UA"/>
        </w:rPr>
        <w:t>Контрольні питання</w:t>
      </w:r>
    </w:p>
    <w:p w:rsidR="006D48BF" w:rsidRPr="00B70DD8" w:rsidRDefault="006D48BF" w:rsidP="00AA0B82">
      <w:pPr>
        <w:spacing w:line="360" w:lineRule="auto"/>
        <w:ind w:left="426" w:hanging="426"/>
        <w:jc w:val="both"/>
        <w:rPr>
          <w:sz w:val="28"/>
          <w:szCs w:val="28"/>
          <w:lang w:val="uk-UA"/>
        </w:rPr>
      </w:pPr>
      <w:r>
        <w:rPr>
          <w:sz w:val="28"/>
          <w:szCs w:val="28"/>
          <w:lang w:val="uk-UA"/>
        </w:rPr>
        <w:t>1</w:t>
      </w:r>
      <w:r w:rsidRPr="00B70DD8">
        <w:rPr>
          <w:sz w:val="28"/>
          <w:szCs w:val="28"/>
          <w:lang w:val="uk-UA"/>
        </w:rPr>
        <w:t>. Нормативна документація, яка регламентує умови зберігання</w:t>
      </w:r>
      <w:r>
        <w:rPr>
          <w:sz w:val="28"/>
          <w:szCs w:val="28"/>
          <w:lang w:val="uk-UA"/>
        </w:rPr>
        <w:t xml:space="preserve"> </w:t>
      </w:r>
      <w:r w:rsidRPr="00B70DD8">
        <w:rPr>
          <w:sz w:val="28"/>
          <w:szCs w:val="28"/>
          <w:lang w:val="uk-UA"/>
        </w:rPr>
        <w:t>лікарських засобів і виробів медичного призначення.</w:t>
      </w:r>
    </w:p>
    <w:p w:rsidR="006D48BF" w:rsidRPr="00B70DD8" w:rsidRDefault="006D48BF" w:rsidP="00AA0B82">
      <w:pPr>
        <w:spacing w:line="360" w:lineRule="auto"/>
        <w:ind w:left="426" w:hanging="426"/>
        <w:jc w:val="both"/>
        <w:rPr>
          <w:sz w:val="28"/>
          <w:szCs w:val="28"/>
          <w:lang w:val="uk-UA"/>
        </w:rPr>
      </w:pPr>
      <w:r>
        <w:rPr>
          <w:sz w:val="28"/>
          <w:szCs w:val="28"/>
          <w:lang w:val="uk-UA"/>
        </w:rPr>
        <w:t>2</w:t>
      </w:r>
      <w:r w:rsidRPr="00B70DD8">
        <w:rPr>
          <w:sz w:val="28"/>
          <w:szCs w:val="28"/>
          <w:lang w:val="uk-UA"/>
        </w:rPr>
        <w:t>. Загальні вимоги до організації зберігання, приміщень і</w:t>
      </w:r>
      <w:r>
        <w:rPr>
          <w:sz w:val="28"/>
          <w:szCs w:val="28"/>
          <w:lang w:val="uk-UA"/>
        </w:rPr>
        <w:t xml:space="preserve"> </w:t>
      </w:r>
      <w:r w:rsidRPr="00B70DD8">
        <w:rPr>
          <w:sz w:val="28"/>
          <w:szCs w:val="28"/>
          <w:lang w:val="uk-UA"/>
        </w:rPr>
        <w:t>обладнанню для зберігання ЛЗ та ВМП.</w:t>
      </w:r>
    </w:p>
    <w:p w:rsidR="006D48BF" w:rsidRPr="00B70DD8" w:rsidRDefault="006D48BF" w:rsidP="00AA0B82">
      <w:pPr>
        <w:spacing w:line="360" w:lineRule="auto"/>
        <w:ind w:left="426" w:hanging="426"/>
        <w:jc w:val="both"/>
        <w:rPr>
          <w:sz w:val="28"/>
          <w:szCs w:val="28"/>
          <w:lang w:val="uk-UA"/>
        </w:rPr>
      </w:pPr>
      <w:r>
        <w:rPr>
          <w:sz w:val="28"/>
          <w:szCs w:val="28"/>
          <w:lang w:val="uk-UA"/>
        </w:rPr>
        <w:t>3</w:t>
      </w:r>
      <w:r w:rsidRPr="00B70DD8">
        <w:rPr>
          <w:sz w:val="28"/>
          <w:szCs w:val="28"/>
          <w:lang w:val="uk-UA"/>
        </w:rPr>
        <w:t>. Вимоги до приміщень зберігання вогненебезпечних та вибухонебезпечних</w:t>
      </w:r>
      <w:r>
        <w:rPr>
          <w:sz w:val="28"/>
          <w:szCs w:val="28"/>
          <w:lang w:val="uk-UA"/>
        </w:rPr>
        <w:t xml:space="preserve"> </w:t>
      </w:r>
      <w:r w:rsidRPr="00B70DD8">
        <w:rPr>
          <w:sz w:val="28"/>
          <w:szCs w:val="28"/>
          <w:lang w:val="uk-UA"/>
        </w:rPr>
        <w:t>лікарських засобів.</w:t>
      </w:r>
    </w:p>
    <w:p w:rsidR="006D48BF" w:rsidRPr="00B70DD8" w:rsidRDefault="006D48BF" w:rsidP="00AA0B82">
      <w:pPr>
        <w:spacing w:line="360" w:lineRule="auto"/>
        <w:ind w:left="426" w:hanging="426"/>
        <w:jc w:val="both"/>
        <w:rPr>
          <w:sz w:val="28"/>
          <w:szCs w:val="28"/>
          <w:lang w:val="uk-UA"/>
        </w:rPr>
      </w:pPr>
      <w:r>
        <w:rPr>
          <w:sz w:val="28"/>
          <w:szCs w:val="28"/>
          <w:lang w:val="uk-UA"/>
        </w:rPr>
        <w:t>4</w:t>
      </w:r>
      <w:r w:rsidRPr="00B70DD8">
        <w:rPr>
          <w:sz w:val="28"/>
          <w:szCs w:val="28"/>
          <w:lang w:val="uk-UA"/>
        </w:rPr>
        <w:t>. Особливості зберігання лікарських засобів в залежності від фізико-хімічних</w:t>
      </w:r>
      <w:r>
        <w:rPr>
          <w:sz w:val="28"/>
          <w:szCs w:val="28"/>
          <w:lang w:val="uk-UA"/>
        </w:rPr>
        <w:t xml:space="preserve"> </w:t>
      </w:r>
      <w:r w:rsidRPr="00B70DD8">
        <w:rPr>
          <w:sz w:val="28"/>
          <w:szCs w:val="28"/>
          <w:lang w:val="uk-UA"/>
        </w:rPr>
        <w:t>властивостей.</w:t>
      </w:r>
    </w:p>
    <w:p w:rsidR="006D48BF" w:rsidRPr="00B70DD8" w:rsidRDefault="006D48BF" w:rsidP="00AA0B82">
      <w:pPr>
        <w:spacing w:line="360" w:lineRule="auto"/>
        <w:ind w:left="426" w:hanging="426"/>
        <w:jc w:val="both"/>
        <w:rPr>
          <w:sz w:val="28"/>
          <w:szCs w:val="28"/>
          <w:lang w:val="uk-UA"/>
        </w:rPr>
      </w:pPr>
      <w:r>
        <w:rPr>
          <w:sz w:val="28"/>
          <w:szCs w:val="28"/>
          <w:lang w:val="uk-UA"/>
        </w:rPr>
        <w:t>5</w:t>
      </w:r>
      <w:r w:rsidRPr="00B70DD8">
        <w:rPr>
          <w:sz w:val="28"/>
          <w:szCs w:val="28"/>
          <w:lang w:val="uk-UA"/>
        </w:rPr>
        <w:t>. Особливості зберігання лікарської рослинної сировини.</w:t>
      </w:r>
    </w:p>
    <w:p w:rsidR="006D48BF" w:rsidRPr="00B70DD8" w:rsidRDefault="006D48BF" w:rsidP="00AA0B82">
      <w:pPr>
        <w:spacing w:line="360" w:lineRule="auto"/>
        <w:ind w:left="426" w:hanging="426"/>
        <w:jc w:val="both"/>
        <w:rPr>
          <w:sz w:val="28"/>
          <w:szCs w:val="28"/>
          <w:lang w:val="uk-UA"/>
        </w:rPr>
      </w:pPr>
      <w:r>
        <w:rPr>
          <w:sz w:val="28"/>
          <w:szCs w:val="28"/>
          <w:lang w:val="uk-UA"/>
        </w:rPr>
        <w:t>6</w:t>
      </w:r>
      <w:r w:rsidRPr="00B70DD8">
        <w:rPr>
          <w:sz w:val="28"/>
          <w:szCs w:val="28"/>
          <w:lang w:val="uk-UA"/>
        </w:rPr>
        <w:t>. Особливості зберігання дезінфікуючих засобів.</w:t>
      </w:r>
    </w:p>
    <w:p w:rsidR="006D48BF" w:rsidRPr="00B70DD8" w:rsidRDefault="006D48BF" w:rsidP="00AA0B82">
      <w:pPr>
        <w:spacing w:line="360" w:lineRule="auto"/>
        <w:ind w:left="426" w:hanging="426"/>
        <w:jc w:val="both"/>
        <w:rPr>
          <w:sz w:val="28"/>
          <w:szCs w:val="28"/>
          <w:lang w:val="uk-UA"/>
        </w:rPr>
      </w:pPr>
      <w:r>
        <w:rPr>
          <w:sz w:val="28"/>
          <w:szCs w:val="28"/>
          <w:lang w:val="uk-UA"/>
        </w:rPr>
        <w:t>7</w:t>
      </w:r>
      <w:r w:rsidRPr="00B70DD8">
        <w:rPr>
          <w:sz w:val="28"/>
          <w:szCs w:val="28"/>
          <w:lang w:val="uk-UA"/>
        </w:rPr>
        <w:t>. Умови зберігання гумових виробів.</w:t>
      </w:r>
    </w:p>
    <w:p w:rsidR="006D48BF" w:rsidRPr="00B70DD8" w:rsidRDefault="006D48BF" w:rsidP="00AA0B82">
      <w:pPr>
        <w:spacing w:line="360" w:lineRule="auto"/>
        <w:ind w:left="426" w:hanging="426"/>
        <w:jc w:val="both"/>
        <w:rPr>
          <w:sz w:val="28"/>
          <w:szCs w:val="28"/>
          <w:lang w:val="uk-UA"/>
        </w:rPr>
      </w:pPr>
      <w:r>
        <w:rPr>
          <w:sz w:val="28"/>
          <w:szCs w:val="28"/>
          <w:lang w:val="uk-UA"/>
        </w:rPr>
        <w:t>8</w:t>
      </w:r>
      <w:r w:rsidRPr="00B70DD8">
        <w:rPr>
          <w:sz w:val="28"/>
          <w:szCs w:val="28"/>
          <w:lang w:val="uk-UA"/>
        </w:rPr>
        <w:t>. Умови зберігання виробів з пластмас.</w:t>
      </w:r>
    </w:p>
    <w:p w:rsidR="006D48BF" w:rsidRPr="00B70DD8" w:rsidRDefault="006D48BF" w:rsidP="00AA0B82">
      <w:pPr>
        <w:spacing w:line="360" w:lineRule="auto"/>
        <w:ind w:left="426" w:hanging="426"/>
        <w:jc w:val="both"/>
        <w:rPr>
          <w:sz w:val="28"/>
          <w:szCs w:val="28"/>
          <w:lang w:val="uk-UA"/>
        </w:rPr>
      </w:pPr>
      <w:r>
        <w:rPr>
          <w:sz w:val="28"/>
          <w:szCs w:val="28"/>
          <w:lang w:val="uk-UA"/>
        </w:rPr>
        <w:t>9</w:t>
      </w:r>
      <w:r w:rsidRPr="00B70DD8">
        <w:rPr>
          <w:sz w:val="28"/>
          <w:szCs w:val="28"/>
          <w:lang w:val="uk-UA"/>
        </w:rPr>
        <w:t>. Умови зберігання перев'язувальних засобів.</w:t>
      </w:r>
    </w:p>
    <w:p w:rsidR="006D48BF" w:rsidRDefault="006D48BF" w:rsidP="00AA0B82">
      <w:pPr>
        <w:spacing w:line="360" w:lineRule="auto"/>
        <w:ind w:left="426" w:hanging="426"/>
        <w:jc w:val="both"/>
        <w:rPr>
          <w:sz w:val="28"/>
          <w:szCs w:val="28"/>
          <w:lang w:val="uk-UA"/>
        </w:rPr>
      </w:pPr>
      <w:r>
        <w:rPr>
          <w:sz w:val="28"/>
          <w:szCs w:val="28"/>
          <w:lang w:val="uk-UA"/>
        </w:rPr>
        <w:t>10</w:t>
      </w:r>
      <w:r w:rsidRPr="00B70DD8">
        <w:rPr>
          <w:sz w:val="28"/>
          <w:szCs w:val="28"/>
          <w:lang w:val="uk-UA"/>
        </w:rPr>
        <w:t>. Організація зберігання виробів медичної техніки</w:t>
      </w:r>
    </w:p>
    <w:p w:rsidR="006D48BF" w:rsidRPr="00B70DD8" w:rsidRDefault="006D48BF" w:rsidP="00B70DD8">
      <w:pPr>
        <w:spacing w:line="360" w:lineRule="auto"/>
        <w:jc w:val="both"/>
        <w:rPr>
          <w:b/>
          <w:sz w:val="28"/>
          <w:szCs w:val="28"/>
          <w:lang w:val="uk-UA"/>
        </w:rPr>
      </w:pPr>
      <w:r>
        <w:rPr>
          <w:b/>
          <w:sz w:val="28"/>
          <w:szCs w:val="28"/>
          <w:lang w:val="uk-UA"/>
        </w:rPr>
        <w:t>5</w:t>
      </w:r>
      <w:r w:rsidRPr="00B70DD8">
        <w:rPr>
          <w:b/>
          <w:sz w:val="28"/>
          <w:szCs w:val="28"/>
          <w:lang w:val="uk-UA"/>
        </w:rPr>
        <w:t>.Теоретичний матеріал</w:t>
      </w:r>
    </w:p>
    <w:p w:rsidR="006D48BF" w:rsidRPr="00B70DD8" w:rsidRDefault="006D48BF" w:rsidP="007C0385">
      <w:pPr>
        <w:spacing w:line="360" w:lineRule="auto"/>
        <w:ind w:firstLine="426"/>
        <w:jc w:val="both"/>
        <w:rPr>
          <w:sz w:val="28"/>
          <w:szCs w:val="28"/>
          <w:lang w:val="uk-UA"/>
        </w:rPr>
      </w:pPr>
      <w:r w:rsidRPr="00B70DD8">
        <w:rPr>
          <w:sz w:val="28"/>
          <w:szCs w:val="28"/>
          <w:lang w:val="uk-UA"/>
        </w:rPr>
        <w:t>При виборі умов зберігання і транспортування необхідно враховувати:</w:t>
      </w:r>
    </w:p>
    <w:p w:rsidR="006D48BF" w:rsidRPr="00B70DD8" w:rsidRDefault="006D48BF" w:rsidP="007C0385">
      <w:pPr>
        <w:spacing w:line="360" w:lineRule="auto"/>
        <w:ind w:firstLine="426"/>
        <w:jc w:val="both"/>
        <w:rPr>
          <w:sz w:val="28"/>
          <w:szCs w:val="28"/>
          <w:lang w:val="uk-UA"/>
        </w:rPr>
      </w:pPr>
      <w:r w:rsidRPr="00B70DD8">
        <w:rPr>
          <w:sz w:val="28"/>
          <w:szCs w:val="28"/>
          <w:lang w:val="uk-UA"/>
        </w:rPr>
        <w:lastRenderedPageBreak/>
        <w:t>• властивості товару;</w:t>
      </w:r>
    </w:p>
    <w:p w:rsidR="006D48BF" w:rsidRPr="00B70DD8" w:rsidRDefault="006D48BF" w:rsidP="007C0385">
      <w:pPr>
        <w:spacing w:line="360" w:lineRule="auto"/>
        <w:ind w:firstLine="426"/>
        <w:jc w:val="both"/>
        <w:rPr>
          <w:sz w:val="28"/>
          <w:szCs w:val="28"/>
          <w:lang w:val="uk-UA"/>
        </w:rPr>
      </w:pPr>
      <w:r w:rsidRPr="00B70DD8">
        <w:rPr>
          <w:sz w:val="28"/>
          <w:szCs w:val="28"/>
          <w:lang w:val="uk-UA"/>
        </w:rPr>
        <w:t>• необхідність захисту від механічних впливів;</w:t>
      </w:r>
    </w:p>
    <w:p w:rsidR="006D48BF" w:rsidRPr="00B70DD8" w:rsidRDefault="006D48BF" w:rsidP="007C0385">
      <w:pPr>
        <w:spacing w:line="360" w:lineRule="auto"/>
        <w:ind w:firstLine="426"/>
        <w:jc w:val="both"/>
        <w:rPr>
          <w:sz w:val="28"/>
          <w:szCs w:val="28"/>
          <w:lang w:val="uk-UA"/>
        </w:rPr>
      </w:pPr>
      <w:r w:rsidRPr="00B70DD8">
        <w:rPr>
          <w:sz w:val="28"/>
          <w:szCs w:val="28"/>
          <w:lang w:val="uk-UA"/>
        </w:rPr>
        <w:t>• необхідність захисту від атмосферних впливів (кисень, волога, світло, температура).</w:t>
      </w:r>
    </w:p>
    <w:p w:rsidR="006D48BF" w:rsidRPr="00B70DD8" w:rsidRDefault="006D48BF" w:rsidP="007C0385">
      <w:pPr>
        <w:spacing w:line="360" w:lineRule="auto"/>
        <w:ind w:firstLine="426"/>
        <w:jc w:val="both"/>
        <w:rPr>
          <w:sz w:val="28"/>
          <w:szCs w:val="28"/>
          <w:lang w:val="uk-UA"/>
        </w:rPr>
      </w:pPr>
      <w:r w:rsidRPr="00B70DD8">
        <w:rPr>
          <w:sz w:val="28"/>
          <w:szCs w:val="28"/>
          <w:lang w:val="uk-UA"/>
        </w:rPr>
        <w:t xml:space="preserve">Вимоги до зберігання і транспортування медичних і фармацевтичних товарів регламентуються державними стандартами, санітарними </w:t>
      </w:r>
      <w:r>
        <w:rPr>
          <w:sz w:val="28"/>
          <w:szCs w:val="28"/>
          <w:lang w:val="uk-UA"/>
        </w:rPr>
        <w:t xml:space="preserve">нормами, </w:t>
      </w:r>
      <w:r w:rsidRPr="00B70DD8">
        <w:rPr>
          <w:sz w:val="28"/>
          <w:szCs w:val="28"/>
          <w:lang w:val="uk-UA"/>
        </w:rPr>
        <w:t>методич</w:t>
      </w:r>
      <w:r>
        <w:rPr>
          <w:sz w:val="28"/>
          <w:szCs w:val="28"/>
          <w:lang w:val="uk-UA"/>
        </w:rPr>
        <w:t>ними рекомендаціями, нормативною внутрішньовідомчою</w:t>
      </w:r>
      <w:r w:rsidRPr="00B70DD8">
        <w:rPr>
          <w:sz w:val="28"/>
          <w:szCs w:val="28"/>
          <w:lang w:val="uk-UA"/>
        </w:rPr>
        <w:t xml:space="preserve"> документацією.</w:t>
      </w:r>
    </w:p>
    <w:p w:rsidR="006D48BF" w:rsidRPr="00B70DD8" w:rsidRDefault="006D48BF" w:rsidP="007C0385">
      <w:pPr>
        <w:spacing w:line="360" w:lineRule="auto"/>
        <w:ind w:firstLine="426"/>
        <w:jc w:val="both"/>
        <w:rPr>
          <w:sz w:val="28"/>
          <w:szCs w:val="28"/>
          <w:lang w:val="uk-UA"/>
        </w:rPr>
      </w:pPr>
      <w:r w:rsidRPr="00B70DD8">
        <w:rPr>
          <w:sz w:val="28"/>
          <w:szCs w:val="28"/>
          <w:lang w:val="uk-UA"/>
        </w:rPr>
        <w:t>Розглянемо загальні вимоги, що пред'являються до організації зберігання і транспортування медичних і фармацевтичних товарів з точки зору збереження їх споживчих властивостей.</w:t>
      </w:r>
    </w:p>
    <w:p w:rsidR="006D48BF" w:rsidRPr="00B70DD8" w:rsidRDefault="006D48BF" w:rsidP="007C0385">
      <w:pPr>
        <w:spacing w:line="360" w:lineRule="auto"/>
        <w:ind w:firstLine="426"/>
        <w:jc w:val="both"/>
        <w:rPr>
          <w:sz w:val="28"/>
          <w:szCs w:val="28"/>
          <w:lang w:val="uk-UA"/>
        </w:rPr>
      </w:pPr>
      <w:r w:rsidRPr="00B70DD8">
        <w:rPr>
          <w:sz w:val="28"/>
          <w:szCs w:val="28"/>
          <w:lang w:val="uk-UA"/>
        </w:rPr>
        <w:t>В основному зберігання медичних і фармацевтичних товарів здійснюється на підприємствах-виробниках, аптечних базах, складах та інших підрозділах, які є основними типовими підприємствами по зберіганню і постачання медичними і фармацевтичними товарами аптек, лікувальних установ та організацій охорони здоров'я. На них покладається:</w:t>
      </w:r>
    </w:p>
    <w:p w:rsidR="006D48BF" w:rsidRPr="00B70DD8" w:rsidRDefault="006D48BF" w:rsidP="007C0385">
      <w:pPr>
        <w:spacing w:line="360" w:lineRule="auto"/>
        <w:ind w:firstLine="426"/>
        <w:jc w:val="both"/>
        <w:rPr>
          <w:sz w:val="28"/>
          <w:szCs w:val="28"/>
          <w:lang w:val="uk-UA"/>
        </w:rPr>
      </w:pPr>
      <w:r w:rsidRPr="00B70DD8">
        <w:rPr>
          <w:sz w:val="28"/>
          <w:szCs w:val="28"/>
          <w:lang w:val="uk-UA"/>
        </w:rPr>
        <w:t>• створення належних умов зберігання товарів з урахуванням фізико-хімічних властивостей товарів медичного призначення і забезпечення для них належного режиму зберігання в суворій відповідності до вимог;</w:t>
      </w:r>
    </w:p>
    <w:p w:rsidR="006D48BF" w:rsidRPr="00B70DD8" w:rsidRDefault="006D48BF" w:rsidP="007C0385">
      <w:pPr>
        <w:spacing w:line="360" w:lineRule="auto"/>
        <w:ind w:firstLine="426"/>
        <w:jc w:val="both"/>
        <w:rPr>
          <w:sz w:val="28"/>
          <w:szCs w:val="28"/>
          <w:lang w:val="uk-UA"/>
        </w:rPr>
      </w:pPr>
      <w:r w:rsidRPr="00B70DD8">
        <w:rPr>
          <w:sz w:val="28"/>
          <w:szCs w:val="28"/>
          <w:lang w:val="uk-UA"/>
        </w:rPr>
        <w:t>• забезпечення схоронності товарно-матеріальних цінностей, що знаходяться на зберіганні.</w:t>
      </w:r>
    </w:p>
    <w:p w:rsidR="006D48BF" w:rsidRPr="00B70DD8" w:rsidRDefault="006D48BF" w:rsidP="007C0385">
      <w:pPr>
        <w:spacing w:line="360" w:lineRule="auto"/>
        <w:ind w:firstLine="426"/>
        <w:jc w:val="both"/>
        <w:rPr>
          <w:sz w:val="28"/>
          <w:szCs w:val="28"/>
          <w:lang w:val="uk-UA"/>
        </w:rPr>
      </w:pPr>
      <w:r w:rsidRPr="00B70DD8">
        <w:rPr>
          <w:sz w:val="28"/>
          <w:szCs w:val="28"/>
          <w:lang w:val="uk-UA"/>
        </w:rPr>
        <w:t>Дотримання вимог, що пред'являються до влаштування та експлуатації приміщень для зберігання товарів медичного призначення, є важливою умовою правильної організації їх зберігання. Упорядкування, склад, розміри і обладнання приміщень для зберігання в аптечних та лікувальних закладах повинні відповідати вимогам діючої нормативно-технічної документації, яка гарантує високу якість товарів.</w:t>
      </w:r>
    </w:p>
    <w:p w:rsidR="006D48BF" w:rsidRPr="00B70DD8" w:rsidRDefault="006D48BF" w:rsidP="00542755">
      <w:pPr>
        <w:spacing w:line="360" w:lineRule="auto"/>
        <w:ind w:firstLine="426"/>
        <w:jc w:val="both"/>
        <w:rPr>
          <w:sz w:val="28"/>
          <w:szCs w:val="28"/>
          <w:lang w:val="uk-UA"/>
        </w:rPr>
      </w:pPr>
      <w:r w:rsidRPr="00B70DD8">
        <w:rPr>
          <w:sz w:val="28"/>
          <w:szCs w:val="28"/>
          <w:lang w:val="uk-UA"/>
        </w:rPr>
        <w:t xml:space="preserve">Відповідно до встановлених норм приміщення для зберігання повинні бути забезпечені охоронними та протипожежними засобами. У них повинні підтримуватися оптимальна температура і вологість повітря, перевірка яких </w:t>
      </w:r>
      <w:r w:rsidRPr="00B70DD8">
        <w:rPr>
          <w:sz w:val="28"/>
          <w:szCs w:val="28"/>
          <w:lang w:val="uk-UA"/>
        </w:rPr>
        <w:lastRenderedPageBreak/>
        <w:t>здійснюється не рідше одного разу на добу. Для спостереження за цими параметрами в приміщеннях для зберігання необхідна ная</w:t>
      </w:r>
      <w:r>
        <w:rPr>
          <w:sz w:val="28"/>
          <w:szCs w:val="28"/>
          <w:lang w:val="uk-UA"/>
        </w:rPr>
        <w:t>вність термометрів та гігрометрів</w:t>
      </w:r>
      <w:r w:rsidRPr="00B70DD8">
        <w:rPr>
          <w:sz w:val="28"/>
          <w:szCs w:val="28"/>
          <w:lang w:val="uk-UA"/>
        </w:rPr>
        <w:t xml:space="preserve">, які кріпляться на внутрішніх стінах сховища </w:t>
      </w:r>
      <w:r>
        <w:rPr>
          <w:sz w:val="28"/>
          <w:szCs w:val="28"/>
          <w:lang w:val="uk-UA"/>
        </w:rPr>
        <w:t>подалі</w:t>
      </w:r>
      <w:r w:rsidRPr="00B70DD8">
        <w:rPr>
          <w:sz w:val="28"/>
          <w:szCs w:val="28"/>
          <w:lang w:val="uk-UA"/>
        </w:rPr>
        <w:t xml:space="preserve"> від нагрівальних приладів на висоті 1,5-1,7 м від підлоги і</w:t>
      </w:r>
      <w:r>
        <w:rPr>
          <w:sz w:val="28"/>
          <w:szCs w:val="28"/>
          <w:lang w:val="uk-UA"/>
        </w:rPr>
        <w:t xml:space="preserve"> </w:t>
      </w:r>
      <w:r w:rsidRPr="00B70DD8">
        <w:rPr>
          <w:sz w:val="28"/>
          <w:szCs w:val="28"/>
          <w:lang w:val="uk-UA"/>
        </w:rPr>
        <w:t>на відстані не менше 3 м від</w:t>
      </w:r>
      <w:r>
        <w:rPr>
          <w:sz w:val="28"/>
          <w:szCs w:val="28"/>
          <w:lang w:val="uk-UA"/>
        </w:rPr>
        <w:t xml:space="preserve"> дверей. У кожному приміщенні знах</w:t>
      </w:r>
      <w:r w:rsidRPr="00B70DD8">
        <w:rPr>
          <w:sz w:val="28"/>
          <w:szCs w:val="28"/>
          <w:lang w:val="uk-UA"/>
        </w:rPr>
        <w:t>одиться карта обліку температури та відносної вологості. Нормальними вважають умови зберігання при температурі повітря в приміщенні 15-25 ° С і вологості 50-65%. Однак для кожного виду товару ці умови обумовлюються в стандартах і інструкціях по зберіганню.</w:t>
      </w:r>
    </w:p>
    <w:p w:rsidR="006D48BF" w:rsidRPr="00B70DD8" w:rsidRDefault="006D48BF" w:rsidP="007C0385">
      <w:pPr>
        <w:spacing w:line="360" w:lineRule="auto"/>
        <w:ind w:firstLine="426"/>
        <w:jc w:val="both"/>
        <w:rPr>
          <w:sz w:val="28"/>
          <w:szCs w:val="28"/>
          <w:lang w:val="uk-UA"/>
        </w:rPr>
      </w:pPr>
      <w:r w:rsidRPr="00B70DD8">
        <w:rPr>
          <w:sz w:val="28"/>
          <w:szCs w:val="28"/>
          <w:lang w:val="uk-UA"/>
        </w:rPr>
        <w:t>Для підтримання чистоти повітря приміщення обладнуються припливно-витяжною вентиляцією, а в разі її відсутності приміщення повинні мати кватирки, фрамуги, другі гратчасті двері і т.д.</w:t>
      </w:r>
    </w:p>
    <w:p w:rsidR="006D48BF" w:rsidRPr="00B70DD8" w:rsidRDefault="006D48BF" w:rsidP="007C0385">
      <w:pPr>
        <w:spacing w:line="360" w:lineRule="auto"/>
        <w:ind w:firstLine="426"/>
        <w:jc w:val="both"/>
        <w:rPr>
          <w:sz w:val="28"/>
          <w:szCs w:val="28"/>
          <w:lang w:val="uk-UA"/>
        </w:rPr>
      </w:pPr>
      <w:r w:rsidRPr="00B70DD8">
        <w:rPr>
          <w:sz w:val="28"/>
          <w:szCs w:val="28"/>
          <w:lang w:val="uk-UA"/>
        </w:rPr>
        <w:t>Аптечні заклади обладнуються тільки центральним опаленням, і не допускається опалення приміщень газовими приладами з відкритим полум'ям або електронагрівальними приладами з відкритою спіраллю. На складах і в аптеках, розташованих в кліматичній зоні з великими відхиленнями від допустимих норм температури і відносної вологості повітря, приміщення для зберігання обладнуються кондиціонерами.</w:t>
      </w:r>
    </w:p>
    <w:p w:rsidR="006D48BF" w:rsidRPr="00B70DD8" w:rsidRDefault="006D48BF" w:rsidP="007C0385">
      <w:pPr>
        <w:spacing w:line="360" w:lineRule="auto"/>
        <w:ind w:firstLine="426"/>
        <w:jc w:val="both"/>
        <w:rPr>
          <w:sz w:val="28"/>
          <w:szCs w:val="28"/>
          <w:lang w:val="uk-UA"/>
        </w:rPr>
      </w:pPr>
      <w:r w:rsidRPr="00B70DD8">
        <w:rPr>
          <w:sz w:val="28"/>
          <w:szCs w:val="28"/>
          <w:lang w:val="uk-UA"/>
        </w:rPr>
        <w:t>У приміщеннях для збе</w:t>
      </w:r>
      <w:r>
        <w:rPr>
          <w:sz w:val="28"/>
          <w:szCs w:val="28"/>
          <w:lang w:val="uk-UA"/>
        </w:rPr>
        <w:t>рігання встановлюється необхідна</w:t>
      </w:r>
      <w:r w:rsidRPr="00B70DD8">
        <w:rPr>
          <w:sz w:val="28"/>
          <w:szCs w:val="28"/>
          <w:lang w:val="uk-UA"/>
        </w:rPr>
        <w:t xml:space="preserve"> кількість стелажів, шаф, піддонів, підтоварників</w:t>
      </w:r>
      <w:r>
        <w:rPr>
          <w:sz w:val="28"/>
          <w:szCs w:val="28"/>
          <w:lang w:val="uk-UA"/>
        </w:rPr>
        <w:t>.</w:t>
      </w:r>
      <w:r w:rsidRPr="00B70DD8">
        <w:rPr>
          <w:sz w:val="28"/>
          <w:szCs w:val="28"/>
          <w:lang w:val="uk-UA"/>
        </w:rPr>
        <w:t xml:space="preserve"> Установка стелажів здійснюється таким чином, щоб вони знаходилися на відстані 0,6-0,7 м від зовнішніх стін, не менше 0,5 м від стелі та не менше 0,25 м від підлоги. Стелажі необхідно розташовувати по відношенню до вікон так, щоб проходи були освітлені, а відстань між стелажами становила не менше 0,75 м, що забезпечує вільний доступ до матеріальних цінностей.</w:t>
      </w:r>
    </w:p>
    <w:p w:rsidR="006D48BF" w:rsidRPr="00B70DD8" w:rsidRDefault="006D48BF" w:rsidP="007C0385">
      <w:pPr>
        <w:spacing w:line="360" w:lineRule="auto"/>
        <w:ind w:firstLine="426"/>
        <w:jc w:val="both"/>
        <w:rPr>
          <w:sz w:val="28"/>
          <w:szCs w:val="28"/>
          <w:lang w:val="uk-UA"/>
        </w:rPr>
      </w:pPr>
      <w:r w:rsidRPr="00B70DD8">
        <w:rPr>
          <w:sz w:val="28"/>
          <w:szCs w:val="28"/>
          <w:lang w:val="uk-UA"/>
        </w:rPr>
        <w:t>Медичні та фармацевтичні товари в приміщеннях зберігання необхідно розташовувати з урахуванням найбільш повного використання площі, створення найкращих умов праці, можливості застосування засобів механізації та забезпечення порядку. Їх слід розміщувати на стелажах, в шафах, а при необхідності на підлозі, попередньо поклавши піддон, подтоварник, спеціальну плиту і т.п.</w:t>
      </w:r>
    </w:p>
    <w:p w:rsidR="006D48BF" w:rsidRPr="00B70DD8" w:rsidRDefault="006D48BF" w:rsidP="007C0385">
      <w:pPr>
        <w:spacing w:line="360" w:lineRule="auto"/>
        <w:ind w:firstLine="426"/>
        <w:jc w:val="both"/>
        <w:rPr>
          <w:sz w:val="28"/>
          <w:szCs w:val="28"/>
          <w:lang w:val="uk-UA"/>
        </w:rPr>
      </w:pPr>
      <w:r w:rsidRPr="00B70DD8">
        <w:rPr>
          <w:sz w:val="28"/>
          <w:szCs w:val="28"/>
          <w:lang w:val="uk-UA"/>
        </w:rPr>
        <w:lastRenderedPageBreak/>
        <w:t>Лікарські препарати в приміщенні для зберігання розміщують окремо:</w:t>
      </w:r>
    </w:p>
    <w:p w:rsidR="006D48BF" w:rsidRPr="00B70DD8" w:rsidRDefault="006D48BF" w:rsidP="007C0385">
      <w:pPr>
        <w:spacing w:line="360" w:lineRule="auto"/>
        <w:ind w:firstLine="426"/>
        <w:jc w:val="both"/>
        <w:rPr>
          <w:sz w:val="28"/>
          <w:szCs w:val="28"/>
          <w:lang w:val="uk-UA"/>
        </w:rPr>
      </w:pPr>
      <w:r w:rsidRPr="00B70DD8">
        <w:rPr>
          <w:sz w:val="28"/>
          <w:szCs w:val="28"/>
          <w:lang w:val="uk-UA"/>
        </w:rPr>
        <w:t>• в суворій відповідності з технологічними групами:</w:t>
      </w:r>
    </w:p>
    <w:p w:rsidR="006D48BF" w:rsidRPr="00B70DD8" w:rsidRDefault="006D48BF" w:rsidP="007C0385">
      <w:pPr>
        <w:spacing w:line="360" w:lineRule="auto"/>
        <w:ind w:firstLine="426"/>
        <w:jc w:val="both"/>
        <w:rPr>
          <w:sz w:val="28"/>
          <w:szCs w:val="28"/>
          <w:lang w:val="uk-UA"/>
        </w:rPr>
      </w:pPr>
      <w:r>
        <w:rPr>
          <w:sz w:val="28"/>
          <w:szCs w:val="28"/>
          <w:lang w:val="uk-UA"/>
        </w:rPr>
        <w:t>- с</w:t>
      </w:r>
      <w:r w:rsidRPr="00B70DD8">
        <w:rPr>
          <w:sz w:val="28"/>
          <w:szCs w:val="28"/>
          <w:lang w:val="uk-UA"/>
        </w:rPr>
        <w:t>писок А (отруйні та наркотичні засоби);</w:t>
      </w:r>
    </w:p>
    <w:p w:rsidR="006D48BF" w:rsidRPr="00B70DD8" w:rsidRDefault="006D48BF" w:rsidP="007C0385">
      <w:pPr>
        <w:spacing w:line="360" w:lineRule="auto"/>
        <w:ind w:firstLine="426"/>
        <w:jc w:val="both"/>
        <w:rPr>
          <w:sz w:val="28"/>
          <w:szCs w:val="28"/>
          <w:lang w:val="uk-UA"/>
        </w:rPr>
      </w:pPr>
      <w:r>
        <w:rPr>
          <w:sz w:val="28"/>
          <w:szCs w:val="28"/>
          <w:lang w:val="uk-UA"/>
        </w:rPr>
        <w:t>- с</w:t>
      </w:r>
      <w:r w:rsidRPr="00B70DD8">
        <w:rPr>
          <w:sz w:val="28"/>
          <w:szCs w:val="28"/>
          <w:lang w:val="uk-UA"/>
        </w:rPr>
        <w:t>писок Б (сильнодіючі речовини);</w:t>
      </w:r>
    </w:p>
    <w:p w:rsidR="006D48BF" w:rsidRPr="00B70DD8" w:rsidRDefault="006D48BF" w:rsidP="007C0385">
      <w:pPr>
        <w:spacing w:line="360" w:lineRule="auto"/>
        <w:ind w:firstLine="426"/>
        <w:jc w:val="both"/>
        <w:rPr>
          <w:sz w:val="28"/>
          <w:szCs w:val="28"/>
          <w:lang w:val="uk-UA"/>
        </w:rPr>
      </w:pPr>
      <w:r w:rsidRPr="00B70DD8">
        <w:rPr>
          <w:sz w:val="28"/>
          <w:szCs w:val="28"/>
          <w:lang w:val="uk-UA"/>
        </w:rPr>
        <w:t>- загальний список;</w:t>
      </w:r>
    </w:p>
    <w:p w:rsidR="006D48BF" w:rsidRPr="00B70DD8" w:rsidRDefault="006D48BF" w:rsidP="007C0385">
      <w:pPr>
        <w:spacing w:line="360" w:lineRule="auto"/>
        <w:ind w:firstLine="426"/>
        <w:jc w:val="both"/>
        <w:rPr>
          <w:sz w:val="28"/>
          <w:szCs w:val="28"/>
          <w:lang w:val="uk-UA"/>
        </w:rPr>
      </w:pPr>
      <w:r>
        <w:rPr>
          <w:sz w:val="28"/>
          <w:szCs w:val="28"/>
          <w:lang w:val="uk-UA"/>
        </w:rPr>
        <w:t>• відповідно до фармакологічних груп</w:t>
      </w:r>
      <w:r w:rsidRPr="00B70DD8">
        <w:rPr>
          <w:sz w:val="28"/>
          <w:szCs w:val="28"/>
          <w:lang w:val="uk-UA"/>
        </w:rPr>
        <w:t>;</w:t>
      </w:r>
    </w:p>
    <w:p w:rsidR="006D48BF" w:rsidRPr="00B70DD8" w:rsidRDefault="006D48BF" w:rsidP="007C0385">
      <w:pPr>
        <w:spacing w:line="360" w:lineRule="auto"/>
        <w:ind w:firstLine="426"/>
        <w:jc w:val="both"/>
        <w:rPr>
          <w:sz w:val="28"/>
          <w:szCs w:val="28"/>
          <w:lang w:val="uk-UA"/>
        </w:rPr>
      </w:pPr>
      <w:r w:rsidRPr="00B70DD8">
        <w:rPr>
          <w:sz w:val="28"/>
          <w:szCs w:val="28"/>
          <w:lang w:val="uk-UA"/>
        </w:rPr>
        <w:t>• в залежності від способу вживання (внутрішнє, зовнішнє);</w:t>
      </w:r>
    </w:p>
    <w:p w:rsidR="006D48BF" w:rsidRDefault="006D48BF" w:rsidP="007C0385">
      <w:pPr>
        <w:spacing w:line="360" w:lineRule="auto"/>
        <w:ind w:firstLine="426"/>
        <w:jc w:val="both"/>
        <w:rPr>
          <w:sz w:val="28"/>
          <w:szCs w:val="28"/>
          <w:lang w:val="uk-UA"/>
        </w:rPr>
      </w:pPr>
      <w:r w:rsidRPr="00B70DD8">
        <w:rPr>
          <w:sz w:val="28"/>
          <w:szCs w:val="28"/>
          <w:lang w:val="uk-UA"/>
        </w:rPr>
        <w:t xml:space="preserve">• відповідно до фізико-хімічними властивостями лікарських засобів і </w:t>
      </w:r>
    </w:p>
    <w:p w:rsidR="006D48BF" w:rsidRPr="00B70DD8" w:rsidRDefault="006D48BF" w:rsidP="00542755">
      <w:pPr>
        <w:spacing w:line="360" w:lineRule="auto"/>
        <w:jc w:val="both"/>
        <w:rPr>
          <w:sz w:val="28"/>
          <w:szCs w:val="28"/>
          <w:lang w:val="uk-UA"/>
        </w:rPr>
      </w:pPr>
      <w:r w:rsidRPr="00B70DD8">
        <w:rPr>
          <w:sz w:val="28"/>
          <w:szCs w:val="28"/>
          <w:lang w:val="uk-UA"/>
        </w:rPr>
        <w:t>впливом на них різних факторів зовнішнього середовища;</w:t>
      </w:r>
    </w:p>
    <w:p w:rsidR="006D48BF" w:rsidRPr="00B70DD8" w:rsidRDefault="006D48BF" w:rsidP="007C0385">
      <w:pPr>
        <w:spacing w:line="360" w:lineRule="auto"/>
        <w:ind w:firstLine="426"/>
        <w:jc w:val="both"/>
        <w:rPr>
          <w:sz w:val="28"/>
          <w:szCs w:val="28"/>
          <w:lang w:val="uk-UA"/>
        </w:rPr>
      </w:pPr>
      <w:r w:rsidRPr="00B70DD8">
        <w:rPr>
          <w:sz w:val="28"/>
          <w:szCs w:val="28"/>
          <w:lang w:val="uk-UA"/>
        </w:rPr>
        <w:t>• лікарські речовини «ангро» - відповідно до агрегатного стану (рідкі окремо від сипучих, газоподібних і т.д.);</w:t>
      </w:r>
    </w:p>
    <w:p w:rsidR="006D48BF" w:rsidRPr="00B70DD8" w:rsidRDefault="006D48BF" w:rsidP="007C0385">
      <w:pPr>
        <w:spacing w:line="360" w:lineRule="auto"/>
        <w:ind w:firstLine="426"/>
        <w:jc w:val="both"/>
        <w:rPr>
          <w:sz w:val="28"/>
          <w:szCs w:val="28"/>
          <w:lang w:val="uk-UA"/>
        </w:rPr>
      </w:pPr>
      <w:r w:rsidRPr="00B70DD8">
        <w:rPr>
          <w:sz w:val="28"/>
          <w:szCs w:val="28"/>
          <w:lang w:val="uk-UA"/>
        </w:rPr>
        <w:t>• з урахуванням встановлених термінів зберігання для препаратів з обмеженими термінами придатності;</w:t>
      </w:r>
    </w:p>
    <w:p w:rsidR="006D48BF" w:rsidRDefault="006D48BF" w:rsidP="00542755">
      <w:pPr>
        <w:spacing w:line="360" w:lineRule="auto"/>
        <w:ind w:firstLine="426"/>
        <w:jc w:val="both"/>
        <w:rPr>
          <w:sz w:val="28"/>
          <w:szCs w:val="28"/>
          <w:lang w:val="uk-UA"/>
        </w:rPr>
      </w:pPr>
      <w:r w:rsidRPr="00B70DD8">
        <w:rPr>
          <w:sz w:val="28"/>
          <w:szCs w:val="28"/>
          <w:lang w:val="uk-UA"/>
        </w:rPr>
        <w:t xml:space="preserve">• з урахуванням характеру різних лікарських форм. </w:t>
      </w:r>
    </w:p>
    <w:p w:rsidR="006D48BF" w:rsidRPr="00B70DD8" w:rsidRDefault="006D48BF" w:rsidP="00542755">
      <w:pPr>
        <w:spacing w:line="360" w:lineRule="auto"/>
        <w:ind w:firstLine="426"/>
        <w:jc w:val="both"/>
        <w:rPr>
          <w:sz w:val="28"/>
          <w:szCs w:val="28"/>
          <w:lang w:val="uk-UA"/>
        </w:rPr>
      </w:pPr>
      <w:r w:rsidRPr="00B70DD8">
        <w:rPr>
          <w:sz w:val="28"/>
          <w:szCs w:val="28"/>
          <w:lang w:val="uk-UA"/>
        </w:rPr>
        <w:t xml:space="preserve">Решта товарів </w:t>
      </w:r>
      <w:r>
        <w:rPr>
          <w:sz w:val="28"/>
          <w:szCs w:val="28"/>
          <w:lang w:val="uk-UA"/>
        </w:rPr>
        <w:t xml:space="preserve">зберігаються окремо по </w:t>
      </w:r>
      <w:r w:rsidRPr="00B70DD8">
        <w:rPr>
          <w:sz w:val="28"/>
          <w:szCs w:val="28"/>
          <w:lang w:val="uk-UA"/>
        </w:rPr>
        <w:t>групам:</w:t>
      </w:r>
    </w:p>
    <w:p w:rsidR="006D48BF" w:rsidRPr="00B70DD8" w:rsidRDefault="006D48BF" w:rsidP="007C0385">
      <w:pPr>
        <w:spacing w:line="360" w:lineRule="auto"/>
        <w:ind w:firstLine="426"/>
        <w:jc w:val="both"/>
        <w:rPr>
          <w:sz w:val="28"/>
          <w:szCs w:val="28"/>
          <w:lang w:val="uk-UA"/>
        </w:rPr>
      </w:pPr>
      <w:r w:rsidRPr="00B70DD8">
        <w:rPr>
          <w:sz w:val="28"/>
          <w:szCs w:val="28"/>
          <w:lang w:val="uk-UA"/>
        </w:rPr>
        <w:t>• перев'язувальні матеріали і готові перев'язувальні засоби;</w:t>
      </w:r>
    </w:p>
    <w:p w:rsidR="006D48BF" w:rsidRPr="00B70DD8" w:rsidRDefault="006D48BF" w:rsidP="007C0385">
      <w:pPr>
        <w:spacing w:line="360" w:lineRule="auto"/>
        <w:ind w:firstLine="426"/>
        <w:jc w:val="both"/>
        <w:rPr>
          <w:sz w:val="28"/>
          <w:szCs w:val="28"/>
          <w:lang w:val="uk-UA"/>
        </w:rPr>
      </w:pPr>
      <w:r w:rsidRPr="00B70DD8">
        <w:rPr>
          <w:sz w:val="28"/>
          <w:szCs w:val="28"/>
          <w:lang w:val="uk-UA"/>
        </w:rPr>
        <w:t>• предмети санітарії, гігієни та догляду за хворими, в тому числі гумові вироби;</w:t>
      </w:r>
    </w:p>
    <w:p w:rsidR="006D48BF" w:rsidRPr="00B70DD8" w:rsidRDefault="006D48BF" w:rsidP="007C0385">
      <w:pPr>
        <w:spacing w:line="360" w:lineRule="auto"/>
        <w:ind w:firstLine="426"/>
        <w:jc w:val="both"/>
        <w:rPr>
          <w:sz w:val="28"/>
          <w:szCs w:val="28"/>
          <w:lang w:val="uk-UA"/>
        </w:rPr>
      </w:pPr>
      <w:r>
        <w:rPr>
          <w:sz w:val="28"/>
          <w:szCs w:val="28"/>
          <w:lang w:val="uk-UA"/>
        </w:rPr>
        <w:t>• лікарська рослинна</w:t>
      </w:r>
      <w:r w:rsidRPr="00B70DD8">
        <w:rPr>
          <w:sz w:val="28"/>
          <w:szCs w:val="28"/>
          <w:lang w:val="uk-UA"/>
        </w:rPr>
        <w:t xml:space="preserve"> сировину;</w:t>
      </w:r>
    </w:p>
    <w:p w:rsidR="006D48BF" w:rsidRPr="00B70DD8" w:rsidRDefault="006D48BF" w:rsidP="007C0385">
      <w:pPr>
        <w:spacing w:line="360" w:lineRule="auto"/>
        <w:ind w:firstLine="426"/>
        <w:jc w:val="both"/>
        <w:rPr>
          <w:sz w:val="28"/>
          <w:szCs w:val="28"/>
          <w:lang w:val="uk-UA"/>
        </w:rPr>
      </w:pPr>
      <w:r w:rsidRPr="00B70DD8">
        <w:rPr>
          <w:sz w:val="28"/>
          <w:szCs w:val="28"/>
          <w:lang w:val="uk-UA"/>
        </w:rPr>
        <w:t>• тара, закупорювальні засоби і пакувальні матеріали;</w:t>
      </w:r>
    </w:p>
    <w:p w:rsidR="006D48BF" w:rsidRPr="00B70DD8" w:rsidRDefault="006D48BF" w:rsidP="007C0385">
      <w:pPr>
        <w:spacing w:line="360" w:lineRule="auto"/>
        <w:ind w:firstLine="426"/>
        <w:jc w:val="both"/>
        <w:rPr>
          <w:sz w:val="28"/>
          <w:szCs w:val="28"/>
          <w:lang w:val="uk-UA"/>
        </w:rPr>
      </w:pPr>
      <w:r w:rsidRPr="00B70DD8">
        <w:rPr>
          <w:sz w:val="28"/>
          <w:szCs w:val="28"/>
          <w:lang w:val="uk-UA"/>
        </w:rPr>
        <w:t>• кисень і гіпс;</w:t>
      </w:r>
    </w:p>
    <w:p w:rsidR="006D48BF" w:rsidRPr="00B70DD8" w:rsidRDefault="006D48BF" w:rsidP="007C0385">
      <w:pPr>
        <w:spacing w:line="360" w:lineRule="auto"/>
        <w:ind w:firstLine="426"/>
        <w:jc w:val="both"/>
        <w:rPr>
          <w:sz w:val="28"/>
          <w:szCs w:val="28"/>
          <w:lang w:val="uk-UA"/>
        </w:rPr>
      </w:pPr>
      <w:r w:rsidRPr="00B70DD8">
        <w:rPr>
          <w:sz w:val="28"/>
          <w:szCs w:val="28"/>
          <w:lang w:val="uk-UA"/>
        </w:rPr>
        <w:t>• мінеральні води;</w:t>
      </w:r>
    </w:p>
    <w:p w:rsidR="006D48BF" w:rsidRPr="00B70DD8" w:rsidRDefault="006D48BF" w:rsidP="007C0385">
      <w:pPr>
        <w:spacing w:line="360" w:lineRule="auto"/>
        <w:ind w:firstLine="426"/>
        <w:jc w:val="both"/>
        <w:rPr>
          <w:sz w:val="28"/>
          <w:szCs w:val="28"/>
          <w:lang w:val="uk-UA"/>
        </w:rPr>
      </w:pPr>
      <w:r w:rsidRPr="00B70DD8">
        <w:rPr>
          <w:sz w:val="28"/>
          <w:szCs w:val="28"/>
          <w:lang w:val="uk-UA"/>
        </w:rPr>
        <w:t>• миючі, парфюмерно-косметичні засоби;</w:t>
      </w:r>
    </w:p>
    <w:p w:rsidR="006D48BF" w:rsidRPr="00B70DD8" w:rsidRDefault="006D48BF" w:rsidP="007C0385">
      <w:pPr>
        <w:spacing w:line="360" w:lineRule="auto"/>
        <w:ind w:firstLine="426"/>
        <w:jc w:val="both"/>
        <w:rPr>
          <w:sz w:val="28"/>
          <w:szCs w:val="28"/>
          <w:lang w:val="uk-UA"/>
        </w:rPr>
      </w:pPr>
      <w:r w:rsidRPr="00B70DD8">
        <w:rPr>
          <w:sz w:val="28"/>
          <w:szCs w:val="28"/>
          <w:lang w:val="uk-UA"/>
        </w:rPr>
        <w:t>•</w:t>
      </w:r>
      <w:r>
        <w:rPr>
          <w:sz w:val="28"/>
          <w:szCs w:val="28"/>
          <w:lang w:val="uk-UA"/>
        </w:rPr>
        <w:t xml:space="preserve"> дезінфекційні та дезінсекційні</w:t>
      </w:r>
      <w:r w:rsidRPr="00B70DD8">
        <w:rPr>
          <w:sz w:val="28"/>
          <w:szCs w:val="28"/>
          <w:lang w:val="uk-UA"/>
        </w:rPr>
        <w:t xml:space="preserve"> кошти;</w:t>
      </w:r>
    </w:p>
    <w:p w:rsidR="006D48BF" w:rsidRPr="00B70DD8" w:rsidRDefault="006D48BF" w:rsidP="007C0385">
      <w:pPr>
        <w:spacing w:line="360" w:lineRule="auto"/>
        <w:ind w:firstLine="426"/>
        <w:jc w:val="both"/>
        <w:rPr>
          <w:sz w:val="28"/>
          <w:szCs w:val="28"/>
          <w:lang w:val="uk-UA"/>
        </w:rPr>
      </w:pPr>
      <w:r w:rsidRPr="00B70DD8">
        <w:rPr>
          <w:sz w:val="28"/>
          <w:szCs w:val="28"/>
          <w:lang w:val="uk-UA"/>
        </w:rPr>
        <w:t>• хімічні реактиви;</w:t>
      </w:r>
    </w:p>
    <w:p w:rsidR="006D48BF" w:rsidRPr="00B70DD8" w:rsidRDefault="006D48BF" w:rsidP="007C0385">
      <w:pPr>
        <w:spacing w:line="360" w:lineRule="auto"/>
        <w:ind w:firstLine="426"/>
        <w:jc w:val="both"/>
        <w:rPr>
          <w:sz w:val="28"/>
          <w:szCs w:val="28"/>
          <w:lang w:val="uk-UA"/>
        </w:rPr>
      </w:pPr>
      <w:r>
        <w:rPr>
          <w:sz w:val="28"/>
          <w:szCs w:val="28"/>
          <w:lang w:val="uk-UA"/>
        </w:rPr>
        <w:t xml:space="preserve">• </w:t>
      </w:r>
      <w:r w:rsidRPr="00B70DD8">
        <w:rPr>
          <w:sz w:val="28"/>
          <w:szCs w:val="28"/>
          <w:lang w:val="uk-UA"/>
        </w:rPr>
        <w:t>лабораторні меблі, обладнання;</w:t>
      </w:r>
    </w:p>
    <w:p w:rsidR="006D48BF" w:rsidRPr="00B70DD8" w:rsidRDefault="006D48BF" w:rsidP="007C0385">
      <w:pPr>
        <w:spacing w:line="360" w:lineRule="auto"/>
        <w:ind w:firstLine="426"/>
        <w:jc w:val="both"/>
        <w:rPr>
          <w:sz w:val="28"/>
          <w:szCs w:val="28"/>
          <w:lang w:val="uk-UA"/>
        </w:rPr>
      </w:pPr>
      <w:r w:rsidRPr="00B70DD8">
        <w:rPr>
          <w:sz w:val="28"/>
          <w:szCs w:val="28"/>
          <w:lang w:val="uk-UA"/>
        </w:rPr>
        <w:t>• папір, господарські та допоміжні предмети для роботи.</w:t>
      </w:r>
    </w:p>
    <w:p w:rsidR="006D48BF" w:rsidRPr="00B70DD8" w:rsidRDefault="006D48BF" w:rsidP="007C0385">
      <w:pPr>
        <w:spacing w:line="360" w:lineRule="auto"/>
        <w:ind w:firstLine="426"/>
        <w:jc w:val="both"/>
        <w:rPr>
          <w:sz w:val="28"/>
          <w:szCs w:val="28"/>
          <w:lang w:val="uk-UA"/>
        </w:rPr>
      </w:pPr>
      <w:r w:rsidRPr="00B70DD8">
        <w:rPr>
          <w:sz w:val="28"/>
          <w:szCs w:val="28"/>
          <w:lang w:val="uk-UA"/>
        </w:rPr>
        <w:t xml:space="preserve">Не рекомендується розташовувати поруч лікарські засоби, співзвучні по назві, лікарські препарати для внутрішнього застосування, з сильно </w:t>
      </w:r>
      <w:r w:rsidRPr="00B70DD8">
        <w:rPr>
          <w:sz w:val="28"/>
          <w:szCs w:val="28"/>
          <w:lang w:val="uk-UA"/>
        </w:rPr>
        <w:lastRenderedPageBreak/>
        <w:t>розрізняються вищими дозами, а також розташовувати їх в алфавітному порядку.</w:t>
      </w:r>
    </w:p>
    <w:p w:rsidR="006D48BF" w:rsidRPr="00FB3FA3" w:rsidRDefault="006D48BF" w:rsidP="00AA0B82">
      <w:pPr>
        <w:spacing w:line="360" w:lineRule="auto"/>
        <w:ind w:firstLine="426"/>
        <w:jc w:val="center"/>
        <w:rPr>
          <w:b/>
          <w:sz w:val="28"/>
          <w:szCs w:val="28"/>
          <w:lang w:val="uk-UA"/>
        </w:rPr>
      </w:pPr>
      <w:r w:rsidRPr="00FB3FA3">
        <w:rPr>
          <w:b/>
          <w:sz w:val="28"/>
          <w:szCs w:val="28"/>
          <w:lang w:val="uk-UA"/>
        </w:rPr>
        <w:t>Зберігання товарів медичного призначення з металів і сплавів</w:t>
      </w:r>
    </w:p>
    <w:p w:rsidR="006D48BF" w:rsidRPr="00B70DD8" w:rsidRDefault="006D48BF" w:rsidP="007C0385">
      <w:pPr>
        <w:spacing w:line="360" w:lineRule="auto"/>
        <w:ind w:firstLine="426"/>
        <w:jc w:val="both"/>
        <w:rPr>
          <w:sz w:val="28"/>
          <w:szCs w:val="28"/>
          <w:lang w:val="uk-UA"/>
        </w:rPr>
      </w:pPr>
      <w:r w:rsidRPr="00B70DD8">
        <w:rPr>
          <w:sz w:val="28"/>
          <w:szCs w:val="28"/>
          <w:lang w:val="uk-UA"/>
        </w:rPr>
        <w:t xml:space="preserve">Медичні товари з металів і сплавів </w:t>
      </w:r>
      <w:r>
        <w:rPr>
          <w:sz w:val="28"/>
          <w:szCs w:val="28"/>
          <w:lang w:val="uk-UA"/>
        </w:rPr>
        <w:t>слід зберігати в сухих опалюва</w:t>
      </w:r>
      <w:r w:rsidRPr="00B70DD8">
        <w:rPr>
          <w:sz w:val="28"/>
          <w:szCs w:val="28"/>
          <w:lang w:val="uk-UA"/>
        </w:rPr>
        <w:t>них приміщеннях при кімнатній температурі. Температура і відносна вологість повітря в приміщеннях зберігання не повинні різко коливатися. Відносна вологість повітря не повинна перевищувати 60%. У кліматичних зонах з підвищеною вологістю допускається відносна вологість повітря до 70%. У цьому випадку контроль якості медичних товарів повинен проводиться не рідше одного разу на місяць.</w:t>
      </w:r>
    </w:p>
    <w:p w:rsidR="006D48BF" w:rsidRPr="00B70DD8" w:rsidRDefault="006D48BF" w:rsidP="007C0385">
      <w:pPr>
        <w:spacing w:line="360" w:lineRule="auto"/>
        <w:ind w:firstLine="426"/>
        <w:jc w:val="both"/>
        <w:rPr>
          <w:sz w:val="28"/>
          <w:szCs w:val="28"/>
          <w:lang w:val="uk-UA"/>
        </w:rPr>
      </w:pPr>
      <w:r w:rsidRPr="00B70DD8">
        <w:rPr>
          <w:sz w:val="28"/>
          <w:szCs w:val="28"/>
          <w:lang w:val="uk-UA"/>
        </w:rPr>
        <w:t>При перенесенні металевих виробів з холодного місця в тепле обробку (протирання, мастило) і укладання їх на зберігання слід проводити лише після того, як припиниться їх запотівання.</w:t>
      </w:r>
    </w:p>
    <w:p w:rsidR="006D48BF" w:rsidRPr="00B70DD8" w:rsidRDefault="006D48BF" w:rsidP="007C0385">
      <w:pPr>
        <w:spacing w:line="360" w:lineRule="auto"/>
        <w:ind w:firstLine="426"/>
        <w:jc w:val="both"/>
        <w:rPr>
          <w:sz w:val="28"/>
          <w:szCs w:val="28"/>
          <w:lang w:val="uk-UA"/>
        </w:rPr>
      </w:pPr>
      <w:r w:rsidRPr="00B70DD8">
        <w:rPr>
          <w:sz w:val="28"/>
          <w:szCs w:val="28"/>
          <w:lang w:val="uk-UA"/>
        </w:rPr>
        <w:t>Медичні інструменти повинні зберігатися за найменуваннями в ящиках, шафах, коробках з кришками з позначенням найменування інструментів</w:t>
      </w:r>
      <w:r>
        <w:rPr>
          <w:sz w:val="28"/>
          <w:szCs w:val="28"/>
          <w:lang w:val="uk-UA"/>
        </w:rPr>
        <w:t>, що</w:t>
      </w:r>
      <w:r w:rsidRPr="00B70DD8">
        <w:rPr>
          <w:sz w:val="28"/>
          <w:szCs w:val="28"/>
          <w:lang w:val="uk-UA"/>
        </w:rPr>
        <w:t xml:space="preserve"> зберігаються в них.</w:t>
      </w:r>
    </w:p>
    <w:p w:rsidR="006D48BF" w:rsidRPr="00B70DD8" w:rsidRDefault="006D48BF" w:rsidP="007C0385">
      <w:pPr>
        <w:spacing w:line="360" w:lineRule="auto"/>
        <w:ind w:firstLine="426"/>
        <w:jc w:val="both"/>
        <w:rPr>
          <w:sz w:val="28"/>
          <w:szCs w:val="28"/>
          <w:lang w:val="uk-UA"/>
        </w:rPr>
      </w:pPr>
      <w:r w:rsidRPr="00B70DD8">
        <w:rPr>
          <w:sz w:val="28"/>
          <w:szCs w:val="28"/>
          <w:lang w:val="uk-UA"/>
        </w:rPr>
        <w:t>При зберіганні медичних товарів з металів і сплавів слід звертати увагу на терміни переконсервації виробів.</w:t>
      </w:r>
    </w:p>
    <w:p w:rsidR="006D48BF" w:rsidRPr="00B70DD8" w:rsidRDefault="006D48BF" w:rsidP="007C0385">
      <w:pPr>
        <w:spacing w:line="360" w:lineRule="auto"/>
        <w:ind w:firstLine="426"/>
        <w:jc w:val="both"/>
        <w:rPr>
          <w:sz w:val="28"/>
          <w:szCs w:val="28"/>
          <w:lang w:val="uk-UA"/>
        </w:rPr>
      </w:pPr>
      <w:r w:rsidRPr="00B70DD8">
        <w:rPr>
          <w:sz w:val="28"/>
          <w:szCs w:val="28"/>
          <w:lang w:val="uk-UA"/>
        </w:rPr>
        <w:t>Після закін</w:t>
      </w:r>
      <w:r>
        <w:rPr>
          <w:sz w:val="28"/>
          <w:szCs w:val="28"/>
          <w:lang w:val="uk-UA"/>
        </w:rPr>
        <w:t>чення терміну консервації виробу</w:t>
      </w:r>
      <w:r w:rsidRPr="00B70DD8">
        <w:rPr>
          <w:sz w:val="28"/>
          <w:szCs w:val="28"/>
          <w:lang w:val="uk-UA"/>
        </w:rPr>
        <w:t xml:space="preserve"> старе мастило знімають марлею або чистою ганчіркою, змоченою бензином, спи</w:t>
      </w:r>
      <w:r>
        <w:rPr>
          <w:sz w:val="28"/>
          <w:szCs w:val="28"/>
          <w:lang w:val="uk-UA"/>
        </w:rPr>
        <w:t>ртом або іншим розчинником. Нове</w:t>
      </w:r>
      <w:r w:rsidRPr="00B70DD8">
        <w:rPr>
          <w:sz w:val="28"/>
          <w:szCs w:val="28"/>
          <w:lang w:val="uk-UA"/>
        </w:rPr>
        <w:t xml:space="preserve"> мастило наносять або методом занурення в підігріте до 80-90 ° С масло (гарячий спосіб), або за допомогою марлевого тампона при кімнатній температурі (холодний спосіб). Мастило слід проводити в рукавичках (замшевих або матер'яних), так як дотик до інструментів забрудненими і особливо пітними руками сприяє корозії. При відліку дрібних предметів слід використовувати пінцет.</w:t>
      </w:r>
    </w:p>
    <w:p w:rsidR="006D48BF" w:rsidRPr="00B70DD8" w:rsidRDefault="006D48BF" w:rsidP="007C0385">
      <w:pPr>
        <w:spacing w:line="360" w:lineRule="auto"/>
        <w:ind w:firstLine="426"/>
        <w:jc w:val="both"/>
        <w:rPr>
          <w:sz w:val="28"/>
          <w:szCs w:val="28"/>
          <w:lang w:val="uk-UA"/>
        </w:rPr>
      </w:pPr>
      <w:r w:rsidRPr="00B70DD8">
        <w:rPr>
          <w:sz w:val="28"/>
          <w:szCs w:val="28"/>
          <w:lang w:val="uk-UA"/>
        </w:rPr>
        <w:t xml:space="preserve">Інструменти з нержавіючої сталі, а також з алюмінію, латуні і бронзи не </w:t>
      </w:r>
      <w:r>
        <w:rPr>
          <w:sz w:val="28"/>
          <w:szCs w:val="28"/>
          <w:lang w:val="uk-UA"/>
        </w:rPr>
        <w:t>обробляють мастилом</w:t>
      </w:r>
      <w:r w:rsidRPr="00B70DD8">
        <w:rPr>
          <w:sz w:val="28"/>
          <w:szCs w:val="28"/>
          <w:lang w:val="uk-UA"/>
        </w:rPr>
        <w:t>.</w:t>
      </w:r>
    </w:p>
    <w:p w:rsidR="006D48BF" w:rsidRPr="00B70DD8" w:rsidRDefault="006D48BF" w:rsidP="007C0385">
      <w:pPr>
        <w:spacing w:line="360" w:lineRule="auto"/>
        <w:ind w:firstLine="426"/>
        <w:jc w:val="both"/>
        <w:rPr>
          <w:sz w:val="28"/>
          <w:szCs w:val="28"/>
          <w:lang w:val="uk-UA"/>
        </w:rPr>
      </w:pPr>
      <w:r w:rsidRPr="00B70DD8">
        <w:rPr>
          <w:sz w:val="28"/>
          <w:szCs w:val="28"/>
          <w:lang w:val="uk-UA"/>
        </w:rPr>
        <w:t>При появі іржі на забарвлених залізних виробах вона видаляється, а вироби знову покриваються фарбою.</w:t>
      </w:r>
    </w:p>
    <w:p w:rsidR="006D48BF" w:rsidRPr="00B70DD8" w:rsidRDefault="006D48BF" w:rsidP="007C0385">
      <w:pPr>
        <w:spacing w:line="360" w:lineRule="auto"/>
        <w:ind w:firstLine="426"/>
        <w:jc w:val="both"/>
        <w:rPr>
          <w:sz w:val="28"/>
          <w:szCs w:val="28"/>
          <w:lang w:val="uk-UA"/>
        </w:rPr>
      </w:pPr>
      <w:r>
        <w:rPr>
          <w:sz w:val="28"/>
          <w:szCs w:val="28"/>
          <w:lang w:val="uk-UA"/>
        </w:rPr>
        <w:lastRenderedPageBreak/>
        <w:t>Срібні</w:t>
      </w:r>
      <w:r w:rsidRPr="00B70DD8">
        <w:rPr>
          <w:sz w:val="28"/>
          <w:szCs w:val="28"/>
          <w:lang w:val="uk-UA"/>
        </w:rPr>
        <w:t xml:space="preserve"> інструменти не можна збер</w:t>
      </w:r>
      <w:r>
        <w:rPr>
          <w:sz w:val="28"/>
          <w:szCs w:val="28"/>
          <w:lang w:val="uk-UA"/>
        </w:rPr>
        <w:t>ігати разом з гумою, сірої та сірковмісними</w:t>
      </w:r>
      <w:r w:rsidRPr="00B70DD8">
        <w:rPr>
          <w:sz w:val="28"/>
          <w:szCs w:val="28"/>
          <w:lang w:val="uk-UA"/>
        </w:rPr>
        <w:t xml:space="preserve"> сполуками, що викликають почорніння поверхні інструментів.</w:t>
      </w:r>
    </w:p>
    <w:p w:rsidR="006D48BF" w:rsidRPr="00B70DD8" w:rsidRDefault="006D48BF" w:rsidP="007C0385">
      <w:pPr>
        <w:spacing w:line="360" w:lineRule="auto"/>
        <w:ind w:firstLine="426"/>
        <w:jc w:val="both"/>
        <w:rPr>
          <w:sz w:val="28"/>
          <w:szCs w:val="28"/>
          <w:lang w:val="uk-UA"/>
        </w:rPr>
      </w:pPr>
      <w:r w:rsidRPr="00B70DD8">
        <w:rPr>
          <w:sz w:val="28"/>
          <w:szCs w:val="28"/>
          <w:lang w:val="uk-UA"/>
        </w:rPr>
        <w:t>Категорично забороняється зберігати медичні інструменти навалом.</w:t>
      </w:r>
    </w:p>
    <w:p w:rsidR="006D48BF" w:rsidRPr="00B70DD8" w:rsidRDefault="006D48BF" w:rsidP="007C0385">
      <w:pPr>
        <w:spacing w:line="360" w:lineRule="auto"/>
        <w:ind w:firstLine="426"/>
        <w:jc w:val="both"/>
        <w:rPr>
          <w:sz w:val="28"/>
          <w:szCs w:val="28"/>
          <w:lang w:val="uk-UA"/>
        </w:rPr>
      </w:pPr>
      <w:r w:rsidRPr="00B70DD8">
        <w:rPr>
          <w:sz w:val="28"/>
          <w:szCs w:val="28"/>
          <w:lang w:val="uk-UA"/>
        </w:rPr>
        <w:t xml:space="preserve">При появі на інструментах іржі її зчищають розтертим в порошок деревним вугіллям, наждачним папером, потім проводять </w:t>
      </w:r>
      <w:r>
        <w:rPr>
          <w:sz w:val="28"/>
          <w:szCs w:val="28"/>
          <w:lang w:val="uk-UA"/>
        </w:rPr>
        <w:t>обробку</w:t>
      </w:r>
      <w:r w:rsidRPr="00B70DD8">
        <w:rPr>
          <w:sz w:val="28"/>
          <w:szCs w:val="28"/>
          <w:lang w:val="uk-UA"/>
        </w:rPr>
        <w:t xml:space="preserve"> даної поверхні</w:t>
      </w:r>
      <w:r>
        <w:rPr>
          <w:sz w:val="28"/>
          <w:szCs w:val="28"/>
          <w:lang w:val="uk-UA"/>
        </w:rPr>
        <w:t xml:space="preserve"> мастилом</w:t>
      </w:r>
      <w:r w:rsidRPr="00B70DD8">
        <w:rPr>
          <w:sz w:val="28"/>
          <w:szCs w:val="28"/>
          <w:lang w:val="uk-UA"/>
        </w:rPr>
        <w:t>.</w:t>
      </w:r>
    </w:p>
    <w:p w:rsidR="006D48BF" w:rsidRPr="00B70DD8" w:rsidRDefault="006D48BF" w:rsidP="007C0385">
      <w:pPr>
        <w:spacing w:line="360" w:lineRule="auto"/>
        <w:ind w:firstLine="426"/>
        <w:jc w:val="both"/>
        <w:rPr>
          <w:sz w:val="28"/>
          <w:szCs w:val="28"/>
          <w:lang w:val="uk-UA"/>
        </w:rPr>
      </w:pPr>
      <w:r w:rsidRPr="00B70DD8">
        <w:rPr>
          <w:sz w:val="28"/>
          <w:szCs w:val="28"/>
          <w:lang w:val="uk-UA"/>
        </w:rPr>
        <w:t>Інструменти з нержавіючої сталі очищають хімічним способом шляхом занурення інструменту на 5-10 хв в розчин, що складається з суміші 5% -ної оцтової кислоти, 17%</w:t>
      </w:r>
      <w:r>
        <w:rPr>
          <w:sz w:val="28"/>
          <w:szCs w:val="28"/>
          <w:lang w:val="uk-UA"/>
        </w:rPr>
        <w:t xml:space="preserve"> -</w:t>
      </w:r>
      <w:r w:rsidRPr="00B70DD8">
        <w:rPr>
          <w:sz w:val="28"/>
          <w:szCs w:val="28"/>
          <w:lang w:val="uk-UA"/>
        </w:rPr>
        <w:t xml:space="preserve"> хлориду натрію і в</w:t>
      </w:r>
      <w:r>
        <w:rPr>
          <w:sz w:val="28"/>
          <w:szCs w:val="28"/>
          <w:lang w:val="uk-UA"/>
        </w:rPr>
        <w:t>оди. Після очищення інструмент о</w:t>
      </w:r>
      <w:r w:rsidRPr="00B70DD8">
        <w:rPr>
          <w:sz w:val="28"/>
          <w:szCs w:val="28"/>
          <w:lang w:val="uk-UA"/>
        </w:rPr>
        <w:t>поліскують у воді і сушать.</w:t>
      </w:r>
    </w:p>
    <w:p w:rsidR="006D48BF" w:rsidRPr="00B70DD8" w:rsidRDefault="006D48BF" w:rsidP="007C0385">
      <w:pPr>
        <w:spacing w:line="360" w:lineRule="auto"/>
        <w:ind w:firstLine="426"/>
        <w:jc w:val="both"/>
        <w:rPr>
          <w:sz w:val="28"/>
          <w:szCs w:val="28"/>
          <w:lang w:val="uk-UA"/>
        </w:rPr>
      </w:pPr>
      <w:r w:rsidRPr="00B70DD8">
        <w:rPr>
          <w:sz w:val="28"/>
          <w:szCs w:val="28"/>
          <w:lang w:val="uk-UA"/>
        </w:rPr>
        <w:t>Якщо з'являється зелена оксидна плівка на мідних виробах, то її видаляють за допомогою крейди. Чавунні предмети, наприклад гирі, протирають сухим графітом.</w:t>
      </w:r>
    </w:p>
    <w:p w:rsidR="006D48BF" w:rsidRPr="00B70DD8" w:rsidRDefault="006D48BF" w:rsidP="005D69AB">
      <w:pPr>
        <w:spacing w:line="360" w:lineRule="auto"/>
        <w:ind w:firstLine="426"/>
        <w:jc w:val="both"/>
        <w:rPr>
          <w:sz w:val="28"/>
          <w:szCs w:val="28"/>
          <w:lang w:val="uk-UA"/>
        </w:rPr>
      </w:pPr>
      <w:r w:rsidRPr="00B70DD8">
        <w:rPr>
          <w:sz w:val="28"/>
          <w:szCs w:val="28"/>
          <w:lang w:val="uk-UA"/>
        </w:rPr>
        <w:t>У лікувальних установах допускається зберігання медичних металевих інструментів без змащ</w:t>
      </w:r>
      <w:r>
        <w:rPr>
          <w:sz w:val="28"/>
          <w:szCs w:val="28"/>
          <w:lang w:val="uk-UA"/>
        </w:rPr>
        <w:t>ення в закритих операційних шка</w:t>
      </w:r>
      <w:r w:rsidRPr="00B70DD8">
        <w:rPr>
          <w:sz w:val="28"/>
          <w:szCs w:val="28"/>
          <w:lang w:val="uk-UA"/>
        </w:rPr>
        <w:t>фах або ящиках, ретельно вимитими і насухо витертими, захищеними від вологи і пилу. При цьому слід стежити за тим, щоб вони не знаходилися поруч з йодом, дезінфікуючими засобами і водними розчинами (якщо вони не в ампулах).</w:t>
      </w:r>
    </w:p>
    <w:p w:rsidR="006D48BF" w:rsidRPr="00B70DD8" w:rsidRDefault="006D48BF" w:rsidP="007C0385">
      <w:pPr>
        <w:spacing w:line="360" w:lineRule="auto"/>
        <w:ind w:firstLine="426"/>
        <w:jc w:val="both"/>
        <w:rPr>
          <w:sz w:val="28"/>
          <w:szCs w:val="28"/>
          <w:lang w:val="uk-UA"/>
        </w:rPr>
      </w:pPr>
      <w:r w:rsidRPr="00B70DD8">
        <w:rPr>
          <w:sz w:val="28"/>
          <w:szCs w:val="28"/>
          <w:lang w:val="uk-UA"/>
        </w:rPr>
        <w:t>Рідко використовувані інструменти не можна зберігати в операційних і стерильних кімнатах, так як в них спеціально підтримується підвищена вологість.</w:t>
      </w:r>
    </w:p>
    <w:p w:rsidR="006D48BF" w:rsidRPr="00B70DD8" w:rsidRDefault="006D48BF" w:rsidP="007C0385">
      <w:pPr>
        <w:spacing w:line="360" w:lineRule="auto"/>
        <w:ind w:firstLine="426"/>
        <w:jc w:val="both"/>
        <w:rPr>
          <w:sz w:val="28"/>
          <w:szCs w:val="28"/>
          <w:lang w:val="uk-UA"/>
        </w:rPr>
      </w:pPr>
      <w:r w:rsidRPr="00B70DD8">
        <w:rPr>
          <w:sz w:val="28"/>
          <w:szCs w:val="28"/>
          <w:lang w:val="uk-UA"/>
        </w:rPr>
        <w:t>У приміщеннях зберігання, а також на території аптечного складу або лікувального закладу систематично проводяться заходи щодо боротьби з гризунами, комахами та іншими шкідниками.</w:t>
      </w:r>
    </w:p>
    <w:p w:rsidR="006D48BF" w:rsidRPr="00FB3FA3" w:rsidRDefault="006D48BF" w:rsidP="00AA0B82">
      <w:pPr>
        <w:spacing w:line="360" w:lineRule="auto"/>
        <w:ind w:firstLine="426"/>
        <w:jc w:val="center"/>
        <w:rPr>
          <w:b/>
          <w:sz w:val="28"/>
          <w:szCs w:val="28"/>
          <w:lang w:val="uk-UA"/>
        </w:rPr>
      </w:pPr>
      <w:r w:rsidRPr="00FB3FA3">
        <w:rPr>
          <w:b/>
          <w:sz w:val="28"/>
          <w:szCs w:val="28"/>
          <w:lang w:val="uk-UA"/>
        </w:rPr>
        <w:t>Зберігання товарів медичного призначення з полімерних матеріалів</w:t>
      </w:r>
    </w:p>
    <w:p w:rsidR="006D48BF" w:rsidRPr="00B70DD8" w:rsidRDefault="006D48BF" w:rsidP="007C0385">
      <w:pPr>
        <w:spacing w:line="360" w:lineRule="auto"/>
        <w:ind w:firstLine="426"/>
        <w:jc w:val="both"/>
        <w:rPr>
          <w:sz w:val="28"/>
          <w:szCs w:val="28"/>
          <w:lang w:val="uk-UA"/>
        </w:rPr>
      </w:pPr>
      <w:r w:rsidRPr="00B70DD8">
        <w:rPr>
          <w:sz w:val="28"/>
          <w:szCs w:val="28"/>
          <w:lang w:val="uk-UA"/>
        </w:rPr>
        <w:t>З метою захисту виробів з полімерних матеріалів від окислення на технологічному етапі життєвого циклу товару необхідно використовувати антиоксиданти та інші стабілізатори, а потім дотримуватися оптимальн</w:t>
      </w:r>
      <w:r>
        <w:rPr>
          <w:sz w:val="28"/>
          <w:szCs w:val="28"/>
          <w:lang w:val="uk-UA"/>
        </w:rPr>
        <w:t xml:space="preserve">их умов їх зберігання при </w:t>
      </w:r>
      <w:r w:rsidRPr="00B70DD8">
        <w:rPr>
          <w:sz w:val="28"/>
          <w:szCs w:val="28"/>
          <w:lang w:val="uk-UA"/>
        </w:rPr>
        <w:t xml:space="preserve"> русі товару.</w:t>
      </w:r>
    </w:p>
    <w:p w:rsidR="006D48BF" w:rsidRPr="00B70DD8" w:rsidRDefault="006D48BF" w:rsidP="007C0385">
      <w:pPr>
        <w:spacing w:line="360" w:lineRule="auto"/>
        <w:ind w:firstLine="426"/>
        <w:jc w:val="both"/>
        <w:rPr>
          <w:sz w:val="28"/>
          <w:szCs w:val="28"/>
          <w:lang w:val="uk-UA"/>
        </w:rPr>
      </w:pPr>
      <w:r w:rsidRPr="00B70DD8">
        <w:rPr>
          <w:sz w:val="28"/>
          <w:szCs w:val="28"/>
          <w:lang w:val="uk-UA"/>
        </w:rPr>
        <w:lastRenderedPageBreak/>
        <w:t>Вироби з полімерних матеріалів, за винятком гумових, слід зберігати у вентильованому темному сухому приміщенні при кімнатній температурі на відстані не менше 1 м від опалювальних систем. У приміщенні не повинно бути відкритого вогню, парів летких речовин. У приміщенні, де зберігаються вироби, виготовлені з целофану, целулоїду і амінопластів, слід підтримувати відносну вологість повітря не вище 65%.</w:t>
      </w:r>
    </w:p>
    <w:p w:rsidR="006D48BF" w:rsidRPr="00B70DD8" w:rsidRDefault="006D48BF" w:rsidP="007C0385">
      <w:pPr>
        <w:spacing w:line="360" w:lineRule="auto"/>
        <w:ind w:firstLine="426"/>
        <w:jc w:val="both"/>
        <w:rPr>
          <w:sz w:val="28"/>
          <w:szCs w:val="28"/>
          <w:lang w:val="uk-UA"/>
        </w:rPr>
      </w:pPr>
      <w:r w:rsidRPr="00B70DD8">
        <w:rPr>
          <w:sz w:val="28"/>
          <w:szCs w:val="28"/>
          <w:lang w:val="uk-UA"/>
        </w:rPr>
        <w:t>Вироби з гуми і латексу прагнуть зберігати так, щоб обмежити вміст кисню в приміщенні. Тому рекомендується не провітрювати приміщення (особливо не допускати наскрізного провітрювання), максимально заповнити приміщення гумовими виробами.</w:t>
      </w:r>
    </w:p>
    <w:p w:rsidR="006D48BF" w:rsidRPr="00B70DD8" w:rsidRDefault="006D48BF" w:rsidP="007C0385">
      <w:pPr>
        <w:spacing w:line="360" w:lineRule="auto"/>
        <w:ind w:firstLine="426"/>
        <w:jc w:val="both"/>
        <w:rPr>
          <w:sz w:val="28"/>
          <w:szCs w:val="28"/>
          <w:lang w:val="uk-UA"/>
        </w:rPr>
      </w:pPr>
      <w:r w:rsidRPr="00B70DD8">
        <w:rPr>
          <w:sz w:val="28"/>
          <w:szCs w:val="28"/>
          <w:lang w:val="uk-UA"/>
        </w:rPr>
        <w:t>Крім того, необхідно дотримуватися таких правил.</w:t>
      </w:r>
    </w:p>
    <w:p w:rsidR="006D48BF" w:rsidRPr="00B70DD8" w:rsidRDefault="006D48BF" w:rsidP="007C0385">
      <w:pPr>
        <w:spacing w:line="360" w:lineRule="auto"/>
        <w:ind w:firstLine="426"/>
        <w:jc w:val="both"/>
        <w:rPr>
          <w:sz w:val="28"/>
          <w:szCs w:val="28"/>
          <w:lang w:val="uk-UA"/>
        </w:rPr>
      </w:pPr>
      <w:r w:rsidRPr="00B70DD8">
        <w:rPr>
          <w:sz w:val="28"/>
          <w:szCs w:val="28"/>
          <w:lang w:val="uk-UA"/>
        </w:rPr>
        <w:t>1. Захистити медичні товари з гуми від прямої дії сонячного світла.</w:t>
      </w:r>
    </w:p>
    <w:p w:rsidR="006D48BF" w:rsidRPr="00B70DD8" w:rsidRDefault="006D48BF" w:rsidP="007C0385">
      <w:pPr>
        <w:spacing w:line="360" w:lineRule="auto"/>
        <w:ind w:firstLine="426"/>
        <w:jc w:val="both"/>
        <w:rPr>
          <w:sz w:val="28"/>
          <w:szCs w:val="28"/>
          <w:lang w:val="uk-UA"/>
        </w:rPr>
      </w:pPr>
      <w:r w:rsidRPr="00B70DD8">
        <w:rPr>
          <w:sz w:val="28"/>
          <w:szCs w:val="28"/>
          <w:lang w:val="uk-UA"/>
        </w:rPr>
        <w:t>2. Підтримувати постійну температуру в межах 8-12 ° С.</w:t>
      </w:r>
    </w:p>
    <w:p w:rsidR="006D48BF" w:rsidRPr="00B70DD8" w:rsidRDefault="006D48BF" w:rsidP="007C0385">
      <w:pPr>
        <w:spacing w:line="360" w:lineRule="auto"/>
        <w:ind w:firstLine="426"/>
        <w:jc w:val="both"/>
        <w:rPr>
          <w:sz w:val="28"/>
          <w:szCs w:val="28"/>
          <w:lang w:val="uk-UA"/>
        </w:rPr>
      </w:pPr>
      <w:r w:rsidRPr="00B70DD8">
        <w:rPr>
          <w:sz w:val="28"/>
          <w:szCs w:val="28"/>
          <w:lang w:val="uk-UA"/>
        </w:rPr>
        <w:t>3. Підтримувати вологість - не менше 65% для попередження висихання, деформації та втрати пластичності.</w:t>
      </w:r>
    </w:p>
    <w:p w:rsidR="006D48BF" w:rsidRPr="00B70DD8" w:rsidRDefault="006D48BF" w:rsidP="007C0385">
      <w:pPr>
        <w:spacing w:line="360" w:lineRule="auto"/>
        <w:ind w:firstLine="426"/>
        <w:jc w:val="both"/>
        <w:rPr>
          <w:sz w:val="28"/>
          <w:szCs w:val="28"/>
          <w:lang w:val="uk-UA"/>
        </w:rPr>
      </w:pPr>
      <w:r w:rsidRPr="00B70DD8">
        <w:rPr>
          <w:sz w:val="28"/>
          <w:szCs w:val="28"/>
          <w:lang w:val="uk-UA"/>
        </w:rPr>
        <w:t>4. Припудрювати вироби тальком, який уповільнює адсорбцію кисню і попереджає злипання.</w:t>
      </w:r>
    </w:p>
    <w:p w:rsidR="006D48BF" w:rsidRPr="00B70DD8" w:rsidRDefault="006D48BF" w:rsidP="007C0385">
      <w:pPr>
        <w:spacing w:line="360" w:lineRule="auto"/>
        <w:ind w:firstLine="426"/>
        <w:jc w:val="both"/>
        <w:rPr>
          <w:sz w:val="28"/>
          <w:szCs w:val="28"/>
          <w:lang w:val="uk-UA"/>
        </w:rPr>
      </w:pPr>
      <w:r w:rsidRPr="00B70DD8">
        <w:rPr>
          <w:sz w:val="28"/>
          <w:szCs w:val="28"/>
          <w:lang w:val="uk-UA"/>
        </w:rPr>
        <w:t>5. Ізолювати від впливу таких речовин, як йод, хлороформ, хлористий амоній, формалін, кислоти, бензин, органічні розчинники і ін.</w:t>
      </w:r>
    </w:p>
    <w:p w:rsidR="006D48BF" w:rsidRPr="00B70DD8" w:rsidRDefault="006D48BF" w:rsidP="007C0385">
      <w:pPr>
        <w:spacing w:line="360" w:lineRule="auto"/>
        <w:ind w:firstLine="426"/>
        <w:jc w:val="both"/>
        <w:rPr>
          <w:sz w:val="28"/>
          <w:szCs w:val="28"/>
          <w:lang w:val="uk-UA"/>
        </w:rPr>
      </w:pPr>
      <w:r w:rsidRPr="00B70DD8">
        <w:rPr>
          <w:sz w:val="28"/>
          <w:szCs w:val="28"/>
          <w:lang w:val="uk-UA"/>
        </w:rPr>
        <w:t>6. Тримати подалі від нагрівальних приладів (не менше 1 м).</w:t>
      </w:r>
    </w:p>
    <w:p w:rsidR="006D48BF" w:rsidRPr="00B70DD8" w:rsidRDefault="006D48BF" w:rsidP="007C0385">
      <w:pPr>
        <w:spacing w:line="360" w:lineRule="auto"/>
        <w:ind w:firstLine="426"/>
        <w:jc w:val="both"/>
        <w:rPr>
          <w:sz w:val="28"/>
          <w:szCs w:val="28"/>
          <w:lang w:val="uk-UA"/>
        </w:rPr>
      </w:pPr>
      <w:r w:rsidRPr="00B70DD8">
        <w:rPr>
          <w:sz w:val="28"/>
          <w:szCs w:val="28"/>
          <w:lang w:val="uk-UA"/>
        </w:rPr>
        <w:t>Тому гумові медичні товари повинні зберігатися в опалюваних сухих приміщеннях, розташованих не на сонячній стороні, краще в напівпідвальних темних або затемнених приміщеннях. Оптимальна температура зберігання цих виробів 8-12 ° С, вологість 65%.</w:t>
      </w:r>
    </w:p>
    <w:p w:rsidR="006D48BF" w:rsidRPr="00B70DD8" w:rsidRDefault="006D48BF" w:rsidP="007C0385">
      <w:pPr>
        <w:spacing w:line="360" w:lineRule="auto"/>
        <w:ind w:firstLine="426"/>
        <w:jc w:val="both"/>
        <w:rPr>
          <w:sz w:val="28"/>
          <w:szCs w:val="28"/>
          <w:lang w:val="uk-UA"/>
        </w:rPr>
      </w:pPr>
      <w:r w:rsidRPr="00B70DD8">
        <w:rPr>
          <w:sz w:val="28"/>
          <w:szCs w:val="28"/>
          <w:lang w:val="uk-UA"/>
        </w:rPr>
        <w:t>Вироби розміщуються в сховищах за найменуваннями та термінами придатності. При цьому на кожній партії товарів приклеюються ярлики із зазначенням найменування та терміну придатності.</w:t>
      </w:r>
    </w:p>
    <w:p w:rsidR="006D48BF" w:rsidRPr="00B70DD8" w:rsidRDefault="006D48BF" w:rsidP="007C0385">
      <w:pPr>
        <w:spacing w:line="360" w:lineRule="auto"/>
        <w:ind w:firstLine="426"/>
        <w:jc w:val="both"/>
        <w:rPr>
          <w:sz w:val="28"/>
          <w:szCs w:val="28"/>
          <w:lang w:val="uk-UA"/>
        </w:rPr>
      </w:pPr>
      <w:r w:rsidRPr="00B70DD8">
        <w:rPr>
          <w:sz w:val="28"/>
          <w:szCs w:val="28"/>
          <w:lang w:val="uk-UA"/>
        </w:rPr>
        <w:t xml:space="preserve">У процесі зберігання не рідше одного разу на місяць слід проводити суцільний візуальний контроль за станом тари і зовнішніми змінами товару. При пошкодженні тари необхідно негайно усунути дефекти або вміст </w:t>
      </w:r>
      <w:r w:rsidRPr="00B70DD8">
        <w:rPr>
          <w:sz w:val="28"/>
          <w:szCs w:val="28"/>
          <w:lang w:val="uk-UA"/>
        </w:rPr>
        <w:lastRenderedPageBreak/>
        <w:t>перекласти в іншу тару. У разі зовнішніх змін товарів проводиться контроль його якості відповідно до вимог НТД.</w:t>
      </w:r>
    </w:p>
    <w:p w:rsidR="006D48BF" w:rsidRPr="00B70DD8" w:rsidRDefault="006D48BF" w:rsidP="007C0385">
      <w:pPr>
        <w:spacing w:line="360" w:lineRule="auto"/>
        <w:ind w:firstLine="426"/>
        <w:jc w:val="both"/>
        <w:rPr>
          <w:sz w:val="28"/>
          <w:szCs w:val="28"/>
          <w:lang w:val="uk-UA"/>
        </w:rPr>
      </w:pPr>
      <w:r w:rsidRPr="00B70DD8">
        <w:rPr>
          <w:sz w:val="28"/>
          <w:szCs w:val="28"/>
          <w:lang w:val="uk-UA"/>
        </w:rPr>
        <w:t>Для підтримки підвищеної вологості в сухих приміщеннях рекомендується розставляти судини з 2% -ним розчином карболової кислоти.</w:t>
      </w:r>
    </w:p>
    <w:p w:rsidR="006D48BF" w:rsidRPr="00B70DD8" w:rsidRDefault="006D48BF" w:rsidP="007C0385">
      <w:pPr>
        <w:spacing w:line="360" w:lineRule="auto"/>
        <w:ind w:firstLine="426"/>
        <w:jc w:val="both"/>
        <w:rPr>
          <w:sz w:val="28"/>
          <w:szCs w:val="28"/>
          <w:lang w:val="uk-UA"/>
        </w:rPr>
      </w:pPr>
      <w:r w:rsidRPr="00B70DD8">
        <w:rPr>
          <w:sz w:val="28"/>
          <w:szCs w:val="28"/>
          <w:lang w:val="uk-UA"/>
        </w:rPr>
        <w:t>Уповільнити окислення гумових виробів можна також шляхом насичення повітря в закритому приміщенні вуглекислотою і аміаком. Для цього в шафи і сушки, в яких зберігаються вироби, поміщають мішечки з вуглекислим амонієм з розрахунку 5 г на 1 дм 2 повітря.</w:t>
      </w:r>
    </w:p>
    <w:p w:rsidR="006D48BF" w:rsidRPr="00B70DD8" w:rsidRDefault="006D48BF" w:rsidP="007C0385">
      <w:pPr>
        <w:spacing w:line="360" w:lineRule="auto"/>
        <w:ind w:firstLine="426"/>
        <w:jc w:val="both"/>
        <w:rPr>
          <w:sz w:val="28"/>
          <w:szCs w:val="28"/>
          <w:lang w:val="uk-UA"/>
        </w:rPr>
      </w:pPr>
      <w:r w:rsidRPr="00B70DD8">
        <w:rPr>
          <w:sz w:val="28"/>
          <w:szCs w:val="28"/>
          <w:lang w:val="uk-UA"/>
        </w:rPr>
        <w:t>Особливу увагу слід приділяти зберіганню деяких видів гумових виробів, що потребують спеціальних умов зберігання:</w:t>
      </w:r>
    </w:p>
    <w:p w:rsidR="006D48BF" w:rsidRPr="00B70DD8" w:rsidRDefault="006D48BF" w:rsidP="007C0385">
      <w:pPr>
        <w:spacing w:line="360" w:lineRule="auto"/>
        <w:ind w:firstLine="426"/>
        <w:jc w:val="both"/>
        <w:rPr>
          <w:sz w:val="28"/>
          <w:szCs w:val="28"/>
          <w:lang w:val="uk-UA"/>
        </w:rPr>
      </w:pPr>
      <w:r w:rsidRPr="00B70DD8">
        <w:rPr>
          <w:sz w:val="28"/>
          <w:szCs w:val="28"/>
          <w:lang w:val="uk-UA"/>
        </w:rPr>
        <w:t>• кола підкладні, грілки гумові, пузирі для льоду рекомендується зберігати злегка надутими;</w:t>
      </w:r>
    </w:p>
    <w:p w:rsidR="006D48BF" w:rsidRPr="00B70DD8" w:rsidRDefault="006D48BF" w:rsidP="007C0385">
      <w:pPr>
        <w:spacing w:line="360" w:lineRule="auto"/>
        <w:ind w:firstLine="426"/>
        <w:jc w:val="both"/>
        <w:rPr>
          <w:sz w:val="28"/>
          <w:szCs w:val="28"/>
          <w:lang w:val="uk-UA"/>
        </w:rPr>
      </w:pPr>
      <w:r w:rsidRPr="00B70DD8">
        <w:rPr>
          <w:sz w:val="28"/>
          <w:szCs w:val="28"/>
          <w:lang w:val="uk-UA"/>
        </w:rPr>
        <w:t>• гумові трубки зберігаються зі вставленими на кінцях пробками в підвішеному стані;</w:t>
      </w:r>
    </w:p>
    <w:p w:rsidR="006D48BF" w:rsidRPr="00B70DD8" w:rsidRDefault="006D48BF" w:rsidP="007C0385">
      <w:pPr>
        <w:spacing w:line="360" w:lineRule="auto"/>
        <w:ind w:firstLine="426"/>
        <w:jc w:val="both"/>
        <w:rPr>
          <w:sz w:val="28"/>
          <w:szCs w:val="28"/>
          <w:lang w:val="uk-UA"/>
        </w:rPr>
      </w:pPr>
      <w:r w:rsidRPr="00B70DD8">
        <w:rPr>
          <w:sz w:val="28"/>
          <w:szCs w:val="28"/>
          <w:lang w:val="uk-UA"/>
        </w:rPr>
        <w:t>• знімні гумові частини приладів повинні зберігатися окремо від частин, зроблених з іншого матеріалу;</w:t>
      </w:r>
    </w:p>
    <w:p w:rsidR="006D48BF" w:rsidRPr="00B70DD8" w:rsidRDefault="006D48BF" w:rsidP="007C0385">
      <w:pPr>
        <w:spacing w:line="360" w:lineRule="auto"/>
        <w:ind w:firstLine="426"/>
        <w:jc w:val="both"/>
        <w:rPr>
          <w:sz w:val="28"/>
          <w:szCs w:val="28"/>
          <w:lang w:val="uk-UA"/>
        </w:rPr>
      </w:pPr>
      <w:r w:rsidRPr="00B70DD8">
        <w:rPr>
          <w:sz w:val="28"/>
          <w:szCs w:val="28"/>
          <w:lang w:val="uk-UA"/>
        </w:rPr>
        <w:t>• вироби, особливо чутливі до атмосферних факторів, - еластичні катетери, рукавички, напальчники, бинти гумові тощо зберігають в щільно закритих коробках, густо пересипані тальком;</w:t>
      </w:r>
    </w:p>
    <w:p w:rsidR="006D48BF" w:rsidRPr="00B70DD8" w:rsidRDefault="006D48BF" w:rsidP="007C0385">
      <w:pPr>
        <w:spacing w:line="360" w:lineRule="auto"/>
        <w:ind w:firstLine="426"/>
        <w:jc w:val="both"/>
        <w:rPr>
          <w:sz w:val="28"/>
          <w:szCs w:val="28"/>
          <w:lang w:val="uk-UA"/>
        </w:rPr>
      </w:pPr>
      <w:r w:rsidRPr="00B70DD8">
        <w:rPr>
          <w:sz w:val="28"/>
          <w:szCs w:val="28"/>
          <w:lang w:val="uk-UA"/>
        </w:rPr>
        <w:t>• гу</w:t>
      </w:r>
      <w:r>
        <w:rPr>
          <w:sz w:val="28"/>
          <w:szCs w:val="28"/>
          <w:lang w:val="uk-UA"/>
        </w:rPr>
        <w:t>мові бинти зберігають в скатаному</w:t>
      </w:r>
      <w:r w:rsidRPr="00B70DD8">
        <w:rPr>
          <w:sz w:val="28"/>
          <w:szCs w:val="28"/>
          <w:lang w:val="uk-UA"/>
        </w:rPr>
        <w:t xml:space="preserve"> вигляді, пересипані тальком по всій довжині;</w:t>
      </w:r>
    </w:p>
    <w:p w:rsidR="006D48BF" w:rsidRPr="00B70DD8" w:rsidRDefault="006D48BF" w:rsidP="007C0385">
      <w:pPr>
        <w:spacing w:line="360" w:lineRule="auto"/>
        <w:ind w:firstLine="426"/>
        <w:jc w:val="both"/>
        <w:rPr>
          <w:sz w:val="28"/>
          <w:szCs w:val="28"/>
          <w:lang w:val="uk-UA"/>
        </w:rPr>
      </w:pPr>
      <w:r w:rsidRPr="00B70DD8">
        <w:rPr>
          <w:sz w:val="28"/>
          <w:szCs w:val="28"/>
          <w:lang w:val="uk-UA"/>
        </w:rPr>
        <w:t>• прогумовану тканину (односторонню та двосторонню) зберігають в рулонах в горизонтальному положенні, підвішеними на спеціальних стійках. Прогумовану тканину дозволяється зберігати покладеної не більше ніж в 5 рядів на гладко заструганих полицях стелажів;</w:t>
      </w:r>
    </w:p>
    <w:p w:rsidR="006D48BF" w:rsidRPr="00B70DD8" w:rsidRDefault="006D48BF" w:rsidP="007C0385">
      <w:pPr>
        <w:spacing w:line="360" w:lineRule="auto"/>
        <w:ind w:firstLine="426"/>
        <w:jc w:val="both"/>
        <w:rPr>
          <w:sz w:val="28"/>
          <w:szCs w:val="28"/>
          <w:lang w:val="uk-UA"/>
        </w:rPr>
      </w:pPr>
      <w:r w:rsidRPr="00B70DD8">
        <w:rPr>
          <w:sz w:val="28"/>
          <w:szCs w:val="28"/>
          <w:lang w:val="uk-UA"/>
        </w:rPr>
        <w:t>• еластичні лакові вироби - катетери, бужі, зонди (на етілцеллюлозном або копалового лаку) на відміну від гуми зберігають в сухому приміщенні.</w:t>
      </w:r>
    </w:p>
    <w:p w:rsidR="006D48BF" w:rsidRPr="00B70DD8" w:rsidRDefault="006D48BF" w:rsidP="007C0385">
      <w:pPr>
        <w:spacing w:line="360" w:lineRule="auto"/>
        <w:ind w:firstLine="426"/>
        <w:jc w:val="both"/>
        <w:rPr>
          <w:sz w:val="28"/>
          <w:szCs w:val="28"/>
          <w:lang w:val="uk-UA"/>
        </w:rPr>
      </w:pPr>
      <w:r w:rsidRPr="00B70DD8">
        <w:rPr>
          <w:sz w:val="28"/>
          <w:szCs w:val="28"/>
          <w:lang w:val="uk-UA"/>
        </w:rPr>
        <w:t xml:space="preserve">При наявності ранніх ознак старіння медичних товарів з гуми їх можна регенерувати. Тонкостінні вироби (наприклад, рукавички, напальчники) для цього поміщають в теплий (40 ° С) 5% -ний розчин нашатирного спирту на 15 </w:t>
      </w:r>
      <w:r w:rsidRPr="00B70DD8">
        <w:rPr>
          <w:sz w:val="28"/>
          <w:szCs w:val="28"/>
          <w:lang w:val="uk-UA"/>
        </w:rPr>
        <w:lastRenderedPageBreak/>
        <w:t>хв з подальшим зануренням в теплий (40 ° С) 5% -ний розчин гліцерину на 10-15 хв . Товстостінні вироби, наприклад грілки, міхури, рекомендується відновлюва</w:t>
      </w:r>
      <w:r>
        <w:rPr>
          <w:sz w:val="28"/>
          <w:szCs w:val="28"/>
          <w:lang w:val="uk-UA"/>
        </w:rPr>
        <w:t>ти шляхом занурення їх в кипляче</w:t>
      </w:r>
      <w:r w:rsidRPr="00B70DD8">
        <w:rPr>
          <w:sz w:val="28"/>
          <w:szCs w:val="28"/>
          <w:lang w:val="uk-UA"/>
        </w:rPr>
        <w:t xml:space="preserve"> вазелінове масло на 15-20 хв. Потім вироби розминають.</w:t>
      </w:r>
    </w:p>
    <w:p w:rsidR="006D48BF" w:rsidRPr="00B70DD8" w:rsidRDefault="006D48BF" w:rsidP="007C0385">
      <w:pPr>
        <w:spacing w:line="360" w:lineRule="auto"/>
        <w:ind w:firstLine="426"/>
        <w:jc w:val="both"/>
        <w:rPr>
          <w:sz w:val="28"/>
          <w:szCs w:val="28"/>
          <w:lang w:val="uk-UA"/>
        </w:rPr>
      </w:pPr>
      <w:r w:rsidRPr="00B70DD8">
        <w:rPr>
          <w:sz w:val="28"/>
          <w:szCs w:val="28"/>
          <w:lang w:val="uk-UA"/>
        </w:rPr>
        <w:t>При появі таких ознак старіння, як розм'якшення, клейкість поверхні, їх бракують.</w:t>
      </w:r>
    </w:p>
    <w:p w:rsidR="006D48BF" w:rsidRPr="00B70DD8" w:rsidRDefault="006D48BF" w:rsidP="007C0385">
      <w:pPr>
        <w:spacing w:line="360" w:lineRule="auto"/>
        <w:ind w:firstLine="426"/>
        <w:jc w:val="both"/>
        <w:rPr>
          <w:sz w:val="28"/>
          <w:szCs w:val="28"/>
          <w:lang w:val="uk-UA"/>
        </w:rPr>
      </w:pPr>
      <w:r w:rsidRPr="00B70DD8">
        <w:rPr>
          <w:sz w:val="28"/>
          <w:szCs w:val="28"/>
          <w:lang w:val="uk-UA"/>
        </w:rPr>
        <w:t>Со</w:t>
      </w:r>
      <w:r>
        <w:rPr>
          <w:sz w:val="28"/>
          <w:szCs w:val="28"/>
          <w:lang w:val="uk-UA"/>
        </w:rPr>
        <w:t>нячне світло викликає осмолення гуми (деполімеризаці</w:t>
      </w:r>
      <w:r w:rsidRPr="00B70DD8">
        <w:rPr>
          <w:sz w:val="28"/>
          <w:szCs w:val="28"/>
          <w:lang w:val="uk-UA"/>
        </w:rPr>
        <w:t>ю молекул каучуку), розм'якше</w:t>
      </w:r>
      <w:r>
        <w:rPr>
          <w:sz w:val="28"/>
          <w:szCs w:val="28"/>
          <w:lang w:val="uk-UA"/>
        </w:rPr>
        <w:t>ння, тістоваті</w:t>
      </w:r>
      <w:r w:rsidRPr="00B70DD8">
        <w:rPr>
          <w:sz w:val="28"/>
          <w:szCs w:val="28"/>
          <w:lang w:val="uk-UA"/>
        </w:rPr>
        <w:t>сть і липкість. Порчу медичних товарів з гуми викликають і так звані гумові отрути (</w:t>
      </w:r>
      <w:r>
        <w:rPr>
          <w:sz w:val="28"/>
          <w:szCs w:val="28"/>
          <w:lang w:val="uk-UA"/>
        </w:rPr>
        <w:t>бензин, рослинне масло і ін.), щ</w:t>
      </w:r>
      <w:r w:rsidRPr="00B70DD8">
        <w:rPr>
          <w:sz w:val="28"/>
          <w:szCs w:val="28"/>
          <w:lang w:val="uk-UA"/>
        </w:rPr>
        <w:t>о діють як розчинники гуми.</w:t>
      </w:r>
    </w:p>
    <w:p w:rsidR="006D48BF" w:rsidRPr="0076636C" w:rsidRDefault="006D48BF" w:rsidP="00AA0B82">
      <w:pPr>
        <w:spacing w:line="360" w:lineRule="auto"/>
        <w:ind w:firstLine="426"/>
        <w:jc w:val="center"/>
        <w:rPr>
          <w:b/>
          <w:sz w:val="28"/>
          <w:szCs w:val="28"/>
          <w:lang w:val="uk-UA"/>
        </w:rPr>
      </w:pPr>
      <w:r w:rsidRPr="0076636C">
        <w:rPr>
          <w:b/>
          <w:sz w:val="28"/>
          <w:szCs w:val="28"/>
          <w:lang w:val="uk-UA"/>
        </w:rPr>
        <w:t>Зберігання лікарських препаратів</w:t>
      </w:r>
    </w:p>
    <w:p w:rsidR="006D48BF" w:rsidRPr="00B70DD8" w:rsidRDefault="006D48BF" w:rsidP="007C0385">
      <w:pPr>
        <w:spacing w:line="360" w:lineRule="auto"/>
        <w:ind w:firstLine="426"/>
        <w:jc w:val="both"/>
        <w:rPr>
          <w:sz w:val="28"/>
          <w:szCs w:val="28"/>
          <w:lang w:val="uk-UA"/>
        </w:rPr>
      </w:pPr>
      <w:r w:rsidRPr="00B70DD8">
        <w:rPr>
          <w:sz w:val="28"/>
          <w:szCs w:val="28"/>
          <w:lang w:val="uk-UA"/>
        </w:rPr>
        <w:t>Особливо важливе значення має правильне зберігання лікарських препаратів, що застосовуються для профілактики, діагностики та лікування різних захворювань. Від створення і дотримання відповідних умов зберігання лікарських препаратів залежать споживчі властивості, якість, а в кінцевому підсумку - ефективність їх дії.</w:t>
      </w:r>
    </w:p>
    <w:p w:rsidR="006D48BF" w:rsidRPr="00B70DD8" w:rsidRDefault="006D48BF" w:rsidP="007C0385">
      <w:pPr>
        <w:spacing w:line="360" w:lineRule="auto"/>
        <w:ind w:firstLine="426"/>
        <w:jc w:val="both"/>
        <w:rPr>
          <w:sz w:val="28"/>
          <w:szCs w:val="28"/>
          <w:lang w:val="uk-UA"/>
        </w:rPr>
      </w:pPr>
      <w:r>
        <w:rPr>
          <w:sz w:val="28"/>
          <w:szCs w:val="28"/>
          <w:lang w:val="uk-UA"/>
        </w:rPr>
        <w:t>В</w:t>
      </w:r>
      <w:r w:rsidRPr="00B70DD8">
        <w:rPr>
          <w:sz w:val="28"/>
          <w:szCs w:val="28"/>
          <w:lang w:val="uk-UA"/>
        </w:rPr>
        <w:t xml:space="preserve">сі лікарські засоби в залежності від фізичних та фізико-хімічних властивостей, впливу на них різних факторів зовнішнього середовища ділять на </w:t>
      </w:r>
      <w:r>
        <w:rPr>
          <w:sz w:val="28"/>
          <w:szCs w:val="28"/>
          <w:lang w:val="uk-UA"/>
        </w:rPr>
        <w:t xml:space="preserve">ті, </w:t>
      </w:r>
      <w:r w:rsidRPr="00B70DD8">
        <w:rPr>
          <w:sz w:val="28"/>
          <w:szCs w:val="28"/>
          <w:lang w:val="uk-UA"/>
        </w:rPr>
        <w:t>які потребують захисту від:</w:t>
      </w:r>
    </w:p>
    <w:p w:rsidR="006D48BF" w:rsidRPr="00B70DD8" w:rsidRDefault="006D48BF" w:rsidP="007C0385">
      <w:pPr>
        <w:spacing w:line="360" w:lineRule="auto"/>
        <w:ind w:firstLine="426"/>
        <w:jc w:val="both"/>
        <w:rPr>
          <w:sz w:val="28"/>
          <w:szCs w:val="28"/>
          <w:lang w:val="uk-UA"/>
        </w:rPr>
      </w:pPr>
      <w:r w:rsidRPr="00B70DD8">
        <w:rPr>
          <w:sz w:val="28"/>
          <w:szCs w:val="28"/>
          <w:lang w:val="uk-UA"/>
        </w:rPr>
        <w:t>• світла;</w:t>
      </w:r>
    </w:p>
    <w:p w:rsidR="006D48BF" w:rsidRPr="00B70DD8" w:rsidRDefault="006D48BF" w:rsidP="007C0385">
      <w:pPr>
        <w:spacing w:line="360" w:lineRule="auto"/>
        <w:ind w:firstLine="426"/>
        <w:jc w:val="both"/>
        <w:rPr>
          <w:sz w:val="28"/>
          <w:szCs w:val="28"/>
          <w:lang w:val="uk-UA"/>
        </w:rPr>
      </w:pPr>
      <w:r w:rsidRPr="00B70DD8">
        <w:rPr>
          <w:sz w:val="28"/>
          <w:szCs w:val="28"/>
          <w:lang w:val="uk-UA"/>
        </w:rPr>
        <w:t>• вологи;</w:t>
      </w:r>
    </w:p>
    <w:p w:rsidR="006D48BF" w:rsidRPr="00B70DD8" w:rsidRDefault="006D48BF" w:rsidP="007C0385">
      <w:pPr>
        <w:spacing w:line="360" w:lineRule="auto"/>
        <w:ind w:firstLine="426"/>
        <w:jc w:val="both"/>
        <w:rPr>
          <w:sz w:val="28"/>
          <w:szCs w:val="28"/>
          <w:lang w:val="uk-UA"/>
        </w:rPr>
      </w:pPr>
      <w:r w:rsidRPr="00B70DD8">
        <w:rPr>
          <w:sz w:val="28"/>
          <w:szCs w:val="28"/>
          <w:lang w:val="uk-UA"/>
        </w:rPr>
        <w:t>• випаровування;</w:t>
      </w:r>
    </w:p>
    <w:p w:rsidR="006D48BF" w:rsidRPr="00B70DD8" w:rsidRDefault="006D48BF" w:rsidP="007C0385">
      <w:pPr>
        <w:spacing w:line="360" w:lineRule="auto"/>
        <w:ind w:firstLine="426"/>
        <w:jc w:val="both"/>
        <w:rPr>
          <w:sz w:val="28"/>
          <w:szCs w:val="28"/>
          <w:lang w:val="uk-UA"/>
        </w:rPr>
      </w:pPr>
      <w:r w:rsidRPr="00B70DD8">
        <w:rPr>
          <w:sz w:val="28"/>
          <w:szCs w:val="28"/>
          <w:lang w:val="uk-UA"/>
        </w:rPr>
        <w:t>• підвищеної температури;</w:t>
      </w:r>
    </w:p>
    <w:p w:rsidR="006D48BF" w:rsidRPr="00B70DD8" w:rsidRDefault="006D48BF" w:rsidP="007C0385">
      <w:pPr>
        <w:spacing w:line="360" w:lineRule="auto"/>
        <w:ind w:firstLine="426"/>
        <w:jc w:val="both"/>
        <w:rPr>
          <w:sz w:val="28"/>
          <w:szCs w:val="28"/>
          <w:lang w:val="uk-UA"/>
        </w:rPr>
      </w:pPr>
      <w:r w:rsidRPr="00B70DD8">
        <w:rPr>
          <w:sz w:val="28"/>
          <w:szCs w:val="28"/>
          <w:lang w:val="uk-UA"/>
        </w:rPr>
        <w:t>• зниженої температури;</w:t>
      </w:r>
    </w:p>
    <w:p w:rsidR="006D48BF" w:rsidRPr="00B70DD8" w:rsidRDefault="006D48BF" w:rsidP="007C0385">
      <w:pPr>
        <w:spacing w:line="360" w:lineRule="auto"/>
        <w:ind w:firstLine="426"/>
        <w:jc w:val="both"/>
        <w:rPr>
          <w:sz w:val="28"/>
          <w:szCs w:val="28"/>
          <w:lang w:val="uk-UA"/>
        </w:rPr>
      </w:pPr>
      <w:r w:rsidRPr="00B70DD8">
        <w:rPr>
          <w:sz w:val="28"/>
          <w:szCs w:val="28"/>
          <w:lang w:val="uk-UA"/>
        </w:rPr>
        <w:t xml:space="preserve">• впливу газів, що містяться в навколишньому середовищі; </w:t>
      </w:r>
    </w:p>
    <w:p w:rsidR="006D48BF" w:rsidRPr="00B70DD8" w:rsidRDefault="006D48BF" w:rsidP="007C0385">
      <w:pPr>
        <w:spacing w:line="360" w:lineRule="auto"/>
        <w:ind w:firstLine="426"/>
        <w:jc w:val="both"/>
        <w:rPr>
          <w:sz w:val="28"/>
          <w:szCs w:val="28"/>
          <w:lang w:val="uk-UA"/>
        </w:rPr>
      </w:pPr>
      <w:r w:rsidRPr="00B70DD8">
        <w:rPr>
          <w:sz w:val="28"/>
          <w:szCs w:val="28"/>
          <w:lang w:val="uk-UA"/>
        </w:rPr>
        <w:t>• пахучі;</w:t>
      </w:r>
    </w:p>
    <w:p w:rsidR="006D48BF" w:rsidRPr="00B70DD8" w:rsidRDefault="006D48BF" w:rsidP="007C0385">
      <w:pPr>
        <w:spacing w:line="360" w:lineRule="auto"/>
        <w:ind w:firstLine="426"/>
        <w:jc w:val="both"/>
        <w:rPr>
          <w:sz w:val="28"/>
          <w:szCs w:val="28"/>
          <w:lang w:val="uk-UA"/>
        </w:rPr>
      </w:pPr>
      <w:r w:rsidRPr="00B70DD8">
        <w:rPr>
          <w:sz w:val="28"/>
          <w:szCs w:val="28"/>
          <w:lang w:val="uk-UA"/>
        </w:rPr>
        <w:t>• фарбувальні;</w:t>
      </w:r>
    </w:p>
    <w:p w:rsidR="006D48BF" w:rsidRPr="00B70DD8" w:rsidRDefault="006D48BF" w:rsidP="007C0385">
      <w:pPr>
        <w:spacing w:line="360" w:lineRule="auto"/>
        <w:ind w:firstLine="426"/>
        <w:jc w:val="both"/>
        <w:rPr>
          <w:sz w:val="28"/>
          <w:szCs w:val="28"/>
          <w:lang w:val="uk-UA"/>
        </w:rPr>
      </w:pPr>
      <w:r w:rsidRPr="00B70DD8">
        <w:rPr>
          <w:sz w:val="28"/>
          <w:szCs w:val="28"/>
          <w:lang w:val="uk-UA"/>
        </w:rPr>
        <w:t>• дезінфікуючі засоби.</w:t>
      </w:r>
    </w:p>
    <w:p w:rsidR="006D48BF" w:rsidRPr="00B70DD8" w:rsidRDefault="006D48BF" w:rsidP="007C0385">
      <w:pPr>
        <w:spacing w:line="360" w:lineRule="auto"/>
        <w:ind w:firstLine="426"/>
        <w:jc w:val="both"/>
        <w:rPr>
          <w:sz w:val="28"/>
          <w:szCs w:val="28"/>
          <w:lang w:val="uk-UA"/>
        </w:rPr>
      </w:pPr>
      <w:r w:rsidRPr="00B70DD8">
        <w:rPr>
          <w:sz w:val="28"/>
          <w:szCs w:val="28"/>
          <w:lang w:val="uk-UA"/>
        </w:rPr>
        <w:t>Лікарські засоби, які вимагають зберігання в захищеному від світла місці, підрозділяються на дві групи:</w:t>
      </w:r>
    </w:p>
    <w:p w:rsidR="006D48BF" w:rsidRPr="00B70DD8" w:rsidRDefault="006D48BF" w:rsidP="007C0385">
      <w:pPr>
        <w:spacing w:line="360" w:lineRule="auto"/>
        <w:ind w:firstLine="426"/>
        <w:jc w:val="both"/>
        <w:rPr>
          <w:sz w:val="28"/>
          <w:szCs w:val="28"/>
          <w:lang w:val="uk-UA"/>
        </w:rPr>
      </w:pPr>
      <w:r w:rsidRPr="00B70DD8">
        <w:rPr>
          <w:sz w:val="28"/>
          <w:szCs w:val="28"/>
          <w:lang w:val="uk-UA"/>
        </w:rPr>
        <w:lastRenderedPageBreak/>
        <w:t>• діючі речовини, які не витримують прямих сонячних променів;</w:t>
      </w:r>
    </w:p>
    <w:p w:rsidR="006D48BF" w:rsidRPr="00B70DD8" w:rsidRDefault="006D48BF" w:rsidP="00D35DD6">
      <w:pPr>
        <w:spacing w:line="360" w:lineRule="auto"/>
        <w:ind w:firstLine="426"/>
        <w:jc w:val="both"/>
        <w:rPr>
          <w:sz w:val="28"/>
          <w:szCs w:val="28"/>
          <w:lang w:val="uk-UA"/>
        </w:rPr>
      </w:pPr>
      <w:r w:rsidRPr="00B70DD8">
        <w:rPr>
          <w:sz w:val="28"/>
          <w:szCs w:val="28"/>
          <w:lang w:val="uk-UA"/>
        </w:rPr>
        <w:t>• діючі речовини, що змінюють властивості на розсіяному світлі. До першої групи належать йод, пероксид водню, амідопірин,</w:t>
      </w:r>
      <w:r>
        <w:rPr>
          <w:sz w:val="28"/>
          <w:szCs w:val="28"/>
          <w:lang w:val="uk-UA"/>
        </w:rPr>
        <w:t xml:space="preserve"> </w:t>
      </w:r>
      <w:r w:rsidRPr="00B70DD8">
        <w:rPr>
          <w:sz w:val="28"/>
          <w:szCs w:val="28"/>
          <w:lang w:val="uk-UA"/>
        </w:rPr>
        <w:t>антипірин, анестезин, пепсин та ін. Їх рекомендується зберігати в темному приміщенні або в шафах, пофарбованих у</w:t>
      </w:r>
      <w:r>
        <w:rPr>
          <w:sz w:val="28"/>
          <w:szCs w:val="28"/>
          <w:lang w:val="uk-UA"/>
        </w:rPr>
        <w:t>середині чорною фарбою, з щільними</w:t>
      </w:r>
      <w:r w:rsidRPr="00B70DD8">
        <w:rPr>
          <w:sz w:val="28"/>
          <w:szCs w:val="28"/>
          <w:lang w:val="uk-UA"/>
        </w:rPr>
        <w:t xml:space="preserve"> дверцятам</w:t>
      </w:r>
      <w:r>
        <w:rPr>
          <w:sz w:val="28"/>
          <w:szCs w:val="28"/>
          <w:lang w:val="uk-UA"/>
        </w:rPr>
        <w:t>и або в ящиках з щільно прилягаючою</w:t>
      </w:r>
      <w:r w:rsidRPr="00B70DD8">
        <w:rPr>
          <w:sz w:val="28"/>
          <w:szCs w:val="28"/>
          <w:lang w:val="uk-UA"/>
        </w:rPr>
        <w:t xml:space="preserve"> кришкою.</w:t>
      </w:r>
    </w:p>
    <w:p w:rsidR="006D48BF" w:rsidRPr="00B70DD8" w:rsidRDefault="006D48BF" w:rsidP="007C0385">
      <w:pPr>
        <w:spacing w:line="360" w:lineRule="auto"/>
        <w:ind w:firstLine="426"/>
        <w:jc w:val="both"/>
        <w:rPr>
          <w:sz w:val="28"/>
          <w:szCs w:val="28"/>
          <w:lang w:val="uk-UA"/>
        </w:rPr>
      </w:pPr>
      <w:r w:rsidRPr="00B70DD8">
        <w:rPr>
          <w:sz w:val="28"/>
          <w:szCs w:val="28"/>
          <w:lang w:val="uk-UA"/>
        </w:rPr>
        <w:t>Для зберігання особливо чутливих до світла лікарських ре</w:t>
      </w:r>
      <w:r>
        <w:rPr>
          <w:sz w:val="28"/>
          <w:szCs w:val="28"/>
          <w:lang w:val="uk-UA"/>
        </w:rPr>
        <w:t>човин, таких як нітрат срібла н</w:t>
      </w:r>
      <w:r w:rsidRPr="00B70DD8">
        <w:rPr>
          <w:sz w:val="28"/>
          <w:szCs w:val="28"/>
          <w:lang w:val="uk-UA"/>
        </w:rPr>
        <w:t>еобхідно скляну</w:t>
      </w:r>
      <w:r>
        <w:rPr>
          <w:sz w:val="28"/>
          <w:szCs w:val="28"/>
          <w:lang w:val="uk-UA"/>
        </w:rPr>
        <w:t xml:space="preserve"> тару обклеювати чорним </w:t>
      </w:r>
      <w:r w:rsidRPr="00B70DD8">
        <w:rPr>
          <w:sz w:val="28"/>
          <w:szCs w:val="28"/>
          <w:lang w:val="uk-UA"/>
        </w:rPr>
        <w:t>світлонепроникним папером.</w:t>
      </w:r>
    </w:p>
    <w:p w:rsidR="006D48BF" w:rsidRPr="00B70DD8" w:rsidRDefault="006D48BF" w:rsidP="007C0385">
      <w:pPr>
        <w:spacing w:line="360" w:lineRule="auto"/>
        <w:ind w:firstLine="426"/>
        <w:jc w:val="both"/>
        <w:rPr>
          <w:sz w:val="28"/>
          <w:szCs w:val="28"/>
          <w:lang w:val="uk-UA"/>
        </w:rPr>
      </w:pPr>
      <w:r w:rsidRPr="00B70DD8">
        <w:rPr>
          <w:sz w:val="28"/>
          <w:szCs w:val="28"/>
          <w:lang w:val="uk-UA"/>
        </w:rPr>
        <w:t>До другої групи належать аміназин, аскорбінова</w:t>
      </w:r>
      <w:r>
        <w:rPr>
          <w:sz w:val="28"/>
          <w:szCs w:val="28"/>
          <w:lang w:val="uk-UA"/>
        </w:rPr>
        <w:t xml:space="preserve"> кислота, вітаміни В1, В2, В6 діонін, ксерофор</w:t>
      </w:r>
      <w:r w:rsidRPr="00B70DD8">
        <w:rPr>
          <w:sz w:val="28"/>
          <w:szCs w:val="28"/>
          <w:lang w:val="uk-UA"/>
        </w:rPr>
        <w:t xml:space="preserve">м, новокаїн та ін. Ці лікарські засоби слід зберігати в металевій тарі, упаковці з алюмінієвої фольги або полімерних матеріалів, забарвлених в чорний, коричневий або оранжевий колір, або у флаконах з </w:t>
      </w:r>
      <w:r>
        <w:rPr>
          <w:sz w:val="28"/>
          <w:szCs w:val="28"/>
          <w:lang w:val="uk-UA"/>
        </w:rPr>
        <w:t>помаранчевого</w:t>
      </w:r>
      <w:r w:rsidRPr="00B70DD8">
        <w:rPr>
          <w:sz w:val="28"/>
          <w:szCs w:val="28"/>
          <w:lang w:val="uk-UA"/>
        </w:rPr>
        <w:t xml:space="preserve"> скла.</w:t>
      </w:r>
    </w:p>
    <w:p w:rsidR="006D48BF" w:rsidRPr="00B70DD8" w:rsidRDefault="006D48BF" w:rsidP="007C0385">
      <w:pPr>
        <w:spacing w:line="360" w:lineRule="auto"/>
        <w:ind w:firstLine="426"/>
        <w:jc w:val="both"/>
        <w:rPr>
          <w:sz w:val="28"/>
          <w:szCs w:val="28"/>
          <w:lang w:val="uk-UA"/>
        </w:rPr>
      </w:pPr>
      <w:r w:rsidRPr="00B70DD8">
        <w:rPr>
          <w:sz w:val="28"/>
          <w:szCs w:val="28"/>
          <w:lang w:val="uk-UA"/>
        </w:rPr>
        <w:t>На прямому сонячному світлі зберігаються тільки лікарські засоби, що містять пероксид заліза і його сульфат.</w:t>
      </w:r>
    </w:p>
    <w:p w:rsidR="006D48BF" w:rsidRPr="00B70DD8" w:rsidRDefault="006D48BF" w:rsidP="007C0385">
      <w:pPr>
        <w:spacing w:line="360" w:lineRule="auto"/>
        <w:ind w:firstLine="426"/>
        <w:jc w:val="both"/>
        <w:rPr>
          <w:sz w:val="28"/>
          <w:szCs w:val="28"/>
          <w:lang w:val="uk-UA"/>
        </w:rPr>
      </w:pPr>
      <w:r w:rsidRPr="00B70DD8">
        <w:rPr>
          <w:sz w:val="28"/>
          <w:szCs w:val="28"/>
          <w:lang w:val="uk-UA"/>
        </w:rPr>
        <w:t>Особливу увагу слід приділяти вибухонебезпечних речовин. Наприклад, ефір медичний для наркозу С2Н5-О-С2Н5 з повітрям, киснем або пероксидом азоту утворюють в певних концентраціях вибухову суміш.</w:t>
      </w:r>
    </w:p>
    <w:p w:rsidR="006D48BF" w:rsidRPr="0076636C" w:rsidRDefault="006D48BF" w:rsidP="00AA0B82">
      <w:pPr>
        <w:spacing w:line="360" w:lineRule="auto"/>
        <w:ind w:firstLine="426"/>
        <w:jc w:val="center"/>
        <w:rPr>
          <w:b/>
          <w:sz w:val="28"/>
          <w:szCs w:val="28"/>
          <w:lang w:val="uk-UA"/>
        </w:rPr>
      </w:pPr>
      <w:r w:rsidRPr="0076636C">
        <w:rPr>
          <w:b/>
          <w:sz w:val="28"/>
          <w:szCs w:val="28"/>
          <w:lang w:val="uk-UA"/>
        </w:rPr>
        <w:t>Транспортування медичних і фармацевтичних товарів</w:t>
      </w:r>
    </w:p>
    <w:p w:rsidR="006D48BF" w:rsidRPr="00B70DD8" w:rsidRDefault="006D48BF" w:rsidP="00D35DD6">
      <w:pPr>
        <w:spacing w:line="360" w:lineRule="auto"/>
        <w:ind w:firstLine="426"/>
        <w:jc w:val="both"/>
        <w:rPr>
          <w:sz w:val="28"/>
          <w:szCs w:val="28"/>
          <w:lang w:val="uk-UA"/>
        </w:rPr>
      </w:pPr>
      <w:r w:rsidRPr="00B70DD8">
        <w:rPr>
          <w:sz w:val="28"/>
          <w:szCs w:val="28"/>
          <w:lang w:val="uk-UA"/>
        </w:rPr>
        <w:t>При виборі умов транспортування враховують властивості товару і необхідність захисту його від ме</w:t>
      </w:r>
      <w:r>
        <w:rPr>
          <w:sz w:val="28"/>
          <w:szCs w:val="28"/>
          <w:lang w:val="uk-UA"/>
        </w:rPr>
        <w:t>ханічних (поштовхів, вібрації</w:t>
      </w:r>
      <w:r w:rsidRPr="00B70DD8">
        <w:rPr>
          <w:sz w:val="28"/>
          <w:szCs w:val="28"/>
          <w:lang w:val="uk-UA"/>
        </w:rPr>
        <w:t>, тертя і тиску) і атмосферних (вологи, світла, коливань температури, пилу і т.д.) впливів.</w:t>
      </w:r>
    </w:p>
    <w:p w:rsidR="006D48BF" w:rsidRPr="00B70DD8" w:rsidRDefault="006D48BF" w:rsidP="007C0385">
      <w:pPr>
        <w:spacing w:line="360" w:lineRule="auto"/>
        <w:ind w:firstLine="426"/>
        <w:jc w:val="both"/>
        <w:rPr>
          <w:sz w:val="28"/>
          <w:szCs w:val="28"/>
          <w:lang w:val="uk-UA"/>
        </w:rPr>
      </w:pPr>
      <w:r w:rsidRPr="00B70DD8">
        <w:rPr>
          <w:sz w:val="28"/>
          <w:szCs w:val="28"/>
          <w:lang w:val="uk-UA"/>
        </w:rPr>
        <w:t>Збереженість якості товару при транспортуванні багато в чому залежить від раціональності вибору упаковки і її якості; від щільності укладання товару в тару, а тари з товаром - в контейнери і транспортні засоби; від ступеня захисту товару від механічних і атмосферних впливів.</w:t>
      </w:r>
    </w:p>
    <w:p w:rsidR="006D48BF" w:rsidRDefault="006D48BF" w:rsidP="000B3B3F">
      <w:pPr>
        <w:spacing w:line="360" w:lineRule="auto"/>
        <w:ind w:firstLine="426"/>
        <w:jc w:val="both"/>
        <w:rPr>
          <w:sz w:val="28"/>
          <w:szCs w:val="28"/>
          <w:lang w:val="uk-UA"/>
        </w:rPr>
      </w:pPr>
      <w:r w:rsidRPr="00B70DD8">
        <w:rPr>
          <w:sz w:val="28"/>
          <w:szCs w:val="28"/>
          <w:lang w:val="uk-UA"/>
        </w:rPr>
        <w:t xml:space="preserve">Товари в залежності від їх виду і властивостей, а також типу транспорту перевозять в упаковці різного виду або без неї. У всіх випадках продукція повинна бути покладена щільно, а вільні місця заповнені відповідними </w:t>
      </w:r>
      <w:r w:rsidRPr="00B70DD8">
        <w:rPr>
          <w:sz w:val="28"/>
          <w:szCs w:val="28"/>
          <w:lang w:val="uk-UA"/>
        </w:rPr>
        <w:lastRenderedPageBreak/>
        <w:t>пакувальними матеріалами та прокладками. Дуже зручно і ефективно використовувати для цього полімерні пористі і багатошарові (з повітряними прошарками) мате</w:t>
      </w:r>
      <w:r>
        <w:rPr>
          <w:sz w:val="28"/>
          <w:szCs w:val="28"/>
          <w:lang w:val="uk-UA"/>
        </w:rPr>
        <w:t>ріали, що володіють амортизуючою</w:t>
      </w:r>
      <w:r w:rsidRPr="00B70DD8">
        <w:rPr>
          <w:sz w:val="28"/>
          <w:szCs w:val="28"/>
          <w:lang w:val="uk-UA"/>
        </w:rPr>
        <w:t xml:space="preserve"> здатністю. Деякі вироби для збереження товарного вигляду перевозять в спеціально обладнаному автотранспорті.</w:t>
      </w:r>
    </w:p>
    <w:p w:rsidR="006D48BF" w:rsidRPr="0076636C" w:rsidRDefault="006D48BF" w:rsidP="009A6871">
      <w:pPr>
        <w:spacing w:line="360" w:lineRule="auto"/>
        <w:rPr>
          <w:sz w:val="28"/>
          <w:szCs w:val="28"/>
          <w:lang w:val="uk-UA"/>
        </w:rPr>
      </w:pPr>
      <w:r>
        <w:rPr>
          <w:b/>
          <w:sz w:val="28"/>
          <w:szCs w:val="28"/>
          <w:lang w:val="uk-UA"/>
        </w:rPr>
        <w:t xml:space="preserve">6. Типові </w:t>
      </w:r>
      <w:r w:rsidRPr="00657D9E">
        <w:rPr>
          <w:b/>
          <w:sz w:val="28"/>
          <w:szCs w:val="28"/>
          <w:lang w:val="uk-UA"/>
        </w:rPr>
        <w:t xml:space="preserve">тестові завдання </w:t>
      </w:r>
      <w:r w:rsidRPr="0076636C">
        <w:rPr>
          <w:sz w:val="28"/>
          <w:szCs w:val="28"/>
          <w:lang w:val="uk-UA"/>
        </w:rPr>
        <w:t>(одна правильна відповідь)</w:t>
      </w:r>
    </w:p>
    <w:tbl>
      <w:tblPr>
        <w:tblW w:w="0" w:type="auto"/>
        <w:tblInd w:w="126" w:type="dxa"/>
        <w:tblLayout w:type="fixed"/>
        <w:tblLook w:val="01E0" w:firstRow="1" w:lastRow="1" w:firstColumn="1" w:lastColumn="1" w:noHBand="0" w:noVBand="0"/>
      </w:tblPr>
      <w:tblGrid>
        <w:gridCol w:w="402"/>
        <w:gridCol w:w="4560"/>
        <w:gridCol w:w="540"/>
        <w:gridCol w:w="4158"/>
      </w:tblGrid>
      <w:tr w:rsidR="006D48BF" w:rsidRPr="00586A3A" w:rsidTr="0041488F">
        <w:tc>
          <w:tcPr>
            <w:tcW w:w="402" w:type="dxa"/>
            <w:tcBorders>
              <w:top w:val="single" w:sz="4" w:space="0" w:color="auto"/>
              <w:left w:val="single" w:sz="4" w:space="0" w:color="auto"/>
              <w:bottom w:val="single" w:sz="4" w:space="0" w:color="auto"/>
            </w:tcBorders>
          </w:tcPr>
          <w:p w:rsidR="006D48BF" w:rsidRPr="00D35DD6" w:rsidRDefault="006D48BF" w:rsidP="0041488F">
            <w:pPr>
              <w:tabs>
                <w:tab w:val="left" w:pos="1040"/>
                <w:tab w:val="center" w:pos="4677"/>
              </w:tabs>
              <w:jc w:val="right"/>
              <w:rPr>
                <w:color w:val="000000"/>
                <w:lang w:val="en-US"/>
              </w:rPr>
            </w:pPr>
            <w:r w:rsidRPr="00D35DD6">
              <w:rPr>
                <w:color w:val="000000"/>
                <w:lang w:val="en-US"/>
              </w:rPr>
              <w:t>1.</w:t>
            </w:r>
          </w:p>
        </w:tc>
        <w:tc>
          <w:tcPr>
            <w:tcW w:w="4560" w:type="dxa"/>
            <w:tcBorders>
              <w:top w:val="single" w:sz="4" w:space="0" w:color="auto"/>
              <w:bottom w:val="single" w:sz="4" w:space="0" w:color="auto"/>
              <w:right w:val="single" w:sz="4" w:space="0" w:color="auto"/>
            </w:tcBorders>
          </w:tcPr>
          <w:p w:rsidR="006D48BF" w:rsidRDefault="006D48BF" w:rsidP="00C07877">
            <w:pPr>
              <w:ind w:right="194"/>
              <w:jc w:val="both"/>
              <w:rPr>
                <w:sz w:val="28"/>
                <w:szCs w:val="28"/>
                <w:lang w:val="uk-UA"/>
              </w:rPr>
            </w:pPr>
            <w:r w:rsidRPr="00C07877">
              <w:rPr>
                <w:sz w:val="28"/>
                <w:szCs w:val="28"/>
                <w:lang w:val="en-US"/>
              </w:rPr>
              <w:t xml:space="preserve"> </w:t>
            </w:r>
            <w:r w:rsidRPr="00C07877">
              <w:rPr>
                <w:sz w:val="28"/>
                <w:szCs w:val="28"/>
              </w:rPr>
              <w:t>Умови</w:t>
            </w:r>
            <w:r w:rsidRPr="00C07877">
              <w:rPr>
                <w:sz w:val="28"/>
                <w:szCs w:val="28"/>
                <w:lang w:val="en-US"/>
              </w:rPr>
              <w:t xml:space="preserve"> </w:t>
            </w:r>
            <w:r w:rsidRPr="00C07877">
              <w:rPr>
                <w:sz w:val="28"/>
                <w:szCs w:val="28"/>
              </w:rPr>
              <w:t>зберігання</w:t>
            </w:r>
            <w:r w:rsidRPr="00C07877">
              <w:rPr>
                <w:sz w:val="28"/>
                <w:szCs w:val="28"/>
                <w:lang w:val="en-US"/>
              </w:rPr>
              <w:t xml:space="preserve"> - </w:t>
            </w:r>
            <w:r w:rsidRPr="00C07877">
              <w:rPr>
                <w:sz w:val="28"/>
                <w:szCs w:val="28"/>
              </w:rPr>
              <w:t>це</w:t>
            </w:r>
            <w:r w:rsidRPr="00C07877">
              <w:rPr>
                <w:sz w:val="28"/>
                <w:szCs w:val="28"/>
                <w:lang w:val="en-US"/>
              </w:rPr>
              <w:t xml:space="preserve"> ..?</w:t>
            </w:r>
          </w:p>
          <w:p w:rsidR="006D48BF" w:rsidRPr="00C07877" w:rsidRDefault="006D48BF" w:rsidP="00C07877">
            <w:pPr>
              <w:ind w:right="194"/>
              <w:jc w:val="both"/>
              <w:rPr>
                <w:sz w:val="28"/>
                <w:szCs w:val="28"/>
                <w:lang w:val="uk-UA"/>
              </w:rPr>
            </w:pPr>
          </w:p>
          <w:p w:rsidR="006D48BF" w:rsidRPr="00C07877" w:rsidRDefault="006D48BF" w:rsidP="00C07877">
            <w:pPr>
              <w:ind w:right="194"/>
              <w:jc w:val="both"/>
              <w:rPr>
                <w:sz w:val="28"/>
                <w:szCs w:val="28"/>
                <w:lang w:val="uk-UA"/>
              </w:rPr>
            </w:pPr>
            <w:r w:rsidRPr="00C07877">
              <w:rPr>
                <w:sz w:val="28"/>
                <w:szCs w:val="28"/>
                <w:lang w:val="uk-UA"/>
              </w:rPr>
              <w:t>1) сукупність зовнішніх впливів навколишнього середовища, пов'язана з режимом зберігання і розміщенням товарів у сховищ</w:t>
            </w:r>
            <w:r>
              <w:rPr>
                <w:sz w:val="28"/>
                <w:szCs w:val="28"/>
                <w:lang w:val="uk-UA"/>
              </w:rPr>
              <w:t>і</w:t>
            </w:r>
            <w:r w:rsidRPr="00C07877">
              <w:rPr>
                <w:sz w:val="28"/>
                <w:szCs w:val="28"/>
                <w:lang w:val="uk-UA"/>
              </w:rPr>
              <w:t>;</w:t>
            </w:r>
          </w:p>
          <w:p w:rsidR="006D48BF" w:rsidRPr="00C07877" w:rsidRDefault="006D48BF" w:rsidP="00C07877">
            <w:pPr>
              <w:ind w:right="194"/>
              <w:jc w:val="both"/>
              <w:rPr>
                <w:sz w:val="28"/>
                <w:szCs w:val="28"/>
                <w:lang w:val="uk-UA"/>
              </w:rPr>
            </w:pPr>
            <w:r w:rsidRPr="00C07877">
              <w:rPr>
                <w:sz w:val="28"/>
                <w:szCs w:val="28"/>
                <w:lang w:val="uk-UA"/>
              </w:rPr>
              <w:t>2) сукупність кліматичних та санітарно-гігієнічних вимог, що забезпечують збережен</w:t>
            </w:r>
            <w:r>
              <w:rPr>
                <w:sz w:val="28"/>
                <w:szCs w:val="28"/>
                <w:lang w:val="uk-UA"/>
              </w:rPr>
              <w:t>ня</w:t>
            </w:r>
            <w:r w:rsidRPr="00C07877">
              <w:rPr>
                <w:sz w:val="28"/>
                <w:szCs w:val="28"/>
                <w:lang w:val="uk-UA"/>
              </w:rPr>
              <w:t xml:space="preserve"> товарів;</w:t>
            </w:r>
          </w:p>
          <w:p w:rsidR="006D48BF" w:rsidRPr="00C72115" w:rsidRDefault="006D48BF" w:rsidP="00C07877">
            <w:pPr>
              <w:ind w:right="194"/>
              <w:jc w:val="both"/>
              <w:rPr>
                <w:sz w:val="28"/>
                <w:szCs w:val="28"/>
                <w:lang w:val="uk-UA"/>
              </w:rPr>
            </w:pPr>
            <w:r w:rsidRPr="00C07877">
              <w:rPr>
                <w:sz w:val="28"/>
                <w:szCs w:val="28"/>
              </w:rPr>
              <w:t>3) комплекс об'єктів і операцій, властивих певним етапам виробничого циклу</w:t>
            </w:r>
          </w:p>
        </w:tc>
        <w:tc>
          <w:tcPr>
            <w:tcW w:w="540" w:type="dxa"/>
            <w:tcBorders>
              <w:top w:val="single" w:sz="4" w:space="0" w:color="auto"/>
              <w:left w:val="single" w:sz="4" w:space="0" w:color="auto"/>
              <w:bottom w:val="single" w:sz="4" w:space="0" w:color="auto"/>
            </w:tcBorders>
          </w:tcPr>
          <w:p w:rsidR="006D48BF" w:rsidRPr="00C72115" w:rsidRDefault="006D48BF" w:rsidP="0041488F">
            <w:pPr>
              <w:tabs>
                <w:tab w:val="left" w:pos="1040"/>
                <w:tab w:val="center" w:pos="4677"/>
              </w:tabs>
              <w:jc w:val="right"/>
              <w:rPr>
                <w:color w:val="000000"/>
                <w:lang w:val="uk-UA"/>
              </w:rPr>
            </w:pPr>
            <w:r w:rsidRPr="00D35DD6">
              <w:rPr>
                <w:color w:val="000000"/>
              </w:rPr>
              <w:t>2.</w:t>
            </w:r>
          </w:p>
        </w:tc>
        <w:tc>
          <w:tcPr>
            <w:tcW w:w="4158" w:type="dxa"/>
            <w:tcBorders>
              <w:top w:val="single" w:sz="4" w:space="0" w:color="auto"/>
              <w:bottom w:val="single" w:sz="4" w:space="0" w:color="auto"/>
              <w:right w:val="single" w:sz="4" w:space="0" w:color="auto"/>
            </w:tcBorders>
          </w:tcPr>
          <w:p w:rsidR="006D48BF" w:rsidRDefault="006D48BF" w:rsidP="00C07877">
            <w:pPr>
              <w:ind w:right="214"/>
              <w:jc w:val="both"/>
              <w:rPr>
                <w:sz w:val="28"/>
                <w:szCs w:val="28"/>
                <w:lang w:val="uk-UA"/>
              </w:rPr>
            </w:pPr>
            <w:r w:rsidRPr="00C07877">
              <w:rPr>
                <w:sz w:val="28"/>
                <w:szCs w:val="28"/>
              </w:rPr>
              <w:t xml:space="preserve"> До основоположних принципів зберігання НЕ відноситься:</w:t>
            </w:r>
          </w:p>
          <w:p w:rsidR="006D48BF" w:rsidRPr="00C07877" w:rsidRDefault="006D48BF" w:rsidP="00C07877">
            <w:pPr>
              <w:ind w:right="214"/>
              <w:jc w:val="both"/>
              <w:rPr>
                <w:sz w:val="28"/>
                <w:szCs w:val="28"/>
                <w:lang w:val="uk-UA"/>
              </w:rPr>
            </w:pPr>
          </w:p>
          <w:p w:rsidR="006D48BF" w:rsidRPr="00C07877" w:rsidRDefault="006D48BF" w:rsidP="00C07877">
            <w:pPr>
              <w:ind w:right="214"/>
              <w:jc w:val="both"/>
              <w:rPr>
                <w:sz w:val="28"/>
                <w:szCs w:val="28"/>
              </w:rPr>
            </w:pPr>
            <w:r w:rsidRPr="00C07877">
              <w:rPr>
                <w:sz w:val="28"/>
                <w:szCs w:val="28"/>
              </w:rPr>
              <w:t>1) інформаційне забезпечення;</w:t>
            </w:r>
          </w:p>
          <w:p w:rsidR="006D48BF" w:rsidRPr="00C07877" w:rsidRDefault="006D48BF" w:rsidP="00C07877">
            <w:pPr>
              <w:ind w:right="214"/>
              <w:jc w:val="both"/>
              <w:rPr>
                <w:sz w:val="28"/>
                <w:szCs w:val="28"/>
              </w:rPr>
            </w:pPr>
            <w:r w:rsidRPr="00C07877">
              <w:rPr>
                <w:sz w:val="28"/>
                <w:szCs w:val="28"/>
              </w:rPr>
              <w:t>2) систематичність контролю;</w:t>
            </w:r>
          </w:p>
          <w:p w:rsidR="006D48BF" w:rsidRPr="00C07877" w:rsidRDefault="006D48BF" w:rsidP="00C07877">
            <w:pPr>
              <w:tabs>
                <w:tab w:val="left" w:pos="3179"/>
              </w:tabs>
              <w:ind w:right="214"/>
              <w:jc w:val="both"/>
              <w:rPr>
                <w:sz w:val="28"/>
                <w:szCs w:val="28"/>
              </w:rPr>
            </w:pPr>
            <w:r w:rsidRPr="00C07877">
              <w:rPr>
                <w:sz w:val="28"/>
                <w:szCs w:val="28"/>
              </w:rPr>
              <w:t>3) економічна ефективність;</w:t>
            </w:r>
            <w:r w:rsidRPr="00C07877">
              <w:rPr>
                <w:sz w:val="28"/>
                <w:szCs w:val="28"/>
              </w:rPr>
              <w:tab/>
            </w:r>
          </w:p>
          <w:p w:rsidR="006D48BF" w:rsidRPr="00C07877" w:rsidRDefault="006D48BF" w:rsidP="00C07877">
            <w:pPr>
              <w:ind w:right="214"/>
              <w:jc w:val="both"/>
              <w:rPr>
                <w:sz w:val="28"/>
                <w:szCs w:val="28"/>
              </w:rPr>
            </w:pPr>
            <w:r w:rsidRPr="00C07877">
              <w:rPr>
                <w:sz w:val="28"/>
                <w:szCs w:val="28"/>
              </w:rPr>
              <w:t>4) фізичні характеристики об'єктів зберігання.</w:t>
            </w:r>
          </w:p>
          <w:p w:rsidR="006D48BF" w:rsidRPr="00C07877" w:rsidRDefault="006D48BF" w:rsidP="00C07877">
            <w:pPr>
              <w:ind w:right="214"/>
              <w:jc w:val="both"/>
              <w:rPr>
                <w:sz w:val="28"/>
                <w:szCs w:val="28"/>
              </w:rPr>
            </w:pPr>
          </w:p>
          <w:p w:rsidR="006D48BF" w:rsidRPr="00C07877" w:rsidRDefault="006D48BF" w:rsidP="00C07877">
            <w:pPr>
              <w:ind w:right="214"/>
              <w:jc w:val="both"/>
              <w:rPr>
                <w:sz w:val="28"/>
                <w:szCs w:val="28"/>
              </w:rPr>
            </w:pPr>
          </w:p>
          <w:p w:rsidR="006D48BF" w:rsidRPr="00C07877" w:rsidRDefault="006D48BF" w:rsidP="00C07877">
            <w:pPr>
              <w:ind w:right="214"/>
              <w:jc w:val="both"/>
              <w:rPr>
                <w:sz w:val="28"/>
                <w:szCs w:val="28"/>
              </w:rPr>
            </w:pPr>
          </w:p>
          <w:p w:rsidR="006D48BF" w:rsidRPr="00C72115" w:rsidRDefault="006D48BF" w:rsidP="00C07877">
            <w:pPr>
              <w:ind w:right="214"/>
              <w:jc w:val="both"/>
              <w:rPr>
                <w:snapToGrid w:val="0"/>
                <w:color w:val="0000FF"/>
                <w:sz w:val="28"/>
                <w:szCs w:val="28"/>
                <w:lang w:val="uk-UA"/>
              </w:rPr>
            </w:pPr>
          </w:p>
        </w:tc>
      </w:tr>
      <w:tr w:rsidR="006D48BF" w:rsidRPr="00586A3A" w:rsidTr="00141B26">
        <w:trPr>
          <w:trHeight w:val="2430"/>
        </w:trPr>
        <w:tc>
          <w:tcPr>
            <w:tcW w:w="402" w:type="dxa"/>
            <w:tcBorders>
              <w:top w:val="single" w:sz="4" w:space="0" w:color="auto"/>
              <w:left w:val="single" w:sz="4" w:space="0" w:color="auto"/>
              <w:bottom w:val="single" w:sz="4" w:space="0" w:color="auto"/>
            </w:tcBorders>
          </w:tcPr>
          <w:p w:rsidR="006D48BF" w:rsidRPr="00D35DD6" w:rsidRDefault="006D48BF" w:rsidP="0041488F">
            <w:pPr>
              <w:tabs>
                <w:tab w:val="left" w:pos="1040"/>
                <w:tab w:val="center" w:pos="4677"/>
              </w:tabs>
              <w:jc w:val="right"/>
              <w:rPr>
                <w:color w:val="000000"/>
                <w:lang w:val="uk-UA"/>
              </w:rPr>
            </w:pPr>
            <w:r w:rsidRPr="00D35DD6">
              <w:rPr>
                <w:color w:val="000000"/>
                <w:lang w:val="uk-UA"/>
              </w:rPr>
              <w:t>3.</w:t>
            </w:r>
          </w:p>
        </w:tc>
        <w:tc>
          <w:tcPr>
            <w:tcW w:w="4560" w:type="dxa"/>
            <w:tcBorders>
              <w:top w:val="single" w:sz="4" w:space="0" w:color="auto"/>
              <w:bottom w:val="single" w:sz="4" w:space="0" w:color="auto"/>
              <w:right w:val="single" w:sz="4" w:space="0" w:color="auto"/>
            </w:tcBorders>
          </w:tcPr>
          <w:p w:rsidR="006D48BF" w:rsidRDefault="006D48BF" w:rsidP="00C07877">
            <w:pPr>
              <w:ind w:right="194"/>
              <w:jc w:val="both"/>
              <w:rPr>
                <w:sz w:val="28"/>
                <w:szCs w:val="28"/>
                <w:lang w:val="uk-UA"/>
              </w:rPr>
            </w:pPr>
            <w:r w:rsidRPr="00C07877">
              <w:rPr>
                <w:sz w:val="28"/>
                <w:szCs w:val="28"/>
              </w:rPr>
              <w:t xml:space="preserve"> Якому процесу піддаються метали під впливом зовнішнього середовища?</w:t>
            </w:r>
          </w:p>
          <w:p w:rsidR="006D48BF" w:rsidRPr="00C07877" w:rsidRDefault="006D48BF" w:rsidP="00C07877">
            <w:pPr>
              <w:ind w:right="194"/>
              <w:jc w:val="both"/>
              <w:rPr>
                <w:sz w:val="28"/>
                <w:szCs w:val="28"/>
                <w:lang w:val="uk-UA"/>
              </w:rPr>
            </w:pPr>
          </w:p>
          <w:p w:rsidR="006D48BF" w:rsidRPr="00C07877" w:rsidRDefault="006D48BF" w:rsidP="00C07877">
            <w:pPr>
              <w:ind w:right="194"/>
              <w:jc w:val="both"/>
              <w:rPr>
                <w:sz w:val="28"/>
                <w:szCs w:val="28"/>
              </w:rPr>
            </w:pPr>
            <w:r w:rsidRPr="00C07877">
              <w:rPr>
                <w:sz w:val="28"/>
                <w:szCs w:val="28"/>
              </w:rPr>
              <w:t>1) корозія;</w:t>
            </w:r>
          </w:p>
          <w:p w:rsidR="006D48BF" w:rsidRPr="00C07877" w:rsidRDefault="006D48BF" w:rsidP="00C07877">
            <w:pPr>
              <w:ind w:right="194"/>
              <w:jc w:val="both"/>
              <w:rPr>
                <w:sz w:val="28"/>
                <w:szCs w:val="28"/>
              </w:rPr>
            </w:pPr>
            <w:r w:rsidRPr="00C07877">
              <w:rPr>
                <w:sz w:val="28"/>
                <w:szCs w:val="28"/>
              </w:rPr>
              <w:t>2) плавлення;</w:t>
            </w:r>
          </w:p>
          <w:p w:rsidR="006D48BF" w:rsidRPr="00C07877" w:rsidRDefault="006D48BF" w:rsidP="00C07877">
            <w:pPr>
              <w:ind w:right="194"/>
              <w:jc w:val="both"/>
              <w:rPr>
                <w:sz w:val="28"/>
                <w:szCs w:val="28"/>
              </w:rPr>
            </w:pPr>
            <w:r w:rsidRPr="00C07877">
              <w:rPr>
                <w:sz w:val="28"/>
                <w:szCs w:val="28"/>
              </w:rPr>
              <w:t>3) консервація;</w:t>
            </w:r>
          </w:p>
          <w:p w:rsidR="006D48BF" w:rsidRPr="00C07877" w:rsidRDefault="006D48BF" w:rsidP="00C07877">
            <w:pPr>
              <w:ind w:right="194"/>
              <w:jc w:val="both"/>
              <w:rPr>
                <w:sz w:val="28"/>
                <w:szCs w:val="28"/>
              </w:rPr>
            </w:pPr>
            <w:r w:rsidRPr="00C07877">
              <w:rPr>
                <w:sz w:val="28"/>
                <w:szCs w:val="28"/>
              </w:rPr>
              <w:t>4) адсорбція.</w:t>
            </w:r>
          </w:p>
          <w:p w:rsidR="006D48BF" w:rsidRPr="00C07877" w:rsidRDefault="006D48BF" w:rsidP="00C07877">
            <w:pPr>
              <w:pStyle w:val="11"/>
              <w:widowControl w:val="0"/>
              <w:tabs>
                <w:tab w:val="left" w:pos="348"/>
                <w:tab w:val="left" w:pos="5065"/>
              </w:tabs>
              <w:ind w:right="194"/>
              <w:jc w:val="both"/>
              <w:rPr>
                <w:snapToGrid w:val="0"/>
                <w:color w:val="0000FF"/>
                <w:sz w:val="28"/>
                <w:szCs w:val="28"/>
                <w:lang w:val="uk-UA"/>
              </w:rPr>
            </w:pPr>
          </w:p>
        </w:tc>
        <w:tc>
          <w:tcPr>
            <w:tcW w:w="540" w:type="dxa"/>
            <w:tcBorders>
              <w:top w:val="single" w:sz="4" w:space="0" w:color="auto"/>
              <w:left w:val="single" w:sz="4" w:space="0" w:color="auto"/>
              <w:bottom w:val="single" w:sz="4" w:space="0" w:color="auto"/>
            </w:tcBorders>
          </w:tcPr>
          <w:p w:rsidR="006D48BF" w:rsidRPr="00D35DD6" w:rsidRDefault="006D48BF" w:rsidP="0041488F">
            <w:pPr>
              <w:tabs>
                <w:tab w:val="left" w:pos="1040"/>
                <w:tab w:val="center" w:pos="4677"/>
              </w:tabs>
              <w:jc w:val="right"/>
              <w:rPr>
                <w:color w:val="000000"/>
                <w:lang w:val="uk-UA"/>
              </w:rPr>
            </w:pPr>
            <w:r w:rsidRPr="00D35DD6">
              <w:rPr>
                <w:color w:val="000000"/>
                <w:lang w:val="uk-UA"/>
              </w:rPr>
              <w:t>4.</w:t>
            </w:r>
          </w:p>
        </w:tc>
        <w:tc>
          <w:tcPr>
            <w:tcW w:w="4158" w:type="dxa"/>
            <w:tcBorders>
              <w:top w:val="single" w:sz="4" w:space="0" w:color="auto"/>
              <w:bottom w:val="single" w:sz="4" w:space="0" w:color="auto"/>
              <w:right w:val="single" w:sz="4" w:space="0" w:color="auto"/>
            </w:tcBorders>
          </w:tcPr>
          <w:p w:rsidR="006D48BF" w:rsidRPr="00C07877" w:rsidRDefault="006D48BF" w:rsidP="00C07877">
            <w:pPr>
              <w:ind w:right="214"/>
              <w:jc w:val="both"/>
              <w:rPr>
                <w:kern w:val="28"/>
                <w:sz w:val="28"/>
                <w:szCs w:val="28"/>
                <w:lang w:val="uk-UA"/>
              </w:rPr>
            </w:pPr>
            <w:r w:rsidRPr="00C07877">
              <w:rPr>
                <w:kern w:val="28"/>
                <w:sz w:val="28"/>
                <w:szCs w:val="28"/>
                <w:lang w:val="uk-UA"/>
              </w:rPr>
              <w:t xml:space="preserve"> </w:t>
            </w:r>
            <w:r>
              <w:rPr>
                <w:kern w:val="28"/>
                <w:sz w:val="28"/>
                <w:szCs w:val="28"/>
              </w:rPr>
              <w:t>Що з перерахованого відноситься</w:t>
            </w:r>
            <w:r>
              <w:rPr>
                <w:kern w:val="28"/>
                <w:sz w:val="28"/>
                <w:szCs w:val="28"/>
                <w:lang w:val="uk-UA"/>
              </w:rPr>
              <w:t xml:space="preserve"> </w:t>
            </w:r>
            <w:r w:rsidRPr="00C07877">
              <w:rPr>
                <w:kern w:val="28"/>
                <w:sz w:val="28"/>
                <w:szCs w:val="28"/>
              </w:rPr>
              <w:t>до вогненебезпечних речовин?</w:t>
            </w:r>
          </w:p>
          <w:p w:rsidR="006D48BF" w:rsidRPr="00C07877" w:rsidRDefault="006D48BF" w:rsidP="00C07877">
            <w:pPr>
              <w:ind w:right="214"/>
              <w:jc w:val="both"/>
              <w:rPr>
                <w:kern w:val="28"/>
                <w:sz w:val="28"/>
                <w:szCs w:val="28"/>
                <w:lang w:val="uk-UA"/>
              </w:rPr>
            </w:pPr>
          </w:p>
          <w:p w:rsidR="006D48BF" w:rsidRPr="00C07877" w:rsidRDefault="006D48BF" w:rsidP="00C07877">
            <w:pPr>
              <w:ind w:right="214"/>
              <w:jc w:val="both"/>
              <w:rPr>
                <w:kern w:val="28"/>
                <w:sz w:val="28"/>
                <w:szCs w:val="28"/>
              </w:rPr>
            </w:pPr>
            <w:r w:rsidRPr="00C07877">
              <w:rPr>
                <w:kern w:val="28"/>
                <w:sz w:val="28"/>
                <w:szCs w:val="28"/>
              </w:rPr>
              <w:t>1) спирти;</w:t>
            </w:r>
          </w:p>
          <w:p w:rsidR="006D48BF" w:rsidRPr="00C07877" w:rsidRDefault="006D48BF" w:rsidP="00C07877">
            <w:pPr>
              <w:ind w:right="214"/>
              <w:jc w:val="both"/>
              <w:rPr>
                <w:kern w:val="28"/>
                <w:sz w:val="28"/>
                <w:szCs w:val="28"/>
              </w:rPr>
            </w:pPr>
            <w:r w:rsidRPr="00C07877">
              <w:rPr>
                <w:kern w:val="28"/>
                <w:sz w:val="28"/>
                <w:szCs w:val="28"/>
              </w:rPr>
              <w:t>2) ефірні масла;</w:t>
            </w:r>
          </w:p>
          <w:p w:rsidR="006D48BF" w:rsidRPr="00C07877" w:rsidRDefault="006D48BF" w:rsidP="00C07877">
            <w:pPr>
              <w:ind w:right="214"/>
              <w:jc w:val="both"/>
              <w:rPr>
                <w:kern w:val="28"/>
                <w:sz w:val="28"/>
                <w:szCs w:val="28"/>
              </w:rPr>
            </w:pPr>
            <w:r w:rsidRPr="00C07877">
              <w:rPr>
                <w:kern w:val="28"/>
                <w:sz w:val="28"/>
                <w:szCs w:val="28"/>
              </w:rPr>
              <w:t>3) солі лужних металів;</w:t>
            </w:r>
          </w:p>
          <w:p w:rsidR="006D48BF" w:rsidRPr="00C07877" w:rsidRDefault="006D48BF" w:rsidP="00C07877">
            <w:pPr>
              <w:ind w:right="214"/>
              <w:jc w:val="both"/>
              <w:rPr>
                <w:kern w:val="28"/>
                <w:sz w:val="28"/>
                <w:szCs w:val="28"/>
                <w:lang w:val="uk-UA"/>
              </w:rPr>
            </w:pPr>
            <w:r>
              <w:rPr>
                <w:kern w:val="28"/>
                <w:sz w:val="28"/>
                <w:szCs w:val="28"/>
              </w:rPr>
              <w:t>4) бинти п</w:t>
            </w:r>
            <w:r>
              <w:rPr>
                <w:kern w:val="28"/>
                <w:sz w:val="28"/>
                <w:szCs w:val="28"/>
                <w:lang w:val="uk-UA"/>
              </w:rPr>
              <w:t>е</w:t>
            </w:r>
            <w:r w:rsidRPr="00C07877">
              <w:rPr>
                <w:kern w:val="28"/>
                <w:sz w:val="28"/>
                <w:szCs w:val="28"/>
              </w:rPr>
              <w:t>рев'язувальні.</w:t>
            </w:r>
          </w:p>
        </w:tc>
      </w:tr>
      <w:tr w:rsidR="006D48BF" w:rsidRPr="00586A3A" w:rsidTr="0041488F">
        <w:tc>
          <w:tcPr>
            <w:tcW w:w="402" w:type="dxa"/>
            <w:tcBorders>
              <w:top w:val="single" w:sz="4" w:space="0" w:color="auto"/>
              <w:left w:val="single" w:sz="4" w:space="0" w:color="auto"/>
              <w:bottom w:val="single" w:sz="4" w:space="0" w:color="auto"/>
            </w:tcBorders>
          </w:tcPr>
          <w:p w:rsidR="006D48BF" w:rsidRPr="00D35DD6" w:rsidRDefault="006D48BF" w:rsidP="0041488F">
            <w:pPr>
              <w:tabs>
                <w:tab w:val="left" w:pos="1040"/>
                <w:tab w:val="center" w:pos="4677"/>
              </w:tabs>
              <w:jc w:val="right"/>
              <w:rPr>
                <w:color w:val="000000"/>
                <w:lang w:val="uk-UA"/>
              </w:rPr>
            </w:pPr>
            <w:r w:rsidRPr="00D35DD6">
              <w:rPr>
                <w:color w:val="000000"/>
                <w:lang w:val="uk-UA"/>
              </w:rPr>
              <w:t>5.</w:t>
            </w:r>
          </w:p>
        </w:tc>
        <w:tc>
          <w:tcPr>
            <w:tcW w:w="4560" w:type="dxa"/>
            <w:tcBorders>
              <w:top w:val="single" w:sz="4" w:space="0" w:color="auto"/>
              <w:bottom w:val="single" w:sz="4" w:space="0" w:color="auto"/>
              <w:right w:val="single" w:sz="4" w:space="0" w:color="auto"/>
            </w:tcBorders>
          </w:tcPr>
          <w:p w:rsidR="006D48BF" w:rsidRDefault="006D48BF" w:rsidP="00C07877">
            <w:pPr>
              <w:ind w:right="194"/>
              <w:jc w:val="both"/>
              <w:rPr>
                <w:sz w:val="28"/>
                <w:szCs w:val="28"/>
                <w:lang w:val="uk-UA"/>
              </w:rPr>
            </w:pPr>
            <w:r w:rsidRPr="00C07877">
              <w:rPr>
                <w:sz w:val="28"/>
                <w:szCs w:val="28"/>
              </w:rPr>
              <w:t xml:space="preserve"> При зберігання метале</w:t>
            </w:r>
            <w:r>
              <w:rPr>
                <w:sz w:val="28"/>
                <w:szCs w:val="28"/>
              </w:rPr>
              <w:t>вих ВМП слід дотримуватися певн</w:t>
            </w:r>
            <w:r>
              <w:rPr>
                <w:sz w:val="28"/>
                <w:szCs w:val="28"/>
                <w:lang w:val="uk-UA"/>
              </w:rPr>
              <w:t>их</w:t>
            </w:r>
            <w:r>
              <w:rPr>
                <w:sz w:val="28"/>
                <w:szCs w:val="28"/>
              </w:rPr>
              <w:t xml:space="preserve"> умов</w:t>
            </w:r>
            <w:r w:rsidRPr="00C07877">
              <w:rPr>
                <w:sz w:val="28"/>
                <w:szCs w:val="28"/>
              </w:rPr>
              <w:t>, а саме:</w:t>
            </w:r>
          </w:p>
          <w:p w:rsidR="006D48BF" w:rsidRPr="00C07877" w:rsidRDefault="006D48BF" w:rsidP="00C07877">
            <w:pPr>
              <w:ind w:right="194"/>
              <w:jc w:val="both"/>
              <w:rPr>
                <w:sz w:val="28"/>
                <w:szCs w:val="28"/>
                <w:lang w:val="uk-UA"/>
              </w:rPr>
            </w:pPr>
          </w:p>
          <w:p w:rsidR="006D48BF" w:rsidRPr="00C07877" w:rsidRDefault="006D48BF" w:rsidP="00C07877">
            <w:pPr>
              <w:ind w:right="194"/>
              <w:jc w:val="both"/>
              <w:rPr>
                <w:sz w:val="28"/>
                <w:szCs w:val="28"/>
              </w:rPr>
            </w:pPr>
            <w:r>
              <w:rPr>
                <w:sz w:val="28"/>
                <w:szCs w:val="28"/>
              </w:rPr>
              <w:t>1) в опалюва</w:t>
            </w:r>
            <w:r w:rsidRPr="00C07877">
              <w:rPr>
                <w:sz w:val="28"/>
                <w:szCs w:val="28"/>
              </w:rPr>
              <w:t>них, добре вентильованих приміщеннях, при відносній вологості повітря не більше 65%;</w:t>
            </w:r>
          </w:p>
          <w:p w:rsidR="006D48BF" w:rsidRPr="00C07877" w:rsidRDefault="006D48BF" w:rsidP="00C07877">
            <w:pPr>
              <w:ind w:right="194"/>
              <w:jc w:val="both"/>
              <w:rPr>
                <w:sz w:val="28"/>
                <w:szCs w:val="28"/>
              </w:rPr>
            </w:pPr>
            <w:r w:rsidRPr="00C07877">
              <w:rPr>
                <w:sz w:val="28"/>
                <w:szCs w:val="28"/>
              </w:rPr>
              <w:t>2) допускається різке коливання температур;</w:t>
            </w:r>
          </w:p>
          <w:p w:rsidR="006D48BF" w:rsidRPr="00C07877" w:rsidRDefault="006D48BF" w:rsidP="00C07877">
            <w:pPr>
              <w:ind w:right="194"/>
              <w:jc w:val="both"/>
              <w:rPr>
                <w:sz w:val="28"/>
                <w:szCs w:val="28"/>
              </w:rPr>
            </w:pPr>
            <w:r w:rsidRPr="00C07877">
              <w:rPr>
                <w:sz w:val="28"/>
                <w:szCs w:val="28"/>
              </w:rPr>
              <w:t>3) вплив на вироби прямих сонячних променів.</w:t>
            </w:r>
          </w:p>
          <w:p w:rsidR="006D48BF" w:rsidRPr="00C07877" w:rsidRDefault="006D48BF" w:rsidP="00C07877">
            <w:pPr>
              <w:pStyle w:val="11"/>
              <w:widowControl w:val="0"/>
              <w:tabs>
                <w:tab w:val="left" w:pos="348"/>
                <w:tab w:val="left" w:pos="5065"/>
              </w:tabs>
              <w:ind w:left="390" w:right="194" w:hanging="360"/>
              <w:jc w:val="both"/>
              <w:rPr>
                <w:snapToGrid w:val="0"/>
                <w:color w:val="0000FF"/>
                <w:sz w:val="28"/>
                <w:szCs w:val="28"/>
              </w:rPr>
            </w:pPr>
          </w:p>
        </w:tc>
        <w:tc>
          <w:tcPr>
            <w:tcW w:w="540" w:type="dxa"/>
            <w:tcBorders>
              <w:top w:val="single" w:sz="4" w:space="0" w:color="auto"/>
              <w:left w:val="single" w:sz="4" w:space="0" w:color="auto"/>
              <w:bottom w:val="single" w:sz="4" w:space="0" w:color="auto"/>
            </w:tcBorders>
          </w:tcPr>
          <w:p w:rsidR="006D48BF" w:rsidRPr="00D35DD6" w:rsidRDefault="006D48BF" w:rsidP="0041488F">
            <w:pPr>
              <w:tabs>
                <w:tab w:val="left" w:pos="1040"/>
                <w:tab w:val="center" w:pos="4677"/>
              </w:tabs>
              <w:jc w:val="right"/>
              <w:rPr>
                <w:color w:val="000000"/>
                <w:lang w:val="uk-UA"/>
              </w:rPr>
            </w:pPr>
            <w:r w:rsidRPr="00D35DD6">
              <w:rPr>
                <w:color w:val="000000"/>
                <w:lang w:val="uk-UA"/>
              </w:rPr>
              <w:t>6.</w:t>
            </w:r>
          </w:p>
        </w:tc>
        <w:tc>
          <w:tcPr>
            <w:tcW w:w="4158" w:type="dxa"/>
            <w:tcBorders>
              <w:top w:val="single" w:sz="4" w:space="0" w:color="auto"/>
              <w:bottom w:val="single" w:sz="4" w:space="0" w:color="auto"/>
              <w:right w:val="single" w:sz="4" w:space="0" w:color="auto"/>
            </w:tcBorders>
          </w:tcPr>
          <w:p w:rsidR="006D48BF" w:rsidRDefault="006D48BF" w:rsidP="00C07877">
            <w:pPr>
              <w:ind w:right="214"/>
              <w:jc w:val="both"/>
              <w:rPr>
                <w:sz w:val="28"/>
                <w:szCs w:val="28"/>
                <w:lang w:val="uk-UA"/>
              </w:rPr>
            </w:pPr>
            <w:r w:rsidRPr="00C07877">
              <w:rPr>
                <w:sz w:val="28"/>
                <w:szCs w:val="28"/>
                <w:lang w:val="uk-UA"/>
              </w:rPr>
              <w:t xml:space="preserve"> На якій відстані від нагрівальних приладів повинні зберігатися гумові ВМП?</w:t>
            </w:r>
          </w:p>
          <w:p w:rsidR="006D48BF" w:rsidRPr="00C07877" w:rsidRDefault="006D48BF" w:rsidP="00C07877">
            <w:pPr>
              <w:ind w:right="214"/>
              <w:jc w:val="both"/>
              <w:rPr>
                <w:sz w:val="28"/>
                <w:szCs w:val="28"/>
                <w:lang w:val="uk-UA"/>
              </w:rPr>
            </w:pPr>
          </w:p>
          <w:p w:rsidR="006D48BF" w:rsidRPr="00C07877" w:rsidRDefault="006D48BF" w:rsidP="00C07877">
            <w:pPr>
              <w:ind w:right="214"/>
              <w:jc w:val="both"/>
              <w:rPr>
                <w:sz w:val="28"/>
                <w:szCs w:val="28"/>
              </w:rPr>
            </w:pPr>
            <w:r w:rsidRPr="00C07877">
              <w:rPr>
                <w:sz w:val="28"/>
                <w:szCs w:val="28"/>
              </w:rPr>
              <w:t>1) не менше 1 м;</w:t>
            </w:r>
          </w:p>
          <w:p w:rsidR="006D48BF" w:rsidRPr="00C07877" w:rsidRDefault="006D48BF" w:rsidP="00C07877">
            <w:pPr>
              <w:ind w:right="214"/>
              <w:jc w:val="both"/>
              <w:rPr>
                <w:sz w:val="28"/>
                <w:szCs w:val="28"/>
              </w:rPr>
            </w:pPr>
            <w:r w:rsidRPr="00C07877">
              <w:rPr>
                <w:sz w:val="28"/>
                <w:szCs w:val="28"/>
              </w:rPr>
              <w:t>2) не менше 2 м;</w:t>
            </w:r>
          </w:p>
          <w:p w:rsidR="006D48BF" w:rsidRPr="00C07877" w:rsidRDefault="006D48BF" w:rsidP="00C07877">
            <w:pPr>
              <w:ind w:right="214"/>
              <w:jc w:val="both"/>
              <w:rPr>
                <w:sz w:val="28"/>
                <w:szCs w:val="28"/>
              </w:rPr>
            </w:pPr>
            <w:r w:rsidRPr="00C07877">
              <w:rPr>
                <w:sz w:val="28"/>
                <w:szCs w:val="28"/>
              </w:rPr>
              <w:t>3) 20 см;</w:t>
            </w:r>
          </w:p>
          <w:p w:rsidR="006D48BF" w:rsidRPr="00C07877" w:rsidRDefault="006D48BF" w:rsidP="00C07877">
            <w:pPr>
              <w:ind w:right="214"/>
              <w:jc w:val="both"/>
              <w:rPr>
                <w:sz w:val="28"/>
                <w:szCs w:val="28"/>
              </w:rPr>
            </w:pPr>
            <w:r w:rsidRPr="00C07877">
              <w:rPr>
                <w:sz w:val="28"/>
                <w:szCs w:val="28"/>
              </w:rPr>
              <w:t>4) не має значення.</w:t>
            </w:r>
          </w:p>
          <w:p w:rsidR="006D48BF" w:rsidRPr="00C07877" w:rsidRDefault="006D48BF" w:rsidP="00C07877">
            <w:pPr>
              <w:ind w:right="214" w:firstLine="30"/>
              <w:jc w:val="both"/>
              <w:rPr>
                <w:color w:val="0000FF"/>
                <w:sz w:val="28"/>
                <w:szCs w:val="28"/>
                <w:lang w:val="uk-UA"/>
              </w:rPr>
            </w:pPr>
          </w:p>
        </w:tc>
      </w:tr>
      <w:tr w:rsidR="006D48BF" w:rsidRPr="00586A3A" w:rsidTr="0041488F">
        <w:tc>
          <w:tcPr>
            <w:tcW w:w="402" w:type="dxa"/>
            <w:tcBorders>
              <w:top w:val="single" w:sz="4" w:space="0" w:color="auto"/>
              <w:left w:val="single" w:sz="4" w:space="0" w:color="auto"/>
              <w:bottom w:val="single" w:sz="4" w:space="0" w:color="auto"/>
            </w:tcBorders>
          </w:tcPr>
          <w:p w:rsidR="006D48BF" w:rsidRPr="00D35DD6" w:rsidRDefault="006D48BF" w:rsidP="0041488F">
            <w:pPr>
              <w:tabs>
                <w:tab w:val="left" w:pos="1040"/>
                <w:tab w:val="center" w:pos="4677"/>
              </w:tabs>
              <w:jc w:val="right"/>
              <w:rPr>
                <w:color w:val="000000"/>
                <w:lang w:val="uk-UA"/>
              </w:rPr>
            </w:pPr>
            <w:r w:rsidRPr="00D35DD6">
              <w:rPr>
                <w:color w:val="000000"/>
                <w:lang w:val="uk-UA"/>
              </w:rPr>
              <w:t>7.</w:t>
            </w:r>
          </w:p>
        </w:tc>
        <w:tc>
          <w:tcPr>
            <w:tcW w:w="4560" w:type="dxa"/>
            <w:tcBorders>
              <w:top w:val="single" w:sz="4" w:space="0" w:color="auto"/>
              <w:bottom w:val="single" w:sz="4" w:space="0" w:color="auto"/>
              <w:right w:val="single" w:sz="4" w:space="0" w:color="auto"/>
            </w:tcBorders>
          </w:tcPr>
          <w:p w:rsidR="006D48BF" w:rsidRDefault="006D48BF" w:rsidP="00C07877">
            <w:pPr>
              <w:ind w:right="194"/>
              <w:jc w:val="both"/>
              <w:rPr>
                <w:sz w:val="28"/>
                <w:szCs w:val="28"/>
                <w:lang w:val="uk-UA"/>
              </w:rPr>
            </w:pPr>
            <w:r w:rsidRPr="00C07877">
              <w:rPr>
                <w:sz w:val="28"/>
                <w:szCs w:val="28"/>
                <w:lang w:val="uk-UA"/>
              </w:rPr>
              <w:t xml:space="preserve"> </w:t>
            </w:r>
            <w:r w:rsidRPr="00C07877">
              <w:rPr>
                <w:sz w:val="28"/>
                <w:szCs w:val="28"/>
              </w:rPr>
              <w:t xml:space="preserve">Зберігання гумових ВМП вимагає </w:t>
            </w:r>
            <w:r w:rsidRPr="00C07877">
              <w:rPr>
                <w:sz w:val="28"/>
                <w:szCs w:val="28"/>
              </w:rPr>
              <w:lastRenderedPageBreak/>
              <w:t>дотримання певних вимог. Вкажіть вірні умови зберігання таких виробів:</w:t>
            </w:r>
          </w:p>
          <w:p w:rsidR="006D48BF" w:rsidRPr="00643568" w:rsidRDefault="006D48BF" w:rsidP="00C07877">
            <w:pPr>
              <w:ind w:right="194"/>
              <w:jc w:val="both"/>
              <w:rPr>
                <w:sz w:val="28"/>
                <w:szCs w:val="28"/>
                <w:lang w:val="uk-UA"/>
              </w:rPr>
            </w:pPr>
          </w:p>
          <w:p w:rsidR="006D48BF" w:rsidRPr="00C07877" w:rsidRDefault="006D48BF" w:rsidP="00C07877">
            <w:pPr>
              <w:ind w:right="194"/>
              <w:jc w:val="both"/>
              <w:rPr>
                <w:sz w:val="28"/>
                <w:szCs w:val="28"/>
              </w:rPr>
            </w:pPr>
            <w:r w:rsidRPr="00C07877">
              <w:rPr>
                <w:sz w:val="28"/>
                <w:szCs w:val="28"/>
              </w:rPr>
              <w:t xml:space="preserve">1) від 2 до 20 </w:t>
            </w:r>
            <w:r w:rsidRPr="00C07877">
              <w:rPr>
                <w:rFonts w:ascii="Cambria Math" w:hAnsi="Cambria Math" w:cs="Cambria Math"/>
                <w:sz w:val="28"/>
                <w:szCs w:val="28"/>
              </w:rPr>
              <w:t>⁰</w:t>
            </w:r>
            <w:r w:rsidRPr="00C07877">
              <w:rPr>
                <w:sz w:val="28"/>
                <w:szCs w:val="28"/>
              </w:rPr>
              <w:t>С, при відносній вологості 65-80%;</w:t>
            </w:r>
          </w:p>
          <w:p w:rsidR="006D48BF" w:rsidRPr="00C07877" w:rsidRDefault="006D48BF" w:rsidP="00C07877">
            <w:pPr>
              <w:ind w:right="194"/>
              <w:jc w:val="both"/>
              <w:rPr>
                <w:sz w:val="28"/>
                <w:szCs w:val="28"/>
              </w:rPr>
            </w:pPr>
            <w:r w:rsidRPr="00C07877">
              <w:rPr>
                <w:sz w:val="28"/>
                <w:szCs w:val="28"/>
              </w:rPr>
              <w:t xml:space="preserve">2) від 0 до 54 </w:t>
            </w:r>
            <w:r w:rsidRPr="00C07877">
              <w:rPr>
                <w:rFonts w:ascii="Cambria Math" w:hAnsi="Cambria Math" w:cs="Cambria Math"/>
                <w:sz w:val="28"/>
                <w:szCs w:val="28"/>
              </w:rPr>
              <w:t>⁰</w:t>
            </w:r>
            <w:r w:rsidRPr="00C07877">
              <w:rPr>
                <w:sz w:val="28"/>
                <w:szCs w:val="28"/>
              </w:rPr>
              <w:t>С, при відносній вологості 40-60%;</w:t>
            </w:r>
          </w:p>
          <w:p w:rsidR="006D48BF" w:rsidRPr="00C07877" w:rsidRDefault="006D48BF" w:rsidP="00C07877">
            <w:pPr>
              <w:ind w:right="194"/>
              <w:jc w:val="both"/>
              <w:rPr>
                <w:sz w:val="28"/>
                <w:szCs w:val="28"/>
              </w:rPr>
            </w:pPr>
            <w:r w:rsidRPr="00C07877">
              <w:rPr>
                <w:sz w:val="28"/>
                <w:szCs w:val="28"/>
              </w:rPr>
              <w:t xml:space="preserve">3) від 2 до 20 </w:t>
            </w:r>
            <w:r w:rsidRPr="00C07877">
              <w:rPr>
                <w:rFonts w:ascii="Cambria Math" w:hAnsi="Cambria Math" w:cs="Cambria Math"/>
                <w:sz w:val="28"/>
                <w:szCs w:val="28"/>
              </w:rPr>
              <w:t>⁰</w:t>
            </w:r>
            <w:r w:rsidRPr="00C07877">
              <w:rPr>
                <w:sz w:val="28"/>
                <w:szCs w:val="28"/>
              </w:rPr>
              <w:t>С, при відносній вологості 20-90%;</w:t>
            </w:r>
          </w:p>
          <w:p w:rsidR="006D48BF" w:rsidRPr="00C07877" w:rsidRDefault="006D48BF" w:rsidP="00C07877">
            <w:pPr>
              <w:ind w:right="194"/>
              <w:jc w:val="both"/>
              <w:rPr>
                <w:sz w:val="28"/>
                <w:szCs w:val="28"/>
              </w:rPr>
            </w:pPr>
            <w:r w:rsidRPr="00C07877">
              <w:rPr>
                <w:sz w:val="28"/>
                <w:szCs w:val="28"/>
              </w:rPr>
              <w:t xml:space="preserve">4) від 5 до 30 </w:t>
            </w:r>
            <w:r w:rsidRPr="00C07877">
              <w:rPr>
                <w:rFonts w:ascii="Cambria Math" w:hAnsi="Cambria Math" w:cs="Cambria Math"/>
                <w:sz w:val="28"/>
                <w:szCs w:val="28"/>
              </w:rPr>
              <w:t>⁰</w:t>
            </w:r>
            <w:r w:rsidRPr="00C07877">
              <w:rPr>
                <w:sz w:val="28"/>
                <w:szCs w:val="28"/>
              </w:rPr>
              <w:t>С, при відносній вологості 65-80%.</w:t>
            </w:r>
          </w:p>
          <w:p w:rsidR="006D48BF" w:rsidRPr="00C07877" w:rsidRDefault="006D48BF" w:rsidP="00C07877">
            <w:pPr>
              <w:pStyle w:val="11"/>
              <w:widowControl w:val="0"/>
              <w:tabs>
                <w:tab w:val="left" w:pos="348"/>
                <w:tab w:val="left" w:pos="5065"/>
              </w:tabs>
              <w:ind w:left="390" w:right="194" w:hanging="360"/>
              <w:jc w:val="both"/>
              <w:rPr>
                <w:snapToGrid w:val="0"/>
                <w:color w:val="0000FF"/>
                <w:sz w:val="28"/>
                <w:szCs w:val="28"/>
              </w:rPr>
            </w:pPr>
          </w:p>
        </w:tc>
        <w:tc>
          <w:tcPr>
            <w:tcW w:w="540" w:type="dxa"/>
            <w:tcBorders>
              <w:top w:val="single" w:sz="4" w:space="0" w:color="auto"/>
              <w:left w:val="single" w:sz="4" w:space="0" w:color="auto"/>
              <w:bottom w:val="single" w:sz="4" w:space="0" w:color="auto"/>
            </w:tcBorders>
          </w:tcPr>
          <w:p w:rsidR="006D48BF" w:rsidRPr="00D35DD6" w:rsidRDefault="006D48BF" w:rsidP="0041488F">
            <w:pPr>
              <w:tabs>
                <w:tab w:val="left" w:pos="1040"/>
                <w:tab w:val="center" w:pos="4677"/>
              </w:tabs>
              <w:jc w:val="right"/>
              <w:rPr>
                <w:color w:val="000000"/>
                <w:lang w:val="uk-UA"/>
              </w:rPr>
            </w:pPr>
            <w:r w:rsidRPr="00D35DD6">
              <w:rPr>
                <w:color w:val="000000"/>
                <w:lang w:val="uk-UA"/>
              </w:rPr>
              <w:lastRenderedPageBreak/>
              <w:t>8.</w:t>
            </w:r>
          </w:p>
        </w:tc>
        <w:tc>
          <w:tcPr>
            <w:tcW w:w="4158" w:type="dxa"/>
            <w:tcBorders>
              <w:top w:val="single" w:sz="4" w:space="0" w:color="auto"/>
              <w:bottom w:val="single" w:sz="4" w:space="0" w:color="auto"/>
              <w:right w:val="single" w:sz="4" w:space="0" w:color="auto"/>
            </w:tcBorders>
          </w:tcPr>
          <w:p w:rsidR="006D48BF" w:rsidRDefault="006D48BF" w:rsidP="00C07877">
            <w:pPr>
              <w:ind w:right="214"/>
              <w:jc w:val="both"/>
              <w:rPr>
                <w:sz w:val="28"/>
                <w:szCs w:val="28"/>
                <w:lang w:val="uk-UA"/>
              </w:rPr>
            </w:pPr>
            <w:r w:rsidRPr="00C07877">
              <w:rPr>
                <w:sz w:val="28"/>
                <w:szCs w:val="28"/>
              </w:rPr>
              <w:t xml:space="preserve"> Вкажіть, протягом якого часу </w:t>
            </w:r>
            <w:r w:rsidRPr="00C07877">
              <w:rPr>
                <w:sz w:val="28"/>
                <w:szCs w:val="28"/>
              </w:rPr>
              <w:lastRenderedPageBreak/>
              <w:t>допускається зберігання хірургічних ниток у відкритих індивідуальних упаковках?</w:t>
            </w:r>
          </w:p>
          <w:p w:rsidR="006D48BF" w:rsidRPr="00643568" w:rsidRDefault="006D48BF" w:rsidP="00C07877">
            <w:pPr>
              <w:ind w:right="214"/>
              <w:jc w:val="both"/>
              <w:rPr>
                <w:sz w:val="28"/>
                <w:szCs w:val="28"/>
                <w:lang w:val="uk-UA"/>
              </w:rPr>
            </w:pPr>
          </w:p>
          <w:p w:rsidR="006D48BF" w:rsidRPr="00C07877" w:rsidRDefault="006D48BF" w:rsidP="00C07877">
            <w:pPr>
              <w:ind w:right="214"/>
              <w:jc w:val="both"/>
              <w:rPr>
                <w:sz w:val="28"/>
                <w:szCs w:val="28"/>
              </w:rPr>
            </w:pPr>
            <w:r w:rsidRPr="00C07877">
              <w:rPr>
                <w:sz w:val="28"/>
                <w:szCs w:val="28"/>
              </w:rPr>
              <w:t>1) 5 діб;</w:t>
            </w:r>
          </w:p>
          <w:p w:rsidR="006D48BF" w:rsidRPr="00C07877" w:rsidRDefault="006D48BF" w:rsidP="00C07877">
            <w:pPr>
              <w:ind w:right="214"/>
              <w:jc w:val="both"/>
              <w:rPr>
                <w:sz w:val="28"/>
                <w:szCs w:val="28"/>
              </w:rPr>
            </w:pPr>
            <w:r w:rsidRPr="00C07877">
              <w:rPr>
                <w:sz w:val="28"/>
                <w:szCs w:val="28"/>
              </w:rPr>
              <w:t>2) 48 годин;</w:t>
            </w:r>
          </w:p>
          <w:p w:rsidR="006D48BF" w:rsidRPr="00C07877" w:rsidRDefault="006D48BF" w:rsidP="00C07877">
            <w:pPr>
              <w:ind w:right="214"/>
              <w:jc w:val="both"/>
              <w:rPr>
                <w:sz w:val="28"/>
                <w:szCs w:val="28"/>
              </w:rPr>
            </w:pPr>
            <w:r w:rsidRPr="00C07877">
              <w:rPr>
                <w:sz w:val="28"/>
                <w:szCs w:val="28"/>
              </w:rPr>
              <w:t>3) 24 години;</w:t>
            </w:r>
          </w:p>
          <w:p w:rsidR="006D48BF" w:rsidRPr="00C07877" w:rsidRDefault="006D48BF" w:rsidP="00C07877">
            <w:pPr>
              <w:ind w:right="214"/>
              <w:jc w:val="both"/>
              <w:rPr>
                <w:sz w:val="28"/>
                <w:szCs w:val="28"/>
              </w:rPr>
            </w:pPr>
            <w:r w:rsidRPr="00C07877">
              <w:rPr>
                <w:sz w:val="28"/>
                <w:szCs w:val="28"/>
              </w:rPr>
              <w:t>4) не допускається.</w:t>
            </w:r>
          </w:p>
          <w:p w:rsidR="006D48BF" w:rsidRPr="00C07877" w:rsidRDefault="006D48BF" w:rsidP="00C07877">
            <w:pPr>
              <w:ind w:right="214" w:firstLine="30"/>
              <w:jc w:val="both"/>
              <w:rPr>
                <w:color w:val="0000FF"/>
                <w:sz w:val="28"/>
                <w:szCs w:val="28"/>
              </w:rPr>
            </w:pPr>
          </w:p>
        </w:tc>
      </w:tr>
      <w:tr w:rsidR="006D48BF" w:rsidRPr="00586A3A" w:rsidTr="0041488F">
        <w:tc>
          <w:tcPr>
            <w:tcW w:w="402" w:type="dxa"/>
            <w:tcBorders>
              <w:top w:val="single" w:sz="4" w:space="0" w:color="auto"/>
              <w:left w:val="single" w:sz="4" w:space="0" w:color="auto"/>
              <w:bottom w:val="single" w:sz="4" w:space="0" w:color="auto"/>
            </w:tcBorders>
          </w:tcPr>
          <w:p w:rsidR="006D48BF" w:rsidRPr="00D35DD6" w:rsidRDefault="006D48BF" w:rsidP="0041488F">
            <w:pPr>
              <w:tabs>
                <w:tab w:val="left" w:pos="1040"/>
                <w:tab w:val="center" w:pos="4677"/>
              </w:tabs>
              <w:jc w:val="right"/>
              <w:rPr>
                <w:color w:val="000000"/>
                <w:lang w:val="uk-UA"/>
              </w:rPr>
            </w:pPr>
            <w:r w:rsidRPr="00D35DD6">
              <w:rPr>
                <w:color w:val="000000"/>
                <w:lang w:val="uk-UA"/>
              </w:rPr>
              <w:lastRenderedPageBreak/>
              <w:t>9.</w:t>
            </w:r>
          </w:p>
        </w:tc>
        <w:tc>
          <w:tcPr>
            <w:tcW w:w="4560" w:type="dxa"/>
            <w:tcBorders>
              <w:top w:val="single" w:sz="4" w:space="0" w:color="auto"/>
              <w:bottom w:val="single" w:sz="4" w:space="0" w:color="auto"/>
              <w:right w:val="single" w:sz="4" w:space="0" w:color="auto"/>
            </w:tcBorders>
          </w:tcPr>
          <w:p w:rsidR="006D48BF" w:rsidRDefault="006D48BF" w:rsidP="00C07877">
            <w:pPr>
              <w:ind w:right="194"/>
              <w:jc w:val="both"/>
              <w:rPr>
                <w:sz w:val="28"/>
                <w:szCs w:val="28"/>
                <w:lang w:val="uk-UA"/>
              </w:rPr>
            </w:pPr>
            <w:r w:rsidRPr="00C07877">
              <w:rPr>
                <w:sz w:val="28"/>
                <w:szCs w:val="28"/>
                <w:lang w:val="uk-UA"/>
              </w:rPr>
              <w:t xml:space="preserve"> </w:t>
            </w:r>
            <w:r w:rsidRPr="00C07877">
              <w:rPr>
                <w:sz w:val="28"/>
                <w:szCs w:val="28"/>
              </w:rPr>
              <w:t>Вкажіть правильні умови зберігання шовного матеріалу:</w:t>
            </w:r>
          </w:p>
          <w:p w:rsidR="006D48BF" w:rsidRPr="00643568" w:rsidRDefault="006D48BF" w:rsidP="00C07877">
            <w:pPr>
              <w:ind w:right="194"/>
              <w:jc w:val="both"/>
              <w:rPr>
                <w:sz w:val="28"/>
                <w:szCs w:val="28"/>
                <w:lang w:val="uk-UA"/>
              </w:rPr>
            </w:pPr>
          </w:p>
          <w:p w:rsidR="006D48BF" w:rsidRPr="00C07877" w:rsidRDefault="006D48BF" w:rsidP="00C07877">
            <w:pPr>
              <w:ind w:right="194"/>
              <w:jc w:val="both"/>
              <w:rPr>
                <w:sz w:val="28"/>
                <w:szCs w:val="28"/>
              </w:rPr>
            </w:pPr>
            <w:r w:rsidRPr="00C07877">
              <w:rPr>
                <w:sz w:val="28"/>
                <w:szCs w:val="28"/>
              </w:rPr>
              <w:t>1) при температурі 5-20</w:t>
            </w:r>
            <w:r w:rsidRPr="00C07877">
              <w:rPr>
                <w:rFonts w:ascii="Cambria Math" w:hAnsi="Cambria Math" w:cs="Cambria Math"/>
                <w:sz w:val="28"/>
                <w:szCs w:val="28"/>
              </w:rPr>
              <w:t>⁰</w:t>
            </w:r>
            <w:r w:rsidRPr="00C07877">
              <w:rPr>
                <w:sz w:val="28"/>
                <w:szCs w:val="28"/>
              </w:rPr>
              <w:t>С, відносна вологість не більше 70%;</w:t>
            </w:r>
          </w:p>
          <w:p w:rsidR="006D48BF" w:rsidRPr="00C07877" w:rsidRDefault="006D48BF" w:rsidP="00C07877">
            <w:pPr>
              <w:ind w:right="194"/>
              <w:jc w:val="both"/>
              <w:rPr>
                <w:sz w:val="28"/>
                <w:szCs w:val="28"/>
              </w:rPr>
            </w:pPr>
            <w:r w:rsidRPr="00C07877">
              <w:rPr>
                <w:sz w:val="28"/>
                <w:szCs w:val="28"/>
              </w:rPr>
              <w:t xml:space="preserve">2) при температурі 0-25 </w:t>
            </w:r>
            <w:r w:rsidRPr="00C07877">
              <w:rPr>
                <w:rFonts w:ascii="Cambria Math" w:hAnsi="Cambria Math" w:cs="Cambria Math"/>
                <w:sz w:val="28"/>
                <w:szCs w:val="28"/>
              </w:rPr>
              <w:t>⁰</w:t>
            </w:r>
            <w:r w:rsidRPr="00C07877">
              <w:rPr>
                <w:sz w:val="28"/>
                <w:szCs w:val="28"/>
              </w:rPr>
              <w:t>С, відносна вологість 20-40%;</w:t>
            </w:r>
          </w:p>
          <w:p w:rsidR="006D48BF" w:rsidRPr="00C07877" w:rsidRDefault="006D48BF" w:rsidP="00C07877">
            <w:pPr>
              <w:ind w:right="194"/>
              <w:jc w:val="both"/>
              <w:rPr>
                <w:sz w:val="28"/>
                <w:szCs w:val="28"/>
              </w:rPr>
            </w:pPr>
            <w:r w:rsidRPr="00C07877">
              <w:rPr>
                <w:sz w:val="28"/>
                <w:szCs w:val="28"/>
              </w:rPr>
              <w:t>3) розміщується на підлозі в упакованому вигляді.</w:t>
            </w:r>
          </w:p>
          <w:p w:rsidR="006D48BF" w:rsidRPr="00C07877" w:rsidRDefault="006D48BF" w:rsidP="00C07877">
            <w:pPr>
              <w:pStyle w:val="11"/>
              <w:widowControl w:val="0"/>
              <w:tabs>
                <w:tab w:val="left" w:pos="348"/>
                <w:tab w:val="left" w:pos="5065"/>
              </w:tabs>
              <w:ind w:left="390" w:right="194" w:hanging="360"/>
              <w:jc w:val="both"/>
              <w:rPr>
                <w:snapToGrid w:val="0"/>
                <w:color w:val="0000FF"/>
                <w:sz w:val="28"/>
                <w:szCs w:val="28"/>
              </w:rPr>
            </w:pPr>
          </w:p>
        </w:tc>
        <w:tc>
          <w:tcPr>
            <w:tcW w:w="540" w:type="dxa"/>
            <w:tcBorders>
              <w:top w:val="single" w:sz="4" w:space="0" w:color="auto"/>
              <w:left w:val="single" w:sz="4" w:space="0" w:color="auto"/>
              <w:bottom w:val="single" w:sz="4" w:space="0" w:color="auto"/>
            </w:tcBorders>
          </w:tcPr>
          <w:p w:rsidR="006D48BF" w:rsidRPr="00D35DD6" w:rsidRDefault="006D48BF" w:rsidP="0041488F">
            <w:pPr>
              <w:tabs>
                <w:tab w:val="left" w:pos="1040"/>
                <w:tab w:val="center" w:pos="4677"/>
              </w:tabs>
              <w:jc w:val="right"/>
              <w:rPr>
                <w:color w:val="000000"/>
                <w:lang w:val="uk-UA"/>
              </w:rPr>
            </w:pPr>
            <w:r w:rsidRPr="00D35DD6">
              <w:rPr>
                <w:color w:val="000000"/>
                <w:lang w:val="uk-UA"/>
              </w:rPr>
              <w:t>10</w:t>
            </w:r>
          </w:p>
        </w:tc>
        <w:tc>
          <w:tcPr>
            <w:tcW w:w="4158" w:type="dxa"/>
            <w:tcBorders>
              <w:top w:val="single" w:sz="4" w:space="0" w:color="auto"/>
              <w:bottom w:val="single" w:sz="4" w:space="0" w:color="auto"/>
              <w:right w:val="single" w:sz="4" w:space="0" w:color="auto"/>
            </w:tcBorders>
          </w:tcPr>
          <w:p w:rsidR="006D48BF" w:rsidRDefault="006D48BF" w:rsidP="00643568">
            <w:pPr>
              <w:ind w:right="214"/>
              <w:jc w:val="both"/>
              <w:rPr>
                <w:sz w:val="28"/>
                <w:szCs w:val="28"/>
                <w:lang w:val="uk-UA"/>
              </w:rPr>
            </w:pPr>
            <w:r>
              <w:rPr>
                <w:sz w:val="28"/>
                <w:szCs w:val="28"/>
              </w:rPr>
              <w:t>При</w:t>
            </w:r>
            <w:r>
              <w:rPr>
                <w:sz w:val="28"/>
                <w:szCs w:val="28"/>
                <w:lang w:val="uk-UA"/>
              </w:rPr>
              <w:t xml:space="preserve"> </w:t>
            </w:r>
            <w:r w:rsidRPr="00C07877">
              <w:rPr>
                <w:sz w:val="28"/>
                <w:szCs w:val="28"/>
              </w:rPr>
              <w:t>зберіганні перев'язувальних засобів в шафах періодично проводиться прибирання. Поверхні слід протирати:</w:t>
            </w:r>
          </w:p>
          <w:p w:rsidR="006D48BF" w:rsidRPr="00643568" w:rsidRDefault="006D48BF" w:rsidP="00643568">
            <w:pPr>
              <w:ind w:right="214"/>
              <w:jc w:val="both"/>
              <w:rPr>
                <w:sz w:val="28"/>
                <w:szCs w:val="28"/>
                <w:lang w:val="uk-UA"/>
              </w:rPr>
            </w:pPr>
          </w:p>
          <w:p w:rsidR="006D48BF" w:rsidRPr="00C07877" w:rsidRDefault="006D48BF" w:rsidP="00C07877">
            <w:pPr>
              <w:ind w:right="214"/>
              <w:jc w:val="both"/>
              <w:rPr>
                <w:sz w:val="28"/>
                <w:szCs w:val="28"/>
              </w:rPr>
            </w:pPr>
            <w:r w:rsidRPr="00C07877">
              <w:rPr>
                <w:sz w:val="28"/>
                <w:szCs w:val="28"/>
              </w:rPr>
              <w:t>1) водою;</w:t>
            </w:r>
          </w:p>
          <w:p w:rsidR="006D48BF" w:rsidRPr="00C07877" w:rsidRDefault="006D48BF" w:rsidP="00C07877">
            <w:pPr>
              <w:ind w:right="214"/>
              <w:jc w:val="both"/>
              <w:rPr>
                <w:sz w:val="28"/>
                <w:szCs w:val="28"/>
              </w:rPr>
            </w:pPr>
            <w:r w:rsidRPr="00C07877">
              <w:rPr>
                <w:sz w:val="28"/>
                <w:szCs w:val="28"/>
              </w:rPr>
              <w:t>2) 0,2% розчином хлораміну;</w:t>
            </w:r>
          </w:p>
          <w:p w:rsidR="006D48BF" w:rsidRPr="00C07877" w:rsidRDefault="006D48BF" w:rsidP="00C07877">
            <w:pPr>
              <w:ind w:right="214"/>
              <w:jc w:val="both"/>
              <w:rPr>
                <w:sz w:val="28"/>
                <w:szCs w:val="28"/>
              </w:rPr>
            </w:pPr>
            <w:r w:rsidRPr="00C07877">
              <w:rPr>
                <w:sz w:val="28"/>
                <w:szCs w:val="28"/>
              </w:rPr>
              <w:t>3) 5% розчином аміаку;</w:t>
            </w:r>
          </w:p>
          <w:p w:rsidR="006D48BF" w:rsidRPr="00C07877" w:rsidRDefault="006D48BF" w:rsidP="00C07877">
            <w:pPr>
              <w:ind w:right="214"/>
              <w:jc w:val="both"/>
              <w:rPr>
                <w:sz w:val="28"/>
                <w:szCs w:val="28"/>
              </w:rPr>
            </w:pPr>
            <w:r w:rsidRPr="00C07877">
              <w:rPr>
                <w:sz w:val="28"/>
                <w:szCs w:val="28"/>
              </w:rPr>
              <w:t>4) водою з додаванням 5% розчину гліцерину.</w:t>
            </w:r>
          </w:p>
          <w:p w:rsidR="006D48BF" w:rsidRPr="00C07877" w:rsidRDefault="006D48BF" w:rsidP="00C07877">
            <w:pPr>
              <w:ind w:right="214" w:firstLine="30"/>
              <w:jc w:val="both"/>
              <w:rPr>
                <w:color w:val="0000FF"/>
                <w:sz w:val="28"/>
                <w:szCs w:val="28"/>
              </w:rPr>
            </w:pPr>
          </w:p>
        </w:tc>
      </w:tr>
    </w:tbl>
    <w:p w:rsidR="006D48BF" w:rsidRPr="00657D9E" w:rsidRDefault="006D48BF" w:rsidP="0041488F">
      <w:pPr>
        <w:jc w:val="center"/>
        <w:rPr>
          <w:b/>
          <w:sz w:val="28"/>
          <w:szCs w:val="28"/>
          <w:lang w:val="uk-UA"/>
        </w:rPr>
      </w:pPr>
    </w:p>
    <w:p w:rsidR="006D48BF" w:rsidRPr="000B3B3F" w:rsidRDefault="006D48BF" w:rsidP="000B3B3F">
      <w:pPr>
        <w:pStyle w:val="a3"/>
        <w:spacing w:line="360" w:lineRule="auto"/>
        <w:ind w:left="0"/>
        <w:jc w:val="left"/>
        <w:rPr>
          <w:b w:val="0"/>
          <w:szCs w:val="28"/>
        </w:rPr>
      </w:pPr>
      <w:r w:rsidRPr="000B3B3F">
        <w:rPr>
          <w:b w:val="0"/>
          <w:szCs w:val="28"/>
        </w:rPr>
        <w:t xml:space="preserve">Еталони рішень: </w:t>
      </w:r>
      <w:r w:rsidRPr="000B3B3F">
        <w:rPr>
          <w:b w:val="0"/>
          <w:color w:val="000000"/>
          <w:szCs w:val="28"/>
        </w:rPr>
        <w:t xml:space="preserve">1 - </w:t>
      </w:r>
      <w:r w:rsidRPr="000B3B3F">
        <w:rPr>
          <w:b w:val="0"/>
          <w:color w:val="000000"/>
          <w:szCs w:val="28"/>
          <w:lang w:val="ru-RU"/>
        </w:rPr>
        <w:t>1</w:t>
      </w:r>
      <w:r w:rsidRPr="000B3B3F">
        <w:rPr>
          <w:b w:val="0"/>
          <w:color w:val="000000"/>
          <w:szCs w:val="28"/>
        </w:rPr>
        <w:t xml:space="preserve">, 2 - </w:t>
      </w:r>
      <w:r w:rsidRPr="000B3B3F">
        <w:rPr>
          <w:b w:val="0"/>
          <w:color w:val="000000"/>
          <w:szCs w:val="28"/>
          <w:lang w:val="ru-RU"/>
        </w:rPr>
        <w:t>4</w:t>
      </w:r>
      <w:r w:rsidRPr="000B3B3F">
        <w:rPr>
          <w:b w:val="0"/>
          <w:color w:val="000000"/>
          <w:szCs w:val="28"/>
        </w:rPr>
        <w:t xml:space="preserve">, 3 - </w:t>
      </w:r>
      <w:r w:rsidRPr="000B3B3F">
        <w:rPr>
          <w:b w:val="0"/>
          <w:color w:val="000000"/>
          <w:szCs w:val="28"/>
          <w:lang w:val="ru-RU"/>
        </w:rPr>
        <w:t>1</w:t>
      </w:r>
      <w:r w:rsidRPr="000B3B3F">
        <w:rPr>
          <w:b w:val="0"/>
          <w:color w:val="000000"/>
          <w:szCs w:val="28"/>
        </w:rPr>
        <w:t xml:space="preserve">, 4 - </w:t>
      </w:r>
      <w:r w:rsidRPr="000B3B3F">
        <w:rPr>
          <w:b w:val="0"/>
          <w:color w:val="000000"/>
          <w:szCs w:val="28"/>
          <w:lang w:val="ru-RU"/>
        </w:rPr>
        <w:t>1</w:t>
      </w:r>
      <w:r w:rsidRPr="000B3B3F">
        <w:rPr>
          <w:b w:val="0"/>
          <w:color w:val="000000"/>
          <w:szCs w:val="28"/>
        </w:rPr>
        <w:t xml:space="preserve">, 5 - </w:t>
      </w:r>
      <w:r w:rsidRPr="000B3B3F">
        <w:rPr>
          <w:b w:val="0"/>
          <w:color w:val="000000"/>
          <w:szCs w:val="28"/>
          <w:lang w:val="ru-RU"/>
        </w:rPr>
        <w:t>1</w:t>
      </w:r>
      <w:r w:rsidRPr="000B3B3F">
        <w:rPr>
          <w:b w:val="0"/>
          <w:color w:val="000000"/>
          <w:szCs w:val="28"/>
        </w:rPr>
        <w:t xml:space="preserve">, 6 - </w:t>
      </w:r>
      <w:r w:rsidRPr="000B3B3F">
        <w:rPr>
          <w:b w:val="0"/>
          <w:color w:val="000000"/>
          <w:szCs w:val="28"/>
          <w:lang w:val="ru-RU"/>
        </w:rPr>
        <w:t>1</w:t>
      </w:r>
      <w:r w:rsidRPr="000B3B3F">
        <w:rPr>
          <w:b w:val="0"/>
          <w:color w:val="000000"/>
          <w:szCs w:val="28"/>
        </w:rPr>
        <w:t xml:space="preserve">, 7 - </w:t>
      </w:r>
      <w:r w:rsidRPr="000B3B3F">
        <w:rPr>
          <w:b w:val="0"/>
          <w:color w:val="000000"/>
          <w:szCs w:val="28"/>
          <w:lang w:val="ru-RU"/>
        </w:rPr>
        <w:t>1</w:t>
      </w:r>
      <w:r w:rsidRPr="000B3B3F">
        <w:rPr>
          <w:b w:val="0"/>
          <w:color w:val="000000"/>
          <w:szCs w:val="28"/>
        </w:rPr>
        <w:t xml:space="preserve">, 8 – </w:t>
      </w:r>
      <w:r w:rsidRPr="000B3B3F">
        <w:rPr>
          <w:b w:val="0"/>
          <w:color w:val="000000"/>
          <w:szCs w:val="28"/>
          <w:lang w:val="ru-RU"/>
        </w:rPr>
        <w:t>3,</w:t>
      </w:r>
      <w:r w:rsidRPr="000B3B3F">
        <w:rPr>
          <w:b w:val="0"/>
          <w:color w:val="000000"/>
          <w:szCs w:val="28"/>
        </w:rPr>
        <w:t xml:space="preserve"> 9 - </w:t>
      </w:r>
      <w:r w:rsidRPr="000B3B3F">
        <w:rPr>
          <w:b w:val="0"/>
          <w:color w:val="000000"/>
          <w:szCs w:val="28"/>
          <w:lang w:val="ru-RU"/>
        </w:rPr>
        <w:t>1</w:t>
      </w:r>
      <w:r w:rsidRPr="000B3B3F">
        <w:rPr>
          <w:b w:val="0"/>
          <w:color w:val="000000"/>
          <w:szCs w:val="28"/>
        </w:rPr>
        <w:t xml:space="preserve">, 10 - </w:t>
      </w:r>
      <w:r w:rsidRPr="000B3B3F">
        <w:rPr>
          <w:b w:val="0"/>
          <w:color w:val="000000"/>
          <w:szCs w:val="28"/>
          <w:lang w:val="ru-RU"/>
        </w:rPr>
        <w:t>2</w:t>
      </w:r>
      <w:r w:rsidRPr="000B3B3F">
        <w:rPr>
          <w:b w:val="0"/>
          <w:color w:val="000000"/>
          <w:szCs w:val="28"/>
        </w:rPr>
        <w:t>.</w:t>
      </w:r>
    </w:p>
    <w:p w:rsidR="006D48BF" w:rsidRPr="00657D9E" w:rsidRDefault="006D48BF" w:rsidP="000B3B3F">
      <w:pPr>
        <w:spacing w:line="360" w:lineRule="auto"/>
        <w:ind w:left="284" w:hanging="284"/>
        <w:jc w:val="both"/>
        <w:rPr>
          <w:b/>
          <w:sz w:val="28"/>
          <w:szCs w:val="28"/>
          <w:lang w:val="uk-UA"/>
        </w:rPr>
      </w:pPr>
      <w:r w:rsidRPr="000B3B3F">
        <w:rPr>
          <w:b/>
          <w:sz w:val="28"/>
          <w:szCs w:val="28"/>
          <w:lang w:val="uk-UA"/>
        </w:rPr>
        <w:t xml:space="preserve">7. Тестові завдання для контролю </w:t>
      </w:r>
      <w:r w:rsidRPr="000B3B3F">
        <w:rPr>
          <w:b/>
          <w:sz w:val="28"/>
          <w:szCs w:val="28"/>
        </w:rPr>
        <w:t>вихідного рівня</w:t>
      </w:r>
      <w:r w:rsidRPr="000B3B3F">
        <w:rPr>
          <w:b/>
          <w:sz w:val="28"/>
          <w:szCs w:val="28"/>
          <w:lang w:val="uk-UA"/>
        </w:rPr>
        <w:t xml:space="preserve"> знань </w:t>
      </w:r>
      <w:r w:rsidRPr="000B3B3F">
        <w:rPr>
          <w:sz w:val="28"/>
          <w:szCs w:val="28"/>
          <w:lang w:val="uk-UA"/>
        </w:rPr>
        <w:t>(кілька правильних відповідей</w:t>
      </w:r>
      <w:r w:rsidRPr="0076636C">
        <w:rPr>
          <w:sz w:val="28"/>
          <w:szCs w:val="28"/>
          <w:lang w:val="uk-UA"/>
        </w:rPr>
        <w:t>)</w:t>
      </w:r>
      <w:r w:rsidRPr="00277824">
        <w:rPr>
          <w:b/>
          <w:sz w:val="28"/>
          <w:szCs w:val="28"/>
          <w:lang w:val="uk-UA"/>
        </w:rPr>
        <w:t xml:space="preserve"> </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0"/>
      </w:tblGrid>
      <w:tr w:rsidR="006D48BF" w:rsidRPr="00586A3A" w:rsidTr="0076636C">
        <w:tc>
          <w:tcPr>
            <w:tcW w:w="9390" w:type="dxa"/>
          </w:tcPr>
          <w:p w:rsidR="006D48BF" w:rsidRDefault="006D48BF" w:rsidP="00D30396">
            <w:pPr>
              <w:ind w:left="207" w:firstLine="284"/>
              <w:jc w:val="both"/>
              <w:rPr>
                <w:sz w:val="28"/>
                <w:szCs w:val="28"/>
                <w:lang w:val="uk-UA"/>
              </w:rPr>
            </w:pPr>
            <w:r w:rsidRPr="00643568">
              <w:rPr>
                <w:rStyle w:val="FontStyle34"/>
                <w:color w:val="000000"/>
                <w:sz w:val="28"/>
                <w:szCs w:val="28"/>
                <w:lang w:val="uk-UA" w:eastAsia="uk-UA"/>
              </w:rPr>
              <w:t>1.</w:t>
            </w:r>
            <w:r w:rsidRPr="00643568">
              <w:rPr>
                <w:sz w:val="28"/>
                <w:szCs w:val="28"/>
              </w:rPr>
              <w:t xml:space="preserve"> Виберіть вірні дії при появі на металевих інструментах іржі:</w:t>
            </w:r>
          </w:p>
          <w:p w:rsidR="006D48BF" w:rsidRPr="00643568" w:rsidRDefault="006D48BF" w:rsidP="00D30396">
            <w:pPr>
              <w:ind w:left="207" w:firstLine="284"/>
              <w:jc w:val="both"/>
              <w:rPr>
                <w:sz w:val="28"/>
                <w:szCs w:val="28"/>
                <w:lang w:val="uk-UA"/>
              </w:rPr>
            </w:pPr>
          </w:p>
          <w:p w:rsidR="006D48BF" w:rsidRPr="00643568" w:rsidRDefault="006D48BF" w:rsidP="00D30396">
            <w:pPr>
              <w:jc w:val="both"/>
              <w:rPr>
                <w:sz w:val="28"/>
                <w:szCs w:val="28"/>
                <w:lang w:val="uk-UA"/>
              </w:rPr>
            </w:pPr>
            <w:r>
              <w:rPr>
                <w:sz w:val="28"/>
                <w:szCs w:val="28"/>
                <w:lang w:val="uk-UA"/>
              </w:rPr>
              <w:t xml:space="preserve">    </w:t>
            </w:r>
            <w:r w:rsidRPr="00643568">
              <w:rPr>
                <w:sz w:val="28"/>
                <w:szCs w:val="28"/>
                <w:lang w:val="uk-UA"/>
              </w:rPr>
              <w:t xml:space="preserve">*1) </w:t>
            </w:r>
            <w:r w:rsidRPr="00643568">
              <w:rPr>
                <w:sz w:val="28"/>
                <w:szCs w:val="28"/>
              </w:rPr>
              <w:t>очищення інструменту наждачним папером</w:t>
            </w:r>
            <w:r w:rsidRPr="00643568">
              <w:rPr>
                <w:sz w:val="28"/>
                <w:szCs w:val="28"/>
                <w:lang w:val="uk-UA"/>
              </w:rPr>
              <w:t>;</w:t>
            </w:r>
          </w:p>
          <w:p w:rsidR="006D48BF" w:rsidRPr="00643568" w:rsidRDefault="006D48BF" w:rsidP="00D30396">
            <w:pPr>
              <w:ind w:left="207" w:firstLine="284"/>
              <w:jc w:val="both"/>
              <w:rPr>
                <w:sz w:val="28"/>
                <w:szCs w:val="28"/>
              </w:rPr>
            </w:pPr>
            <w:r w:rsidRPr="00643568">
              <w:rPr>
                <w:sz w:val="28"/>
                <w:szCs w:val="28"/>
                <w:lang w:val="uk-UA"/>
              </w:rPr>
              <w:t xml:space="preserve">2) </w:t>
            </w:r>
            <w:r w:rsidRPr="00643568">
              <w:rPr>
                <w:sz w:val="28"/>
                <w:szCs w:val="28"/>
              </w:rPr>
              <w:t>інструмент не придатний для подальшого використання;</w:t>
            </w:r>
          </w:p>
          <w:p w:rsidR="006D48BF" w:rsidRPr="00643568" w:rsidRDefault="006D48BF" w:rsidP="00D30396">
            <w:pPr>
              <w:jc w:val="both"/>
              <w:rPr>
                <w:sz w:val="28"/>
                <w:szCs w:val="28"/>
              </w:rPr>
            </w:pPr>
            <w:r>
              <w:rPr>
                <w:sz w:val="28"/>
                <w:szCs w:val="28"/>
                <w:lang w:val="uk-UA"/>
              </w:rPr>
              <w:t xml:space="preserve">    </w:t>
            </w:r>
            <w:r w:rsidRPr="00643568">
              <w:rPr>
                <w:sz w:val="28"/>
                <w:szCs w:val="28"/>
                <w:lang w:val="uk-UA"/>
              </w:rPr>
              <w:t xml:space="preserve">*3) обробка </w:t>
            </w:r>
            <w:r w:rsidRPr="00643568">
              <w:rPr>
                <w:sz w:val="28"/>
                <w:szCs w:val="28"/>
              </w:rPr>
              <w:t>поверхні мастило</w:t>
            </w:r>
            <w:r w:rsidRPr="00643568">
              <w:rPr>
                <w:sz w:val="28"/>
                <w:szCs w:val="28"/>
                <w:lang w:val="uk-UA"/>
              </w:rPr>
              <w:t>м</w:t>
            </w:r>
            <w:r w:rsidRPr="00643568">
              <w:rPr>
                <w:sz w:val="28"/>
                <w:szCs w:val="28"/>
              </w:rPr>
              <w:t xml:space="preserve"> і покриття фарбою;</w:t>
            </w:r>
          </w:p>
          <w:p w:rsidR="006D48BF" w:rsidRPr="00D30396" w:rsidRDefault="006D48BF" w:rsidP="00D30396">
            <w:pPr>
              <w:jc w:val="both"/>
              <w:rPr>
                <w:sz w:val="28"/>
                <w:szCs w:val="28"/>
              </w:rPr>
            </w:pPr>
            <w:r>
              <w:rPr>
                <w:sz w:val="28"/>
                <w:szCs w:val="28"/>
                <w:lang w:val="uk-UA"/>
              </w:rPr>
              <w:t xml:space="preserve">     </w:t>
            </w:r>
            <w:r w:rsidRPr="00D30396">
              <w:rPr>
                <w:sz w:val="28"/>
                <w:szCs w:val="28"/>
                <w:lang w:val="uk-UA"/>
              </w:rPr>
              <w:t xml:space="preserve"> 4) </w:t>
            </w:r>
            <w:r w:rsidRPr="00D30396">
              <w:rPr>
                <w:sz w:val="28"/>
                <w:szCs w:val="28"/>
              </w:rPr>
              <w:t>покриття інструменту ф</w:t>
            </w:r>
            <w:r>
              <w:rPr>
                <w:sz w:val="28"/>
                <w:szCs w:val="28"/>
                <w:lang w:val="uk-UA"/>
              </w:rPr>
              <w:t>0(</w:t>
            </w:r>
            <w:r w:rsidRPr="00D30396">
              <w:rPr>
                <w:sz w:val="28"/>
                <w:szCs w:val="28"/>
              </w:rPr>
              <w:t>арбою;</w:t>
            </w:r>
          </w:p>
          <w:p w:rsidR="006D48BF" w:rsidRPr="00C72115" w:rsidRDefault="006D48BF" w:rsidP="00C72115">
            <w:pPr>
              <w:ind w:left="360"/>
              <w:jc w:val="both"/>
              <w:rPr>
                <w:sz w:val="28"/>
                <w:szCs w:val="28"/>
              </w:rPr>
            </w:pPr>
            <w:r>
              <w:rPr>
                <w:sz w:val="28"/>
                <w:szCs w:val="28"/>
                <w:lang w:val="uk-UA"/>
              </w:rPr>
              <w:t xml:space="preserve"> 5) </w:t>
            </w:r>
            <w:r w:rsidRPr="00D30396">
              <w:rPr>
                <w:sz w:val="28"/>
                <w:szCs w:val="28"/>
                <w:lang w:val="uk-UA"/>
              </w:rPr>
              <w:t>о</w:t>
            </w:r>
            <w:r w:rsidRPr="00D30396">
              <w:rPr>
                <w:sz w:val="28"/>
                <w:szCs w:val="28"/>
              </w:rPr>
              <w:t>п</w:t>
            </w:r>
            <w:r w:rsidRPr="00D30396">
              <w:rPr>
                <w:sz w:val="28"/>
                <w:szCs w:val="28"/>
                <w:lang w:val="uk-UA"/>
              </w:rPr>
              <w:t>о</w:t>
            </w:r>
            <w:r w:rsidRPr="00D30396">
              <w:rPr>
                <w:sz w:val="28"/>
                <w:szCs w:val="28"/>
              </w:rPr>
              <w:t>л</w:t>
            </w:r>
            <w:r w:rsidRPr="00D30396">
              <w:rPr>
                <w:sz w:val="28"/>
                <w:szCs w:val="28"/>
                <w:lang w:val="uk-UA"/>
              </w:rPr>
              <w:t>і</w:t>
            </w:r>
            <w:r w:rsidRPr="00D30396">
              <w:rPr>
                <w:sz w:val="28"/>
                <w:szCs w:val="28"/>
              </w:rPr>
              <w:t>ск</w:t>
            </w:r>
            <w:r w:rsidRPr="00D30396">
              <w:rPr>
                <w:sz w:val="28"/>
                <w:szCs w:val="28"/>
                <w:lang w:val="uk-UA"/>
              </w:rPr>
              <w:t>у</w:t>
            </w:r>
            <w:r w:rsidRPr="00D30396">
              <w:rPr>
                <w:sz w:val="28"/>
                <w:szCs w:val="28"/>
              </w:rPr>
              <w:t>ван</w:t>
            </w:r>
            <w:r w:rsidRPr="00D30396">
              <w:rPr>
                <w:sz w:val="28"/>
                <w:szCs w:val="28"/>
                <w:lang w:val="uk-UA"/>
              </w:rPr>
              <w:t>н</w:t>
            </w:r>
            <w:r w:rsidRPr="00D30396">
              <w:rPr>
                <w:sz w:val="28"/>
                <w:szCs w:val="28"/>
              </w:rPr>
              <w:t>я мильним розчином і сушка.</w:t>
            </w:r>
          </w:p>
        </w:tc>
      </w:tr>
      <w:tr w:rsidR="006D48BF" w:rsidRPr="00586A3A" w:rsidTr="0076636C">
        <w:tc>
          <w:tcPr>
            <w:tcW w:w="9390" w:type="dxa"/>
          </w:tcPr>
          <w:p w:rsidR="006D48BF" w:rsidRDefault="006D48BF" w:rsidP="00D30396">
            <w:pPr>
              <w:ind w:left="207" w:firstLine="284"/>
              <w:jc w:val="both"/>
              <w:rPr>
                <w:sz w:val="28"/>
                <w:szCs w:val="28"/>
                <w:lang w:val="uk-UA"/>
              </w:rPr>
            </w:pPr>
            <w:r w:rsidRPr="00643568">
              <w:rPr>
                <w:rStyle w:val="FontStyle34"/>
                <w:color w:val="000000"/>
                <w:sz w:val="28"/>
                <w:szCs w:val="28"/>
                <w:lang w:eastAsia="uk-UA"/>
              </w:rPr>
              <w:t>2.</w:t>
            </w:r>
            <w:r w:rsidRPr="00643568">
              <w:rPr>
                <w:rStyle w:val="FontStyle34"/>
                <w:color w:val="0000FF"/>
                <w:sz w:val="28"/>
                <w:szCs w:val="28"/>
                <w:lang w:eastAsia="uk-UA"/>
              </w:rPr>
              <w:t xml:space="preserve"> </w:t>
            </w:r>
            <w:r w:rsidRPr="00643568">
              <w:rPr>
                <w:sz w:val="28"/>
                <w:szCs w:val="28"/>
              </w:rPr>
              <w:t>Яким способом запобігають корозії металеви</w:t>
            </w:r>
            <w:r>
              <w:rPr>
                <w:sz w:val="28"/>
                <w:szCs w:val="28"/>
              </w:rPr>
              <w:t>х виробів, якщо на них відсутн</w:t>
            </w:r>
            <w:r>
              <w:rPr>
                <w:sz w:val="28"/>
                <w:szCs w:val="28"/>
                <w:lang w:val="uk-UA"/>
              </w:rPr>
              <w:t>є</w:t>
            </w:r>
            <w:r w:rsidRPr="00643568">
              <w:rPr>
                <w:sz w:val="28"/>
                <w:szCs w:val="28"/>
              </w:rPr>
              <w:t xml:space="preserve"> </w:t>
            </w:r>
            <w:r>
              <w:rPr>
                <w:sz w:val="28"/>
                <w:szCs w:val="28"/>
              </w:rPr>
              <w:t>антикорозійн</w:t>
            </w:r>
            <w:r>
              <w:rPr>
                <w:sz w:val="28"/>
                <w:szCs w:val="28"/>
                <w:lang w:val="uk-UA"/>
              </w:rPr>
              <w:t>е</w:t>
            </w:r>
            <w:r w:rsidRPr="00643568">
              <w:rPr>
                <w:sz w:val="28"/>
                <w:szCs w:val="28"/>
              </w:rPr>
              <w:t xml:space="preserve"> мастило?</w:t>
            </w:r>
          </w:p>
          <w:p w:rsidR="006D48BF" w:rsidRPr="00643568" w:rsidRDefault="006D48BF" w:rsidP="00D30396">
            <w:pPr>
              <w:ind w:left="207" w:firstLine="284"/>
              <w:jc w:val="both"/>
              <w:rPr>
                <w:sz w:val="28"/>
                <w:szCs w:val="28"/>
                <w:lang w:val="uk-UA"/>
              </w:rPr>
            </w:pPr>
          </w:p>
          <w:p w:rsidR="006D48BF" w:rsidRPr="00643568" w:rsidRDefault="006D48BF" w:rsidP="00D30396">
            <w:pPr>
              <w:ind w:left="207" w:firstLine="284"/>
              <w:jc w:val="both"/>
              <w:rPr>
                <w:sz w:val="28"/>
                <w:szCs w:val="28"/>
              </w:rPr>
            </w:pPr>
            <w:r w:rsidRPr="00643568">
              <w:rPr>
                <w:sz w:val="28"/>
                <w:szCs w:val="28"/>
              </w:rPr>
              <w:t>1) зберігають в сухому місці при низькій температурі;</w:t>
            </w:r>
          </w:p>
          <w:p w:rsidR="006D48BF" w:rsidRPr="00643568" w:rsidRDefault="006D48BF" w:rsidP="00D30396">
            <w:pPr>
              <w:jc w:val="both"/>
              <w:rPr>
                <w:sz w:val="28"/>
                <w:szCs w:val="28"/>
              </w:rPr>
            </w:pPr>
            <w:r>
              <w:rPr>
                <w:sz w:val="28"/>
                <w:szCs w:val="28"/>
                <w:lang w:val="uk-UA"/>
              </w:rPr>
              <w:t xml:space="preserve">     *</w:t>
            </w:r>
            <w:r w:rsidRPr="00643568">
              <w:rPr>
                <w:sz w:val="28"/>
                <w:szCs w:val="28"/>
              </w:rPr>
              <w:t>2) змащують тонким шаром вазеліну;</w:t>
            </w:r>
          </w:p>
          <w:p w:rsidR="006D48BF" w:rsidRPr="00643568" w:rsidRDefault="006D48BF" w:rsidP="00D30396">
            <w:pPr>
              <w:ind w:left="207" w:firstLine="284"/>
              <w:jc w:val="both"/>
              <w:rPr>
                <w:sz w:val="28"/>
                <w:szCs w:val="28"/>
              </w:rPr>
            </w:pPr>
            <w:r w:rsidRPr="00643568">
              <w:rPr>
                <w:sz w:val="28"/>
                <w:szCs w:val="28"/>
              </w:rPr>
              <w:t>3) нічого не роблять;</w:t>
            </w:r>
          </w:p>
          <w:p w:rsidR="006D48BF" w:rsidRPr="00643568" w:rsidRDefault="006D48BF" w:rsidP="00D30396">
            <w:pPr>
              <w:ind w:left="207" w:firstLine="284"/>
              <w:jc w:val="both"/>
              <w:rPr>
                <w:sz w:val="28"/>
                <w:szCs w:val="28"/>
              </w:rPr>
            </w:pPr>
            <w:r w:rsidRPr="00643568">
              <w:rPr>
                <w:sz w:val="28"/>
                <w:szCs w:val="28"/>
              </w:rPr>
              <w:t>4) проводять дезінфекцію.</w:t>
            </w:r>
          </w:p>
          <w:p w:rsidR="006D48BF" w:rsidRPr="00643568" w:rsidRDefault="006D48BF" w:rsidP="00D30396">
            <w:pPr>
              <w:pStyle w:val="Style19"/>
              <w:widowControl/>
              <w:tabs>
                <w:tab w:val="left" w:pos="2340"/>
              </w:tabs>
              <w:spacing w:line="240" w:lineRule="auto"/>
              <w:ind w:left="207" w:right="-48" w:firstLine="284"/>
              <w:jc w:val="both"/>
              <w:rPr>
                <w:color w:val="0000FF"/>
                <w:sz w:val="28"/>
                <w:szCs w:val="28"/>
                <w:lang w:val="uk-UA" w:eastAsia="uk-UA"/>
              </w:rPr>
            </w:pPr>
          </w:p>
        </w:tc>
      </w:tr>
      <w:tr w:rsidR="006D48BF" w:rsidRPr="00586A3A" w:rsidTr="0076636C">
        <w:tc>
          <w:tcPr>
            <w:tcW w:w="9390" w:type="dxa"/>
          </w:tcPr>
          <w:p w:rsidR="006D48BF" w:rsidRPr="00D30396" w:rsidRDefault="006D48BF" w:rsidP="00D30396">
            <w:pPr>
              <w:ind w:left="330"/>
              <w:jc w:val="both"/>
              <w:rPr>
                <w:sz w:val="28"/>
                <w:szCs w:val="28"/>
                <w:lang w:val="uk-UA"/>
              </w:rPr>
            </w:pPr>
            <w:r>
              <w:rPr>
                <w:sz w:val="28"/>
                <w:szCs w:val="28"/>
                <w:lang w:val="uk-UA"/>
              </w:rPr>
              <w:lastRenderedPageBreak/>
              <w:t xml:space="preserve">  3</w:t>
            </w:r>
            <w:r w:rsidRPr="00D30396">
              <w:rPr>
                <w:sz w:val="28"/>
                <w:szCs w:val="28"/>
              </w:rPr>
              <w:t>. Вкажіть фактори, що впливають на якість товару:</w:t>
            </w:r>
          </w:p>
          <w:p w:rsidR="006D48BF" w:rsidRPr="00D30396" w:rsidRDefault="006D48BF" w:rsidP="00D30396">
            <w:pPr>
              <w:pStyle w:val="ab"/>
              <w:ind w:left="690"/>
              <w:jc w:val="both"/>
              <w:rPr>
                <w:sz w:val="28"/>
                <w:szCs w:val="28"/>
                <w:lang w:val="uk-UA"/>
              </w:rPr>
            </w:pPr>
          </w:p>
          <w:p w:rsidR="006D48BF" w:rsidRPr="00643568" w:rsidRDefault="006D48BF" w:rsidP="00D30396">
            <w:pPr>
              <w:ind w:left="207" w:firstLine="284"/>
              <w:jc w:val="both"/>
              <w:rPr>
                <w:sz w:val="28"/>
                <w:szCs w:val="28"/>
              </w:rPr>
            </w:pPr>
            <w:r w:rsidRPr="00643568">
              <w:rPr>
                <w:sz w:val="28"/>
                <w:szCs w:val="28"/>
              </w:rPr>
              <w:t>1) маркування товару;</w:t>
            </w:r>
          </w:p>
          <w:p w:rsidR="006D48BF" w:rsidRPr="00643568" w:rsidRDefault="006D48BF" w:rsidP="00D30396">
            <w:pPr>
              <w:jc w:val="both"/>
              <w:rPr>
                <w:sz w:val="28"/>
                <w:szCs w:val="28"/>
              </w:rPr>
            </w:pPr>
            <w:r>
              <w:rPr>
                <w:sz w:val="28"/>
                <w:szCs w:val="28"/>
                <w:lang w:val="uk-UA"/>
              </w:rPr>
              <w:t xml:space="preserve">     *</w:t>
            </w:r>
            <w:r w:rsidRPr="00643568">
              <w:rPr>
                <w:sz w:val="28"/>
                <w:szCs w:val="28"/>
              </w:rPr>
              <w:t>2) сонячні промені;</w:t>
            </w:r>
          </w:p>
          <w:p w:rsidR="006D48BF" w:rsidRPr="00643568" w:rsidRDefault="006D48BF" w:rsidP="00D30396">
            <w:pPr>
              <w:ind w:left="207" w:firstLine="284"/>
              <w:jc w:val="both"/>
              <w:rPr>
                <w:sz w:val="28"/>
                <w:szCs w:val="28"/>
              </w:rPr>
            </w:pPr>
            <w:r w:rsidRPr="00643568">
              <w:rPr>
                <w:sz w:val="28"/>
                <w:szCs w:val="28"/>
              </w:rPr>
              <w:t>3) встановлені в нормативній документації умови зберігання;</w:t>
            </w:r>
          </w:p>
          <w:p w:rsidR="006D48BF" w:rsidRPr="00D30396" w:rsidRDefault="006D48BF" w:rsidP="00D30396">
            <w:pPr>
              <w:ind w:left="207" w:firstLine="284"/>
              <w:jc w:val="both"/>
              <w:rPr>
                <w:sz w:val="28"/>
                <w:szCs w:val="28"/>
                <w:lang w:val="uk-UA"/>
              </w:rPr>
            </w:pPr>
            <w:r>
              <w:rPr>
                <w:sz w:val="28"/>
                <w:szCs w:val="28"/>
              </w:rPr>
              <w:t>4) умови транспортування</w:t>
            </w:r>
            <w:r>
              <w:rPr>
                <w:sz w:val="28"/>
                <w:szCs w:val="28"/>
                <w:lang w:val="uk-UA"/>
              </w:rPr>
              <w:t>;</w:t>
            </w:r>
          </w:p>
          <w:p w:rsidR="006D48BF" w:rsidRPr="00D30396" w:rsidRDefault="006D48BF" w:rsidP="00D30396">
            <w:pPr>
              <w:jc w:val="both"/>
              <w:rPr>
                <w:sz w:val="28"/>
                <w:szCs w:val="28"/>
                <w:lang w:val="uk-UA"/>
              </w:rPr>
            </w:pPr>
            <w:r>
              <w:rPr>
                <w:sz w:val="28"/>
                <w:szCs w:val="28"/>
                <w:lang w:val="uk-UA"/>
              </w:rPr>
              <w:t xml:space="preserve">     *5) відносна вологість.</w:t>
            </w:r>
          </w:p>
          <w:p w:rsidR="006D48BF" w:rsidRPr="00643568" w:rsidRDefault="006D48BF" w:rsidP="00D30396">
            <w:pPr>
              <w:pStyle w:val="Style19"/>
              <w:widowControl/>
              <w:spacing w:before="53" w:line="240" w:lineRule="auto"/>
              <w:ind w:left="207" w:right="54" w:firstLine="284"/>
              <w:jc w:val="both"/>
              <w:rPr>
                <w:color w:val="0000FF"/>
                <w:sz w:val="28"/>
                <w:szCs w:val="28"/>
                <w:lang w:val="uk-UA" w:eastAsia="uk-UA"/>
              </w:rPr>
            </w:pPr>
          </w:p>
        </w:tc>
      </w:tr>
      <w:tr w:rsidR="006D48BF" w:rsidRPr="00586A3A" w:rsidTr="0076636C">
        <w:tc>
          <w:tcPr>
            <w:tcW w:w="9390" w:type="dxa"/>
          </w:tcPr>
          <w:p w:rsidR="006D48BF" w:rsidRPr="00D30396" w:rsidRDefault="006D48BF" w:rsidP="00216FB5">
            <w:pPr>
              <w:pStyle w:val="ab"/>
              <w:numPr>
                <w:ilvl w:val="0"/>
                <w:numId w:val="11"/>
              </w:numPr>
              <w:jc w:val="both"/>
              <w:rPr>
                <w:sz w:val="28"/>
                <w:szCs w:val="28"/>
                <w:lang w:val="uk-UA"/>
              </w:rPr>
            </w:pPr>
            <w:r w:rsidRPr="00D30396">
              <w:rPr>
                <w:sz w:val="28"/>
                <w:szCs w:val="28"/>
              </w:rPr>
              <w:t>Виберіть правильне твердження щодо санітарного режиму приміщень для зберігання ЛЗ та ВМП:</w:t>
            </w:r>
          </w:p>
          <w:p w:rsidR="006D48BF" w:rsidRPr="00D30396" w:rsidRDefault="006D48BF" w:rsidP="00D30396">
            <w:pPr>
              <w:pStyle w:val="ab"/>
              <w:ind w:left="690"/>
              <w:jc w:val="both"/>
              <w:rPr>
                <w:sz w:val="28"/>
                <w:szCs w:val="28"/>
                <w:lang w:val="uk-UA"/>
              </w:rPr>
            </w:pPr>
          </w:p>
          <w:p w:rsidR="006D48BF" w:rsidRPr="00643568" w:rsidRDefault="006D48BF" w:rsidP="00D30396">
            <w:pPr>
              <w:jc w:val="both"/>
              <w:rPr>
                <w:sz w:val="28"/>
                <w:szCs w:val="28"/>
              </w:rPr>
            </w:pPr>
            <w:r>
              <w:rPr>
                <w:sz w:val="28"/>
                <w:szCs w:val="28"/>
                <w:lang w:val="uk-UA"/>
              </w:rPr>
              <w:t xml:space="preserve">    *</w:t>
            </w:r>
            <w:r w:rsidRPr="00643568">
              <w:rPr>
                <w:sz w:val="28"/>
                <w:szCs w:val="28"/>
              </w:rPr>
              <w:t>1) підлоги миються 1 раз на зміну;</w:t>
            </w:r>
          </w:p>
          <w:p w:rsidR="006D48BF" w:rsidRPr="00643568" w:rsidRDefault="006D48BF" w:rsidP="00D30396">
            <w:pPr>
              <w:ind w:left="207" w:firstLine="284"/>
              <w:jc w:val="both"/>
              <w:rPr>
                <w:sz w:val="28"/>
                <w:szCs w:val="28"/>
              </w:rPr>
            </w:pPr>
            <w:r w:rsidRPr="00643568">
              <w:rPr>
                <w:sz w:val="28"/>
                <w:szCs w:val="28"/>
              </w:rPr>
              <w:t>2) стіни і двері 1 раз в зміну із застосуванням дезінфікуючих засобів;</w:t>
            </w:r>
          </w:p>
          <w:p w:rsidR="006D48BF" w:rsidRPr="00643568" w:rsidRDefault="006D48BF" w:rsidP="00D30396">
            <w:pPr>
              <w:ind w:left="207" w:firstLine="284"/>
              <w:jc w:val="both"/>
              <w:rPr>
                <w:sz w:val="28"/>
                <w:szCs w:val="28"/>
              </w:rPr>
            </w:pPr>
            <w:r w:rsidRPr="00643568">
              <w:rPr>
                <w:sz w:val="28"/>
                <w:szCs w:val="28"/>
              </w:rPr>
              <w:t>3) стелю очищають від пилу один раз на зміну;</w:t>
            </w:r>
          </w:p>
          <w:p w:rsidR="006D48BF" w:rsidRPr="00D30396" w:rsidRDefault="006D48BF" w:rsidP="00D30396">
            <w:pPr>
              <w:ind w:left="207" w:firstLine="284"/>
              <w:jc w:val="both"/>
              <w:rPr>
                <w:sz w:val="28"/>
                <w:szCs w:val="28"/>
                <w:lang w:val="uk-UA"/>
              </w:rPr>
            </w:pPr>
            <w:r w:rsidRPr="00643568">
              <w:rPr>
                <w:sz w:val="28"/>
                <w:szCs w:val="28"/>
              </w:rPr>
              <w:t>4) саніта</w:t>
            </w:r>
            <w:r>
              <w:rPr>
                <w:sz w:val="28"/>
                <w:szCs w:val="28"/>
              </w:rPr>
              <w:t xml:space="preserve">рний день проводиться один раз </w:t>
            </w:r>
            <w:r>
              <w:rPr>
                <w:sz w:val="28"/>
                <w:szCs w:val="28"/>
                <w:lang w:val="uk-UA"/>
              </w:rPr>
              <w:t>на</w:t>
            </w:r>
            <w:r>
              <w:rPr>
                <w:sz w:val="28"/>
                <w:szCs w:val="28"/>
              </w:rPr>
              <w:t xml:space="preserve"> два місяці</w:t>
            </w:r>
            <w:r>
              <w:rPr>
                <w:sz w:val="28"/>
                <w:szCs w:val="28"/>
                <w:lang w:val="uk-UA"/>
              </w:rPr>
              <w:t>;</w:t>
            </w:r>
          </w:p>
          <w:p w:rsidR="006D48BF" w:rsidRDefault="006D48BF" w:rsidP="00D30396">
            <w:pPr>
              <w:pStyle w:val="Style19"/>
              <w:widowControl/>
              <w:spacing w:line="240" w:lineRule="auto"/>
              <w:ind w:right="-66"/>
              <w:jc w:val="both"/>
              <w:rPr>
                <w:color w:val="000000"/>
                <w:sz w:val="28"/>
                <w:szCs w:val="28"/>
                <w:lang w:val="uk-UA" w:eastAsia="uk-UA"/>
              </w:rPr>
            </w:pPr>
            <w:r>
              <w:rPr>
                <w:sz w:val="28"/>
                <w:szCs w:val="28"/>
                <w:lang w:val="uk-UA"/>
              </w:rPr>
              <w:t xml:space="preserve">     *</w:t>
            </w:r>
            <w:r w:rsidRPr="00D30396">
              <w:rPr>
                <w:color w:val="000000"/>
                <w:sz w:val="28"/>
                <w:szCs w:val="28"/>
                <w:lang w:val="uk-UA" w:eastAsia="uk-UA"/>
              </w:rPr>
              <w:t>5)</w:t>
            </w:r>
            <w:r>
              <w:rPr>
                <w:color w:val="000000"/>
                <w:sz w:val="28"/>
                <w:szCs w:val="28"/>
                <w:lang w:val="uk-UA" w:eastAsia="uk-UA"/>
              </w:rPr>
              <w:t xml:space="preserve"> санітарний день проводиться одинн раз на місяць.</w:t>
            </w:r>
          </w:p>
          <w:p w:rsidR="006D48BF" w:rsidRPr="00D30396" w:rsidRDefault="006D48BF" w:rsidP="00D30396">
            <w:pPr>
              <w:pStyle w:val="Style19"/>
              <w:widowControl/>
              <w:spacing w:line="240" w:lineRule="auto"/>
              <w:ind w:right="-66"/>
              <w:jc w:val="both"/>
              <w:rPr>
                <w:color w:val="000000"/>
                <w:sz w:val="28"/>
                <w:szCs w:val="28"/>
                <w:lang w:val="uk-UA" w:eastAsia="uk-UA"/>
              </w:rPr>
            </w:pPr>
          </w:p>
        </w:tc>
      </w:tr>
      <w:tr w:rsidR="006D48BF" w:rsidRPr="00586A3A" w:rsidTr="0076636C">
        <w:tc>
          <w:tcPr>
            <w:tcW w:w="9390" w:type="dxa"/>
          </w:tcPr>
          <w:p w:rsidR="006D48BF" w:rsidRPr="00D30396" w:rsidRDefault="006D48BF" w:rsidP="00216FB5">
            <w:pPr>
              <w:pStyle w:val="ab"/>
              <w:numPr>
                <w:ilvl w:val="0"/>
                <w:numId w:val="11"/>
              </w:numPr>
              <w:jc w:val="both"/>
              <w:rPr>
                <w:sz w:val="28"/>
                <w:szCs w:val="28"/>
                <w:lang w:val="uk-UA"/>
              </w:rPr>
            </w:pPr>
            <w:r w:rsidRPr="00D30396">
              <w:rPr>
                <w:sz w:val="28"/>
                <w:szCs w:val="28"/>
              </w:rPr>
              <w:t>Вкажіть вірне твердження щодо зберігання бракованих і негідних товарів:</w:t>
            </w:r>
          </w:p>
          <w:p w:rsidR="006D48BF" w:rsidRPr="00D30396" w:rsidRDefault="006D48BF" w:rsidP="00D30396">
            <w:pPr>
              <w:pStyle w:val="ab"/>
              <w:ind w:left="690"/>
              <w:jc w:val="both"/>
              <w:rPr>
                <w:sz w:val="28"/>
                <w:szCs w:val="28"/>
                <w:lang w:val="uk-UA"/>
              </w:rPr>
            </w:pPr>
          </w:p>
          <w:p w:rsidR="006D48BF" w:rsidRPr="00643568" w:rsidRDefault="006D48BF" w:rsidP="00D30396">
            <w:pPr>
              <w:ind w:left="207"/>
              <w:jc w:val="both"/>
              <w:rPr>
                <w:sz w:val="28"/>
                <w:szCs w:val="28"/>
              </w:rPr>
            </w:pPr>
            <w:r>
              <w:rPr>
                <w:sz w:val="28"/>
                <w:szCs w:val="28"/>
                <w:lang w:val="uk-UA"/>
              </w:rPr>
              <w:t xml:space="preserve">  *</w:t>
            </w:r>
            <w:r w:rsidRPr="00643568">
              <w:rPr>
                <w:sz w:val="28"/>
                <w:szCs w:val="28"/>
              </w:rPr>
              <w:t>1) зберігаються в окремих приміщеннях або зонах, з маркуванням етикетками «</w:t>
            </w:r>
            <w:r>
              <w:rPr>
                <w:sz w:val="28"/>
                <w:szCs w:val="28"/>
                <w:lang w:val="uk-UA"/>
              </w:rPr>
              <w:t>Брак</w:t>
            </w:r>
            <w:r w:rsidRPr="00643568">
              <w:rPr>
                <w:sz w:val="28"/>
                <w:szCs w:val="28"/>
              </w:rPr>
              <w:t>», «Карантин»;</w:t>
            </w:r>
          </w:p>
          <w:p w:rsidR="006D48BF" w:rsidRPr="00643568" w:rsidRDefault="006D48BF" w:rsidP="00D30396">
            <w:pPr>
              <w:ind w:left="207" w:firstLine="284"/>
              <w:jc w:val="both"/>
              <w:rPr>
                <w:sz w:val="28"/>
                <w:szCs w:val="28"/>
              </w:rPr>
            </w:pPr>
            <w:r w:rsidRPr="00643568">
              <w:rPr>
                <w:sz w:val="28"/>
                <w:szCs w:val="28"/>
              </w:rPr>
              <w:t>2) браковані і негідні товари не підлягають зберіганню;</w:t>
            </w:r>
          </w:p>
          <w:p w:rsidR="006D48BF" w:rsidRPr="00643568" w:rsidRDefault="006D48BF" w:rsidP="00D30396">
            <w:pPr>
              <w:ind w:left="207" w:firstLine="284"/>
              <w:jc w:val="both"/>
              <w:rPr>
                <w:sz w:val="28"/>
                <w:szCs w:val="28"/>
              </w:rPr>
            </w:pPr>
            <w:r w:rsidRPr="00643568">
              <w:rPr>
                <w:sz w:val="28"/>
                <w:szCs w:val="28"/>
              </w:rPr>
              <w:t>3) зберігаються разом з іншими товарами.</w:t>
            </w:r>
          </w:p>
          <w:p w:rsidR="006D48BF" w:rsidRPr="00643568" w:rsidRDefault="006D48BF" w:rsidP="00D30396">
            <w:pPr>
              <w:pStyle w:val="Style17"/>
              <w:widowControl/>
              <w:spacing w:line="240" w:lineRule="auto"/>
              <w:ind w:left="207" w:firstLine="284"/>
              <w:rPr>
                <w:color w:val="0000FF"/>
                <w:sz w:val="28"/>
                <w:szCs w:val="28"/>
                <w:lang w:eastAsia="uk-UA"/>
              </w:rPr>
            </w:pPr>
          </w:p>
        </w:tc>
      </w:tr>
    </w:tbl>
    <w:p w:rsidR="006D48BF" w:rsidRDefault="006D48BF" w:rsidP="00ED0FA1">
      <w:pPr>
        <w:rPr>
          <w:sz w:val="28"/>
          <w:szCs w:val="28"/>
          <w:highlight w:val="yellow"/>
          <w:lang w:val="uk-UA"/>
        </w:rPr>
      </w:pPr>
    </w:p>
    <w:p w:rsidR="006D48BF" w:rsidRDefault="006D48BF" w:rsidP="0076636C">
      <w:pPr>
        <w:pStyle w:val="ab"/>
        <w:spacing w:line="360" w:lineRule="auto"/>
        <w:ind w:left="0"/>
        <w:rPr>
          <w:b/>
          <w:sz w:val="28"/>
          <w:szCs w:val="28"/>
          <w:lang w:val="uk-UA"/>
        </w:rPr>
      </w:pPr>
      <w:r w:rsidRPr="0076636C">
        <w:rPr>
          <w:b/>
          <w:sz w:val="28"/>
          <w:szCs w:val="28"/>
          <w:lang w:val="uk-UA"/>
        </w:rPr>
        <w:t>8.</w:t>
      </w:r>
      <w:r>
        <w:rPr>
          <w:b/>
          <w:sz w:val="28"/>
          <w:szCs w:val="28"/>
          <w:lang w:val="uk-UA"/>
        </w:rPr>
        <w:t>Завдання для самостійної роботи</w:t>
      </w:r>
      <w:r w:rsidRPr="0076636C">
        <w:rPr>
          <w:b/>
          <w:sz w:val="28"/>
          <w:szCs w:val="28"/>
          <w:lang w:val="uk-UA"/>
        </w:rPr>
        <w:t xml:space="preserve"> студентів</w:t>
      </w:r>
    </w:p>
    <w:p w:rsidR="006D48BF" w:rsidRDefault="006D48BF" w:rsidP="0076636C">
      <w:pPr>
        <w:pStyle w:val="ab"/>
        <w:spacing w:line="360" w:lineRule="auto"/>
        <w:ind w:left="0" w:firstLine="426"/>
        <w:rPr>
          <w:sz w:val="28"/>
          <w:szCs w:val="28"/>
          <w:lang w:val="uk-UA"/>
        </w:rPr>
      </w:pPr>
      <w:r w:rsidRPr="0076636C">
        <w:rPr>
          <w:sz w:val="28"/>
          <w:szCs w:val="28"/>
          <w:lang w:val="uk-UA"/>
        </w:rPr>
        <w:t>Завдання 1</w:t>
      </w:r>
    </w:p>
    <w:p w:rsidR="006D48BF" w:rsidRDefault="006D48BF" w:rsidP="00AA0B82">
      <w:pPr>
        <w:pStyle w:val="ab"/>
        <w:spacing w:line="360" w:lineRule="auto"/>
        <w:ind w:left="0" w:firstLine="426"/>
        <w:rPr>
          <w:sz w:val="28"/>
          <w:szCs w:val="28"/>
          <w:lang w:val="uk-UA"/>
        </w:rPr>
      </w:pPr>
      <w:r>
        <w:rPr>
          <w:sz w:val="28"/>
          <w:szCs w:val="28"/>
          <w:lang w:val="uk-UA"/>
        </w:rPr>
        <w:t xml:space="preserve">Які умови зберігання необхідно створити при надходженні грілки гумової типу А. Відповідь дайте у вигляді таблиці із зазначенням </w:t>
      </w:r>
      <w:r w:rsidR="00AA0B82">
        <w:rPr>
          <w:sz w:val="28"/>
          <w:szCs w:val="28"/>
          <w:lang w:val="uk-UA"/>
        </w:rPr>
        <w:t>виду та групи медичного виробу.</w:t>
      </w:r>
    </w:p>
    <w:p w:rsidR="006D48BF" w:rsidRDefault="006D48BF" w:rsidP="0076636C">
      <w:pPr>
        <w:pStyle w:val="ab"/>
        <w:spacing w:line="360" w:lineRule="auto"/>
        <w:ind w:left="0" w:firstLine="426"/>
        <w:rPr>
          <w:sz w:val="28"/>
          <w:szCs w:val="28"/>
          <w:lang w:val="uk-UA"/>
        </w:rPr>
      </w:pPr>
      <w:r>
        <w:rPr>
          <w:sz w:val="28"/>
          <w:szCs w:val="28"/>
          <w:lang w:val="uk-UA"/>
        </w:rPr>
        <w:t>Завдання 2</w:t>
      </w:r>
    </w:p>
    <w:p w:rsidR="006D48BF" w:rsidRDefault="006D48BF" w:rsidP="0076636C">
      <w:pPr>
        <w:pStyle w:val="ab"/>
        <w:spacing w:line="360" w:lineRule="auto"/>
        <w:ind w:left="0" w:firstLine="426"/>
        <w:rPr>
          <w:sz w:val="28"/>
          <w:szCs w:val="28"/>
          <w:lang w:val="uk-UA"/>
        </w:rPr>
      </w:pPr>
      <w:r>
        <w:rPr>
          <w:sz w:val="28"/>
          <w:szCs w:val="28"/>
          <w:lang w:val="uk-UA"/>
        </w:rPr>
        <w:t>Заповніть таблицю, обравши три різні лікарські форми.</w:t>
      </w:r>
    </w:p>
    <w:tbl>
      <w:tblPr>
        <w:tblW w:w="8858" w:type="dxa"/>
        <w:tblInd w:w="606" w:type="dxa"/>
        <w:tblLook w:val="00A0" w:firstRow="1" w:lastRow="0" w:firstColumn="1" w:lastColumn="0" w:noHBand="0" w:noVBand="0"/>
      </w:tblPr>
      <w:tblGrid>
        <w:gridCol w:w="960"/>
        <w:gridCol w:w="1803"/>
        <w:gridCol w:w="2060"/>
        <w:gridCol w:w="4035"/>
      </w:tblGrid>
      <w:tr w:rsidR="006D48BF" w:rsidRPr="00FB3F5B" w:rsidTr="00FB3F5B">
        <w:trPr>
          <w:trHeight w:val="1155"/>
        </w:trPr>
        <w:tc>
          <w:tcPr>
            <w:tcW w:w="960" w:type="dxa"/>
            <w:tcBorders>
              <w:top w:val="single" w:sz="4" w:space="0" w:color="auto"/>
              <w:left w:val="single" w:sz="4" w:space="0" w:color="auto"/>
              <w:bottom w:val="single" w:sz="4" w:space="0" w:color="auto"/>
              <w:right w:val="single" w:sz="4" w:space="0" w:color="auto"/>
            </w:tcBorders>
            <w:vAlign w:val="center"/>
          </w:tcPr>
          <w:p w:rsidR="006D48BF" w:rsidRPr="00FB3F5B" w:rsidRDefault="006D48BF" w:rsidP="00FB3F5B">
            <w:pPr>
              <w:jc w:val="center"/>
              <w:rPr>
                <w:color w:val="000000"/>
                <w:sz w:val="28"/>
                <w:szCs w:val="28"/>
              </w:rPr>
            </w:pPr>
            <w:r w:rsidRPr="00FB3F5B">
              <w:rPr>
                <w:color w:val="000000"/>
                <w:sz w:val="28"/>
                <w:szCs w:val="28"/>
              </w:rPr>
              <w:t>№ п/п</w:t>
            </w:r>
          </w:p>
        </w:tc>
        <w:tc>
          <w:tcPr>
            <w:tcW w:w="1803" w:type="dxa"/>
            <w:tcBorders>
              <w:top w:val="single" w:sz="4" w:space="0" w:color="auto"/>
              <w:left w:val="nil"/>
              <w:bottom w:val="single" w:sz="4" w:space="0" w:color="auto"/>
              <w:right w:val="single" w:sz="4" w:space="0" w:color="auto"/>
            </w:tcBorders>
            <w:vAlign w:val="center"/>
          </w:tcPr>
          <w:p w:rsidR="006D48BF" w:rsidRPr="00FB3F5B" w:rsidRDefault="006D48BF" w:rsidP="00FB3F5B">
            <w:pPr>
              <w:jc w:val="center"/>
              <w:rPr>
                <w:color w:val="000000"/>
                <w:sz w:val="28"/>
                <w:szCs w:val="28"/>
              </w:rPr>
            </w:pPr>
            <w:r w:rsidRPr="00FB3F5B">
              <w:rPr>
                <w:color w:val="000000"/>
                <w:sz w:val="28"/>
                <w:szCs w:val="28"/>
              </w:rPr>
              <w:t>Назва лікарського засобу</w:t>
            </w:r>
          </w:p>
        </w:tc>
        <w:tc>
          <w:tcPr>
            <w:tcW w:w="2060" w:type="dxa"/>
            <w:tcBorders>
              <w:top w:val="single" w:sz="4" w:space="0" w:color="auto"/>
              <w:left w:val="nil"/>
              <w:bottom w:val="single" w:sz="4" w:space="0" w:color="auto"/>
              <w:right w:val="single" w:sz="4" w:space="0" w:color="auto"/>
            </w:tcBorders>
            <w:vAlign w:val="center"/>
          </w:tcPr>
          <w:p w:rsidR="006D48BF" w:rsidRPr="00FB3F5B" w:rsidRDefault="006D48BF" w:rsidP="00FB3F5B">
            <w:pPr>
              <w:jc w:val="center"/>
              <w:rPr>
                <w:color w:val="000000"/>
                <w:sz w:val="28"/>
                <w:szCs w:val="28"/>
              </w:rPr>
            </w:pPr>
            <w:r w:rsidRPr="00FB3F5B">
              <w:rPr>
                <w:color w:val="000000"/>
                <w:sz w:val="28"/>
                <w:szCs w:val="28"/>
              </w:rPr>
              <w:t>Лікарська форма</w:t>
            </w:r>
          </w:p>
        </w:tc>
        <w:tc>
          <w:tcPr>
            <w:tcW w:w="4035" w:type="dxa"/>
            <w:tcBorders>
              <w:top w:val="single" w:sz="4" w:space="0" w:color="auto"/>
              <w:left w:val="nil"/>
              <w:bottom w:val="single" w:sz="4" w:space="0" w:color="auto"/>
              <w:right w:val="single" w:sz="4" w:space="0" w:color="auto"/>
            </w:tcBorders>
            <w:vAlign w:val="center"/>
          </w:tcPr>
          <w:p w:rsidR="006D48BF" w:rsidRPr="00FB3F5B" w:rsidRDefault="006D48BF" w:rsidP="00FB3F5B">
            <w:pPr>
              <w:jc w:val="center"/>
              <w:rPr>
                <w:color w:val="000000"/>
                <w:sz w:val="28"/>
                <w:szCs w:val="28"/>
              </w:rPr>
            </w:pPr>
            <w:r w:rsidRPr="00FB3F5B">
              <w:rPr>
                <w:color w:val="000000"/>
                <w:sz w:val="28"/>
                <w:szCs w:val="28"/>
              </w:rPr>
              <w:t>Умови зберігання</w:t>
            </w:r>
          </w:p>
        </w:tc>
      </w:tr>
    </w:tbl>
    <w:p w:rsidR="006D48BF" w:rsidRDefault="006D48BF" w:rsidP="009A6871">
      <w:pPr>
        <w:spacing w:line="360" w:lineRule="auto"/>
        <w:rPr>
          <w:sz w:val="28"/>
          <w:szCs w:val="28"/>
          <w:highlight w:val="yellow"/>
          <w:lang w:val="uk-UA"/>
        </w:rPr>
      </w:pPr>
    </w:p>
    <w:p w:rsidR="006D48BF" w:rsidRPr="0041488F" w:rsidRDefault="006D48BF" w:rsidP="009A6871">
      <w:pPr>
        <w:spacing w:line="360" w:lineRule="auto"/>
        <w:rPr>
          <w:sz w:val="28"/>
          <w:szCs w:val="28"/>
          <w:highlight w:val="yellow"/>
          <w:lang w:val="uk-UA"/>
        </w:rPr>
      </w:pPr>
    </w:p>
    <w:tbl>
      <w:tblPr>
        <w:tblW w:w="0" w:type="auto"/>
        <w:tblInd w:w="108" w:type="dxa"/>
        <w:tblLook w:val="01E0" w:firstRow="1" w:lastRow="1" w:firstColumn="1" w:lastColumn="1" w:noHBand="0" w:noVBand="0"/>
      </w:tblPr>
      <w:tblGrid>
        <w:gridCol w:w="9746"/>
      </w:tblGrid>
      <w:tr w:rsidR="006D48BF" w:rsidRPr="00C72115" w:rsidTr="0041488F">
        <w:tc>
          <w:tcPr>
            <w:tcW w:w="9746" w:type="dxa"/>
          </w:tcPr>
          <w:p w:rsidR="005E0029" w:rsidRDefault="005E0029" w:rsidP="00AA0B82">
            <w:pPr>
              <w:spacing w:line="360" w:lineRule="auto"/>
              <w:ind w:firstLine="34"/>
              <w:rPr>
                <w:b/>
                <w:sz w:val="28"/>
                <w:szCs w:val="28"/>
                <w:lang w:val="uk-UA"/>
              </w:rPr>
            </w:pPr>
            <w:r>
              <w:rPr>
                <w:b/>
                <w:sz w:val="28"/>
                <w:szCs w:val="28"/>
                <w:lang w:val="uk-UA"/>
              </w:rPr>
              <w:lastRenderedPageBreak/>
              <w:t>Тема</w:t>
            </w:r>
            <w:r w:rsidR="00AA0B82">
              <w:rPr>
                <w:b/>
                <w:sz w:val="28"/>
                <w:szCs w:val="28"/>
                <w:lang w:val="uk-UA"/>
              </w:rPr>
              <w:t xml:space="preserve"> 5. </w:t>
            </w:r>
          </w:p>
          <w:p w:rsidR="006D48BF" w:rsidRPr="00C72115" w:rsidRDefault="006D48BF" w:rsidP="00AA0B82">
            <w:pPr>
              <w:spacing w:line="360" w:lineRule="auto"/>
              <w:ind w:firstLine="34"/>
              <w:rPr>
                <w:b/>
                <w:bCs/>
                <w:sz w:val="28"/>
                <w:szCs w:val="28"/>
                <w:lang w:val="uk-UA"/>
              </w:rPr>
            </w:pPr>
            <w:r>
              <w:rPr>
                <w:b/>
                <w:bCs/>
                <w:sz w:val="28"/>
                <w:szCs w:val="28"/>
                <w:lang w:val="uk-UA"/>
              </w:rPr>
              <w:t>ШОВНІ МАТЕРІАЛИ ТА ПРОКОЛЮЮЧІ ГОЛКИ</w:t>
            </w:r>
          </w:p>
          <w:p w:rsidR="006D48BF" w:rsidRPr="00C72115" w:rsidRDefault="006D48BF" w:rsidP="00C72115">
            <w:pPr>
              <w:spacing w:line="360" w:lineRule="auto"/>
              <w:jc w:val="both"/>
              <w:rPr>
                <w:b/>
                <w:sz w:val="28"/>
                <w:szCs w:val="28"/>
                <w:lang w:val="uk-UA"/>
              </w:rPr>
            </w:pPr>
          </w:p>
        </w:tc>
      </w:tr>
    </w:tbl>
    <w:p w:rsidR="006D48BF" w:rsidRPr="00C72115" w:rsidRDefault="006D48BF" w:rsidP="00D77ADA">
      <w:pPr>
        <w:spacing w:line="360" w:lineRule="auto"/>
        <w:jc w:val="both"/>
        <w:rPr>
          <w:sz w:val="28"/>
          <w:szCs w:val="28"/>
          <w:lang w:val="uk-UA"/>
        </w:rPr>
      </w:pPr>
      <w:r w:rsidRPr="00C72115">
        <w:rPr>
          <w:b/>
          <w:sz w:val="28"/>
          <w:szCs w:val="28"/>
          <w:lang w:val="uk-UA"/>
        </w:rPr>
        <w:t xml:space="preserve">1. Кількість годин - </w:t>
      </w:r>
      <w:r w:rsidRPr="00C72115">
        <w:rPr>
          <w:b/>
          <w:color w:val="000000"/>
          <w:sz w:val="28"/>
          <w:szCs w:val="28"/>
          <w:lang w:val="uk-UA"/>
        </w:rPr>
        <w:t>2</w:t>
      </w:r>
      <w:r w:rsidRPr="00C72115">
        <w:rPr>
          <w:color w:val="0000FF"/>
          <w:sz w:val="28"/>
          <w:szCs w:val="28"/>
          <w:lang w:val="uk-UA"/>
        </w:rPr>
        <w:t xml:space="preserve"> </w:t>
      </w:r>
    </w:p>
    <w:p w:rsidR="006D48BF" w:rsidRPr="00C72115" w:rsidRDefault="006D48BF" w:rsidP="00D77ADA">
      <w:pPr>
        <w:spacing w:line="360" w:lineRule="auto"/>
        <w:jc w:val="both"/>
        <w:rPr>
          <w:b/>
          <w:sz w:val="28"/>
          <w:szCs w:val="28"/>
          <w:lang w:val="uk-UA"/>
        </w:rPr>
      </w:pPr>
      <w:r>
        <w:rPr>
          <w:b/>
          <w:sz w:val="28"/>
          <w:szCs w:val="28"/>
          <w:lang w:val="uk-UA"/>
        </w:rPr>
        <w:t>2</w:t>
      </w:r>
      <w:r w:rsidRPr="00C72115">
        <w:rPr>
          <w:b/>
          <w:sz w:val="28"/>
          <w:szCs w:val="28"/>
          <w:lang w:val="uk-UA"/>
        </w:rPr>
        <w:t>. Мета заняття:</w:t>
      </w:r>
    </w:p>
    <w:p w:rsidR="006D48BF" w:rsidRPr="00C72115" w:rsidRDefault="006D48BF" w:rsidP="00D77ADA">
      <w:pPr>
        <w:tabs>
          <w:tab w:val="left" w:pos="2140"/>
        </w:tabs>
        <w:spacing w:line="360" w:lineRule="auto"/>
        <w:ind w:firstLine="426"/>
        <w:jc w:val="both"/>
        <w:rPr>
          <w:sz w:val="28"/>
          <w:szCs w:val="28"/>
          <w:lang w:val="uk-UA"/>
        </w:rPr>
      </w:pPr>
      <w:r w:rsidRPr="00C72115">
        <w:rPr>
          <w:sz w:val="28"/>
          <w:szCs w:val="28"/>
          <w:lang w:val="uk-UA"/>
        </w:rPr>
        <w:t>Вивчити номенклатуру шовних матеріалів та хірургічних голок. На основі знань нормативно-технічної документації, а також призначення, властивостей вихідної сировини вміти здійснити товарознавчий  аналіз і зробити висновок про якість.</w:t>
      </w:r>
    </w:p>
    <w:p w:rsidR="006D48BF" w:rsidRDefault="006D48BF" w:rsidP="00D77ADA">
      <w:pPr>
        <w:tabs>
          <w:tab w:val="left" w:pos="2140"/>
        </w:tabs>
        <w:spacing w:line="360" w:lineRule="auto"/>
        <w:jc w:val="both"/>
        <w:rPr>
          <w:b/>
          <w:sz w:val="28"/>
          <w:szCs w:val="28"/>
          <w:lang w:val="uk-UA"/>
        </w:rPr>
      </w:pPr>
      <w:r>
        <w:rPr>
          <w:b/>
          <w:sz w:val="28"/>
          <w:szCs w:val="28"/>
          <w:lang w:val="uk-UA"/>
        </w:rPr>
        <w:t>3</w:t>
      </w:r>
      <w:r w:rsidRPr="00C72115">
        <w:rPr>
          <w:b/>
          <w:sz w:val="28"/>
          <w:szCs w:val="28"/>
          <w:lang w:val="uk-UA"/>
        </w:rPr>
        <w:t>. Практичні навички</w:t>
      </w:r>
    </w:p>
    <w:p w:rsidR="006D48BF" w:rsidRPr="00C72115" w:rsidRDefault="006D48BF" w:rsidP="00D77ADA">
      <w:pPr>
        <w:tabs>
          <w:tab w:val="left" w:pos="2140"/>
        </w:tabs>
        <w:spacing w:line="360" w:lineRule="auto"/>
        <w:ind w:left="284"/>
        <w:jc w:val="both"/>
        <w:rPr>
          <w:b/>
          <w:sz w:val="28"/>
          <w:szCs w:val="28"/>
          <w:lang w:val="uk-UA"/>
        </w:rPr>
      </w:pPr>
      <w:r w:rsidRPr="00C72115">
        <w:rPr>
          <w:sz w:val="28"/>
          <w:szCs w:val="28"/>
          <w:lang w:val="uk-UA"/>
        </w:rPr>
        <w:t>1</w:t>
      </w:r>
      <w:r>
        <w:rPr>
          <w:b/>
          <w:sz w:val="28"/>
          <w:szCs w:val="28"/>
          <w:lang w:val="uk-UA"/>
        </w:rPr>
        <w:t xml:space="preserve">.   </w:t>
      </w:r>
      <w:r w:rsidRPr="00C72115">
        <w:rPr>
          <w:sz w:val="28"/>
          <w:szCs w:val="28"/>
          <w:lang w:val="uk-UA"/>
        </w:rPr>
        <w:t>Класифікувати шовний матеріал.</w:t>
      </w:r>
    </w:p>
    <w:p w:rsidR="006D48BF" w:rsidRPr="00741360" w:rsidRDefault="006D48BF" w:rsidP="00216FB5">
      <w:pPr>
        <w:pStyle w:val="ab"/>
        <w:numPr>
          <w:ilvl w:val="0"/>
          <w:numId w:val="13"/>
        </w:numPr>
        <w:spacing w:line="360" w:lineRule="auto"/>
        <w:ind w:left="284" w:firstLine="0"/>
        <w:rPr>
          <w:color w:val="000000"/>
          <w:sz w:val="28"/>
          <w:szCs w:val="28"/>
          <w:lang w:val="uk-UA"/>
        </w:rPr>
      </w:pPr>
      <w:r w:rsidRPr="00741360">
        <w:rPr>
          <w:color w:val="000000"/>
          <w:sz w:val="28"/>
          <w:szCs w:val="28"/>
          <w:lang w:val="uk-UA"/>
        </w:rPr>
        <w:t>Розрізняти види шовних матеріалів в залежності від природи вихідної сировини ( капрон, шовк, кетгут ), ступеню готовності до застосування ( стерильний, нестерильний ) та інших показників ( міцність, колір ).</w:t>
      </w:r>
    </w:p>
    <w:p w:rsidR="006D48BF" w:rsidRPr="00741360" w:rsidRDefault="006D48BF" w:rsidP="00216FB5">
      <w:pPr>
        <w:pStyle w:val="ab"/>
        <w:numPr>
          <w:ilvl w:val="0"/>
          <w:numId w:val="13"/>
        </w:numPr>
        <w:spacing w:line="360" w:lineRule="auto"/>
        <w:ind w:left="284" w:firstLine="0"/>
        <w:rPr>
          <w:color w:val="000000"/>
          <w:sz w:val="28"/>
          <w:szCs w:val="28"/>
          <w:lang w:val="uk-UA"/>
        </w:rPr>
      </w:pPr>
      <w:r w:rsidRPr="00741360">
        <w:rPr>
          <w:color w:val="000000"/>
          <w:sz w:val="28"/>
          <w:szCs w:val="28"/>
          <w:lang w:val="uk-UA"/>
        </w:rPr>
        <w:t>Розрізняти хірургічні голки в залежності від конструктивного виконання.</w:t>
      </w:r>
    </w:p>
    <w:p w:rsidR="006D48BF" w:rsidRPr="00C72115" w:rsidRDefault="006D48BF" w:rsidP="00216FB5">
      <w:pPr>
        <w:numPr>
          <w:ilvl w:val="0"/>
          <w:numId w:val="13"/>
        </w:numPr>
        <w:spacing w:line="360" w:lineRule="auto"/>
        <w:ind w:left="284" w:firstLine="0"/>
        <w:rPr>
          <w:color w:val="000000"/>
          <w:sz w:val="28"/>
          <w:szCs w:val="28"/>
          <w:lang w:val="uk-UA"/>
        </w:rPr>
      </w:pPr>
      <w:r w:rsidRPr="00C72115">
        <w:rPr>
          <w:color w:val="000000"/>
          <w:sz w:val="28"/>
          <w:szCs w:val="28"/>
          <w:lang w:val="uk-UA"/>
        </w:rPr>
        <w:t>Використовувати НТД, каталоги та довідкову літературу для отримання додаткової інформації.</w:t>
      </w:r>
    </w:p>
    <w:p w:rsidR="006D48BF" w:rsidRPr="00C72115" w:rsidRDefault="006D48BF" w:rsidP="00216FB5">
      <w:pPr>
        <w:numPr>
          <w:ilvl w:val="0"/>
          <w:numId w:val="13"/>
        </w:numPr>
        <w:spacing w:line="360" w:lineRule="auto"/>
        <w:ind w:left="284" w:firstLine="0"/>
        <w:rPr>
          <w:color w:val="000000"/>
          <w:sz w:val="28"/>
          <w:szCs w:val="28"/>
          <w:lang w:val="uk-UA"/>
        </w:rPr>
      </w:pPr>
      <w:r w:rsidRPr="00C72115">
        <w:rPr>
          <w:color w:val="000000"/>
          <w:sz w:val="28"/>
          <w:szCs w:val="28"/>
          <w:lang w:val="uk-UA"/>
        </w:rPr>
        <w:t>Давати кваліфіковану консультацію з питань застосування, стерилізації шовних матеріалів і проколюючи голок.</w:t>
      </w:r>
    </w:p>
    <w:p w:rsidR="006D48BF" w:rsidRPr="00C72115" w:rsidRDefault="006D48BF" w:rsidP="00D77ADA">
      <w:pPr>
        <w:pStyle w:val="a3"/>
        <w:spacing w:line="360" w:lineRule="auto"/>
        <w:ind w:left="0"/>
        <w:jc w:val="both"/>
        <w:rPr>
          <w:szCs w:val="28"/>
          <w:lang w:val="ru-RU"/>
        </w:rPr>
      </w:pPr>
      <w:r>
        <w:rPr>
          <w:color w:val="000000"/>
          <w:szCs w:val="28"/>
        </w:rPr>
        <w:t>4</w:t>
      </w:r>
      <w:r w:rsidRPr="00C72115">
        <w:rPr>
          <w:color w:val="000000"/>
          <w:szCs w:val="28"/>
        </w:rPr>
        <w:t xml:space="preserve">. </w:t>
      </w:r>
      <w:r w:rsidRPr="00C72115">
        <w:rPr>
          <w:szCs w:val="28"/>
          <w:lang w:val="ru-RU"/>
        </w:rPr>
        <w:t>Контрольні питання</w:t>
      </w:r>
    </w:p>
    <w:p w:rsidR="006D48BF" w:rsidRPr="00C72115" w:rsidRDefault="006D48BF" w:rsidP="00216FB5">
      <w:pPr>
        <w:pStyle w:val="a3"/>
        <w:numPr>
          <w:ilvl w:val="0"/>
          <w:numId w:val="2"/>
        </w:numPr>
        <w:spacing w:line="360" w:lineRule="auto"/>
        <w:ind w:left="0" w:firstLine="284"/>
        <w:jc w:val="both"/>
        <w:rPr>
          <w:b w:val="0"/>
          <w:szCs w:val="28"/>
          <w:lang w:val="ru-RU"/>
        </w:rPr>
      </w:pPr>
      <w:r w:rsidRPr="00C72115">
        <w:rPr>
          <w:b w:val="0"/>
          <w:szCs w:val="28"/>
          <w:lang w:val="ru-RU"/>
        </w:rPr>
        <w:t>Призначення шовних матеріалів .</w:t>
      </w:r>
    </w:p>
    <w:p w:rsidR="006D48BF" w:rsidRPr="00C72115" w:rsidRDefault="006D48BF" w:rsidP="00216FB5">
      <w:pPr>
        <w:pStyle w:val="a3"/>
        <w:numPr>
          <w:ilvl w:val="0"/>
          <w:numId w:val="2"/>
        </w:numPr>
        <w:spacing w:line="360" w:lineRule="auto"/>
        <w:ind w:left="0" w:firstLine="284"/>
        <w:jc w:val="both"/>
        <w:rPr>
          <w:b w:val="0"/>
          <w:szCs w:val="28"/>
          <w:lang w:val="ru-RU"/>
        </w:rPr>
      </w:pPr>
      <w:r w:rsidRPr="00C72115">
        <w:rPr>
          <w:b w:val="0"/>
          <w:szCs w:val="28"/>
          <w:lang w:val="ru-RU"/>
        </w:rPr>
        <w:t xml:space="preserve">На які групи поділяються за класифікацією. </w:t>
      </w:r>
    </w:p>
    <w:p w:rsidR="006D48BF" w:rsidRPr="00C72115" w:rsidRDefault="006D48BF" w:rsidP="00216FB5">
      <w:pPr>
        <w:pStyle w:val="a3"/>
        <w:numPr>
          <w:ilvl w:val="0"/>
          <w:numId w:val="2"/>
        </w:numPr>
        <w:spacing w:line="360" w:lineRule="auto"/>
        <w:ind w:left="0" w:firstLine="284"/>
        <w:jc w:val="both"/>
        <w:rPr>
          <w:b w:val="0"/>
          <w:szCs w:val="28"/>
          <w:lang w:val="ru-RU"/>
        </w:rPr>
      </w:pPr>
      <w:r w:rsidRPr="00C72115">
        <w:rPr>
          <w:b w:val="0"/>
          <w:szCs w:val="28"/>
          <w:lang w:val="ru-RU"/>
        </w:rPr>
        <w:t>Асортимент шовних матеріалів.</w:t>
      </w:r>
    </w:p>
    <w:p w:rsidR="006D48BF" w:rsidRPr="00C72115" w:rsidRDefault="006D48BF" w:rsidP="00216FB5">
      <w:pPr>
        <w:pStyle w:val="a3"/>
        <w:numPr>
          <w:ilvl w:val="0"/>
          <w:numId w:val="2"/>
        </w:numPr>
        <w:spacing w:line="360" w:lineRule="auto"/>
        <w:ind w:left="0" w:firstLine="284"/>
        <w:jc w:val="both"/>
        <w:rPr>
          <w:b w:val="0"/>
          <w:szCs w:val="28"/>
          <w:lang w:val="ru-RU"/>
        </w:rPr>
      </w:pPr>
      <w:r w:rsidRPr="00C72115">
        <w:rPr>
          <w:b w:val="0"/>
          <w:szCs w:val="28"/>
          <w:lang w:val="ru-RU"/>
        </w:rPr>
        <w:t>Технічні вимоги до шовних матеріалів.</w:t>
      </w:r>
    </w:p>
    <w:p w:rsidR="006D48BF" w:rsidRPr="00C72115" w:rsidRDefault="006D48BF" w:rsidP="00216FB5">
      <w:pPr>
        <w:pStyle w:val="a3"/>
        <w:numPr>
          <w:ilvl w:val="0"/>
          <w:numId w:val="2"/>
        </w:numPr>
        <w:spacing w:line="360" w:lineRule="auto"/>
        <w:ind w:left="0" w:firstLine="284"/>
        <w:jc w:val="both"/>
        <w:rPr>
          <w:b w:val="0"/>
          <w:szCs w:val="28"/>
          <w:lang w:val="ru-RU"/>
        </w:rPr>
      </w:pPr>
      <w:r w:rsidRPr="00C72115">
        <w:rPr>
          <w:b w:val="0"/>
          <w:szCs w:val="28"/>
          <w:lang w:val="ru-RU"/>
        </w:rPr>
        <w:t>Упаковка та маркування шовного матеріалу.</w:t>
      </w:r>
    </w:p>
    <w:p w:rsidR="006D48BF" w:rsidRPr="00C72115" w:rsidRDefault="006D48BF" w:rsidP="00216FB5">
      <w:pPr>
        <w:pStyle w:val="a3"/>
        <w:numPr>
          <w:ilvl w:val="0"/>
          <w:numId w:val="2"/>
        </w:numPr>
        <w:spacing w:line="360" w:lineRule="auto"/>
        <w:ind w:left="0" w:firstLine="284"/>
        <w:jc w:val="both"/>
        <w:rPr>
          <w:b w:val="0"/>
          <w:szCs w:val="28"/>
          <w:lang w:val="ru-RU"/>
        </w:rPr>
      </w:pPr>
      <w:r w:rsidRPr="00C72115">
        <w:rPr>
          <w:b w:val="0"/>
          <w:szCs w:val="28"/>
          <w:lang w:val="ru-RU"/>
        </w:rPr>
        <w:t>Призначення голок хірургічних.</w:t>
      </w:r>
    </w:p>
    <w:p w:rsidR="006D48BF" w:rsidRPr="00C72115" w:rsidRDefault="006D48BF" w:rsidP="00216FB5">
      <w:pPr>
        <w:pStyle w:val="a3"/>
        <w:numPr>
          <w:ilvl w:val="0"/>
          <w:numId w:val="2"/>
        </w:numPr>
        <w:spacing w:line="360" w:lineRule="auto"/>
        <w:ind w:left="0" w:firstLine="284"/>
        <w:jc w:val="both"/>
        <w:rPr>
          <w:b w:val="0"/>
          <w:szCs w:val="28"/>
          <w:lang w:val="ru-RU"/>
        </w:rPr>
      </w:pPr>
      <w:r w:rsidRPr="00C72115">
        <w:rPr>
          <w:b w:val="0"/>
          <w:szCs w:val="28"/>
          <w:lang w:val="ru-RU"/>
        </w:rPr>
        <w:t xml:space="preserve"> Асортимент хірургічних голок та іх класифікація:</w:t>
      </w:r>
    </w:p>
    <w:p w:rsidR="006D48BF" w:rsidRPr="00C72115" w:rsidRDefault="006D48BF" w:rsidP="00D77ADA">
      <w:pPr>
        <w:pStyle w:val="a3"/>
        <w:spacing w:line="360" w:lineRule="auto"/>
        <w:ind w:left="426" w:firstLine="425"/>
        <w:jc w:val="both"/>
        <w:rPr>
          <w:b w:val="0"/>
          <w:szCs w:val="28"/>
          <w:lang w:val="ru-RU"/>
        </w:rPr>
      </w:pPr>
      <w:r w:rsidRPr="00C72115">
        <w:rPr>
          <w:b w:val="0"/>
          <w:szCs w:val="28"/>
          <w:lang w:val="ru-RU"/>
        </w:rPr>
        <w:t>а) за конструкцією;</w:t>
      </w:r>
    </w:p>
    <w:p w:rsidR="006D48BF" w:rsidRPr="00C72115" w:rsidRDefault="006D48BF" w:rsidP="00D77ADA">
      <w:pPr>
        <w:pStyle w:val="a3"/>
        <w:spacing w:line="360" w:lineRule="auto"/>
        <w:ind w:left="426" w:firstLine="425"/>
        <w:jc w:val="both"/>
        <w:rPr>
          <w:b w:val="0"/>
          <w:szCs w:val="28"/>
          <w:lang w:val="ru-RU"/>
        </w:rPr>
      </w:pPr>
      <w:r w:rsidRPr="00C72115">
        <w:rPr>
          <w:b w:val="0"/>
          <w:szCs w:val="28"/>
          <w:lang w:val="ru-RU"/>
        </w:rPr>
        <w:t>б) за призначенням.</w:t>
      </w:r>
    </w:p>
    <w:p w:rsidR="006D48BF" w:rsidRPr="00C72115" w:rsidRDefault="006D48BF" w:rsidP="00216FB5">
      <w:pPr>
        <w:pStyle w:val="a3"/>
        <w:numPr>
          <w:ilvl w:val="0"/>
          <w:numId w:val="2"/>
        </w:numPr>
        <w:spacing w:line="360" w:lineRule="auto"/>
        <w:ind w:left="284" w:firstLine="0"/>
        <w:jc w:val="both"/>
        <w:rPr>
          <w:b w:val="0"/>
          <w:szCs w:val="28"/>
        </w:rPr>
      </w:pPr>
      <w:r w:rsidRPr="00C72115">
        <w:rPr>
          <w:b w:val="0"/>
          <w:szCs w:val="28"/>
        </w:rPr>
        <w:t>Технічні вимоги до голок хірургічних.</w:t>
      </w:r>
    </w:p>
    <w:p w:rsidR="006D48BF" w:rsidRPr="00D77ADA" w:rsidRDefault="006D48BF" w:rsidP="00216FB5">
      <w:pPr>
        <w:pStyle w:val="a3"/>
        <w:numPr>
          <w:ilvl w:val="0"/>
          <w:numId w:val="2"/>
        </w:numPr>
        <w:spacing w:line="360" w:lineRule="auto"/>
        <w:ind w:left="284" w:firstLine="0"/>
        <w:jc w:val="both"/>
        <w:rPr>
          <w:b w:val="0"/>
          <w:szCs w:val="28"/>
        </w:rPr>
      </w:pPr>
      <w:r w:rsidRPr="00C72115">
        <w:rPr>
          <w:b w:val="0"/>
          <w:szCs w:val="28"/>
        </w:rPr>
        <w:lastRenderedPageBreak/>
        <w:t>Упаковка, маркування голок хірургічних</w:t>
      </w:r>
    </w:p>
    <w:p w:rsidR="006D48BF" w:rsidRPr="00D77ADA" w:rsidRDefault="006D48BF" w:rsidP="00D77ADA">
      <w:pPr>
        <w:spacing w:line="360" w:lineRule="auto"/>
        <w:ind w:left="426"/>
        <w:jc w:val="both"/>
        <w:rPr>
          <w:b/>
          <w:sz w:val="28"/>
          <w:szCs w:val="28"/>
          <w:lang w:val="uk-UA"/>
        </w:rPr>
      </w:pPr>
      <w:r>
        <w:rPr>
          <w:b/>
          <w:sz w:val="28"/>
          <w:szCs w:val="28"/>
          <w:lang w:val="uk-UA"/>
        </w:rPr>
        <w:t xml:space="preserve">5. </w:t>
      </w:r>
      <w:r w:rsidRPr="00D77ADA">
        <w:rPr>
          <w:b/>
          <w:sz w:val="28"/>
          <w:szCs w:val="28"/>
          <w:lang w:val="uk-UA"/>
        </w:rPr>
        <w:t xml:space="preserve">Теоретичний матеріал. </w:t>
      </w:r>
    </w:p>
    <w:p w:rsidR="006D48BF" w:rsidRPr="00C72115" w:rsidRDefault="006D48BF" w:rsidP="00C72115">
      <w:pPr>
        <w:spacing w:line="360" w:lineRule="auto"/>
        <w:ind w:firstLine="426"/>
        <w:jc w:val="both"/>
        <w:rPr>
          <w:sz w:val="28"/>
          <w:szCs w:val="28"/>
          <w:lang w:val="uk-UA"/>
        </w:rPr>
      </w:pPr>
      <w:r w:rsidRPr="00C72115">
        <w:rPr>
          <w:sz w:val="28"/>
          <w:szCs w:val="28"/>
          <w:lang w:val="uk-UA"/>
        </w:rPr>
        <w:t>Шовні матеріли або матеріали для хірургічного шва використовують при операціях для зшивання тканин  і для припинення кровотечі ( перев</w:t>
      </w:r>
      <w:r w:rsidRPr="00C72115">
        <w:rPr>
          <w:sz w:val="28"/>
          <w:szCs w:val="28"/>
        </w:rPr>
        <w:t>’</w:t>
      </w:r>
      <w:r w:rsidRPr="00C72115">
        <w:rPr>
          <w:sz w:val="28"/>
          <w:szCs w:val="28"/>
          <w:lang w:val="uk-UA"/>
        </w:rPr>
        <w:t>язка ). Рідко хірургічна операція проводиться без накладання швів. Як шовний матеріал вживають шовк, кетгут, паперові та синтетичні нитки, металеві дужки, металевий дріт, кінський волос, нитки з оленячих сухожиль, спеціальні гвіздки та металеві пластинки для з’єднання кісток. Така різноманітність матеріалів пояснюється неоднаковістю властивостей  тканин, які зшиваються та термінів їх зростання.</w:t>
      </w:r>
    </w:p>
    <w:p w:rsidR="006D48BF" w:rsidRPr="00C72115" w:rsidRDefault="006D48BF" w:rsidP="00C72115">
      <w:pPr>
        <w:spacing w:line="360" w:lineRule="auto"/>
        <w:ind w:firstLine="426"/>
        <w:jc w:val="both"/>
        <w:rPr>
          <w:sz w:val="28"/>
          <w:szCs w:val="28"/>
          <w:lang w:val="uk-UA"/>
        </w:rPr>
      </w:pPr>
      <w:r w:rsidRPr="00C72115">
        <w:rPr>
          <w:sz w:val="28"/>
          <w:szCs w:val="28"/>
          <w:lang w:val="uk-UA"/>
        </w:rPr>
        <w:t>Найбільш часто вживають для накладання швів хірургічний шовк і кетгут, які служать основним шовним матеріалом у хірургічній практиці. Інші матеріали вживають лише в особливих випадках.</w:t>
      </w:r>
    </w:p>
    <w:p w:rsidR="006D48BF" w:rsidRPr="00C72115" w:rsidRDefault="006D48BF" w:rsidP="00C72115">
      <w:pPr>
        <w:spacing w:line="360" w:lineRule="auto"/>
        <w:ind w:firstLine="426"/>
        <w:jc w:val="both"/>
        <w:rPr>
          <w:sz w:val="28"/>
          <w:szCs w:val="28"/>
          <w:lang w:val="uk-UA"/>
        </w:rPr>
      </w:pPr>
      <w:r w:rsidRPr="00C72115">
        <w:rPr>
          <w:sz w:val="28"/>
          <w:szCs w:val="28"/>
          <w:lang w:val="uk-UA"/>
        </w:rPr>
        <w:t>Шовні матеріали прийнято поділяти на дві основні групи: ті, що розсмоктуються в організмі після накладання шва і ті, що не розсмоктуються.</w:t>
      </w:r>
    </w:p>
    <w:p w:rsidR="006D48BF" w:rsidRPr="00C72115" w:rsidRDefault="006D48BF" w:rsidP="00C72115">
      <w:pPr>
        <w:spacing w:line="360" w:lineRule="auto"/>
        <w:ind w:firstLine="426"/>
        <w:jc w:val="both"/>
        <w:rPr>
          <w:sz w:val="28"/>
          <w:szCs w:val="28"/>
          <w:lang w:val="uk-UA"/>
        </w:rPr>
      </w:pPr>
      <w:r w:rsidRPr="00C72115">
        <w:rPr>
          <w:b/>
          <w:i/>
          <w:sz w:val="28"/>
          <w:szCs w:val="28"/>
          <w:lang w:val="uk-UA"/>
        </w:rPr>
        <w:t>Кетгут</w:t>
      </w:r>
      <w:r w:rsidRPr="00C72115">
        <w:rPr>
          <w:i/>
          <w:sz w:val="28"/>
          <w:szCs w:val="28"/>
          <w:lang w:val="uk-UA"/>
        </w:rPr>
        <w:t xml:space="preserve"> </w:t>
      </w:r>
      <w:r w:rsidRPr="00C72115">
        <w:rPr>
          <w:sz w:val="28"/>
          <w:szCs w:val="28"/>
          <w:lang w:val="uk-UA"/>
        </w:rPr>
        <w:t>застосовується в медицині як шовний матеріал для накладення внутрішніх швів при операціях, бо він розсмоктується в тканинах через 1-3 тижні. Кетгут – це нитки, які виробляються з кишок дрібної рогатої хутоби. Нитка кетгуту має ясно жовтий колір, злегка шорстку поверхню і досить рівний діаметр, містить вологи близько 20% і жиру близько 2%. Кетгут досить еластичний і легко зв’язується.</w:t>
      </w:r>
    </w:p>
    <w:p w:rsidR="006D48BF" w:rsidRPr="00C72115" w:rsidRDefault="006D48BF" w:rsidP="00C72115">
      <w:pPr>
        <w:spacing w:line="360" w:lineRule="auto"/>
        <w:ind w:firstLine="426"/>
        <w:jc w:val="both"/>
        <w:rPr>
          <w:sz w:val="28"/>
          <w:szCs w:val="28"/>
          <w:lang w:val="uk-UA"/>
        </w:rPr>
      </w:pPr>
      <w:r w:rsidRPr="00C72115">
        <w:rPr>
          <w:sz w:val="28"/>
          <w:szCs w:val="28"/>
          <w:lang w:val="uk-UA"/>
        </w:rPr>
        <w:t>Кетгут випускається упаковани</w:t>
      </w:r>
      <w:r>
        <w:rPr>
          <w:sz w:val="28"/>
          <w:szCs w:val="28"/>
          <w:lang w:val="uk-UA"/>
        </w:rPr>
        <w:t>м в пакети з пергаментного папер</w:t>
      </w:r>
      <w:r w:rsidRPr="00C72115">
        <w:rPr>
          <w:sz w:val="28"/>
          <w:szCs w:val="28"/>
          <w:lang w:val="uk-UA"/>
        </w:rPr>
        <w:t>у (сухий кетгут) нестерильний і стерильний (в ампулах). Довжина нитки від 1,5 до 2,5 м, товщина від 0,2 до 0,75 мм. Нитки кетгуту виготовляються різної тонкості і характеризуються номерами . Випускають наступні номери кетгуту: №00, №0, №1, №2, №3, №4, №5, №6, №7, №8. В пакетах з пергаментного паперу міститься 5-10 ниток кетгуту залежно від їх розміру. У кожній ампулі міститься одна нитка кетгуту, в ампулах випускають кетгут хромований, який має більш тривалі терміни розсмоктування.</w:t>
      </w:r>
    </w:p>
    <w:p w:rsidR="006D48BF" w:rsidRPr="00C72115" w:rsidRDefault="006D48BF" w:rsidP="00C72115">
      <w:pPr>
        <w:spacing w:line="360" w:lineRule="auto"/>
        <w:ind w:firstLine="426"/>
        <w:jc w:val="both"/>
        <w:rPr>
          <w:sz w:val="28"/>
          <w:szCs w:val="28"/>
          <w:lang w:val="uk-UA"/>
        </w:rPr>
      </w:pPr>
      <w:r w:rsidRPr="00C72115">
        <w:rPr>
          <w:sz w:val="28"/>
          <w:szCs w:val="28"/>
          <w:lang w:val="uk-UA"/>
        </w:rPr>
        <w:lastRenderedPageBreak/>
        <w:t xml:space="preserve">У зв’язку з своїм походженням кетгут може бути заражений різними мікроорганізмами, в тому числі патогенними; тому виготовлення його не на заводах проводиться </w:t>
      </w:r>
      <w:r>
        <w:rPr>
          <w:sz w:val="28"/>
          <w:szCs w:val="28"/>
          <w:lang w:val="uk-UA"/>
        </w:rPr>
        <w:t>в</w:t>
      </w:r>
      <w:r w:rsidRPr="00C72115">
        <w:rPr>
          <w:sz w:val="28"/>
          <w:szCs w:val="28"/>
          <w:lang w:val="uk-UA"/>
        </w:rPr>
        <w:t xml:space="preserve"> асептичних умовах з наступною обробкою антисептиками. Кетгут не переносить стерилізації кип’ятінням, бо при </w:t>
      </w:r>
      <w:r>
        <w:rPr>
          <w:sz w:val="28"/>
          <w:szCs w:val="28"/>
          <w:lang w:val="uk-UA"/>
        </w:rPr>
        <w:t>цьо</w:t>
      </w:r>
      <w:r w:rsidRPr="00C72115">
        <w:rPr>
          <w:sz w:val="28"/>
          <w:szCs w:val="28"/>
          <w:lang w:val="uk-UA"/>
        </w:rPr>
        <w:t>му втрачає свою міцність, тому його стерилізують хімічними засобами.</w:t>
      </w:r>
    </w:p>
    <w:p w:rsidR="006D48BF" w:rsidRPr="00C72115" w:rsidRDefault="006D48BF" w:rsidP="00C72115">
      <w:pPr>
        <w:spacing w:line="360" w:lineRule="auto"/>
        <w:ind w:firstLine="426"/>
        <w:jc w:val="both"/>
        <w:rPr>
          <w:sz w:val="28"/>
          <w:szCs w:val="28"/>
          <w:lang w:val="uk-UA"/>
        </w:rPr>
      </w:pPr>
      <w:r w:rsidRPr="00C72115">
        <w:rPr>
          <w:sz w:val="28"/>
          <w:szCs w:val="28"/>
          <w:lang w:val="uk-UA"/>
        </w:rPr>
        <w:t>Запропоновано багато способів стерилізації кетгуту. Дуже часто для цього вживають йод (розчин Люголю), у якому кетгут витримують вісім діб після попереднього обезжирення в ефірі протягом двадцяти чотирьох годин.</w:t>
      </w:r>
    </w:p>
    <w:p w:rsidR="006D48BF" w:rsidRPr="00C72115" w:rsidRDefault="006D48BF" w:rsidP="00C72115">
      <w:pPr>
        <w:spacing w:line="360" w:lineRule="auto"/>
        <w:ind w:firstLine="426"/>
        <w:jc w:val="both"/>
        <w:rPr>
          <w:sz w:val="28"/>
          <w:szCs w:val="28"/>
          <w:lang w:val="uk-UA"/>
        </w:rPr>
      </w:pPr>
      <w:r w:rsidRPr="00C72115">
        <w:rPr>
          <w:sz w:val="28"/>
          <w:szCs w:val="28"/>
          <w:lang w:val="uk-UA"/>
        </w:rPr>
        <w:t>Кетгут в мотках піддають додатковій стерилізації у хірургічних закладах, а кетгут в ампулах придатний тільки до негайного застосування. В ампулах він   знаходиться в суміші 70%</w:t>
      </w:r>
      <w:r>
        <w:rPr>
          <w:sz w:val="28"/>
          <w:szCs w:val="28"/>
          <w:lang w:val="uk-UA"/>
        </w:rPr>
        <w:t xml:space="preserve"> </w:t>
      </w:r>
      <w:r w:rsidRPr="00C72115">
        <w:rPr>
          <w:sz w:val="28"/>
          <w:szCs w:val="28"/>
          <w:lang w:val="uk-UA"/>
        </w:rPr>
        <w:t>спирту з гліцерином, а після обробки йодом зберігається сухим і перед застосуванням його для підвищення еластичності на короткий час занурюють у спирт.</w:t>
      </w:r>
    </w:p>
    <w:p w:rsidR="006D48BF" w:rsidRPr="00C72115" w:rsidRDefault="006D48BF" w:rsidP="00C72115">
      <w:pPr>
        <w:spacing w:line="360" w:lineRule="auto"/>
        <w:ind w:firstLine="426"/>
        <w:jc w:val="both"/>
        <w:rPr>
          <w:sz w:val="28"/>
          <w:szCs w:val="28"/>
          <w:lang w:val="uk-UA"/>
        </w:rPr>
      </w:pPr>
      <w:r w:rsidRPr="00C72115">
        <w:rPr>
          <w:sz w:val="28"/>
          <w:szCs w:val="28"/>
          <w:lang w:val="uk-UA"/>
        </w:rPr>
        <w:t>При тривалому зберіганні нитки кетгуту можуть знижувати свою міцність на розрив, тому періодично слід проводити перевірку на міцність і стерильність нитки кетгуту (в бактеріологічній лабораторії). Зберігати кетгут в мотках треба при постійній температурі, краще при 15 С° та звичайній вологості в сухому приміщенні. При зберіганні кетгуту в мотках треба захищати його від пилу, молі та гризунів.</w:t>
      </w:r>
    </w:p>
    <w:p w:rsidR="006D48BF" w:rsidRPr="00C72115" w:rsidRDefault="006D48BF" w:rsidP="00C72115">
      <w:pPr>
        <w:spacing w:line="360" w:lineRule="auto"/>
        <w:ind w:firstLine="426"/>
        <w:jc w:val="both"/>
        <w:rPr>
          <w:sz w:val="28"/>
          <w:szCs w:val="28"/>
          <w:lang w:val="uk-UA"/>
        </w:rPr>
      </w:pPr>
      <w:r w:rsidRPr="00C72115">
        <w:rPr>
          <w:b/>
          <w:i/>
          <w:sz w:val="28"/>
          <w:szCs w:val="28"/>
          <w:lang w:val="uk-UA"/>
        </w:rPr>
        <w:t>Шовк хірургічний</w:t>
      </w:r>
      <w:r w:rsidRPr="00C72115">
        <w:rPr>
          <w:i/>
          <w:sz w:val="28"/>
          <w:szCs w:val="28"/>
          <w:lang w:val="uk-UA"/>
        </w:rPr>
        <w:t xml:space="preserve"> </w:t>
      </w:r>
      <w:r w:rsidRPr="00C72115">
        <w:rPr>
          <w:sz w:val="28"/>
          <w:szCs w:val="28"/>
          <w:lang w:val="uk-UA"/>
        </w:rPr>
        <w:t xml:space="preserve">володіє високою міцністю і стійкістю, тому він найчастіше використовується як шовний матеріал. Нитки хірургічного крученого шовку-сирцю виготовляють з природного шовку-сирцю; добре вибіленого, відвареного і промитого, який містить жиру і мила в хірургічних нитках не більше як 1,7% і вологості – 9%. </w:t>
      </w:r>
    </w:p>
    <w:p w:rsidR="006D48BF" w:rsidRPr="00C72115" w:rsidRDefault="006D48BF" w:rsidP="00C72115">
      <w:pPr>
        <w:spacing w:line="360" w:lineRule="auto"/>
        <w:ind w:firstLine="426"/>
        <w:jc w:val="both"/>
        <w:rPr>
          <w:sz w:val="28"/>
          <w:szCs w:val="28"/>
          <w:lang w:val="uk-UA"/>
        </w:rPr>
      </w:pPr>
      <w:r w:rsidRPr="00C72115">
        <w:rPr>
          <w:sz w:val="28"/>
          <w:szCs w:val="28"/>
          <w:lang w:val="uk-UA"/>
        </w:rPr>
        <w:t>Випускають шовк у вигляді довгих тонких кручених ниток (діаметр нитки у середньому від 0,13 до 0,73 мм).</w:t>
      </w:r>
    </w:p>
    <w:p w:rsidR="006D48BF" w:rsidRPr="00C72115" w:rsidRDefault="006D48BF" w:rsidP="00C72115">
      <w:pPr>
        <w:spacing w:line="360" w:lineRule="auto"/>
        <w:ind w:firstLine="426"/>
        <w:jc w:val="both"/>
        <w:rPr>
          <w:sz w:val="28"/>
          <w:szCs w:val="28"/>
          <w:lang w:val="uk-UA"/>
        </w:rPr>
      </w:pPr>
      <w:r w:rsidRPr="00C72115">
        <w:rPr>
          <w:sz w:val="28"/>
          <w:szCs w:val="28"/>
          <w:lang w:val="uk-UA"/>
        </w:rPr>
        <w:t xml:space="preserve">Шовк випускають у мотках з довжиною нитки 50 і 20 м, або у безтарних бобінах 200-400 г. Безтарні бобіни зручні в експлуатації: нитка легко витягується до кінця, причому зовнішні шари не сповзають і не сплутуються. </w:t>
      </w:r>
      <w:r w:rsidRPr="00C72115">
        <w:rPr>
          <w:sz w:val="28"/>
          <w:szCs w:val="28"/>
          <w:lang w:val="uk-UA"/>
        </w:rPr>
        <w:lastRenderedPageBreak/>
        <w:t>Так як шовкові нитки випускають нестерильними, безтарна бобіна зручна при експлуатації.</w:t>
      </w:r>
    </w:p>
    <w:p w:rsidR="006D48BF" w:rsidRPr="00C72115" w:rsidRDefault="006D48BF" w:rsidP="00C72115">
      <w:pPr>
        <w:spacing w:line="360" w:lineRule="auto"/>
        <w:ind w:firstLine="426"/>
        <w:jc w:val="both"/>
        <w:rPr>
          <w:sz w:val="28"/>
          <w:szCs w:val="28"/>
          <w:lang w:val="uk-UA"/>
        </w:rPr>
      </w:pPr>
      <w:r>
        <w:rPr>
          <w:b/>
          <w:i/>
          <w:sz w:val="28"/>
          <w:szCs w:val="28"/>
          <w:lang w:val="uk-UA"/>
        </w:rPr>
        <w:t>Нитки лля</w:t>
      </w:r>
      <w:r w:rsidRPr="00C72115">
        <w:rPr>
          <w:b/>
          <w:i/>
          <w:sz w:val="28"/>
          <w:szCs w:val="28"/>
          <w:lang w:val="uk-UA"/>
        </w:rPr>
        <w:t xml:space="preserve">ні </w:t>
      </w:r>
      <w:r w:rsidRPr="00C72115">
        <w:rPr>
          <w:sz w:val="28"/>
          <w:szCs w:val="28"/>
          <w:lang w:val="uk-UA"/>
        </w:rPr>
        <w:t>вживають як замінник шовку. Вони мають ряд</w:t>
      </w:r>
      <w:r>
        <w:rPr>
          <w:sz w:val="28"/>
          <w:szCs w:val="28"/>
          <w:lang w:val="uk-UA"/>
        </w:rPr>
        <w:t xml:space="preserve"> переваг перед шовком. Нитки лл</w:t>
      </w:r>
      <w:r w:rsidRPr="00C72115">
        <w:rPr>
          <w:sz w:val="28"/>
          <w:szCs w:val="28"/>
          <w:lang w:val="uk-UA"/>
        </w:rPr>
        <w:t>яні стерилізуються кип’ятінням, добре зав</w:t>
      </w:r>
      <w:r w:rsidRPr="00C72115">
        <w:rPr>
          <w:sz w:val="28"/>
          <w:szCs w:val="28"/>
        </w:rPr>
        <w:t>’</w:t>
      </w:r>
      <w:r w:rsidRPr="00C72115">
        <w:rPr>
          <w:sz w:val="28"/>
          <w:szCs w:val="28"/>
          <w:lang w:val="uk-UA"/>
        </w:rPr>
        <w:t>язуються у вузол і прекрасно переносяться тканинами організму. Набрані крохмалем нитки не вживаються як шовний матеріал, тому що крохмаль може бути живильним середовищем для мікробів.</w:t>
      </w:r>
    </w:p>
    <w:p w:rsidR="006D48BF" w:rsidRPr="00C72115" w:rsidRDefault="006D48BF" w:rsidP="00C72115">
      <w:pPr>
        <w:spacing w:line="360" w:lineRule="auto"/>
        <w:ind w:firstLine="426"/>
        <w:jc w:val="both"/>
        <w:rPr>
          <w:sz w:val="28"/>
          <w:szCs w:val="28"/>
          <w:lang w:val="uk-UA"/>
        </w:rPr>
      </w:pPr>
      <w:r w:rsidRPr="00C72115">
        <w:rPr>
          <w:b/>
          <w:i/>
          <w:sz w:val="28"/>
          <w:szCs w:val="28"/>
          <w:lang w:val="uk-UA"/>
        </w:rPr>
        <w:t xml:space="preserve">Нитки з капрону і лавсан </w:t>
      </w:r>
      <w:r w:rsidRPr="00C72115">
        <w:rPr>
          <w:sz w:val="28"/>
          <w:szCs w:val="28"/>
          <w:lang w:val="uk-UA"/>
        </w:rPr>
        <w:t xml:space="preserve">усе ширше вживають у останні роки в хірургії. Нитки з цих матеріалів у вигляді плетеного шнура володіють високою міцністю, стерилізуються паром і прекрасно переносяться тканинами організму. Найбільш тонкі нитки від № 0000 до № 3 випускають з капрону. </w:t>
      </w:r>
      <w:r>
        <w:rPr>
          <w:sz w:val="28"/>
          <w:szCs w:val="28"/>
          <w:lang w:val="uk-UA"/>
        </w:rPr>
        <w:t>За зовнішнім виглядом</w:t>
      </w:r>
      <w:r w:rsidRPr="00C72115">
        <w:rPr>
          <w:sz w:val="28"/>
          <w:szCs w:val="28"/>
          <w:lang w:val="uk-UA"/>
        </w:rPr>
        <w:t xml:space="preserve"> вони мало відрізняються від шовкових. </w:t>
      </w:r>
    </w:p>
    <w:p w:rsidR="006D48BF" w:rsidRPr="00C72115" w:rsidRDefault="006D48BF" w:rsidP="00C72115">
      <w:pPr>
        <w:spacing w:line="360" w:lineRule="auto"/>
        <w:ind w:firstLine="426"/>
        <w:jc w:val="both"/>
        <w:rPr>
          <w:sz w:val="28"/>
          <w:szCs w:val="28"/>
          <w:lang w:val="uk-UA"/>
        </w:rPr>
      </w:pPr>
      <w:r w:rsidRPr="00C72115">
        <w:rPr>
          <w:b/>
          <w:i/>
          <w:sz w:val="28"/>
          <w:szCs w:val="28"/>
          <w:lang w:val="uk-UA"/>
        </w:rPr>
        <w:t xml:space="preserve">Кінський волос </w:t>
      </w:r>
      <w:r w:rsidRPr="00C72115">
        <w:rPr>
          <w:sz w:val="28"/>
          <w:szCs w:val="28"/>
          <w:lang w:val="uk-UA"/>
        </w:rPr>
        <w:t>– це нитк</w:t>
      </w:r>
      <w:r>
        <w:rPr>
          <w:sz w:val="28"/>
          <w:szCs w:val="28"/>
          <w:lang w:val="uk-UA"/>
        </w:rPr>
        <w:t>а тваринного походження, одерж</w:t>
      </w:r>
      <w:r w:rsidRPr="00C72115">
        <w:rPr>
          <w:sz w:val="28"/>
          <w:szCs w:val="28"/>
          <w:lang w:val="uk-UA"/>
        </w:rPr>
        <w:t>ана з хвостів коней. Після зняття вистьобу з волосу, на шкірі лишається майже непомітний рубець, тому волос застосовується для швів на лиці з косметичних міркувань. Однак централізовану заготівлю кінського волосу не здійснюють і він виходить із застосування.</w:t>
      </w:r>
    </w:p>
    <w:p w:rsidR="006D48BF" w:rsidRPr="00C72115" w:rsidRDefault="006D48BF" w:rsidP="00C72115">
      <w:pPr>
        <w:spacing w:line="360" w:lineRule="auto"/>
        <w:ind w:firstLine="426"/>
        <w:jc w:val="both"/>
        <w:rPr>
          <w:sz w:val="28"/>
          <w:szCs w:val="28"/>
          <w:lang w:val="uk-UA"/>
        </w:rPr>
      </w:pPr>
      <w:r w:rsidRPr="00C72115">
        <w:rPr>
          <w:b/>
          <w:i/>
          <w:sz w:val="28"/>
          <w:szCs w:val="28"/>
          <w:lang w:val="uk-UA"/>
        </w:rPr>
        <w:t xml:space="preserve">Дріт </w:t>
      </w:r>
      <w:r w:rsidRPr="00C72115">
        <w:rPr>
          <w:sz w:val="28"/>
          <w:szCs w:val="28"/>
          <w:lang w:val="uk-UA"/>
        </w:rPr>
        <w:t xml:space="preserve">вживається для зшивання кістки ( при переломах нижньої щелепи) або у інших випадках, коли до шовного матеріалу пред’являють особливо високі вимоги у відношенні міцності та стійкості. Для цього випускають дріт лігатурний з хромо-нікелевої нержавіючої сталі. Цей дріт значно перевершує по хімічній стійкості бронзо-алюмінієвий дріт (90% міді і 10% алюмінію), який випускається для стоматології і відрізняється більшою пластичністю. Стерилізація дроту повітряна при температурі 160 С°. Шов з дроту знімають після зростання кісток. </w:t>
      </w:r>
    </w:p>
    <w:p w:rsidR="006D48BF" w:rsidRPr="00C72115" w:rsidRDefault="006D48BF" w:rsidP="00C72115">
      <w:pPr>
        <w:spacing w:line="360" w:lineRule="auto"/>
        <w:ind w:firstLine="426"/>
        <w:jc w:val="both"/>
        <w:rPr>
          <w:sz w:val="28"/>
          <w:szCs w:val="28"/>
          <w:lang w:val="uk-UA"/>
        </w:rPr>
      </w:pPr>
      <w:r w:rsidRPr="00C72115">
        <w:rPr>
          <w:sz w:val="28"/>
          <w:szCs w:val="28"/>
          <w:lang w:val="uk-UA"/>
        </w:rPr>
        <w:t xml:space="preserve">В останні роки в світовій практиці з’явились нові синтетичні шовні нитки, які розсмоктуються і яким не притаманні види ниток кетгуту. Вони задовольняють всім сучасним вимогам, які пред’являються до шовних матеріалів. Це такі,як дексон, вікрил, окцелон, капромед. Вони нешкідливі, не ініціюють тканинні запальні реакції, не мають алергенних властивостей і </w:t>
      </w:r>
      <w:r w:rsidRPr="00C72115">
        <w:rPr>
          <w:sz w:val="28"/>
          <w:szCs w:val="28"/>
          <w:lang w:val="uk-UA"/>
        </w:rPr>
        <w:lastRenderedPageBreak/>
        <w:t>розсмоктуються в тканинах організму у строки, необхідні для загоєння ран. Вони забезпечують загоєння операційних ран, не порушуючи кровопостачання.</w:t>
      </w:r>
    </w:p>
    <w:p w:rsidR="006D48BF" w:rsidRPr="00C72115" w:rsidRDefault="006D48BF" w:rsidP="00C72115">
      <w:pPr>
        <w:spacing w:line="360" w:lineRule="auto"/>
        <w:ind w:firstLine="426"/>
        <w:jc w:val="both"/>
        <w:rPr>
          <w:sz w:val="28"/>
          <w:szCs w:val="28"/>
          <w:lang w:val="uk-UA"/>
        </w:rPr>
      </w:pPr>
      <w:r w:rsidRPr="00C72115">
        <w:rPr>
          <w:b/>
          <w:i/>
          <w:sz w:val="28"/>
          <w:szCs w:val="28"/>
          <w:lang w:val="uk-UA"/>
        </w:rPr>
        <w:t xml:space="preserve">Окцелон </w:t>
      </w:r>
      <w:r w:rsidRPr="00C72115">
        <w:rPr>
          <w:sz w:val="28"/>
          <w:szCs w:val="28"/>
          <w:lang w:val="uk-UA"/>
        </w:rPr>
        <w:t>призначений для накладання хірургічних швів на шкіру, підшкірну клітковини, м’язи, для внутрішніх швів на органах шлунково-кишкового тракту, зшивання тканин легень, печінки, ушивання ложа жовчного міхура. Окцелон представляє собою скручені  або сплетені нитки з волокнистого матеріалу, який складається із моно карбоксил-метало-лігандного комплексу, окисленого двоокисом азоту. Випускають наступні номери окцелону: № 00, № 0, № 1, № 2, № 3, № 4, № 5, № 6, № 7, № 8.Завдяки особливим властивостям матеріалу, нитки окцелону після виймання із герметичної упаковки зберігають стерильність в умовах операційних на протязі кількох діб.</w:t>
      </w:r>
    </w:p>
    <w:p w:rsidR="006D48BF" w:rsidRPr="00C72115" w:rsidRDefault="006D48BF" w:rsidP="00C72115">
      <w:pPr>
        <w:spacing w:line="360" w:lineRule="auto"/>
        <w:ind w:firstLine="426"/>
        <w:jc w:val="both"/>
        <w:rPr>
          <w:sz w:val="28"/>
          <w:szCs w:val="28"/>
          <w:lang w:val="uk-UA"/>
        </w:rPr>
      </w:pPr>
      <w:r w:rsidRPr="00C72115">
        <w:rPr>
          <w:sz w:val="28"/>
          <w:szCs w:val="28"/>
          <w:lang w:val="uk-UA"/>
        </w:rPr>
        <w:t>Окцелон випускають в герметичній упаковці у двох варіантах: у подвійному пакеті із полімерної плівки, намотаним на катушку з полімерних матеріалів, і в скляних герметичних упаковках у вигляді моточків.</w:t>
      </w:r>
    </w:p>
    <w:p w:rsidR="006D48BF" w:rsidRPr="00C72115" w:rsidRDefault="006D48BF" w:rsidP="00C72115">
      <w:pPr>
        <w:spacing w:line="360" w:lineRule="auto"/>
        <w:ind w:firstLine="426"/>
        <w:jc w:val="both"/>
        <w:rPr>
          <w:sz w:val="28"/>
          <w:szCs w:val="28"/>
          <w:lang w:val="uk-UA"/>
        </w:rPr>
      </w:pPr>
      <w:r w:rsidRPr="00C72115">
        <w:rPr>
          <w:b/>
          <w:i/>
          <w:sz w:val="28"/>
          <w:szCs w:val="28"/>
          <w:lang w:val="uk-UA"/>
        </w:rPr>
        <w:t xml:space="preserve">Дексон </w:t>
      </w:r>
      <w:r w:rsidRPr="00C72115">
        <w:rPr>
          <w:sz w:val="28"/>
          <w:szCs w:val="28"/>
          <w:lang w:val="uk-UA"/>
        </w:rPr>
        <w:t>–</w:t>
      </w:r>
      <w:r w:rsidRPr="00C72115">
        <w:rPr>
          <w:b/>
          <w:i/>
          <w:sz w:val="28"/>
          <w:szCs w:val="28"/>
          <w:lang w:val="uk-UA"/>
        </w:rPr>
        <w:t xml:space="preserve"> </w:t>
      </w:r>
      <w:r w:rsidRPr="00C72115">
        <w:rPr>
          <w:sz w:val="28"/>
          <w:szCs w:val="28"/>
          <w:lang w:val="uk-UA"/>
        </w:rPr>
        <w:t xml:space="preserve">нитки, сплетені із полімера гліколієвої кислоти, які застосовуються у всіх областях хірургії, при з’єднанні багатьох видів тканин організму. Нитки зафарбовані в зелений колір, виготовляються в нумерації від № 00000 до № 2, у відрізках довжиною 75 см, з’єднаних з різними атравматичними голками. Випускаються також відрізки ниток без голок довжиною 120 см, 2×45 см і 10×45 см. </w:t>
      </w:r>
    </w:p>
    <w:p w:rsidR="006D48BF" w:rsidRPr="00C72115" w:rsidRDefault="006D48BF" w:rsidP="00C72115">
      <w:pPr>
        <w:spacing w:line="360" w:lineRule="auto"/>
        <w:ind w:firstLine="426"/>
        <w:jc w:val="both"/>
        <w:rPr>
          <w:sz w:val="28"/>
          <w:szCs w:val="28"/>
          <w:lang w:val="uk-UA"/>
        </w:rPr>
      </w:pPr>
      <w:r w:rsidRPr="00C72115">
        <w:rPr>
          <w:sz w:val="28"/>
          <w:szCs w:val="28"/>
          <w:lang w:val="uk-UA"/>
        </w:rPr>
        <w:t>Стерильні шовні матеріали випускаються в ампулах і в сучасних видах упаковки.</w:t>
      </w:r>
    </w:p>
    <w:p w:rsidR="006D48BF" w:rsidRPr="00C72115" w:rsidRDefault="006D48BF" w:rsidP="001E0ED4">
      <w:pPr>
        <w:spacing w:line="360" w:lineRule="auto"/>
        <w:ind w:firstLine="426"/>
        <w:jc w:val="both"/>
        <w:rPr>
          <w:sz w:val="28"/>
          <w:szCs w:val="28"/>
          <w:lang w:val="uk-UA"/>
        </w:rPr>
      </w:pPr>
      <w:r w:rsidRPr="00C72115">
        <w:rPr>
          <w:sz w:val="28"/>
          <w:szCs w:val="28"/>
          <w:lang w:val="uk-UA"/>
        </w:rPr>
        <w:t>В останні роки у практиці з</w:t>
      </w:r>
      <w:r w:rsidRPr="00C72115">
        <w:rPr>
          <w:sz w:val="28"/>
          <w:szCs w:val="28"/>
        </w:rPr>
        <w:t>’</w:t>
      </w:r>
      <w:r w:rsidRPr="00C72115">
        <w:rPr>
          <w:sz w:val="28"/>
          <w:szCs w:val="28"/>
          <w:lang w:val="uk-UA"/>
        </w:rPr>
        <w:t>явилися нові нерозсмоктувані шовні матеріали: нейлон, дакрон, поліпропілен.</w:t>
      </w:r>
    </w:p>
    <w:p w:rsidR="006D48BF" w:rsidRPr="00C72115" w:rsidRDefault="006D48BF" w:rsidP="00AA0B82">
      <w:pPr>
        <w:spacing w:line="360" w:lineRule="auto"/>
        <w:ind w:firstLine="426"/>
        <w:jc w:val="center"/>
        <w:rPr>
          <w:b/>
          <w:sz w:val="28"/>
          <w:szCs w:val="28"/>
          <w:lang w:val="uk-UA"/>
        </w:rPr>
      </w:pPr>
      <w:r w:rsidRPr="00C72115">
        <w:rPr>
          <w:b/>
          <w:sz w:val="28"/>
          <w:szCs w:val="28"/>
          <w:lang w:val="uk-UA"/>
        </w:rPr>
        <w:t>Технічні вимоги до шовного матеріалу</w:t>
      </w:r>
    </w:p>
    <w:p w:rsidR="006D48BF" w:rsidRPr="00C72115" w:rsidRDefault="006D48BF" w:rsidP="00216FB5">
      <w:pPr>
        <w:pStyle w:val="ab"/>
        <w:numPr>
          <w:ilvl w:val="0"/>
          <w:numId w:val="3"/>
        </w:numPr>
        <w:spacing w:line="360" w:lineRule="auto"/>
        <w:ind w:left="0" w:firstLine="426"/>
        <w:jc w:val="both"/>
        <w:rPr>
          <w:sz w:val="28"/>
          <w:szCs w:val="28"/>
          <w:lang w:val="uk-UA"/>
        </w:rPr>
      </w:pPr>
      <w:r w:rsidRPr="00C72115">
        <w:rPr>
          <w:sz w:val="28"/>
          <w:szCs w:val="28"/>
          <w:lang w:val="uk-UA"/>
        </w:rPr>
        <w:t>повинен бути міцним;</w:t>
      </w:r>
    </w:p>
    <w:p w:rsidR="006D48BF" w:rsidRPr="00C72115" w:rsidRDefault="006D48BF" w:rsidP="00216FB5">
      <w:pPr>
        <w:pStyle w:val="ab"/>
        <w:numPr>
          <w:ilvl w:val="0"/>
          <w:numId w:val="3"/>
        </w:numPr>
        <w:spacing w:line="360" w:lineRule="auto"/>
        <w:ind w:left="0" w:firstLine="426"/>
        <w:jc w:val="both"/>
        <w:rPr>
          <w:sz w:val="28"/>
          <w:szCs w:val="28"/>
          <w:lang w:val="uk-UA"/>
        </w:rPr>
      </w:pPr>
      <w:r w:rsidRPr="00C72115">
        <w:rPr>
          <w:sz w:val="28"/>
          <w:szCs w:val="28"/>
          <w:lang w:val="uk-UA"/>
        </w:rPr>
        <w:t>можливість робити вузли без надломів;</w:t>
      </w:r>
    </w:p>
    <w:p w:rsidR="006D48BF" w:rsidRPr="00C72115" w:rsidRDefault="006D48BF" w:rsidP="00216FB5">
      <w:pPr>
        <w:pStyle w:val="ab"/>
        <w:numPr>
          <w:ilvl w:val="0"/>
          <w:numId w:val="3"/>
        </w:numPr>
        <w:spacing w:line="360" w:lineRule="auto"/>
        <w:ind w:left="0" w:firstLine="426"/>
        <w:jc w:val="both"/>
        <w:rPr>
          <w:sz w:val="28"/>
          <w:szCs w:val="28"/>
          <w:lang w:val="uk-UA"/>
        </w:rPr>
      </w:pPr>
      <w:r w:rsidRPr="00C72115">
        <w:rPr>
          <w:sz w:val="28"/>
          <w:szCs w:val="28"/>
          <w:lang w:val="uk-UA"/>
        </w:rPr>
        <w:t>рівність діаметрів;</w:t>
      </w:r>
    </w:p>
    <w:p w:rsidR="006D48BF" w:rsidRPr="00C72115" w:rsidRDefault="006D48BF" w:rsidP="00216FB5">
      <w:pPr>
        <w:pStyle w:val="ab"/>
        <w:numPr>
          <w:ilvl w:val="0"/>
          <w:numId w:val="3"/>
        </w:numPr>
        <w:spacing w:line="360" w:lineRule="auto"/>
        <w:ind w:left="0" w:firstLine="426"/>
        <w:jc w:val="both"/>
        <w:rPr>
          <w:sz w:val="28"/>
          <w:szCs w:val="28"/>
          <w:lang w:val="uk-UA"/>
        </w:rPr>
      </w:pPr>
      <w:r w:rsidRPr="00C72115">
        <w:rPr>
          <w:sz w:val="28"/>
          <w:szCs w:val="28"/>
          <w:lang w:val="uk-UA"/>
        </w:rPr>
        <w:t>гладкість поверхні;</w:t>
      </w:r>
    </w:p>
    <w:p w:rsidR="006D48BF" w:rsidRPr="00C72115" w:rsidRDefault="006D48BF" w:rsidP="00216FB5">
      <w:pPr>
        <w:pStyle w:val="ab"/>
        <w:numPr>
          <w:ilvl w:val="0"/>
          <w:numId w:val="3"/>
        </w:numPr>
        <w:spacing w:line="360" w:lineRule="auto"/>
        <w:ind w:left="0" w:firstLine="426"/>
        <w:jc w:val="both"/>
        <w:rPr>
          <w:sz w:val="28"/>
          <w:szCs w:val="28"/>
          <w:lang w:val="uk-UA"/>
        </w:rPr>
      </w:pPr>
      <w:r w:rsidRPr="00C72115">
        <w:rPr>
          <w:sz w:val="28"/>
          <w:szCs w:val="28"/>
          <w:lang w:val="uk-UA"/>
        </w:rPr>
        <w:t>достатня густина;</w:t>
      </w:r>
    </w:p>
    <w:p w:rsidR="006D48BF" w:rsidRPr="00C72115" w:rsidRDefault="006D48BF" w:rsidP="00216FB5">
      <w:pPr>
        <w:pStyle w:val="ab"/>
        <w:numPr>
          <w:ilvl w:val="0"/>
          <w:numId w:val="3"/>
        </w:numPr>
        <w:spacing w:line="360" w:lineRule="auto"/>
        <w:ind w:left="0" w:firstLine="426"/>
        <w:jc w:val="both"/>
        <w:rPr>
          <w:sz w:val="28"/>
          <w:szCs w:val="28"/>
          <w:lang w:val="uk-UA"/>
        </w:rPr>
      </w:pPr>
      <w:r w:rsidRPr="00C72115">
        <w:rPr>
          <w:sz w:val="28"/>
          <w:szCs w:val="28"/>
          <w:lang w:val="uk-UA"/>
        </w:rPr>
        <w:lastRenderedPageBreak/>
        <w:t>однорідність та однаковість фарбування;</w:t>
      </w:r>
    </w:p>
    <w:p w:rsidR="006D48BF" w:rsidRDefault="006D48BF" w:rsidP="00216FB5">
      <w:pPr>
        <w:pStyle w:val="ab"/>
        <w:numPr>
          <w:ilvl w:val="0"/>
          <w:numId w:val="3"/>
        </w:numPr>
        <w:spacing w:line="360" w:lineRule="auto"/>
        <w:ind w:left="0" w:firstLine="426"/>
        <w:jc w:val="both"/>
        <w:rPr>
          <w:sz w:val="28"/>
          <w:szCs w:val="28"/>
          <w:lang w:val="uk-UA"/>
        </w:rPr>
      </w:pPr>
      <w:r w:rsidRPr="00C72115">
        <w:rPr>
          <w:sz w:val="28"/>
          <w:szCs w:val="28"/>
          <w:lang w:val="uk-UA"/>
        </w:rPr>
        <w:t>стійкість до одного виду стерилізації.</w:t>
      </w:r>
    </w:p>
    <w:p w:rsidR="006D48BF" w:rsidRPr="0041429E" w:rsidRDefault="006D48BF" w:rsidP="00AA0B82">
      <w:pPr>
        <w:pStyle w:val="ab"/>
        <w:spacing w:line="360" w:lineRule="auto"/>
        <w:ind w:left="0" w:firstLine="426"/>
        <w:jc w:val="center"/>
        <w:rPr>
          <w:b/>
          <w:sz w:val="28"/>
          <w:szCs w:val="28"/>
          <w:lang w:val="uk-UA"/>
        </w:rPr>
      </w:pPr>
      <w:r w:rsidRPr="0041429E">
        <w:rPr>
          <w:b/>
          <w:sz w:val="28"/>
          <w:szCs w:val="28"/>
          <w:lang w:val="uk-UA"/>
        </w:rPr>
        <w:t>Правила зберігання шовного матеріалу</w:t>
      </w:r>
    </w:p>
    <w:p w:rsidR="006D48BF" w:rsidRPr="0041429E" w:rsidRDefault="006D48BF" w:rsidP="0041429E">
      <w:pPr>
        <w:pStyle w:val="ab"/>
        <w:spacing w:line="360" w:lineRule="auto"/>
        <w:ind w:left="0" w:firstLine="426"/>
        <w:jc w:val="both"/>
        <w:rPr>
          <w:sz w:val="28"/>
          <w:szCs w:val="28"/>
          <w:lang w:val="uk-UA"/>
        </w:rPr>
      </w:pPr>
      <w:r w:rsidRPr="0041429E">
        <w:rPr>
          <w:sz w:val="28"/>
          <w:szCs w:val="28"/>
          <w:lang w:val="uk-UA"/>
        </w:rPr>
        <w:t>Термін придатності ниток вказано на їх індивідуальній упаковці з префіксом ЕХР. або ЕХР. DATE. Як правило, для нер</w:t>
      </w:r>
      <w:r>
        <w:rPr>
          <w:sz w:val="28"/>
          <w:szCs w:val="28"/>
          <w:lang w:val="uk-UA"/>
        </w:rPr>
        <w:t>озсмоктуваних</w:t>
      </w:r>
      <w:r w:rsidRPr="0041429E">
        <w:rPr>
          <w:sz w:val="28"/>
          <w:szCs w:val="28"/>
          <w:lang w:val="uk-UA"/>
        </w:rPr>
        <w:t xml:space="preserve"> ниток він становить 5 років, для розсмокту</w:t>
      </w:r>
      <w:r>
        <w:rPr>
          <w:sz w:val="28"/>
          <w:szCs w:val="28"/>
          <w:lang w:val="uk-UA"/>
        </w:rPr>
        <w:t>ваних</w:t>
      </w:r>
      <w:r w:rsidRPr="0041429E">
        <w:rPr>
          <w:sz w:val="28"/>
          <w:szCs w:val="28"/>
          <w:lang w:val="uk-UA"/>
        </w:rPr>
        <w:t xml:space="preserve"> - 3 роки.</w:t>
      </w:r>
    </w:p>
    <w:p w:rsidR="006D48BF" w:rsidRPr="0041429E" w:rsidRDefault="006D48BF" w:rsidP="0041429E">
      <w:pPr>
        <w:pStyle w:val="ab"/>
        <w:spacing w:line="360" w:lineRule="auto"/>
        <w:ind w:left="0" w:firstLine="426"/>
        <w:jc w:val="both"/>
        <w:rPr>
          <w:sz w:val="28"/>
          <w:szCs w:val="28"/>
          <w:lang w:val="uk-UA"/>
        </w:rPr>
      </w:pPr>
      <w:r>
        <w:rPr>
          <w:sz w:val="28"/>
          <w:szCs w:val="28"/>
          <w:lang w:val="uk-UA"/>
        </w:rPr>
        <w:t>Зберігати нитки</w:t>
      </w:r>
      <w:r w:rsidRPr="0041429E">
        <w:rPr>
          <w:sz w:val="28"/>
          <w:szCs w:val="28"/>
          <w:lang w:val="uk-UA"/>
        </w:rPr>
        <w:t xml:space="preserve"> всіх типів слід при кімнатній температурі. Особливо важливо це для синтетичних ниток</w:t>
      </w:r>
      <w:r>
        <w:rPr>
          <w:sz w:val="28"/>
          <w:szCs w:val="28"/>
          <w:lang w:val="uk-UA"/>
        </w:rPr>
        <w:t>, що</w:t>
      </w:r>
      <w:r w:rsidRPr="0041429E">
        <w:rPr>
          <w:sz w:val="28"/>
          <w:szCs w:val="28"/>
          <w:lang w:val="uk-UA"/>
        </w:rPr>
        <w:t xml:space="preserve"> розсмоктуються</w:t>
      </w:r>
      <w:r>
        <w:rPr>
          <w:sz w:val="28"/>
          <w:szCs w:val="28"/>
          <w:lang w:val="uk-UA"/>
        </w:rPr>
        <w:t xml:space="preserve">  при нагріванні вище 30 °С або охолодженні нижче 0 °</w:t>
      </w:r>
      <w:r w:rsidRPr="0041429E">
        <w:rPr>
          <w:sz w:val="28"/>
          <w:szCs w:val="28"/>
          <w:lang w:val="uk-UA"/>
        </w:rPr>
        <w:t>С змінюють свої властивості і втрачають міцність.</w:t>
      </w:r>
    </w:p>
    <w:p w:rsidR="006D48BF" w:rsidRPr="00D77ADA" w:rsidRDefault="006D48BF" w:rsidP="0041429E">
      <w:pPr>
        <w:pStyle w:val="ab"/>
        <w:spacing w:line="360" w:lineRule="auto"/>
        <w:ind w:left="0" w:firstLine="426"/>
        <w:jc w:val="both"/>
        <w:rPr>
          <w:sz w:val="28"/>
          <w:szCs w:val="28"/>
          <w:lang w:val="uk-UA"/>
        </w:rPr>
      </w:pPr>
      <w:r w:rsidRPr="0041429E">
        <w:rPr>
          <w:sz w:val="28"/>
          <w:szCs w:val="28"/>
          <w:lang w:val="uk-UA"/>
        </w:rPr>
        <w:t>Неприпустимо б</w:t>
      </w:r>
      <w:r>
        <w:rPr>
          <w:sz w:val="28"/>
          <w:szCs w:val="28"/>
          <w:lang w:val="uk-UA"/>
        </w:rPr>
        <w:t>ільше 24 годин зберігати нитки у</w:t>
      </w:r>
      <w:r w:rsidRPr="0041429E">
        <w:rPr>
          <w:sz w:val="28"/>
          <w:szCs w:val="28"/>
          <w:lang w:val="uk-UA"/>
        </w:rPr>
        <w:t xml:space="preserve"> відкритих індивідуальних упаковках. Крім міркувань асептики, слід враховувати, що синтетичні нитки</w:t>
      </w:r>
      <w:r>
        <w:rPr>
          <w:sz w:val="28"/>
          <w:szCs w:val="28"/>
          <w:lang w:val="uk-UA"/>
        </w:rPr>
        <w:t>, що</w:t>
      </w:r>
      <w:r w:rsidRPr="0041429E">
        <w:rPr>
          <w:sz w:val="28"/>
          <w:szCs w:val="28"/>
          <w:lang w:val="uk-UA"/>
        </w:rPr>
        <w:t xml:space="preserve"> розсмоктуються починають абсорбувати атмосферну вологу і можуть руйнуватися. З цих же причин їх не можна стерилізувати (ні в рідких середовищах, ні навіть в параформаліновій камері). Допускається зберігати нитки в закритих індивідуальних упаковках з фольги без зовнішнього конверта в параформаліновій камері.</w:t>
      </w:r>
    </w:p>
    <w:p w:rsidR="006D48BF" w:rsidRPr="00C72115" w:rsidRDefault="006D48BF" w:rsidP="00AA0B82">
      <w:pPr>
        <w:tabs>
          <w:tab w:val="left" w:pos="1309"/>
        </w:tabs>
        <w:spacing w:line="360" w:lineRule="auto"/>
        <w:ind w:firstLine="426"/>
        <w:jc w:val="center"/>
        <w:rPr>
          <w:b/>
          <w:sz w:val="28"/>
          <w:szCs w:val="28"/>
          <w:lang w:val="uk-UA"/>
        </w:rPr>
      </w:pPr>
      <w:r w:rsidRPr="00C72115">
        <w:rPr>
          <w:b/>
          <w:sz w:val="28"/>
          <w:szCs w:val="28"/>
          <w:lang w:val="uk-UA"/>
        </w:rPr>
        <w:t>Голки хірургічні</w:t>
      </w:r>
    </w:p>
    <w:p w:rsidR="006D48BF" w:rsidRPr="00C72115" w:rsidRDefault="006D48BF" w:rsidP="00C72115">
      <w:pPr>
        <w:spacing w:line="360" w:lineRule="auto"/>
        <w:ind w:firstLine="426"/>
        <w:jc w:val="both"/>
        <w:rPr>
          <w:sz w:val="28"/>
          <w:szCs w:val="28"/>
          <w:lang w:val="uk-UA"/>
        </w:rPr>
      </w:pPr>
      <w:r w:rsidRPr="00C72115">
        <w:rPr>
          <w:sz w:val="28"/>
          <w:szCs w:val="28"/>
          <w:lang w:val="uk-UA"/>
        </w:rPr>
        <w:t>Голки хірургічні призначені для зшивання тканин при хірургічних</w:t>
      </w:r>
      <w:r>
        <w:rPr>
          <w:sz w:val="28"/>
          <w:szCs w:val="28"/>
          <w:lang w:val="uk-UA"/>
        </w:rPr>
        <w:t xml:space="preserve"> операціях. За призначенням вони</w:t>
      </w:r>
      <w:r w:rsidRPr="00C72115">
        <w:rPr>
          <w:sz w:val="28"/>
          <w:szCs w:val="28"/>
          <w:lang w:val="uk-UA"/>
        </w:rPr>
        <w:t xml:space="preserve"> поділяються на голки хірургічні шкірні, загального призначення (товсті і тонкі), очні, обк</w:t>
      </w:r>
      <w:r>
        <w:rPr>
          <w:sz w:val="28"/>
          <w:szCs w:val="28"/>
          <w:lang w:val="uk-UA"/>
        </w:rPr>
        <w:t>олюючі</w:t>
      </w:r>
      <w:r w:rsidRPr="00C72115">
        <w:rPr>
          <w:sz w:val="28"/>
          <w:szCs w:val="28"/>
          <w:lang w:val="uk-UA"/>
        </w:rPr>
        <w:t>, кишкові (зігнуті, прямі з плоско-овальною частиною), судинні (зігнуті і прямі), для печінки.</w:t>
      </w:r>
    </w:p>
    <w:p w:rsidR="006D48BF" w:rsidRPr="00C72115" w:rsidRDefault="006D48BF" w:rsidP="00C72115">
      <w:pPr>
        <w:spacing w:line="360" w:lineRule="auto"/>
        <w:ind w:firstLine="426"/>
        <w:jc w:val="both"/>
        <w:rPr>
          <w:sz w:val="28"/>
          <w:szCs w:val="28"/>
          <w:lang w:val="uk-UA"/>
        </w:rPr>
      </w:pPr>
      <w:r w:rsidRPr="00C72115">
        <w:rPr>
          <w:sz w:val="28"/>
          <w:szCs w:val="28"/>
          <w:lang w:val="uk-UA"/>
        </w:rPr>
        <w:t>Залежно від конструктивних особливостей вони поділяються на:</w:t>
      </w:r>
    </w:p>
    <w:p w:rsidR="006D48BF" w:rsidRPr="00C72115" w:rsidRDefault="006D48BF" w:rsidP="00C72115">
      <w:pPr>
        <w:spacing w:line="360" w:lineRule="auto"/>
        <w:ind w:firstLine="426"/>
        <w:jc w:val="both"/>
        <w:rPr>
          <w:sz w:val="28"/>
          <w:szCs w:val="28"/>
          <w:lang w:val="uk-UA"/>
        </w:rPr>
      </w:pPr>
      <w:r w:rsidRPr="00C72115">
        <w:rPr>
          <w:sz w:val="28"/>
          <w:szCs w:val="28"/>
          <w:lang w:val="uk-UA"/>
        </w:rPr>
        <w:t xml:space="preserve">   ● за формою і за зігнутістю (від прямої до дуже зігнутої):</w:t>
      </w:r>
    </w:p>
    <w:p w:rsidR="006D48BF" w:rsidRPr="00C72115" w:rsidRDefault="006D48BF" w:rsidP="00C72115">
      <w:pPr>
        <w:spacing w:line="360" w:lineRule="auto"/>
        <w:ind w:firstLine="426"/>
        <w:jc w:val="both"/>
        <w:rPr>
          <w:sz w:val="28"/>
          <w:szCs w:val="28"/>
          <w:lang w:val="uk-UA"/>
        </w:rPr>
      </w:pPr>
      <w:r w:rsidRPr="00C72115">
        <w:rPr>
          <w:sz w:val="28"/>
          <w:szCs w:val="28"/>
          <w:lang w:val="uk-UA"/>
        </w:rPr>
        <w:t>1- голка пряма з зігнутим кінцем;</w:t>
      </w:r>
    </w:p>
    <w:p w:rsidR="006D48BF" w:rsidRPr="00C72115" w:rsidRDefault="006D48BF" w:rsidP="00C72115">
      <w:pPr>
        <w:spacing w:line="360" w:lineRule="auto"/>
        <w:ind w:firstLine="426"/>
        <w:jc w:val="both"/>
        <w:rPr>
          <w:sz w:val="28"/>
          <w:szCs w:val="28"/>
          <w:lang w:val="uk-UA"/>
        </w:rPr>
      </w:pPr>
      <w:r w:rsidRPr="00C72115">
        <w:rPr>
          <w:sz w:val="28"/>
          <w:szCs w:val="28"/>
          <w:lang w:val="uk-UA"/>
        </w:rPr>
        <w:t>2- голка, зігнута на 2</w:t>
      </w:r>
      <w:r w:rsidRPr="00C72115">
        <w:rPr>
          <w:sz w:val="28"/>
          <w:szCs w:val="28"/>
        </w:rPr>
        <w:t>/</w:t>
      </w:r>
      <w:r w:rsidRPr="00C72115">
        <w:rPr>
          <w:sz w:val="28"/>
          <w:szCs w:val="28"/>
          <w:lang w:val="uk-UA"/>
        </w:rPr>
        <w:t>8 кола;</w:t>
      </w:r>
    </w:p>
    <w:p w:rsidR="006D48BF" w:rsidRPr="00C72115" w:rsidRDefault="006D48BF" w:rsidP="00C72115">
      <w:pPr>
        <w:spacing w:line="360" w:lineRule="auto"/>
        <w:ind w:firstLine="426"/>
        <w:jc w:val="both"/>
        <w:rPr>
          <w:sz w:val="28"/>
          <w:szCs w:val="28"/>
          <w:lang w:val="uk-UA"/>
        </w:rPr>
      </w:pPr>
      <w:r w:rsidRPr="00C72115">
        <w:rPr>
          <w:sz w:val="28"/>
          <w:szCs w:val="28"/>
          <w:lang w:val="uk-UA"/>
        </w:rPr>
        <w:t>3- голка, зігнута на 3</w:t>
      </w:r>
      <w:r w:rsidRPr="00C72115">
        <w:rPr>
          <w:sz w:val="28"/>
          <w:szCs w:val="28"/>
        </w:rPr>
        <w:t>/</w:t>
      </w:r>
      <w:r w:rsidRPr="00C72115">
        <w:rPr>
          <w:sz w:val="28"/>
          <w:szCs w:val="28"/>
          <w:lang w:val="uk-UA"/>
        </w:rPr>
        <w:t>8 кола;</w:t>
      </w:r>
    </w:p>
    <w:p w:rsidR="006D48BF" w:rsidRPr="00C72115" w:rsidRDefault="006D48BF" w:rsidP="00C72115">
      <w:pPr>
        <w:spacing w:line="360" w:lineRule="auto"/>
        <w:ind w:firstLine="426"/>
        <w:jc w:val="both"/>
        <w:rPr>
          <w:sz w:val="28"/>
          <w:szCs w:val="28"/>
          <w:lang w:val="uk-UA"/>
        </w:rPr>
      </w:pPr>
      <w:r w:rsidRPr="00C72115">
        <w:rPr>
          <w:sz w:val="28"/>
          <w:szCs w:val="28"/>
          <w:lang w:val="uk-UA"/>
        </w:rPr>
        <w:t>4- голка, зігнута на 4</w:t>
      </w:r>
      <w:r w:rsidRPr="00C72115">
        <w:rPr>
          <w:sz w:val="28"/>
          <w:szCs w:val="28"/>
        </w:rPr>
        <w:t>/</w:t>
      </w:r>
      <w:r w:rsidRPr="00C72115">
        <w:rPr>
          <w:sz w:val="28"/>
          <w:szCs w:val="28"/>
          <w:lang w:val="uk-UA"/>
        </w:rPr>
        <w:t>8 кола;</w:t>
      </w:r>
    </w:p>
    <w:p w:rsidR="006D48BF" w:rsidRPr="00C72115" w:rsidRDefault="006D48BF" w:rsidP="00C72115">
      <w:pPr>
        <w:spacing w:line="360" w:lineRule="auto"/>
        <w:ind w:firstLine="426"/>
        <w:jc w:val="both"/>
        <w:rPr>
          <w:sz w:val="28"/>
          <w:szCs w:val="28"/>
        </w:rPr>
      </w:pPr>
      <w:r w:rsidRPr="00C72115">
        <w:rPr>
          <w:sz w:val="28"/>
          <w:szCs w:val="28"/>
          <w:lang w:val="uk-UA"/>
        </w:rPr>
        <w:t>5- голка, зігнута на 5</w:t>
      </w:r>
      <w:r w:rsidRPr="00C72115">
        <w:rPr>
          <w:sz w:val="28"/>
          <w:szCs w:val="28"/>
        </w:rPr>
        <w:t>/</w:t>
      </w:r>
      <w:r w:rsidRPr="00C72115">
        <w:rPr>
          <w:sz w:val="28"/>
          <w:szCs w:val="28"/>
          <w:lang w:val="uk-UA"/>
        </w:rPr>
        <w:t>8 кола.</w:t>
      </w:r>
    </w:p>
    <w:p w:rsidR="006D48BF" w:rsidRPr="00C72115" w:rsidRDefault="006D48BF" w:rsidP="00C72115">
      <w:pPr>
        <w:spacing w:line="360" w:lineRule="auto"/>
        <w:ind w:firstLine="426"/>
        <w:jc w:val="both"/>
        <w:rPr>
          <w:sz w:val="28"/>
          <w:szCs w:val="28"/>
          <w:lang w:val="uk-UA"/>
        </w:rPr>
      </w:pPr>
      <w:r w:rsidRPr="00C72115">
        <w:rPr>
          <w:sz w:val="28"/>
          <w:szCs w:val="28"/>
        </w:rPr>
        <w:t xml:space="preserve">   ● </w:t>
      </w:r>
      <w:r w:rsidRPr="00C72115">
        <w:rPr>
          <w:sz w:val="28"/>
          <w:szCs w:val="28"/>
          <w:lang w:val="uk-UA"/>
        </w:rPr>
        <w:t>за формою перерізу і вістрям:</w:t>
      </w:r>
    </w:p>
    <w:p w:rsidR="006D48BF" w:rsidRPr="00C72115" w:rsidRDefault="006D48BF" w:rsidP="00C72115">
      <w:pPr>
        <w:spacing w:line="360" w:lineRule="auto"/>
        <w:ind w:firstLine="426"/>
        <w:jc w:val="both"/>
        <w:rPr>
          <w:sz w:val="28"/>
          <w:szCs w:val="28"/>
          <w:lang w:val="uk-UA"/>
        </w:rPr>
      </w:pPr>
      <w:r w:rsidRPr="00C72115">
        <w:rPr>
          <w:sz w:val="28"/>
          <w:szCs w:val="28"/>
          <w:lang w:val="uk-UA"/>
        </w:rPr>
        <w:lastRenderedPageBreak/>
        <w:t>А- з круглим вістрям (колючі);</w:t>
      </w:r>
    </w:p>
    <w:p w:rsidR="006D48BF" w:rsidRPr="00C72115" w:rsidRDefault="006D48BF" w:rsidP="00C72115">
      <w:pPr>
        <w:spacing w:line="360" w:lineRule="auto"/>
        <w:ind w:firstLine="426"/>
        <w:jc w:val="both"/>
        <w:rPr>
          <w:sz w:val="28"/>
          <w:szCs w:val="28"/>
          <w:lang w:val="uk-UA"/>
        </w:rPr>
      </w:pPr>
      <w:r w:rsidRPr="00C72115">
        <w:rPr>
          <w:sz w:val="28"/>
          <w:szCs w:val="28"/>
          <w:lang w:val="uk-UA"/>
        </w:rPr>
        <w:t>Б- з тригранним вістрям (колючі-ріжучі).</w:t>
      </w:r>
    </w:p>
    <w:p w:rsidR="006D48BF" w:rsidRPr="00C72115" w:rsidRDefault="006D48BF" w:rsidP="00C72115">
      <w:pPr>
        <w:spacing w:line="360" w:lineRule="auto"/>
        <w:ind w:firstLine="426"/>
        <w:jc w:val="both"/>
        <w:rPr>
          <w:sz w:val="28"/>
          <w:szCs w:val="28"/>
          <w:lang w:val="uk-UA"/>
        </w:rPr>
      </w:pPr>
      <w:r w:rsidRPr="00C72115">
        <w:rPr>
          <w:sz w:val="28"/>
          <w:szCs w:val="28"/>
          <w:lang w:val="uk-UA"/>
        </w:rPr>
        <w:t xml:space="preserve">   ● за формою вушка голки:</w:t>
      </w:r>
    </w:p>
    <w:p w:rsidR="006D48BF" w:rsidRPr="00C72115" w:rsidRDefault="006D48BF" w:rsidP="00C72115">
      <w:pPr>
        <w:spacing w:line="360" w:lineRule="auto"/>
        <w:ind w:firstLine="426"/>
        <w:jc w:val="both"/>
        <w:rPr>
          <w:sz w:val="28"/>
          <w:szCs w:val="28"/>
          <w:lang w:val="uk-UA"/>
        </w:rPr>
      </w:pPr>
      <w:r w:rsidRPr="00C72115">
        <w:rPr>
          <w:sz w:val="28"/>
          <w:szCs w:val="28"/>
          <w:lang w:val="uk-UA"/>
        </w:rPr>
        <w:t>1- з розрізаним вушком (пружиняче вушко);</w:t>
      </w:r>
    </w:p>
    <w:p w:rsidR="006D48BF" w:rsidRPr="00C72115" w:rsidRDefault="006D48BF" w:rsidP="00C72115">
      <w:pPr>
        <w:spacing w:line="360" w:lineRule="auto"/>
        <w:ind w:firstLine="426"/>
        <w:jc w:val="both"/>
        <w:rPr>
          <w:sz w:val="28"/>
          <w:szCs w:val="28"/>
          <w:lang w:val="uk-UA"/>
        </w:rPr>
      </w:pPr>
      <w:r w:rsidRPr="00C72115">
        <w:rPr>
          <w:sz w:val="28"/>
          <w:szCs w:val="28"/>
          <w:lang w:val="uk-UA"/>
        </w:rPr>
        <w:t>2- з нерозрізаним вушком (не пружиняче вушко)</w:t>
      </w:r>
    </w:p>
    <w:p w:rsidR="006D48BF" w:rsidRPr="00C72115" w:rsidRDefault="006D48BF" w:rsidP="005A73B6">
      <w:pPr>
        <w:spacing w:line="360" w:lineRule="auto"/>
        <w:ind w:firstLine="426"/>
        <w:jc w:val="both"/>
        <w:rPr>
          <w:sz w:val="28"/>
          <w:szCs w:val="28"/>
          <w:lang w:val="uk-UA"/>
        </w:rPr>
      </w:pPr>
      <w:r>
        <w:rPr>
          <w:sz w:val="28"/>
          <w:szCs w:val="28"/>
          <w:lang w:val="uk-UA"/>
        </w:rPr>
        <w:t xml:space="preserve">   ● за розміром: діаметр в міліметрах; </w:t>
      </w:r>
      <w:r w:rsidRPr="00C72115">
        <w:rPr>
          <w:sz w:val="28"/>
          <w:szCs w:val="28"/>
          <w:lang w:val="uk-UA"/>
        </w:rPr>
        <w:t>розвинута довжина в міліметрах.</w:t>
      </w:r>
    </w:p>
    <w:p w:rsidR="006D48BF" w:rsidRPr="00C72115" w:rsidRDefault="006D48BF" w:rsidP="00C72115">
      <w:pPr>
        <w:spacing w:line="360" w:lineRule="auto"/>
        <w:ind w:firstLine="426"/>
        <w:jc w:val="both"/>
        <w:rPr>
          <w:sz w:val="28"/>
          <w:szCs w:val="28"/>
          <w:lang w:val="uk-UA"/>
        </w:rPr>
      </w:pPr>
      <w:r w:rsidRPr="00C72115">
        <w:rPr>
          <w:sz w:val="28"/>
          <w:szCs w:val="28"/>
          <w:lang w:val="uk-UA"/>
        </w:rPr>
        <w:t>Виготовляються голки з дроту вуглецевої сталі.</w:t>
      </w:r>
    </w:p>
    <w:p w:rsidR="006D48BF" w:rsidRPr="00C72115" w:rsidRDefault="006D48BF" w:rsidP="00C72115">
      <w:pPr>
        <w:spacing w:line="360" w:lineRule="auto"/>
        <w:ind w:firstLine="426"/>
        <w:jc w:val="both"/>
        <w:rPr>
          <w:sz w:val="28"/>
          <w:szCs w:val="28"/>
          <w:lang w:val="uk-UA"/>
        </w:rPr>
      </w:pPr>
      <w:r w:rsidRPr="00C72115">
        <w:rPr>
          <w:sz w:val="28"/>
          <w:szCs w:val="28"/>
          <w:lang w:val="uk-UA"/>
        </w:rPr>
        <w:t>Стерилізують голки з дроту сухо повітряним методом при температурі 180 С° протягом 45 хвилин.</w:t>
      </w:r>
    </w:p>
    <w:p w:rsidR="006D48BF" w:rsidRPr="00C72115" w:rsidRDefault="006D48BF" w:rsidP="00C72115">
      <w:pPr>
        <w:spacing w:line="360" w:lineRule="auto"/>
        <w:ind w:firstLine="426"/>
        <w:jc w:val="both"/>
        <w:rPr>
          <w:sz w:val="28"/>
          <w:szCs w:val="28"/>
          <w:lang w:val="uk-UA"/>
        </w:rPr>
      </w:pPr>
      <w:r w:rsidRPr="00C72115">
        <w:rPr>
          <w:b/>
          <w:i/>
          <w:sz w:val="28"/>
          <w:szCs w:val="28"/>
          <w:lang w:val="uk-UA"/>
        </w:rPr>
        <w:t xml:space="preserve">Хірургічні атравматичні голки </w:t>
      </w:r>
      <w:r w:rsidRPr="00C72115">
        <w:rPr>
          <w:sz w:val="28"/>
          <w:szCs w:val="28"/>
          <w:lang w:val="uk-UA"/>
        </w:rPr>
        <w:t>застосовуються при оперативних втручаннях на серці, кровоносних судин, при операціях на органах зору, косметичних операціях, в урології та інших галузях хірургії, де застосування звичайної вушкової голки при зшиванні тканин пов’язане з додатковим травмуванням.</w:t>
      </w:r>
    </w:p>
    <w:p w:rsidR="006D48BF" w:rsidRPr="00C72115" w:rsidRDefault="006D48BF" w:rsidP="00C72115">
      <w:pPr>
        <w:spacing w:line="360" w:lineRule="auto"/>
        <w:ind w:firstLine="426"/>
        <w:jc w:val="both"/>
        <w:rPr>
          <w:sz w:val="28"/>
          <w:szCs w:val="28"/>
          <w:lang w:val="uk-UA"/>
        </w:rPr>
      </w:pPr>
      <w:r w:rsidRPr="00C72115">
        <w:rPr>
          <w:sz w:val="28"/>
          <w:szCs w:val="28"/>
          <w:lang w:val="uk-UA"/>
        </w:rPr>
        <w:t>Атравматична голка являє собою стальний стрижень прямої або зігнутої форми, що має з одного кінця заточку, а на протилежному – трубку, в яку міцно завальцьовують один з кінців нитки (лігатури). Діаметр стрижня голки підбирають якомога наближеним до товщини нитки. Атравматичні голки випускають з ниткою з плетеного шнура капрону або лавсану. На одній нитці може бути прикріплена одна або дві голки на обох кінцях нитки. Голки виготовляються з дроту вуглецевої сталі.</w:t>
      </w:r>
    </w:p>
    <w:p w:rsidR="006D48BF" w:rsidRPr="00C72115" w:rsidRDefault="006D48BF" w:rsidP="00C72115">
      <w:pPr>
        <w:spacing w:line="360" w:lineRule="auto"/>
        <w:ind w:firstLine="426"/>
        <w:jc w:val="both"/>
        <w:rPr>
          <w:sz w:val="28"/>
          <w:szCs w:val="28"/>
          <w:lang w:val="uk-UA"/>
        </w:rPr>
      </w:pPr>
      <w:r w:rsidRPr="00C72115">
        <w:rPr>
          <w:sz w:val="28"/>
          <w:szCs w:val="28"/>
          <w:lang w:val="uk-UA"/>
        </w:rPr>
        <w:t>Атравматичні голки випускають стерильні та нестерильні. Стерилізацію голок проводять радіаційним методом. Для укладання і зберігання голок випускають гольник – невелику пласку металеву коробку з кришкою, яку виготовляють з латуні, покривають нікелем або з нержавіючої сталі.</w:t>
      </w:r>
    </w:p>
    <w:p w:rsidR="006D48BF" w:rsidRPr="00C72115" w:rsidRDefault="006D48BF" w:rsidP="00C72115">
      <w:pPr>
        <w:spacing w:line="360" w:lineRule="auto"/>
        <w:ind w:firstLine="426"/>
        <w:jc w:val="both"/>
        <w:rPr>
          <w:sz w:val="28"/>
          <w:szCs w:val="28"/>
          <w:lang w:val="uk-UA"/>
        </w:rPr>
      </w:pPr>
      <w:r w:rsidRPr="00C72115">
        <w:rPr>
          <w:b/>
          <w:i/>
          <w:sz w:val="28"/>
          <w:szCs w:val="28"/>
          <w:lang w:val="uk-UA"/>
        </w:rPr>
        <w:t xml:space="preserve">Голки лігатурні, загальнохірургічні </w:t>
      </w:r>
      <w:r w:rsidRPr="00C72115">
        <w:rPr>
          <w:sz w:val="28"/>
          <w:szCs w:val="28"/>
          <w:lang w:val="uk-UA"/>
        </w:rPr>
        <w:t>призначаються для підведення лігатур під кровоносні судини. Для цього випускають праві і ліві тупі голки трьох номерів залежно від розмірів робочої частини.</w:t>
      </w:r>
    </w:p>
    <w:p w:rsidR="006D48BF" w:rsidRPr="00C72115" w:rsidRDefault="006D48BF" w:rsidP="00C72115">
      <w:pPr>
        <w:spacing w:line="360" w:lineRule="auto"/>
        <w:ind w:firstLine="426"/>
        <w:jc w:val="both"/>
        <w:rPr>
          <w:sz w:val="28"/>
          <w:szCs w:val="28"/>
          <w:lang w:val="uk-UA"/>
        </w:rPr>
      </w:pPr>
      <w:r w:rsidRPr="00C72115">
        <w:rPr>
          <w:sz w:val="28"/>
          <w:szCs w:val="28"/>
          <w:lang w:val="uk-UA"/>
        </w:rPr>
        <w:t>Випускають голки тупі для з’єднання відламків кісток дротом трьох номерів з радіусом згину робочої частини 14, 17 і 20 мм.</w:t>
      </w:r>
    </w:p>
    <w:p w:rsidR="006D48BF" w:rsidRPr="00C72115" w:rsidRDefault="006D48BF" w:rsidP="00C72115">
      <w:pPr>
        <w:spacing w:line="360" w:lineRule="auto"/>
        <w:ind w:firstLine="426"/>
        <w:jc w:val="both"/>
        <w:rPr>
          <w:sz w:val="28"/>
          <w:szCs w:val="28"/>
          <w:lang w:val="uk-UA"/>
        </w:rPr>
      </w:pPr>
      <w:r w:rsidRPr="00C72115">
        <w:rPr>
          <w:sz w:val="28"/>
          <w:szCs w:val="28"/>
          <w:lang w:val="uk-UA"/>
        </w:rPr>
        <w:lastRenderedPageBreak/>
        <w:t>В офтальмології застосовують тупі голки для сльотного  каналу, шириною 1 мм.</w:t>
      </w:r>
    </w:p>
    <w:p w:rsidR="006D48BF" w:rsidRPr="00C72115" w:rsidRDefault="006D48BF" w:rsidP="00C72115">
      <w:pPr>
        <w:spacing w:line="360" w:lineRule="auto"/>
        <w:ind w:firstLine="426"/>
        <w:jc w:val="both"/>
        <w:rPr>
          <w:sz w:val="28"/>
          <w:szCs w:val="28"/>
          <w:lang w:val="uk-UA"/>
        </w:rPr>
      </w:pPr>
      <w:r w:rsidRPr="00C72115">
        <w:rPr>
          <w:sz w:val="28"/>
          <w:szCs w:val="28"/>
          <w:lang w:val="uk-UA"/>
        </w:rPr>
        <w:t>Випускають голки лігатурні гострі для зшивання піднебінних дужок №1 (Куліковського) і №2 з подвійним згином. Голки виготовляються з нержавіючої сталі.</w:t>
      </w:r>
    </w:p>
    <w:p w:rsidR="006D48BF" w:rsidRPr="00C72115" w:rsidRDefault="006D48BF" w:rsidP="00C72115">
      <w:pPr>
        <w:spacing w:line="360" w:lineRule="auto"/>
        <w:ind w:firstLine="426"/>
        <w:jc w:val="both"/>
        <w:rPr>
          <w:sz w:val="28"/>
          <w:szCs w:val="28"/>
          <w:lang w:val="uk-UA"/>
        </w:rPr>
      </w:pPr>
      <w:r w:rsidRPr="00C72115">
        <w:rPr>
          <w:b/>
          <w:i/>
          <w:sz w:val="28"/>
          <w:szCs w:val="28"/>
          <w:lang w:val="uk-UA"/>
        </w:rPr>
        <w:t xml:space="preserve">Вилки лігатурні </w:t>
      </w:r>
      <w:r w:rsidRPr="00C72115">
        <w:rPr>
          <w:sz w:val="28"/>
          <w:szCs w:val="28"/>
          <w:lang w:val="uk-UA"/>
        </w:rPr>
        <w:t>являють собою інструмент, призначений для спускання вузла лігатури при перев</w:t>
      </w:r>
      <w:r w:rsidRPr="00C72115">
        <w:rPr>
          <w:sz w:val="28"/>
          <w:szCs w:val="28"/>
        </w:rPr>
        <w:t>’</w:t>
      </w:r>
      <w:r w:rsidRPr="00C72115">
        <w:rPr>
          <w:sz w:val="28"/>
          <w:szCs w:val="28"/>
          <w:lang w:val="uk-UA"/>
        </w:rPr>
        <w:t>язуванні судин у глибоких порожнинах. Вузол у цьому випадку зав</w:t>
      </w:r>
      <w:r w:rsidRPr="00C72115">
        <w:rPr>
          <w:sz w:val="28"/>
          <w:szCs w:val="28"/>
        </w:rPr>
        <w:t>’</w:t>
      </w:r>
      <w:r w:rsidRPr="00C72115">
        <w:rPr>
          <w:sz w:val="28"/>
          <w:szCs w:val="28"/>
          <w:lang w:val="uk-UA"/>
        </w:rPr>
        <w:t xml:space="preserve">язують навколо бранша кровоспинного затискача, накладеного на судину і вилкою опускають у глибину рани і затягають за її допомогою на судині. Інструмент виготовляють з нержавіючої хромонікелевої сталі або хромистої сталі. </w:t>
      </w:r>
    </w:p>
    <w:p w:rsidR="006D48BF" w:rsidRPr="00C72115" w:rsidRDefault="006D48BF" w:rsidP="00C72115">
      <w:pPr>
        <w:spacing w:line="360" w:lineRule="auto"/>
        <w:ind w:firstLine="426"/>
        <w:jc w:val="both"/>
        <w:rPr>
          <w:sz w:val="28"/>
          <w:szCs w:val="28"/>
          <w:lang w:val="uk-UA"/>
        </w:rPr>
      </w:pPr>
      <w:r w:rsidRPr="00C72115">
        <w:rPr>
          <w:b/>
          <w:i/>
          <w:sz w:val="28"/>
          <w:szCs w:val="28"/>
          <w:lang w:val="uk-UA"/>
        </w:rPr>
        <w:t xml:space="preserve">Кліпси та лужки для зшивання і перев’язування. </w:t>
      </w:r>
      <w:r w:rsidRPr="00C72115">
        <w:rPr>
          <w:sz w:val="28"/>
          <w:szCs w:val="28"/>
          <w:lang w:val="uk-UA"/>
        </w:rPr>
        <w:t>Для перев’язування судин мозку вживають срібні кліпси. Для накладення кліпс випускають набір інструментів, в який входить три види щипців: прямі і зігнуті по площині і по ребру, а також магазин, на який заздалегідь перед операцією накладають кліпси.</w:t>
      </w:r>
    </w:p>
    <w:p w:rsidR="006D48BF" w:rsidRPr="00C72115" w:rsidRDefault="006D48BF" w:rsidP="00D77ADA">
      <w:pPr>
        <w:spacing w:line="360" w:lineRule="auto"/>
        <w:ind w:firstLine="426"/>
        <w:jc w:val="both"/>
        <w:rPr>
          <w:sz w:val="28"/>
          <w:szCs w:val="28"/>
          <w:lang w:val="uk-UA"/>
        </w:rPr>
      </w:pPr>
      <w:r w:rsidRPr="00C72115">
        <w:rPr>
          <w:sz w:val="28"/>
          <w:szCs w:val="28"/>
          <w:lang w:val="uk-UA"/>
        </w:rPr>
        <w:t>Для накладання шкіряних швів вживають дужки Мішеля, які знімають після зростання рани. Для перев</w:t>
      </w:r>
      <w:r w:rsidRPr="00C72115">
        <w:rPr>
          <w:sz w:val="28"/>
          <w:szCs w:val="28"/>
        </w:rPr>
        <w:t>’</w:t>
      </w:r>
      <w:r w:rsidRPr="00C72115">
        <w:rPr>
          <w:sz w:val="28"/>
          <w:szCs w:val="28"/>
          <w:lang w:val="uk-UA"/>
        </w:rPr>
        <w:t>язки пуповини вживають спеціальні дужки для накладання на пуповину.</w:t>
      </w:r>
    </w:p>
    <w:p w:rsidR="006D48BF" w:rsidRPr="00C72115" w:rsidRDefault="006D48BF" w:rsidP="00AA0B82">
      <w:pPr>
        <w:spacing w:line="360" w:lineRule="auto"/>
        <w:ind w:firstLine="426"/>
        <w:jc w:val="center"/>
        <w:rPr>
          <w:b/>
          <w:sz w:val="28"/>
          <w:szCs w:val="28"/>
          <w:lang w:val="uk-UA"/>
        </w:rPr>
      </w:pPr>
      <w:r w:rsidRPr="00C72115">
        <w:rPr>
          <w:b/>
          <w:sz w:val="28"/>
          <w:szCs w:val="28"/>
          <w:lang w:val="uk-UA"/>
        </w:rPr>
        <w:t>Технічні вимоги до хірургічних голок</w:t>
      </w:r>
    </w:p>
    <w:p w:rsidR="006D48BF" w:rsidRPr="00C72115" w:rsidRDefault="006D48BF" w:rsidP="00216FB5">
      <w:pPr>
        <w:pStyle w:val="ab"/>
        <w:numPr>
          <w:ilvl w:val="0"/>
          <w:numId w:val="4"/>
        </w:numPr>
        <w:tabs>
          <w:tab w:val="left" w:pos="524"/>
        </w:tabs>
        <w:spacing w:line="360" w:lineRule="auto"/>
        <w:ind w:left="0" w:firstLine="426"/>
        <w:jc w:val="both"/>
        <w:rPr>
          <w:b/>
          <w:sz w:val="28"/>
          <w:szCs w:val="28"/>
          <w:lang w:val="uk-UA"/>
        </w:rPr>
      </w:pPr>
      <w:r w:rsidRPr="00C72115">
        <w:rPr>
          <w:sz w:val="28"/>
          <w:szCs w:val="28"/>
          <w:lang w:val="uk-UA"/>
        </w:rPr>
        <w:t>колюча частина повинна бути гострою;</w:t>
      </w:r>
    </w:p>
    <w:p w:rsidR="006D48BF" w:rsidRPr="00C72115" w:rsidRDefault="006D48BF" w:rsidP="00216FB5">
      <w:pPr>
        <w:pStyle w:val="ab"/>
        <w:numPr>
          <w:ilvl w:val="0"/>
          <w:numId w:val="4"/>
        </w:numPr>
        <w:tabs>
          <w:tab w:val="left" w:pos="524"/>
        </w:tabs>
        <w:spacing w:line="360" w:lineRule="auto"/>
        <w:ind w:left="0" w:firstLine="426"/>
        <w:jc w:val="both"/>
        <w:rPr>
          <w:b/>
          <w:sz w:val="28"/>
          <w:szCs w:val="28"/>
          <w:lang w:val="uk-UA"/>
        </w:rPr>
      </w:pPr>
      <w:r w:rsidRPr="00C72115">
        <w:rPr>
          <w:sz w:val="28"/>
          <w:szCs w:val="28"/>
          <w:lang w:val="uk-UA"/>
        </w:rPr>
        <w:t>голка повинна бути рівною і гладенькою по всій довжині;</w:t>
      </w:r>
    </w:p>
    <w:p w:rsidR="006D48BF" w:rsidRPr="00C72115" w:rsidRDefault="006D48BF" w:rsidP="00216FB5">
      <w:pPr>
        <w:pStyle w:val="ab"/>
        <w:numPr>
          <w:ilvl w:val="0"/>
          <w:numId w:val="4"/>
        </w:numPr>
        <w:tabs>
          <w:tab w:val="left" w:pos="524"/>
        </w:tabs>
        <w:spacing w:line="360" w:lineRule="auto"/>
        <w:ind w:left="0" w:firstLine="426"/>
        <w:jc w:val="both"/>
        <w:rPr>
          <w:b/>
          <w:sz w:val="28"/>
          <w:szCs w:val="28"/>
          <w:lang w:val="uk-UA"/>
        </w:rPr>
      </w:pPr>
      <w:r w:rsidRPr="00C72115">
        <w:rPr>
          <w:sz w:val="28"/>
          <w:szCs w:val="28"/>
          <w:lang w:val="uk-UA"/>
        </w:rPr>
        <w:t>голка повинна бути пружною ( не мати залишкової деформації);</w:t>
      </w:r>
    </w:p>
    <w:p w:rsidR="006D48BF" w:rsidRPr="00C72115" w:rsidRDefault="006D48BF" w:rsidP="00216FB5">
      <w:pPr>
        <w:pStyle w:val="ab"/>
        <w:numPr>
          <w:ilvl w:val="0"/>
          <w:numId w:val="4"/>
        </w:numPr>
        <w:tabs>
          <w:tab w:val="left" w:pos="524"/>
        </w:tabs>
        <w:spacing w:line="360" w:lineRule="auto"/>
        <w:ind w:left="0" w:firstLine="426"/>
        <w:jc w:val="both"/>
        <w:rPr>
          <w:b/>
          <w:sz w:val="28"/>
          <w:szCs w:val="28"/>
          <w:lang w:val="uk-UA"/>
        </w:rPr>
      </w:pPr>
      <w:r w:rsidRPr="00C72115">
        <w:rPr>
          <w:sz w:val="28"/>
          <w:szCs w:val="28"/>
          <w:lang w:val="uk-UA"/>
        </w:rPr>
        <w:t>вушко голки повинно бути цілісним, без зазубрин, гострих країв, які можуть пошкодити або рвати шовний матеріал;</w:t>
      </w:r>
    </w:p>
    <w:p w:rsidR="006D48BF" w:rsidRPr="00C72115" w:rsidRDefault="006D48BF" w:rsidP="00216FB5">
      <w:pPr>
        <w:pStyle w:val="ab"/>
        <w:numPr>
          <w:ilvl w:val="0"/>
          <w:numId w:val="4"/>
        </w:numPr>
        <w:tabs>
          <w:tab w:val="left" w:pos="524"/>
        </w:tabs>
        <w:spacing w:line="360" w:lineRule="auto"/>
        <w:ind w:left="0" w:firstLine="426"/>
        <w:jc w:val="both"/>
        <w:rPr>
          <w:b/>
          <w:sz w:val="28"/>
          <w:szCs w:val="28"/>
          <w:lang w:val="uk-UA"/>
        </w:rPr>
      </w:pPr>
      <w:r w:rsidRPr="00C72115">
        <w:rPr>
          <w:sz w:val="28"/>
          <w:szCs w:val="28"/>
          <w:lang w:val="uk-UA"/>
        </w:rPr>
        <w:t>дужки вушка голки повинні бути пружними і надійно утримувати шовний матеріал;</w:t>
      </w:r>
    </w:p>
    <w:p w:rsidR="006D48BF" w:rsidRPr="00C72115" w:rsidRDefault="006D48BF" w:rsidP="00216FB5">
      <w:pPr>
        <w:pStyle w:val="ab"/>
        <w:numPr>
          <w:ilvl w:val="0"/>
          <w:numId w:val="4"/>
        </w:numPr>
        <w:tabs>
          <w:tab w:val="left" w:pos="524"/>
        </w:tabs>
        <w:spacing w:line="360" w:lineRule="auto"/>
        <w:ind w:left="0" w:firstLine="426"/>
        <w:jc w:val="both"/>
        <w:rPr>
          <w:b/>
          <w:sz w:val="28"/>
          <w:szCs w:val="28"/>
          <w:lang w:val="uk-UA"/>
        </w:rPr>
      </w:pPr>
      <w:r w:rsidRPr="00C72115">
        <w:rPr>
          <w:sz w:val="28"/>
          <w:szCs w:val="28"/>
          <w:lang w:val="uk-UA"/>
        </w:rPr>
        <w:t>повинні бути</w:t>
      </w:r>
      <w:r>
        <w:rPr>
          <w:sz w:val="28"/>
          <w:szCs w:val="28"/>
          <w:lang w:val="uk-UA"/>
        </w:rPr>
        <w:t xml:space="preserve"> стійкими до дезінфекції, перед</w:t>
      </w:r>
      <w:r w:rsidRPr="00C72115">
        <w:rPr>
          <w:sz w:val="28"/>
          <w:szCs w:val="28"/>
          <w:lang w:val="uk-UA"/>
        </w:rPr>
        <w:t>стерилізації і стерилізації;</w:t>
      </w:r>
    </w:p>
    <w:p w:rsidR="006D48BF" w:rsidRPr="00AC70B1" w:rsidRDefault="006D48BF" w:rsidP="00AC70B1">
      <w:pPr>
        <w:pStyle w:val="ab"/>
        <w:numPr>
          <w:ilvl w:val="0"/>
          <w:numId w:val="4"/>
        </w:numPr>
        <w:tabs>
          <w:tab w:val="left" w:pos="524"/>
        </w:tabs>
        <w:spacing w:line="360" w:lineRule="auto"/>
        <w:ind w:left="0" w:firstLine="426"/>
        <w:jc w:val="both"/>
        <w:rPr>
          <w:b/>
          <w:sz w:val="28"/>
          <w:szCs w:val="28"/>
          <w:lang w:val="uk-UA"/>
        </w:rPr>
      </w:pPr>
      <w:r w:rsidRPr="00C72115">
        <w:rPr>
          <w:sz w:val="28"/>
          <w:szCs w:val="28"/>
          <w:lang w:val="uk-UA"/>
        </w:rPr>
        <w:t>повинні бути корозійно-стійкими.</w:t>
      </w:r>
    </w:p>
    <w:p w:rsidR="006D48BF" w:rsidRPr="0041429E" w:rsidRDefault="006D48BF" w:rsidP="0041429E">
      <w:pPr>
        <w:pStyle w:val="ab"/>
        <w:tabs>
          <w:tab w:val="left" w:pos="0"/>
        </w:tabs>
        <w:spacing w:line="360" w:lineRule="auto"/>
        <w:ind w:left="0" w:firstLine="426"/>
        <w:jc w:val="both"/>
        <w:rPr>
          <w:b/>
          <w:sz w:val="28"/>
          <w:szCs w:val="28"/>
          <w:lang w:val="uk-UA"/>
        </w:rPr>
      </w:pPr>
      <w:r w:rsidRPr="0041429E">
        <w:rPr>
          <w:b/>
          <w:sz w:val="28"/>
          <w:szCs w:val="28"/>
          <w:lang w:val="uk-UA"/>
        </w:rPr>
        <w:t>Упаковка, маркування, транспортування і зберігання</w:t>
      </w:r>
    </w:p>
    <w:p w:rsidR="006D48BF" w:rsidRPr="0041429E" w:rsidRDefault="006D48BF" w:rsidP="0041429E">
      <w:pPr>
        <w:pStyle w:val="ab"/>
        <w:tabs>
          <w:tab w:val="left" w:pos="0"/>
        </w:tabs>
        <w:spacing w:line="360" w:lineRule="auto"/>
        <w:ind w:left="0" w:firstLine="426"/>
        <w:jc w:val="both"/>
        <w:rPr>
          <w:sz w:val="28"/>
          <w:szCs w:val="28"/>
          <w:lang w:val="uk-UA"/>
        </w:rPr>
      </w:pPr>
      <w:r w:rsidRPr="00A74735">
        <w:rPr>
          <w:i/>
          <w:sz w:val="28"/>
          <w:szCs w:val="28"/>
          <w:lang w:val="uk-UA"/>
        </w:rPr>
        <w:lastRenderedPageBreak/>
        <w:t>Упаковка</w:t>
      </w:r>
      <w:r w:rsidRPr="0041429E">
        <w:rPr>
          <w:sz w:val="28"/>
          <w:szCs w:val="28"/>
          <w:lang w:val="uk-UA"/>
        </w:rPr>
        <w:t>. Голки хірургічні повинні бути упаковані в споживчу, групову та транспортну тару. Стерильні атравматичні голки з шовним матеріалом упаковуються в індивідуальну споживчу упаковку. Метод стерилізації - газовий або радіаційний. Термін стерильності - 2 роки. Нестерильні шовні матеріали в мотках або бобінах і голки хірургічні та атравматичні упаковують в картонні коробки. Для групової упаковки застосовують також картонні коробки або п</w:t>
      </w:r>
      <w:r>
        <w:rPr>
          <w:sz w:val="28"/>
          <w:szCs w:val="28"/>
          <w:lang w:val="uk-UA"/>
        </w:rPr>
        <w:t>ачки, які обгортають пакувальним</w:t>
      </w:r>
      <w:r w:rsidRPr="0041429E">
        <w:rPr>
          <w:sz w:val="28"/>
          <w:szCs w:val="28"/>
          <w:lang w:val="uk-UA"/>
        </w:rPr>
        <w:t xml:space="preserve"> папером, перев'язують шпагатом або тасьмою з </w:t>
      </w:r>
      <w:r>
        <w:rPr>
          <w:sz w:val="28"/>
          <w:szCs w:val="28"/>
          <w:lang w:val="uk-UA"/>
        </w:rPr>
        <w:t>хімічних волокон. Як транспортну тару</w:t>
      </w:r>
      <w:r w:rsidRPr="0041429E">
        <w:rPr>
          <w:sz w:val="28"/>
          <w:szCs w:val="28"/>
          <w:lang w:val="uk-UA"/>
        </w:rPr>
        <w:t xml:space="preserve"> використовують картонні або дерев'яні ящики.</w:t>
      </w:r>
    </w:p>
    <w:p w:rsidR="006D48BF" w:rsidRPr="0041429E" w:rsidRDefault="006D48BF" w:rsidP="0041429E">
      <w:pPr>
        <w:pStyle w:val="ab"/>
        <w:tabs>
          <w:tab w:val="left" w:pos="0"/>
        </w:tabs>
        <w:spacing w:line="360" w:lineRule="auto"/>
        <w:ind w:left="0" w:firstLine="426"/>
        <w:jc w:val="both"/>
        <w:rPr>
          <w:sz w:val="28"/>
          <w:szCs w:val="28"/>
          <w:lang w:val="uk-UA"/>
        </w:rPr>
      </w:pPr>
      <w:r w:rsidRPr="00A74735">
        <w:rPr>
          <w:i/>
          <w:sz w:val="28"/>
          <w:szCs w:val="28"/>
          <w:lang w:val="uk-UA"/>
        </w:rPr>
        <w:t>Маркування</w:t>
      </w:r>
      <w:r w:rsidRPr="0041429E">
        <w:rPr>
          <w:sz w:val="28"/>
          <w:szCs w:val="28"/>
          <w:lang w:val="uk-UA"/>
        </w:rPr>
        <w:t>. На споживчу і групову упаков</w:t>
      </w:r>
      <w:r>
        <w:rPr>
          <w:sz w:val="28"/>
          <w:szCs w:val="28"/>
          <w:lang w:val="uk-UA"/>
        </w:rPr>
        <w:t>ку наноситься напис або наклейка</w:t>
      </w:r>
      <w:r w:rsidRPr="0041429E">
        <w:rPr>
          <w:sz w:val="28"/>
          <w:szCs w:val="28"/>
          <w:lang w:val="uk-UA"/>
        </w:rPr>
        <w:t xml:space="preserve"> з вказівкою:</w:t>
      </w:r>
    </w:p>
    <w:p w:rsidR="006D48BF" w:rsidRPr="0041429E" w:rsidRDefault="006D48BF" w:rsidP="0041429E">
      <w:pPr>
        <w:pStyle w:val="ab"/>
        <w:tabs>
          <w:tab w:val="left" w:pos="0"/>
        </w:tabs>
        <w:spacing w:line="360" w:lineRule="auto"/>
        <w:ind w:left="0" w:firstLine="426"/>
        <w:jc w:val="both"/>
        <w:rPr>
          <w:sz w:val="28"/>
          <w:szCs w:val="28"/>
          <w:lang w:val="uk-UA"/>
        </w:rPr>
      </w:pPr>
      <w:r w:rsidRPr="0041429E">
        <w:rPr>
          <w:sz w:val="28"/>
          <w:szCs w:val="28"/>
          <w:lang w:val="uk-UA"/>
        </w:rPr>
        <w:t>• найменування підприємства-виробника та йо</w:t>
      </w:r>
      <w:r>
        <w:rPr>
          <w:sz w:val="28"/>
          <w:szCs w:val="28"/>
          <w:lang w:val="uk-UA"/>
        </w:rPr>
        <w:t>го товарного знака</w:t>
      </w:r>
      <w:r w:rsidRPr="0041429E">
        <w:rPr>
          <w:sz w:val="28"/>
          <w:szCs w:val="28"/>
          <w:lang w:val="uk-UA"/>
        </w:rPr>
        <w:t>;</w:t>
      </w:r>
    </w:p>
    <w:p w:rsidR="006D48BF" w:rsidRPr="0041429E" w:rsidRDefault="006D48BF" w:rsidP="0041429E">
      <w:pPr>
        <w:pStyle w:val="ab"/>
        <w:tabs>
          <w:tab w:val="left" w:pos="0"/>
        </w:tabs>
        <w:spacing w:line="360" w:lineRule="auto"/>
        <w:ind w:left="0" w:firstLine="426"/>
        <w:jc w:val="both"/>
        <w:rPr>
          <w:sz w:val="28"/>
          <w:szCs w:val="28"/>
          <w:lang w:val="uk-UA"/>
        </w:rPr>
      </w:pPr>
      <w:r w:rsidRPr="0041429E">
        <w:rPr>
          <w:sz w:val="28"/>
          <w:szCs w:val="28"/>
          <w:lang w:val="uk-UA"/>
        </w:rPr>
        <w:t>• найменування продукції;</w:t>
      </w:r>
    </w:p>
    <w:p w:rsidR="006D48BF" w:rsidRPr="0041429E" w:rsidRDefault="006D48BF" w:rsidP="0041429E">
      <w:pPr>
        <w:pStyle w:val="ab"/>
        <w:tabs>
          <w:tab w:val="left" w:pos="0"/>
        </w:tabs>
        <w:spacing w:line="360" w:lineRule="auto"/>
        <w:ind w:left="0" w:firstLine="426"/>
        <w:jc w:val="both"/>
        <w:rPr>
          <w:sz w:val="28"/>
          <w:szCs w:val="28"/>
          <w:lang w:val="uk-UA"/>
        </w:rPr>
      </w:pPr>
      <w:r w:rsidRPr="0041429E">
        <w:rPr>
          <w:sz w:val="28"/>
          <w:szCs w:val="28"/>
          <w:lang w:val="uk-UA"/>
        </w:rPr>
        <w:t>• умовних позначень, номера і марки;</w:t>
      </w:r>
    </w:p>
    <w:p w:rsidR="006D48BF" w:rsidRPr="0041429E" w:rsidRDefault="006D48BF" w:rsidP="0041429E">
      <w:pPr>
        <w:pStyle w:val="ab"/>
        <w:tabs>
          <w:tab w:val="left" w:pos="0"/>
        </w:tabs>
        <w:spacing w:line="360" w:lineRule="auto"/>
        <w:ind w:left="0" w:firstLine="426"/>
        <w:jc w:val="both"/>
        <w:rPr>
          <w:sz w:val="28"/>
          <w:szCs w:val="28"/>
          <w:lang w:val="uk-UA"/>
        </w:rPr>
      </w:pPr>
      <w:r w:rsidRPr="0041429E">
        <w:rPr>
          <w:sz w:val="28"/>
          <w:szCs w:val="28"/>
          <w:lang w:val="uk-UA"/>
        </w:rPr>
        <w:t>• виду одиниць продукції і довжини нитки;</w:t>
      </w:r>
    </w:p>
    <w:p w:rsidR="006D48BF" w:rsidRPr="0041429E" w:rsidRDefault="006D48BF" w:rsidP="0041429E">
      <w:pPr>
        <w:pStyle w:val="ab"/>
        <w:tabs>
          <w:tab w:val="left" w:pos="0"/>
        </w:tabs>
        <w:spacing w:line="360" w:lineRule="auto"/>
        <w:ind w:left="0" w:firstLine="426"/>
        <w:jc w:val="both"/>
        <w:rPr>
          <w:sz w:val="28"/>
          <w:szCs w:val="28"/>
          <w:lang w:val="uk-UA"/>
        </w:rPr>
      </w:pPr>
      <w:r w:rsidRPr="0041429E">
        <w:rPr>
          <w:sz w:val="28"/>
          <w:szCs w:val="28"/>
          <w:lang w:val="uk-UA"/>
        </w:rPr>
        <w:t>• кількості одиниць продукції;</w:t>
      </w:r>
    </w:p>
    <w:p w:rsidR="006D48BF" w:rsidRPr="0041429E" w:rsidRDefault="006D48BF" w:rsidP="0041429E">
      <w:pPr>
        <w:pStyle w:val="ab"/>
        <w:tabs>
          <w:tab w:val="left" w:pos="0"/>
        </w:tabs>
        <w:spacing w:line="360" w:lineRule="auto"/>
        <w:ind w:left="0" w:firstLine="426"/>
        <w:jc w:val="both"/>
        <w:rPr>
          <w:sz w:val="28"/>
          <w:szCs w:val="28"/>
          <w:lang w:val="uk-UA"/>
        </w:rPr>
      </w:pPr>
      <w:r>
        <w:rPr>
          <w:sz w:val="28"/>
          <w:szCs w:val="28"/>
          <w:lang w:val="uk-UA"/>
        </w:rPr>
        <w:t>• номера</w:t>
      </w:r>
      <w:r w:rsidRPr="0041429E">
        <w:rPr>
          <w:sz w:val="28"/>
          <w:szCs w:val="28"/>
          <w:lang w:val="uk-UA"/>
        </w:rPr>
        <w:t xml:space="preserve"> партії;</w:t>
      </w:r>
    </w:p>
    <w:p w:rsidR="006D48BF" w:rsidRPr="0041429E" w:rsidRDefault="006D48BF" w:rsidP="0041429E">
      <w:pPr>
        <w:pStyle w:val="ab"/>
        <w:tabs>
          <w:tab w:val="left" w:pos="0"/>
        </w:tabs>
        <w:spacing w:line="360" w:lineRule="auto"/>
        <w:ind w:left="0" w:firstLine="426"/>
        <w:jc w:val="both"/>
        <w:rPr>
          <w:sz w:val="28"/>
          <w:szCs w:val="28"/>
          <w:lang w:val="uk-UA"/>
        </w:rPr>
      </w:pPr>
      <w:r w:rsidRPr="0041429E">
        <w:rPr>
          <w:sz w:val="28"/>
          <w:szCs w:val="28"/>
          <w:lang w:val="uk-UA"/>
        </w:rPr>
        <w:t>• дати виготовлення;</w:t>
      </w:r>
    </w:p>
    <w:p w:rsidR="006D48BF" w:rsidRPr="0041429E" w:rsidRDefault="006D48BF" w:rsidP="0041429E">
      <w:pPr>
        <w:pStyle w:val="ab"/>
        <w:tabs>
          <w:tab w:val="left" w:pos="0"/>
        </w:tabs>
        <w:spacing w:line="360" w:lineRule="auto"/>
        <w:ind w:left="0" w:firstLine="426"/>
        <w:jc w:val="both"/>
        <w:rPr>
          <w:sz w:val="28"/>
          <w:szCs w:val="28"/>
          <w:lang w:val="uk-UA"/>
        </w:rPr>
      </w:pPr>
      <w:r w:rsidRPr="0041429E">
        <w:rPr>
          <w:sz w:val="28"/>
          <w:szCs w:val="28"/>
          <w:lang w:val="uk-UA"/>
        </w:rPr>
        <w:t>• позначення стандарту.</w:t>
      </w:r>
    </w:p>
    <w:p w:rsidR="006D48BF" w:rsidRPr="0041429E" w:rsidRDefault="006D48BF" w:rsidP="0041429E">
      <w:pPr>
        <w:pStyle w:val="ab"/>
        <w:tabs>
          <w:tab w:val="left" w:pos="0"/>
        </w:tabs>
        <w:spacing w:line="360" w:lineRule="auto"/>
        <w:ind w:left="0" w:firstLine="426"/>
        <w:jc w:val="both"/>
        <w:rPr>
          <w:sz w:val="28"/>
          <w:szCs w:val="28"/>
          <w:lang w:val="uk-UA"/>
        </w:rPr>
      </w:pPr>
      <w:r w:rsidRPr="0041429E">
        <w:rPr>
          <w:sz w:val="28"/>
          <w:szCs w:val="28"/>
          <w:lang w:val="uk-UA"/>
        </w:rPr>
        <w:t>Кожен ящик забезпечується двома ярликами (один укладають в середину, а другий наклеюють ззовні) із зазначенням:</w:t>
      </w:r>
    </w:p>
    <w:p w:rsidR="006D48BF" w:rsidRPr="0041429E" w:rsidRDefault="006D48BF" w:rsidP="0041429E">
      <w:pPr>
        <w:pStyle w:val="ab"/>
        <w:tabs>
          <w:tab w:val="left" w:pos="0"/>
        </w:tabs>
        <w:spacing w:line="360" w:lineRule="auto"/>
        <w:ind w:left="0" w:firstLine="426"/>
        <w:jc w:val="both"/>
        <w:rPr>
          <w:sz w:val="28"/>
          <w:szCs w:val="28"/>
          <w:lang w:val="uk-UA"/>
        </w:rPr>
      </w:pPr>
      <w:r w:rsidRPr="0041429E">
        <w:rPr>
          <w:sz w:val="28"/>
          <w:szCs w:val="28"/>
          <w:lang w:val="uk-UA"/>
        </w:rPr>
        <w:t>• найменування підприємства-виробника та його товарного знака;</w:t>
      </w:r>
    </w:p>
    <w:p w:rsidR="006D48BF" w:rsidRPr="0041429E" w:rsidRDefault="006D48BF" w:rsidP="0041429E">
      <w:pPr>
        <w:pStyle w:val="ab"/>
        <w:tabs>
          <w:tab w:val="left" w:pos="0"/>
        </w:tabs>
        <w:spacing w:line="360" w:lineRule="auto"/>
        <w:ind w:left="0" w:firstLine="426"/>
        <w:jc w:val="both"/>
        <w:rPr>
          <w:sz w:val="28"/>
          <w:szCs w:val="28"/>
          <w:lang w:val="uk-UA"/>
        </w:rPr>
      </w:pPr>
      <w:r w:rsidRPr="0041429E">
        <w:rPr>
          <w:sz w:val="28"/>
          <w:szCs w:val="28"/>
          <w:lang w:val="uk-UA"/>
        </w:rPr>
        <w:t>• найменування продукції;</w:t>
      </w:r>
    </w:p>
    <w:p w:rsidR="006D48BF" w:rsidRPr="0041429E" w:rsidRDefault="006D48BF" w:rsidP="0041429E">
      <w:pPr>
        <w:pStyle w:val="ab"/>
        <w:tabs>
          <w:tab w:val="left" w:pos="0"/>
        </w:tabs>
        <w:spacing w:line="360" w:lineRule="auto"/>
        <w:ind w:left="0" w:firstLine="426"/>
        <w:jc w:val="both"/>
        <w:rPr>
          <w:sz w:val="28"/>
          <w:szCs w:val="28"/>
          <w:lang w:val="uk-UA"/>
        </w:rPr>
      </w:pPr>
      <w:r w:rsidRPr="0041429E">
        <w:rPr>
          <w:sz w:val="28"/>
          <w:szCs w:val="28"/>
          <w:lang w:val="uk-UA"/>
        </w:rPr>
        <w:t>• умовного позначення;</w:t>
      </w:r>
    </w:p>
    <w:p w:rsidR="006D48BF" w:rsidRPr="0041429E" w:rsidRDefault="006D48BF" w:rsidP="0041429E">
      <w:pPr>
        <w:pStyle w:val="ab"/>
        <w:tabs>
          <w:tab w:val="left" w:pos="0"/>
        </w:tabs>
        <w:spacing w:line="360" w:lineRule="auto"/>
        <w:ind w:left="0" w:firstLine="426"/>
        <w:jc w:val="both"/>
        <w:rPr>
          <w:sz w:val="28"/>
          <w:szCs w:val="28"/>
          <w:lang w:val="uk-UA"/>
        </w:rPr>
      </w:pPr>
      <w:r w:rsidRPr="0041429E">
        <w:rPr>
          <w:sz w:val="28"/>
          <w:szCs w:val="28"/>
          <w:lang w:val="uk-UA"/>
        </w:rPr>
        <w:t>• кількості;</w:t>
      </w:r>
    </w:p>
    <w:p w:rsidR="006D48BF" w:rsidRPr="0041429E" w:rsidRDefault="006D48BF" w:rsidP="0041429E">
      <w:pPr>
        <w:pStyle w:val="ab"/>
        <w:tabs>
          <w:tab w:val="left" w:pos="0"/>
        </w:tabs>
        <w:spacing w:line="360" w:lineRule="auto"/>
        <w:ind w:left="0" w:firstLine="426"/>
        <w:jc w:val="both"/>
        <w:rPr>
          <w:sz w:val="28"/>
          <w:szCs w:val="28"/>
          <w:lang w:val="uk-UA"/>
        </w:rPr>
      </w:pPr>
      <w:r w:rsidRPr="0041429E">
        <w:rPr>
          <w:sz w:val="28"/>
          <w:szCs w:val="28"/>
          <w:lang w:val="uk-UA"/>
        </w:rPr>
        <w:t>• відомостей про прийом відділом технічного контролю;</w:t>
      </w:r>
    </w:p>
    <w:p w:rsidR="006D48BF" w:rsidRPr="0041429E" w:rsidRDefault="006D48BF" w:rsidP="0041429E">
      <w:pPr>
        <w:pStyle w:val="ab"/>
        <w:tabs>
          <w:tab w:val="left" w:pos="0"/>
        </w:tabs>
        <w:spacing w:line="360" w:lineRule="auto"/>
        <w:ind w:left="0" w:firstLine="426"/>
        <w:jc w:val="both"/>
        <w:rPr>
          <w:sz w:val="28"/>
          <w:szCs w:val="28"/>
          <w:lang w:val="uk-UA"/>
        </w:rPr>
      </w:pPr>
      <w:r w:rsidRPr="0041429E">
        <w:rPr>
          <w:sz w:val="28"/>
          <w:szCs w:val="28"/>
          <w:lang w:val="uk-UA"/>
        </w:rPr>
        <w:t>• дати випуску;</w:t>
      </w:r>
    </w:p>
    <w:p w:rsidR="006D48BF" w:rsidRPr="0041429E" w:rsidRDefault="006D48BF" w:rsidP="0041429E">
      <w:pPr>
        <w:pStyle w:val="ab"/>
        <w:tabs>
          <w:tab w:val="left" w:pos="0"/>
        </w:tabs>
        <w:spacing w:line="360" w:lineRule="auto"/>
        <w:ind w:left="0" w:firstLine="426"/>
        <w:jc w:val="both"/>
        <w:rPr>
          <w:sz w:val="28"/>
          <w:szCs w:val="28"/>
          <w:lang w:val="uk-UA"/>
        </w:rPr>
      </w:pPr>
      <w:r>
        <w:rPr>
          <w:sz w:val="28"/>
          <w:szCs w:val="28"/>
          <w:lang w:val="uk-UA"/>
        </w:rPr>
        <w:t>• номера</w:t>
      </w:r>
      <w:r w:rsidRPr="0041429E">
        <w:rPr>
          <w:sz w:val="28"/>
          <w:szCs w:val="28"/>
          <w:lang w:val="uk-UA"/>
        </w:rPr>
        <w:t xml:space="preserve"> стандарту.</w:t>
      </w:r>
    </w:p>
    <w:p w:rsidR="006D48BF" w:rsidRPr="0041429E" w:rsidRDefault="006D48BF" w:rsidP="0041429E">
      <w:pPr>
        <w:pStyle w:val="ab"/>
        <w:tabs>
          <w:tab w:val="left" w:pos="0"/>
        </w:tabs>
        <w:spacing w:line="360" w:lineRule="auto"/>
        <w:ind w:left="0" w:firstLine="426"/>
        <w:jc w:val="both"/>
        <w:rPr>
          <w:sz w:val="28"/>
          <w:szCs w:val="28"/>
          <w:lang w:val="uk-UA"/>
        </w:rPr>
      </w:pPr>
      <w:r w:rsidRPr="0041429E">
        <w:rPr>
          <w:sz w:val="28"/>
          <w:szCs w:val="28"/>
          <w:lang w:val="uk-UA"/>
        </w:rPr>
        <w:t>На транспортну тару наносять маніпуляційні знаки "Боїться вогкості", "Обережно, крихке" (для стерильних, упакованих в ампули).</w:t>
      </w:r>
    </w:p>
    <w:p w:rsidR="006D48BF" w:rsidRPr="0041429E" w:rsidRDefault="006D48BF" w:rsidP="0041429E">
      <w:pPr>
        <w:pStyle w:val="ab"/>
        <w:tabs>
          <w:tab w:val="left" w:pos="0"/>
        </w:tabs>
        <w:spacing w:line="360" w:lineRule="auto"/>
        <w:ind w:left="0" w:firstLine="426"/>
        <w:jc w:val="both"/>
        <w:rPr>
          <w:sz w:val="28"/>
          <w:szCs w:val="28"/>
          <w:lang w:val="uk-UA"/>
        </w:rPr>
      </w:pPr>
      <w:r w:rsidRPr="00A74735">
        <w:rPr>
          <w:i/>
          <w:sz w:val="28"/>
          <w:szCs w:val="28"/>
          <w:lang w:val="uk-UA"/>
        </w:rPr>
        <w:lastRenderedPageBreak/>
        <w:t>Транспортування.</w:t>
      </w:r>
      <w:r w:rsidRPr="0041429E">
        <w:rPr>
          <w:sz w:val="28"/>
          <w:szCs w:val="28"/>
          <w:lang w:val="uk-UA"/>
        </w:rPr>
        <w:t xml:space="preserve"> Шовні матеріали і голки хірургічні транспортують різними видами транспорту в критих транспортних засобах.</w:t>
      </w:r>
    </w:p>
    <w:p w:rsidR="006D48BF" w:rsidRPr="0041429E" w:rsidRDefault="006D48BF" w:rsidP="00AC70B1">
      <w:pPr>
        <w:pStyle w:val="ab"/>
        <w:tabs>
          <w:tab w:val="left" w:pos="0"/>
        </w:tabs>
        <w:spacing w:line="360" w:lineRule="auto"/>
        <w:ind w:left="0" w:firstLine="426"/>
        <w:jc w:val="both"/>
        <w:rPr>
          <w:sz w:val="28"/>
          <w:szCs w:val="28"/>
          <w:lang w:val="uk-UA"/>
        </w:rPr>
      </w:pPr>
      <w:r w:rsidRPr="00A74735">
        <w:rPr>
          <w:i/>
          <w:sz w:val="28"/>
          <w:szCs w:val="28"/>
          <w:lang w:val="uk-UA"/>
        </w:rPr>
        <w:t>Зберігання</w:t>
      </w:r>
      <w:r w:rsidRPr="0041429E">
        <w:rPr>
          <w:sz w:val="28"/>
          <w:szCs w:val="28"/>
          <w:lang w:val="uk-UA"/>
        </w:rPr>
        <w:t>. Шовні матеріали і голки хірургічні повинні зберігатися в упакованому вигляді в провітрюваних приміщеннях в умова</w:t>
      </w:r>
      <w:r>
        <w:rPr>
          <w:sz w:val="28"/>
          <w:szCs w:val="28"/>
          <w:lang w:val="uk-UA"/>
        </w:rPr>
        <w:t>х, що запобігають їх забрудненню</w:t>
      </w:r>
      <w:r w:rsidRPr="0041429E">
        <w:rPr>
          <w:sz w:val="28"/>
          <w:szCs w:val="28"/>
          <w:lang w:val="uk-UA"/>
        </w:rPr>
        <w:t>, механічні пошкодження і дію сонячних променів. Їх необхідно розташовувати на підтоварниках і стелажах на відстані від підлоги не менше 20 см, не торкаючись стіни і опалювальних приладів. Температура повітря в приміщеннях від 5 до 20 ° С, відн</w:t>
      </w:r>
      <w:r>
        <w:rPr>
          <w:sz w:val="28"/>
          <w:szCs w:val="28"/>
          <w:lang w:val="uk-UA"/>
        </w:rPr>
        <w:t>осна вологість - не більше 70%.</w:t>
      </w:r>
    </w:p>
    <w:p w:rsidR="006D48BF" w:rsidRPr="00D77ADA" w:rsidRDefault="006D48BF" w:rsidP="00216FB5">
      <w:pPr>
        <w:pStyle w:val="ab"/>
        <w:numPr>
          <w:ilvl w:val="0"/>
          <w:numId w:val="13"/>
        </w:numPr>
        <w:spacing w:line="360" w:lineRule="auto"/>
        <w:jc w:val="both"/>
        <w:rPr>
          <w:sz w:val="28"/>
          <w:szCs w:val="28"/>
          <w:lang w:val="uk-UA"/>
        </w:rPr>
      </w:pPr>
      <w:r w:rsidRPr="00D77ADA">
        <w:rPr>
          <w:b/>
          <w:sz w:val="28"/>
          <w:szCs w:val="28"/>
          <w:lang w:val="uk-UA"/>
        </w:rPr>
        <w:t xml:space="preserve">Типові тестові завдання </w:t>
      </w:r>
      <w:r w:rsidRPr="00AC70B1">
        <w:rPr>
          <w:sz w:val="28"/>
          <w:szCs w:val="28"/>
          <w:lang w:val="uk-UA"/>
        </w:rPr>
        <w:t>( одна правильна відповідь )</w:t>
      </w:r>
    </w:p>
    <w:tbl>
      <w:tblPr>
        <w:tblW w:w="0" w:type="auto"/>
        <w:tblInd w:w="126" w:type="dxa"/>
        <w:tblLayout w:type="fixed"/>
        <w:tblLook w:val="01E0" w:firstRow="1" w:lastRow="1" w:firstColumn="1" w:lastColumn="1" w:noHBand="0" w:noVBand="0"/>
      </w:tblPr>
      <w:tblGrid>
        <w:gridCol w:w="266"/>
        <w:gridCol w:w="4560"/>
        <w:gridCol w:w="401"/>
        <w:gridCol w:w="4158"/>
      </w:tblGrid>
      <w:tr w:rsidR="006D48BF" w:rsidRPr="00C72115" w:rsidTr="00D77ADA">
        <w:tc>
          <w:tcPr>
            <w:tcW w:w="266" w:type="dxa"/>
            <w:tcBorders>
              <w:top w:val="single" w:sz="4" w:space="0" w:color="auto"/>
              <w:left w:val="single" w:sz="4" w:space="0" w:color="auto"/>
              <w:bottom w:val="single" w:sz="4" w:space="0" w:color="auto"/>
            </w:tcBorders>
          </w:tcPr>
          <w:p w:rsidR="006D48BF" w:rsidRPr="00AC70B1" w:rsidRDefault="006D48BF" w:rsidP="00C72115">
            <w:pPr>
              <w:tabs>
                <w:tab w:val="left" w:pos="1040"/>
                <w:tab w:val="center" w:pos="4677"/>
              </w:tabs>
              <w:spacing w:line="360" w:lineRule="auto"/>
              <w:ind w:firstLine="426"/>
              <w:jc w:val="both"/>
              <w:rPr>
                <w:color w:val="0000FF"/>
                <w:sz w:val="28"/>
                <w:szCs w:val="28"/>
              </w:rPr>
            </w:pPr>
          </w:p>
        </w:tc>
        <w:tc>
          <w:tcPr>
            <w:tcW w:w="4560" w:type="dxa"/>
            <w:tcBorders>
              <w:top w:val="single" w:sz="4" w:space="0" w:color="auto"/>
              <w:bottom w:val="single" w:sz="4" w:space="0" w:color="auto"/>
              <w:right w:val="single" w:sz="4" w:space="0" w:color="auto"/>
            </w:tcBorders>
          </w:tcPr>
          <w:p w:rsidR="006D48BF" w:rsidRPr="00D77ADA" w:rsidRDefault="006D48BF" w:rsidP="00D77ADA">
            <w:pPr>
              <w:ind w:left="39" w:right="194"/>
              <w:jc w:val="both"/>
              <w:rPr>
                <w:sz w:val="28"/>
                <w:szCs w:val="28"/>
                <w:lang w:val="uk-UA"/>
              </w:rPr>
            </w:pPr>
            <w:r w:rsidRPr="00D77ADA">
              <w:rPr>
                <w:sz w:val="28"/>
                <w:szCs w:val="28"/>
              </w:rPr>
              <w:t xml:space="preserve">1. Існує кілька класифікацій шовного матеріалу. За будовою нитки він </w:t>
            </w:r>
            <w:r w:rsidRPr="00D77ADA">
              <w:rPr>
                <w:sz w:val="28"/>
                <w:szCs w:val="28"/>
                <w:lang w:val="uk-UA"/>
              </w:rPr>
              <w:t>по</w:t>
            </w:r>
            <w:r w:rsidRPr="00D77ADA">
              <w:rPr>
                <w:sz w:val="28"/>
                <w:szCs w:val="28"/>
              </w:rPr>
              <w:t>діл</w:t>
            </w:r>
            <w:r w:rsidRPr="00D77ADA">
              <w:rPr>
                <w:sz w:val="28"/>
                <w:szCs w:val="28"/>
                <w:lang w:val="uk-UA"/>
              </w:rPr>
              <w:t>яє</w:t>
            </w:r>
            <w:r w:rsidRPr="00D77ADA">
              <w:rPr>
                <w:sz w:val="28"/>
                <w:szCs w:val="28"/>
              </w:rPr>
              <w:t>ться на:</w:t>
            </w:r>
          </w:p>
          <w:p w:rsidR="006D48BF" w:rsidRPr="00D77ADA" w:rsidRDefault="006D48BF" w:rsidP="00D77ADA">
            <w:pPr>
              <w:ind w:left="39" w:right="194"/>
              <w:jc w:val="both"/>
              <w:rPr>
                <w:sz w:val="28"/>
                <w:szCs w:val="28"/>
                <w:lang w:val="uk-UA"/>
              </w:rPr>
            </w:pPr>
          </w:p>
          <w:p w:rsidR="006D48BF" w:rsidRPr="00D77ADA" w:rsidRDefault="006D48BF" w:rsidP="00D77ADA">
            <w:pPr>
              <w:ind w:left="39" w:right="194"/>
              <w:jc w:val="both"/>
              <w:rPr>
                <w:sz w:val="28"/>
                <w:szCs w:val="28"/>
              </w:rPr>
            </w:pPr>
            <w:r w:rsidRPr="00D77ADA">
              <w:rPr>
                <w:sz w:val="28"/>
                <w:szCs w:val="28"/>
              </w:rPr>
              <w:t>1) мононитка і комплексні нитки;</w:t>
            </w:r>
          </w:p>
          <w:p w:rsidR="006D48BF" w:rsidRPr="00D77ADA" w:rsidRDefault="006D48BF" w:rsidP="00D77ADA">
            <w:pPr>
              <w:ind w:left="39" w:right="194"/>
              <w:jc w:val="both"/>
              <w:rPr>
                <w:sz w:val="28"/>
                <w:szCs w:val="28"/>
              </w:rPr>
            </w:pPr>
            <w:r w:rsidRPr="00D77ADA">
              <w:rPr>
                <w:sz w:val="28"/>
                <w:szCs w:val="28"/>
              </w:rPr>
              <w:t xml:space="preserve">2) </w:t>
            </w:r>
            <w:r w:rsidRPr="00D77ADA">
              <w:rPr>
                <w:sz w:val="28"/>
                <w:szCs w:val="28"/>
                <w:lang w:val="uk-UA"/>
              </w:rPr>
              <w:t xml:space="preserve">ті, що </w:t>
            </w:r>
            <w:r w:rsidRPr="00D77ADA">
              <w:rPr>
                <w:sz w:val="28"/>
                <w:szCs w:val="28"/>
              </w:rPr>
              <w:t xml:space="preserve">розсмоктуються і </w:t>
            </w:r>
            <w:r w:rsidRPr="00D77ADA">
              <w:rPr>
                <w:sz w:val="28"/>
                <w:szCs w:val="28"/>
                <w:lang w:val="uk-UA"/>
              </w:rPr>
              <w:t xml:space="preserve">ті, що </w:t>
            </w:r>
            <w:r w:rsidRPr="00D77ADA">
              <w:rPr>
                <w:sz w:val="28"/>
                <w:szCs w:val="28"/>
              </w:rPr>
              <w:t>не розсмоктуються;</w:t>
            </w:r>
          </w:p>
          <w:p w:rsidR="006D48BF" w:rsidRPr="00D77ADA" w:rsidRDefault="006D48BF" w:rsidP="00D77ADA">
            <w:pPr>
              <w:ind w:left="39" w:right="194"/>
              <w:jc w:val="both"/>
              <w:rPr>
                <w:sz w:val="28"/>
                <w:szCs w:val="28"/>
              </w:rPr>
            </w:pPr>
            <w:r w:rsidRPr="00D77ADA">
              <w:rPr>
                <w:sz w:val="28"/>
                <w:szCs w:val="28"/>
              </w:rPr>
              <w:t>3) прості і складні.</w:t>
            </w:r>
          </w:p>
          <w:p w:rsidR="006D48BF" w:rsidRPr="00D77ADA" w:rsidRDefault="006D48BF" w:rsidP="00D77ADA">
            <w:pPr>
              <w:ind w:left="39" w:right="194"/>
              <w:jc w:val="both"/>
              <w:rPr>
                <w:snapToGrid w:val="0"/>
                <w:color w:val="0000FF"/>
                <w:sz w:val="28"/>
                <w:szCs w:val="28"/>
              </w:rPr>
            </w:pPr>
          </w:p>
        </w:tc>
        <w:tc>
          <w:tcPr>
            <w:tcW w:w="401" w:type="dxa"/>
            <w:tcBorders>
              <w:top w:val="single" w:sz="4" w:space="0" w:color="auto"/>
              <w:left w:val="single" w:sz="4" w:space="0" w:color="auto"/>
              <w:bottom w:val="single" w:sz="4" w:space="0" w:color="auto"/>
            </w:tcBorders>
          </w:tcPr>
          <w:p w:rsidR="006D48BF" w:rsidRPr="00D77ADA" w:rsidRDefault="006D48BF" w:rsidP="00D77ADA">
            <w:pPr>
              <w:tabs>
                <w:tab w:val="left" w:pos="1040"/>
                <w:tab w:val="center" w:pos="4677"/>
              </w:tabs>
              <w:ind w:left="39" w:right="194"/>
              <w:jc w:val="both"/>
              <w:rPr>
                <w:color w:val="0000FF"/>
                <w:sz w:val="28"/>
                <w:szCs w:val="28"/>
              </w:rPr>
            </w:pPr>
          </w:p>
        </w:tc>
        <w:tc>
          <w:tcPr>
            <w:tcW w:w="4158" w:type="dxa"/>
            <w:tcBorders>
              <w:top w:val="single" w:sz="4" w:space="0" w:color="auto"/>
              <w:bottom w:val="single" w:sz="4" w:space="0" w:color="auto"/>
              <w:right w:val="single" w:sz="4" w:space="0" w:color="auto"/>
            </w:tcBorders>
          </w:tcPr>
          <w:p w:rsidR="006D48BF" w:rsidRDefault="006D48BF" w:rsidP="00D77ADA">
            <w:pPr>
              <w:ind w:left="39" w:right="194"/>
              <w:jc w:val="both"/>
              <w:rPr>
                <w:sz w:val="28"/>
                <w:szCs w:val="28"/>
                <w:lang w:val="uk-UA"/>
              </w:rPr>
            </w:pPr>
            <w:r w:rsidRPr="00D77ADA">
              <w:rPr>
                <w:sz w:val="28"/>
                <w:szCs w:val="28"/>
                <w:lang w:val="uk-UA"/>
              </w:rPr>
              <w:t>2.</w:t>
            </w:r>
            <w:r w:rsidRPr="00D77ADA">
              <w:rPr>
                <w:sz w:val="28"/>
                <w:szCs w:val="28"/>
              </w:rPr>
              <w:t xml:space="preserve"> За джерел</w:t>
            </w:r>
            <w:r w:rsidRPr="00D77ADA">
              <w:rPr>
                <w:sz w:val="28"/>
                <w:szCs w:val="28"/>
                <w:lang w:val="uk-UA"/>
              </w:rPr>
              <w:t>ом</w:t>
            </w:r>
            <w:r w:rsidRPr="00D77ADA">
              <w:rPr>
                <w:sz w:val="28"/>
                <w:szCs w:val="28"/>
              </w:rPr>
              <w:t xml:space="preserve"> отримання шовний матеріал </w:t>
            </w:r>
            <w:r w:rsidRPr="00D77ADA">
              <w:rPr>
                <w:sz w:val="28"/>
                <w:szCs w:val="28"/>
                <w:lang w:val="uk-UA"/>
              </w:rPr>
              <w:t>по</w:t>
            </w:r>
            <w:r w:rsidRPr="00D77ADA">
              <w:rPr>
                <w:sz w:val="28"/>
                <w:szCs w:val="28"/>
              </w:rPr>
              <w:t>діл</w:t>
            </w:r>
            <w:r w:rsidRPr="00D77ADA">
              <w:rPr>
                <w:sz w:val="28"/>
                <w:szCs w:val="28"/>
                <w:lang w:val="uk-UA"/>
              </w:rPr>
              <w:t>яє</w:t>
            </w:r>
            <w:r w:rsidRPr="00D77ADA">
              <w:rPr>
                <w:sz w:val="28"/>
                <w:szCs w:val="28"/>
              </w:rPr>
              <w:t>ться на природний, органічний, природний неорганічний, полімерний штучний і синтетичний. Виберіть природний органічний матеріал:</w:t>
            </w:r>
          </w:p>
          <w:p w:rsidR="006D48BF" w:rsidRPr="00D77ADA" w:rsidRDefault="006D48BF" w:rsidP="00D77ADA">
            <w:pPr>
              <w:ind w:left="39" w:right="194"/>
              <w:jc w:val="both"/>
              <w:rPr>
                <w:sz w:val="28"/>
                <w:szCs w:val="28"/>
                <w:lang w:val="uk-UA"/>
              </w:rPr>
            </w:pPr>
          </w:p>
          <w:p w:rsidR="006D48BF" w:rsidRPr="00D77ADA" w:rsidRDefault="006D48BF" w:rsidP="00D77ADA">
            <w:pPr>
              <w:ind w:left="39" w:right="194"/>
              <w:jc w:val="both"/>
              <w:rPr>
                <w:sz w:val="28"/>
                <w:szCs w:val="28"/>
              </w:rPr>
            </w:pPr>
            <w:r w:rsidRPr="00D77ADA">
              <w:rPr>
                <w:sz w:val="28"/>
                <w:szCs w:val="28"/>
              </w:rPr>
              <w:t>1) металевий дріт;</w:t>
            </w:r>
          </w:p>
          <w:p w:rsidR="006D48BF" w:rsidRPr="00D77ADA" w:rsidRDefault="006D48BF" w:rsidP="00D77ADA">
            <w:pPr>
              <w:ind w:left="39" w:right="194"/>
              <w:jc w:val="both"/>
              <w:rPr>
                <w:sz w:val="28"/>
                <w:szCs w:val="28"/>
              </w:rPr>
            </w:pPr>
            <w:r w:rsidRPr="00D77ADA">
              <w:rPr>
                <w:sz w:val="28"/>
                <w:szCs w:val="28"/>
              </w:rPr>
              <w:t>2) лавсан;</w:t>
            </w:r>
          </w:p>
          <w:p w:rsidR="006D48BF" w:rsidRPr="00D77ADA" w:rsidRDefault="006D48BF" w:rsidP="00D77ADA">
            <w:pPr>
              <w:ind w:left="39" w:right="194"/>
              <w:jc w:val="both"/>
              <w:rPr>
                <w:sz w:val="28"/>
                <w:szCs w:val="28"/>
              </w:rPr>
            </w:pPr>
            <w:r w:rsidRPr="00D77ADA">
              <w:rPr>
                <w:sz w:val="28"/>
                <w:szCs w:val="28"/>
              </w:rPr>
              <w:t>3) льон;</w:t>
            </w:r>
          </w:p>
          <w:p w:rsidR="006D48BF" w:rsidRPr="00D77ADA" w:rsidRDefault="006D48BF" w:rsidP="00D77ADA">
            <w:pPr>
              <w:ind w:left="39" w:right="194"/>
              <w:jc w:val="both"/>
              <w:rPr>
                <w:sz w:val="28"/>
                <w:szCs w:val="28"/>
              </w:rPr>
            </w:pPr>
            <w:r>
              <w:rPr>
                <w:sz w:val="28"/>
                <w:szCs w:val="28"/>
              </w:rPr>
              <w:t>4) монокрил</w:t>
            </w:r>
            <w:r w:rsidRPr="00D77ADA">
              <w:rPr>
                <w:sz w:val="28"/>
                <w:szCs w:val="28"/>
              </w:rPr>
              <w:t>.</w:t>
            </w:r>
          </w:p>
          <w:p w:rsidR="006D48BF" w:rsidRPr="00D77ADA" w:rsidRDefault="006D48BF" w:rsidP="00D77ADA">
            <w:pPr>
              <w:pStyle w:val="11"/>
              <w:widowControl w:val="0"/>
              <w:tabs>
                <w:tab w:val="right" w:pos="722"/>
                <w:tab w:val="left" w:pos="812"/>
              </w:tabs>
              <w:ind w:left="39" w:right="194"/>
              <w:jc w:val="both"/>
              <w:rPr>
                <w:snapToGrid w:val="0"/>
                <w:color w:val="0000FF"/>
                <w:sz w:val="28"/>
                <w:szCs w:val="28"/>
              </w:rPr>
            </w:pPr>
          </w:p>
        </w:tc>
      </w:tr>
      <w:tr w:rsidR="006D48BF" w:rsidRPr="00C72115" w:rsidTr="00D77ADA">
        <w:tc>
          <w:tcPr>
            <w:tcW w:w="266" w:type="dxa"/>
            <w:tcBorders>
              <w:top w:val="single" w:sz="4" w:space="0" w:color="auto"/>
              <w:left w:val="single" w:sz="4" w:space="0" w:color="auto"/>
              <w:bottom w:val="single" w:sz="4" w:space="0" w:color="auto"/>
            </w:tcBorders>
          </w:tcPr>
          <w:p w:rsidR="006D48BF" w:rsidRPr="00C72115" w:rsidRDefault="006D48BF" w:rsidP="00C72115">
            <w:pPr>
              <w:tabs>
                <w:tab w:val="left" w:pos="1040"/>
                <w:tab w:val="center" w:pos="4677"/>
              </w:tabs>
              <w:spacing w:line="360" w:lineRule="auto"/>
              <w:ind w:firstLine="426"/>
              <w:jc w:val="both"/>
              <w:rPr>
                <w:color w:val="0000FF"/>
                <w:sz w:val="28"/>
                <w:szCs w:val="28"/>
                <w:lang w:val="uk-UA"/>
              </w:rPr>
            </w:pPr>
          </w:p>
        </w:tc>
        <w:tc>
          <w:tcPr>
            <w:tcW w:w="4560" w:type="dxa"/>
            <w:tcBorders>
              <w:top w:val="single" w:sz="4" w:space="0" w:color="auto"/>
              <w:bottom w:val="single" w:sz="4" w:space="0" w:color="auto"/>
              <w:right w:val="single" w:sz="4" w:space="0" w:color="auto"/>
            </w:tcBorders>
          </w:tcPr>
          <w:p w:rsidR="006D48BF" w:rsidRDefault="006D48BF" w:rsidP="00D77ADA">
            <w:pPr>
              <w:ind w:left="39" w:right="194"/>
              <w:jc w:val="both"/>
              <w:rPr>
                <w:sz w:val="28"/>
                <w:szCs w:val="28"/>
                <w:lang w:val="uk-UA"/>
              </w:rPr>
            </w:pPr>
            <w:r w:rsidRPr="00D77ADA">
              <w:rPr>
                <w:sz w:val="28"/>
                <w:szCs w:val="28"/>
              </w:rPr>
              <w:t>3. Вкажіть термін зберігання, ниток</w:t>
            </w:r>
            <w:r w:rsidRPr="00D77ADA">
              <w:rPr>
                <w:sz w:val="28"/>
                <w:szCs w:val="28"/>
                <w:lang w:val="uk-UA"/>
              </w:rPr>
              <w:t xml:space="preserve">, </w:t>
            </w:r>
            <w:r w:rsidRPr="00D77ADA">
              <w:rPr>
                <w:sz w:val="28"/>
                <w:szCs w:val="28"/>
              </w:rPr>
              <w:t xml:space="preserve"> </w:t>
            </w:r>
            <w:r w:rsidRPr="00D77ADA">
              <w:rPr>
                <w:sz w:val="28"/>
                <w:szCs w:val="28"/>
                <w:lang w:val="uk-UA"/>
              </w:rPr>
              <w:t>щ</w:t>
            </w:r>
            <w:r w:rsidRPr="00D77ADA">
              <w:rPr>
                <w:sz w:val="28"/>
                <w:szCs w:val="28"/>
              </w:rPr>
              <w:t>о не розсмоктуються:</w:t>
            </w:r>
          </w:p>
          <w:p w:rsidR="006D48BF" w:rsidRPr="000567FD" w:rsidRDefault="006D48BF" w:rsidP="00D77ADA">
            <w:pPr>
              <w:ind w:left="39" w:right="194"/>
              <w:jc w:val="both"/>
              <w:rPr>
                <w:sz w:val="28"/>
                <w:szCs w:val="28"/>
                <w:lang w:val="uk-UA"/>
              </w:rPr>
            </w:pPr>
          </w:p>
          <w:p w:rsidR="006D48BF" w:rsidRPr="00D77ADA" w:rsidRDefault="006D48BF" w:rsidP="00D77ADA">
            <w:pPr>
              <w:ind w:left="39" w:right="194"/>
              <w:jc w:val="both"/>
              <w:rPr>
                <w:sz w:val="28"/>
                <w:szCs w:val="28"/>
              </w:rPr>
            </w:pPr>
            <w:r w:rsidRPr="00D77ADA">
              <w:rPr>
                <w:sz w:val="28"/>
                <w:szCs w:val="28"/>
              </w:rPr>
              <w:t>1) 5 років;</w:t>
            </w:r>
          </w:p>
          <w:p w:rsidR="006D48BF" w:rsidRPr="00D77ADA" w:rsidRDefault="006D48BF" w:rsidP="00D77ADA">
            <w:pPr>
              <w:ind w:left="39" w:right="194"/>
              <w:jc w:val="both"/>
              <w:rPr>
                <w:sz w:val="28"/>
                <w:szCs w:val="28"/>
              </w:rPr>
            </w:pPr>
            <w:r w:rsidRPr="00D77ADA">
              <w:rPr>
                <w:sz w:val="28"/>
                <w:szCs w:val="28"/>
              </w:rPr>
              <w:t>2) 3 роки;</w:t>
            </w:r>
          </w:p>
          <w:p w:rsidR="006D48BF" w:rsidRPr="00D77ADA" w:rsidRDefault="006D48BF" w:rsidP="00D77ADA">
            <w:pPr>
              <w:ind w:left="39" w:right="194"/>
              <w:jc w:val="both"/>
              <w:rPr>
                <w:sz w:val="28"/>
                <w:szCs w:val="28"/>
              </w:rPr>
            </w:pPr>
            <w:r w:rsidRPr="00D77ADA">
              <w:rPr>
                <w:sz w:val="28"/>
                <w:szCs w:val="28"/>
              </w:rPr>
              <w:t>3) 1 рік;</w:t>
            </w:r>
          </w:p>
          <w:p w:rsidR="006D48BF" w:rsidRPr="00D77ADA" w:rsidRDefault="006D48BF" w:rsidP="00D77ADA">
            <w:pPr>
              <w:ind w:left="39" w:right="194"/>
              <w:jc w:val="both"/>
              <w:rPr>
                <w:sz w:val="28"/>
                <w:szCs w:val="28"/>
              </w:rPr>
            </w:pPr>
            <w:r w:rsidRPr="00D77ADA">
              <w:rPr>
                <w:sz w:val="28"/>
                <w:szCs w:val="28"/>
              </w:rPr>
              <w:t>4) 7 років.</w:t>
            </w:r>
          </w:p>
          <w:p w:rsidR="006D48BF" w:rsidRPr="00D77ADA" w:rsidRDefault="006D48BF" w:rsidP="00D77ADA">
            <w:pPr>
              <w:pStyle w:val="11"/>
              <w:widowControl w:val="0"/>
              <w:tabs>
                <w:tab w:val="left" w:pos="348"/>
                <w:tab w:val="left" w:pos="5065"/>
              </w:tabs>
              <w:ind w:left="39" w:right="194"/>
              <w:jc w:val="both"/>
              <w:rPr>
                <w:snapToGrid w:val="0"/>
                <w:color w:val="0000FF"/>
                <w:sz w:val="28"/>
                <w:szCs w:val="28"/>
              </w:rPr>
            </w:pPr>
          </w:p>
        </w:tc>
        <w:tc>
          <w:tcPr>
            <w:tcW w:w="401" w:type="dxa"/>
            <w:tcBorders>
              <w:top w:val="single" w:sz="4" w:space="0" w:color="auto"/>
              <w:left w:val="single" w:sz="4" w:space="0" w:color="auto"/>
              <w:bottom w:val="single" w:sz="4" w:space="0" w:color="auto"/>
            </w:tcBorders>
          </w:tcPr>
          <w:p w:rsidR="006D48BF" w:rsidRPr="00D77ADA" w:rsidRDefault="006D48BF" w:rsidP="00D77ADA">
            <w:pPr>
              <w:tabs>
                <w:tab w:val="left" w:pos="1040"/>
                <w:tab w:val="center" w:pos="4677"/>
              </w:tabs>
              <w:ind w:left="39" w:right="194"/>
              <w:jc w:val="both"/>
              <w:rPr>
                <w:color w:val="0000FF"/>
                <w:sz w:val="28"/>
                <w:szCs w:val="28"/>
                <w:lang w:val="uk-UA"/>
              </w:rPr>
            </w:pPr>
          </w:p>
        </w:tc>
        <w:tc>
          <w:tcPr>
            <w:tcW w:w="4158" w:type="dxa"/>
            <w:tcBorders>
              <w:top w:val="single" w:sz="4" w:space="0" w:color="auto"/>
              <w:bottom w:val="single" w:sz="4" w:space="0" w:color="auto"/>
              <w:right w:val="single" w:sz="4" w:space="0" w:color="auto"/>
            </w:tcBorders>
          </w:tcPr>
          <w:p w:rsidR="006D48BF" w:rsidRDefault="006D48BF" w:rsidP="00D77ADA">
            <w:pPr>
              <w:ind w:left="39" w:right="194"/>
              <w:jc w:val="both"/>
              <w:rPr>
                <w:sz w:val="28"/>
                <w:szCs w:val="28"/>
                <w:lang w:val="uk-UA"/>
              </w:rPr>
            </w:pPr>
            <w:r w:rsidRPr="00D77ADA">
              <w:rPr>
                <w:sz w:val="28"/>
                <w:szCs w:val="28"/>
              </w:rPr>
              <w:t>4. Вимоги, що пред'являються до шовного матеріалу:</w:t>
            </w:r>
          </w:p>
          <w:p w:rsidR="006D48BF" w:rsidRPr="000567FD" w:rsidRDefault="006D48BF" w:rsidP="00D77ADA">
            <w:pPr>
              <w:ind w:left="39" w:right="194"/>
              <w:jc w:val="both"/>
              <w:rPr>
                <w:sz w:val="28"/>
                <w:szCs w:val="28"/>
                <w:lang w:val="uk-UA"/>
              </w:rPr>
            </w:pPr>
          </w:p>
          <w:p w:rsidR="006D48BF" w:rsidRPr="00C02C68" w:rsidRDefault="006D48BF" w:rsidP="00D77ADA">
            <w:pPr>
              <w:ind w:left="39" w:right="194"/>
              <w:jc w:val="both"/>
              <w:rPr>
                <w:sz w:val="28"/>
                <w:szCs w:val="28"/>
                <w:lang w:val="uk-UA"/>
              </w:rPr>
            </w:pPr>
            <w:r w:rsidRPr="00C02C68">
              <w:rPr>
                <w:sz w:val="28"/>
                <w:szCs w:val="28"/>
                <w:lang w:val="uk-UA"/>
              </w:rPr>
              <w:t>1) б</w:t>
            </w:r>
            <w:r w:rsidRPr="00D77ADA">
              <w:rPr>
                <w:sz w:val="28"/>
                <w:szCs w:val="28"/>
                <w:lang w:val="uk-UA"/>
              </w:rPr>
              <w:t>і</w:t>
            </w:r>
            <w:r w:rsidRPr="00C02C68">
              <w:rPr>
                <w:sz w:val="28"/>
                <w:szCs w:val="28"/>
                <w:lang w:val="uk-UA"/>
              </w:rPr>
              <w:t>одеградац</w:t>
            </w:r>
            <w:r w:rsidRPr="00D77ADA">
              <w:rPr>
                <w:sz w:val="28"/>
                <w:szCs w:val="28"/>
                <w:lang w:val="uk-UA"/>
              </w:rPr>
              <w:t>і</w:t>
            </w:r>
            <w:r w:rsidRPr="00C02C68">
              <w:rPr>
                <w:sz w:val="28"/>
                <w:szCs w:val="28"/>
                <w:lang w:val="uk-UA"/>
              </w:rPr>
              <w:t>я і еластичність;</w:t>
            </w:r>
          </w:p>
          <w:p w:rsidR="006D48BF" w:rsidRPr="00C02C68" w:rsidRDefault="006D48BF" w:rsidP="00D77ADA">
            <w:pPr>
              <w:ind w:left="39" w:right="194"/>
              <w:jc w:val="both"/>
              <w:rPr>
                <w:sz w:val="28"/>
                <w:szCs w:val="28"/>
                <w:lang w:val="uk-UA"/>
              </w:rPr>
            </w:pPr>
            <w:r w:rsidRPr="00C02C68">
              <w:rPr>
                <w:sz w:val="28"/>
                <w:szCs w:val="28"/>
                <w:lang w:val="uk-UA"/>
              </w:rPr>
              <w:t>2) еластичність і</w:t>
            </w:r>
            <w:r w:rsidRPr="00D77ADA">
              <w:rPr>
                <w:sz w:val="28"/>
                <w:szCs w:val="28"/>
                <w:lang w:val="uk-UA"/>
              </w:rPr>
              <w:t xml:space="preserve"> </w:t>
            </w:r>
            <w:r w:rsidRPr="00C02C68">
              <w:rPr>
                <w:sz w:val="28"/>
                <w:szCs w:val="28"/>
                <w:lang w:val="uk-UA"/>
              </w:rPr>
              <w:t>гіпоалергенність;</w:t>
            </w:r>
          </w:p>
          <w:p w:rsidR="006D48BF" w:rsidRPr="00D77ADA" w:rsidRDefault="006D48BF" w:rsidP="00D77ADA">
            <w:pPr>
              <w:ind w:left="39" w:right="194"/>
              <w:jc w:val="both"/>
              <w:rPr>
                <w:sz w:val="28"/>
                <w:szCs w:val="28"/>
              </w:rPr>
            </w:pPr>
            <w:r w:rsidRPr="00D77ADA">
              <w:rPr>
                <w:sz w:val="28"/>
                <w:szCs w:val="28"/>
              </w:rPr>
              <w:t>3) б</w:t>
            </w:r>
            <w:r w:rsidRPr="00D77ADA">
              <w:rPr>
                <w:sz w:val="28"/>
                <w:szCs w:val="28"/>
                <w:lang w:val="uk-UA"/>
              </w:rPr>
              <w:t>і</w:t>
            </w:r>
            <w:r w:rsidRPr="00D77ADA">
              <w:rPr>
                <w:sz w:val="28"/>
                <w:szCs w:val="28"/>
              </w:rPr>
              <w:t>одеградац</w:t>
            </w:r>
            <w:r w:rsidRPr="00D77ADA">
              <w:rPr>
                <w:sz w:val="28"/>
                <w:szCs w:val="28"/>
                <w:lang w:val="uk-UA"/>
              </w:rPr>
              <w:t>і</w:t>
            </w:r>
            <w:r w:rsidRPr="00D77ADA">
              <w:rPr>
                <w:sz w:val="28"/>
                <w:szCs w:val="28"/>
              </w:rPr>
              <w:t>я і біосумісність;</w:t>
            </w:r>
          </w:p>
          <w:p w:rsidR="006D48BF" w:rsidRPr="00D77ADA" w:rsidRDefault="006D48BF" w:rsidP="00D77ADA">
            <w:pPr>
              <w:ind w:left="39" w:right="194"/>
              <w:jc w:val="both"/>
              <w:rPr>
                <w:sz w:val="28"/>
                <w:szCs w:val="28"/>
              </w:rPr>
            </w:pPr>
            <w:r w:rsidRPr="00D77ADA">
              <w:rPr>
                <w:sz w:val="28"/>
                <w:szCs w:val="28"/>
              </w:rPr>
              <w:t>4) б</w:t>
            </w:r>
            <w:r w:rsidRPr="00D77ADA">
              <w:rPr>
                <w:sz w:val="28"/>
                <w:szCs w:val="28"/>
                <w:lang w:val="uk-UA"/>
              </w:rPr>
              <w:t>і</w:t>
            </w:r>
            <w:r w:rsidRPr="00D77ADA">
              <w:rPr>
                <w:sz w:val="28"/>
                <w:szCs w:val="28"/>
              </w:rPr>
              <w:t>ос</w:t>
            </w:r>
            <w:r w:rsidRPr="00D77ADA">
              <w:rPr>
                <w:sz w:val="28"/>
                <w:szCs w:val="28"/>
                <w:lang w:val="uk-UA"/>
              </w:rPr>
              <w:t>умісні</w:t>
            </w:r>
            <w:r w:rsidRPr="00D77ADA">
              <w:rPr>
                <w:sz w:val="28"/>
                <w:szCs w:val="28"/>
              </w:rPr>
              <w:t>сть.</w:t>
            </w:r>
          </w:p>
          <w:p w:rsidR="006D48BF" w:rsidRPr="00D77ADA" w:rsidRDefault="006D48BF" w:rsidP="00D77ADA">
            <w:pPr>
              <w:ind w:left="39" w:right="194"/>
              <w:jc w:val="both"/>
              <w:rPr>
                <w:color w:val="0000FF"/>
                <w:sz w:val="28"/>
                <w:szCs w:val="28"/>
                <w:lang w:val="uk-UA"/>
              </w:rPr>
            </w:pPr>
          </w:p>
        </w:tc>
      </w:tr>
      <w:tr w:rsidR="006D48BF" w:rsidRPr="00C72115" w:rsidTr="00D77ADA">
        <w:tc>
          <w:tcPr>
            <w:tcW w:w="266" w:type="dxa"/>
            <w:tcBorders>
              <w:top w:val="single" w:sz="4" w:space="0" w:color="auto"/>
              <w:left w:val="single" w:sz="4" w:space="0" w:color="auto"/>
              <w:bottom w:val="single" w:sz="4" w:space="0" w:color="auto"/>
            </w:tcBorders>
          </w:tcPr>
          <w:p w:rsidR="006D48BF" w:rsidRPr="00C72115" w:rsidRDefault="006D48BF" w:rsidP="00C72115">
            <w:pPr>
              <w:tabs>
                <w:tab w:val="left" w:pos="1040"/>
                <w:tab w:val="center" w:pos="4677"/>
              </w:tabs>
              <w:spacing w:line="360" w:lineRule="auto"/>
              <w:ind w:firstLine="426"/>
              <w:jc w:val="both"/>
              <w:rPr>
                <w:color w:val="0000FF"/>
                <w:sz w:val="28"/>
                <w:szCs w:val="28"/>
                <w:lang w:val="uk-UA"/>
              </w:rPr>
            </w:pPr>
          </w:p>
        </w:tc>
        <w:tc>
          <w:tcPr>
            <w:tcW w:w="4560" w:type="dxa"/>
            <w:tcBorders>
              <w:top w:val="single" w:sz="4" w:space="0" w:color="auto"/>
              <w:bottom w:val="single" w:sz="4" w:space="0" w:color="auto"/>
              <w:right w:val="single" w:sz="4" w:space="0" w:color="auto"/>
            </w:tcBorders>
          </w:tcPr>
          <w:p w:rsidR="006D48BF" w:rsidRDefault="006D48BF" w:rsidP="00D77ADA">
            <w:pPr>
              <w:ind w:left="39" w:right="194"/>
              <w:jc w:val="both"/>
              <w:rPr>
                <w:sz w:val="28"/>
                <w:szCs w:val="28"/>
                <w:lang w:val="uk-UA"/>
              </w:rPr>
            </w:pPr>
            <w:r w:rsidRPr="00D77ADA">
              <w:rPr>
                <w:sz w:val="28"/>
                <w:szCs w:val="28"/>
              </w:rPr>
              <w:t>5. Виберіть з переліку нитки, що відносяться до розсмоктується:</w:t>
            </w:r>
          </w:p>
          <w:p w:rsidR="006D48BF" w:rsidRPr="000567FD" w:rsidRDefault="006D48BF" w:rsidP="00D77ADA">
            <w:pPr>
              <w:ind w:left="39" w:right="194"/>
              <w:jc w:val="both"/>
              <w:rPr>
                <w:sz w:val="28"/>
                <w:szCs w:val="28"/>
                <w:lang w:val="uk-UA"/>
              </w:rPr>
            </w:pPr>
          </w:p>
          <w:p w:rsidR="006D48BF" w:rsidRPr="00D77ADA" w:rsidRDefault="006D48BF" w:rsidP="00D77ADA">
            <w:pPr>
              <w:ind w:left="39" w:right="194"/>
              <w:jc w:val="both"/>
              <w:rPr>
                <w:sz w:val="28"/>
                <w:szCs w:val="28"/>
              </w:rPr>
            </w:pPr>
            <w:r w:rsidRPr="00D77ADA">
              <w:rPr>
                <w:sz w:val="28"/>
                <w:szCs w:val="28"/>
              </w:rPr>
              <w:t>1) капрон;</w:t>
            </w:r>
          </w:p>
          <w:p w:rsidR="006D48BF" w:rsidRPr="00D77ADA" w:rsidRDefault="006D48BF" w:rsidP="00D77ADA">
            <w:pPr>
              <w:ind w:left="39" w:right="194"/>
              <w:jc w:val="both"/>
              <w:rPr>
                <w:sz w:val="28"/>
                <w:szCs w:val="28"/>
              </w:rPr>
            </w:pPr>
            <w:r w:rsidRPr="00D77ADA">
              <w:rPr>
                <w:sz w:val="28"/>
                <w:szCs w:val="28"/>
              </w:rPr>
              <w:t>2) лавсан;</w:t>
            </w:r>
          </w:p>
          <w:p w:rsidR="006D48BF" w:rsidRPr="00D77ADA" w:rsidRDefault="006D48BF" w:rsidP="00D77ADA">
            <w:pPr>
              <w:ind w:left="39" w:right="194"/>
              <w:jc w:val="both"/>
              <w:rPr>
                <w:sz w:val="28"/>
                <w:szCs w:val="28"/>
              </w:rPr>
            </w:pPr>
            <w:r w:rsidRPr="00D77ADA">
              <w:rPr>
                <w:sz w:val="28"/>
                <w:szCs w:val="28"/>
              </w:rPr>
              <w:t>3) кетгут;</w:t>
            </w:r>
          </w:p>
          <w:p w:rsidR="006D48BF" w:rsidRPr="00D77ADA" w:rsidRDefault="006D48BF" w:rsidP="00D77ADA">
            <w:pPr>
              <w:ind w:left="39" w:right="194"/>
              <w:jc w:val="both"/>
              <w:rPr>
                <w:sz w:val="28"/>
                <w:szCs w:val="28"/>
              </w:rPr>
            </w:pPr>
            <w:r w:rsidRPr="00D77ADA">
              <w:rPr>
                <w:sz w:val="28"/>
                <w:szCs w:val="28"/>
              </w:rPr>
              <w:lastRenderedPageBreak/>
              <w:t>4) поліпропілен.</w:t>
            </w:r>
          </w:p>
          <w:p w:rsidR="006D48BF" w:rsidRPr="00D77ADA" w:rsidRDefault="006D48BF" w:rsidP="00D77ADA">
            <w:pPr>
              <w:pStyle w:val="11"/>
              <w:widowControl w:val="0"/>
              <w:tabs>
                <w:tab w:val="left" w:pos="348"/>
                <w:tab w:val="left" w:pos="5065"/>
              </w:tabs>
              <w:ind w:left="39" w:right="194"/>
              <w:jc w:val="both"/>
              <w:rPr>
                <w:snapToGrid w:val="0"/>
                <w:color w:val="0000FF"/>
                <w:sz w:val="28"/>
                <w:szCs w:val="28"/>
              </w:rPr>
            </w:pPr>
          </w:p>
        </w:tc>
        <w:tc>
          <w:tcPr>
            <w:tcW w:w="401" w:type="dxa"/>
            <w:tcBorders>
              <w:top w:val="single" w:sz="4" w:space="0" w:color="auto"/>
              <w:left w:val="single" w:sz="4" w:space="0" w:color="auto"/>
              <w:bottom w:val="single" w:sz="4" w:space="0" w:color="auto"/>
            </w:tcBorders>
          </w:tcPr>
          <w:p w:rsidR="006D48BF" w:rsidRPr="00D77ADA" w:rsidRDefault="006D48BF" w:rsidP="00D77ADA">
            <w:pPr>
              <w:tabs>
                <w:tab w:val="left" w:pos="1040"/>
                <w:tab w:val="center" w:pos="4677"/>
              </w:tabs>
              <w:ind w:left="39" w:right="194"/>
              <w:jc w:val="both"/>
              <w:rPr>
                <w:color w:val="0000FF"/>
                <w:sz w:val="28"/>
                <w:szCs w:val="28"/>
                <w:lang w:val="uk-UA"/>
              </w:rPr>
            </w:pPr>
          </w:p>
        </w:tc>
        <w:tc>
          <w:tcPr>
            <w:tcW w:w="4158" w:type="dxa"/>
            <w:tcBorders>
              <w:top w:val="single" w:sz="4" w:space="0" w:color="auto"/>
              <w:bottom w:val="single" w:sz="4" w:space="0" w:color="auto"/>
              <w:right w:val="single" w:sz="4" w:space="0" w:color="auto"/>
            </w:tcBorders>
          </w:tcPr>
          <w:p w:rsidR="006D48BF" w:rsidRDefault="006D48BF" w:rsidP="00D77ADA">
            <w:pPr>
              <w:ind w:left="39" w:right="194"/>
              <w:jc w:val="both"/>
              <w:rPr>
                <w:sz w:val="28"/>
                <w:szCs w:val="28"/>
                <w:lang w:val="uk-UA"/>
              </w:rPr>
            </w:pPr>
            <w:r w:rsidRPr="00D77ADA">
              <w:rPr>
                <w:sz w:val="28"/>
                <w:szCs w:val="28"/>
                <w:lang w:val="uk-UA"/>
              </w:rPr>
              <w:t>6. Голки медицинські- це ..?</w:t>
            </w:r>
          </w:p>
          <w:p w:rsidR="006D48BF" w:rsidRPr="00D77ADA" w:rsidRDefault="006D48BF" w:rsidP="00D77ADA">
            <w:pPr>
              <w:ind w:left="39" w:right="194"/>
              <w:jc w:val="both"/>
              <w:rPr>
                <w:sz w:val="28"/>
                <w:szCs w:val="28"/>
                <w:lang w:val="uk-UA"/>
              </w:rPr>
            </w:pPr>
          </w:p>
          <w:p w:rsidR="006D48BF" w:rsidRPr="00D77ADA" w:rsidRDefault="006D48BF" w:rsidP="00D77ADA">
            <w:pPr>
              <w:ind w:left="39" w:right="194"/>
              <w:jc w:val="both"/>
              <w:rPr>
                <w:sz w:val="28"/>
                <w:szCs w:val="28"/>
                <w:lang w:val="uk-UA"/>
              </w:rPr>
            </w:pPr>
            <w:r w:rsidRPr="00D77ADA">
              <w:rPr>
                <w:sz w:val="28"/>
                <w:szCs w:val="28"/>
                <w:lang w:val="uk-UA"/>
              </w:rPr>
              <w:t>1) мініатюрні металеві затискачі;</w:t>
            </w:r>
          </w:p>
          <w:p w:rsidR="006D48BF" w:rsidRPr="00D77ADA" w:rsidRDefault="006D48BF" w:rsidP="00D77ADA">
            <w:pPr>
              <w:ind w:left="39" w:right="194"/>
              <w:jc w:val="both"/>
              <w:rPr>
                <w:sz w:val="28"/>
                <w:szCs w:val="28"/>
                <w:lang w:val="uk-UA"/>
              </w:rPr>
            </w:pPr>
            <w:r w:rsidRPr="00D77ADA">
              <w:rPr>
                <w:sz w:val="28"/>
                <w:szCs w:val="28"/>
                <w:lang w:val="uk-UA"/>
              </w:rPr>
              <w:t xml:space="preserve">2) колючі інструменти, що застосовуються для виконання </w:t>
            </w:r>
            <w:r w:rsidRPr="00D77ADA">
              <w:rPr>
                <w:sz w:val="28"/>
                <w:szCs w:val="28"/>
                <w:lang w:val="uk-UA"/>
              </w:rPr>
              <w:lastRenderedPageBreak/>
              <w:t>різних діагностичних і лікувальних прийомів: щеплень, зшивання тканин або операціях, вилучення рідин, вливань;</w:t>
            </w:r>
          </w:p>
          <w:p w:rsidR="006D48BF" w:rsidRPr="00D77ADA" w:rsidRDefault="006D48BF" w:rsidP="00D77ADA">
            <w:pPr>
              <w:ind w:left="39" w:right="194"/>
              <w:jc w:val="both"/>
              <w:rPr>
                <w:sz w:val="28"/>
                <w:szCs w:val="28"/>
                <w:lang w:val="uk-UA"/>
              </w:rPr>
            </w:pPr>
            <w:r w:rsidRPr="00D77ADA">
              <w:rPr>
                <w:sz w:val="28"/>
                <w:szCs w:val="28"/>
                <w:lang w:val="uk-UA"/>
              </w:rPr>
              <w:t>3) інструменти для дозованого введення в тканини організму рідких лікарських засобів, відсмоктування ексудатів та інших рідин;</w:t>
            </w:r>
          </w:p>
          <w:p w:rsidR="006D48BF" w:rsidRPr="00D77ADA" w:rsidRDefault="006D48BF" w:rsidP="00D77ADA">
            <w:pPr>
              <w:ind w:left="39" w:right="194"/>
              <w:jc w:val="both"/>
              <w:rPr>
                <w:sz w:val="28"/>
                <w:szCs w:val="28"/>
              </w:rPr>
            </w:pPr>
            <w:r w:rsidRPr="00D77ADA">
              <w:rPr>
                <w:sz w:val="28"/>
                <w:szCs w:val="28"/>
              </w:rPr>
              <w:t>4) різні матеріали, призначені для забезпечення роботи медичної техніки та виконання медичних процедур.</w:t>
            </w:r>
          </w:p>
          <w:p w:rsidR="006D48BF" w:rsidRPr="00D77ADA" w:rsidRDefault="006D48BF" w:rsidP="00D77ADA">
            <w:pPr>
              <w:ind w:left="39" w:right="194"/>
              <w:jc w:val="both"/>
              <w:rPr>
                <w:color w:val="0000FF"/>
                <w:sz w:val="28"/>
                <w:szCs w:val="28"/>
              </w:rPr>
            </w:pPr>
          </w:p>
        </w:tc>
      </w:tr>
      <w:tr w:rsidR="006D48BF" w:rsidRPr="00C72115" w:rsidTr="00D77ADA">
        <w:tc>
          <w:tcPr>
            <w:tcW w:w="266" w:type="dxa"/>
            <w:tcBorders>
              <w:top w:val="single" w:sz="4" w:space="0" w:color="auto"/>
              <w:left w:val="single" w:sz="4" w:space="0" w:color="auto"/>
              <w:bottom w:val="single" w:sz="4" w:space="0" w:color="auto"/>
            </w:tcBorders>
          </w:tcPr>
          <w:p w:rsidR="006D48BF" w:rsidRPr="00C72115" w:rsidRDefault="006D48BF" w:rsidP="00C72115">
            <w:pPr>
              <w:tabs>
                <w:tab w:val="left" w:pos="1040"/>
                <w:tab w:val="center" w:pos="4677"/>
              </w:tabs>
              <w:spacing w:line="360" w:lineRule="auto"/>
              <w:ind w:firstLine="426"/>
              <w:jc w:val="both"/>
              <w:rPr>
                <w:color w:val="0000FF"/>
                <w:sz w:val="28"/>
                <w:szCs w:val="28"/>
                <w:lang w:val="uk-UA"/>
              </w:rPr>
            </w:pPr>
          </w:p>
        </w:tc>
        <w:tc>
          <w:tcPr>
            <w:tcW w:w="4560" w:type="dxa"/>
            <w:tcBorders>
              <w:top w:val="single" w:sz="4" w:space="0" w:color="auto"/>
              <w:bottom w:val="single" w:sz="4" w:space="0" w:color="auto"/>
              <w:right w:val="single" w:sz="4" w:space="0" w:color="auto"/>
            </w:tcBorders>
          </w:tcPr>
          <w:p w:rsidR="006D48BF" w:rsidRDefault="006D48BF" w:rsidP="00D77ADA">
            <w:pPr>
              <w:ind w:left="39" w:right="194"/>
              <w:jc w:val="both"/>
              <w:rPr>
                <w:sz w:val="28"/>
                <w:szCs w:val="28"/>
                <w:lang w:val="uk-UA"/>
              </w:rPr>
            </w:pPr>
            <w:r w:rsidRPr="00D77ADA">
              <w:rPr>
                <w:sz w:val="28"/>
                <w:szCs w:val="28"/>
              </w:rPr>
              <w:t>7. За призначенням медичні голки діляться на ін'єкційні, маніпуляційні та ..?</w:t>
            </w:r>
          </w:p>
          <w:p w:rsidR="006D48BF" w:rsidRPr="000567FD" w:rsidRDefault="006D48BF" w:rsidP="00D77ADA">
            <w:pPr>
              <w:ind w:left="39" w:right="194"/>
              <w:jc w:val="both"/>
              <w:rPr>
                <w:sz w:val="28"/>
                <w:szCs w:val="28"/>
                <w:lang w:val="uk-UA"/>
              </w:rPr>
            </w:pPr>
          </w:p>
          <w:p w:rsidR="006D48BF" w:rsidRPr="00C02C68" w:rsidRDefault="006D48BF" w:rsidP="00D77ADA">
            <w:pPr>
              <w:ind w:left="39" w:right="194"/>
              <w:jc w:val="both"/>
              <w:rPr>
                <w:sz w:val="28"/>
                <w:szCs w:val="28"/>
                <w:lang w:val="uk-UA"/>
              </w:rPr>
            </w:pPr>
            <w:r w:rsidRPr="00C02C68">
              <w:rPr>
                <w:sz w:val="28"/>
                <w:szCs w:val="28"/>
                <w:lang w:val="uk-UA"/>
              </w:rPr>
              <w:t>1) хірургічні;</w:t>
            </w:r>
          </w:p>
          <w:p w:rsidR="006D48BF" w:rsidRPr="00C02C68" w:rsidRDefault="006D48BF" w:rsidP="00D77ADA">
            <w:pPr>
              <w:ind w:left="39" w:right="194"/>
              <w:jc w:val="both"/>
              <w:rPr>
                <w:sz w:val="28"/>
                <w:szCs w:val="28"/>
                <w:lang w:val="uk-UA"/>
              </w:rPr>
            </w:pPr>
            <w:r w:rsidRPr="00C02C68">
              <w:rPr>
                <w:sz w:val="28"/>
                <w:szCs w:val="28"/>
                <w:lang w:val="uk-UA"/>
              </w:rPr>
              <w:t>2) для зшивання;</w:t>
            </w:r>
          </w:p>
          <w:p w:rsidR="006D48BF" w:rsidRPr="00C02C68" w:rsidRDefault="006D48BF" w:rsidP="00D77ADA">
            <w:pPr>
              <w:ind w:left="39" w:right="194"/>
              <w:jc w:val="both"/>
              <w:rPr>
                <w:sz w:val="28"/>
                <w:szCs w:val="28"/>
                <w:lang w:val="uk-UA"/>
              </w:rPr>
            </w:pPr>
            <w:r w:rsidRPr="00C02C68">
              <w:rPr>
                <w:sz w:val="28"/>
                <w:szCs w:val="28"/>
                <w:lang w:val="uk-UA"/>
              </w:rPr>
              <w:t>3) інфузійні;</w:t>
            </w:r>
          </w:p>
          <w:p w:rsidR="006D48BF" w:rsidRPr="00C02C68" w:rsidRDefault="006D48BF" w:rsidP="00D77ADA">
            <w:pPr>
              <w:ind w:left="39" w:right="194"/>
              <w:jc w:val="both"/>
              <w:rPr>
                <w:sz w:val="28"/>
                <w:szCs w:val="28"/>
                <w:lang w:val="uk-UA"/>
              </w:rPr>
            </w:pPr>
            <w:r w:rsidRPr="00C02C68">
              <w:rPr>
                <w:sz w:val="28"/>
                <w:szCs w:val="28"/>
                <w:lang w:val="uk-UA"/>
              </w:rPr>
              <w:t>4) лігатурні.</w:t>
            </w:r>
          </w:p>
          <w:p w:rsidR="006D48BF" w:rsidRPr="00C02C68" w:rsidRDefault="006D48BF" w:rsidP="00D77ADA">
            <w:pPr>
              <w:pStyle w:val="11"/>
              <w:widowControl w:val="0"/>
              <w:tabs>
                <w:tab w:val="left" w:pos="348"/>
                <w:tab w:val="left" w:pos="5065"/>
              </w:tabs>
              <w:ind w:left="39" w:right="194"/>
              <w:jc w:val="both"/>
              <w:rPr>
                <w:snapToGrid w:val="0"/>
                <w:color w:val="0000FF"/>
                <w:sz w:val="28"/>
                <w:szCs w:val="28"/>
                <w:lang w:val="uk-UA"/>
              </w:rPr>
            </w:pPr>
          </w:p>
        </w:tc>
        <w:tc>
          <w:tcPr>
            <w:tcW w:w="401" w:type="dxa"/>
            <w:tcBorders>
              <w:top w:val="single" w:sz="4" w:space="0" w:color="auto"/>
              <w:left w:val="single" w:sz="4" w:space="0" w:color="auto"/>
              <w:bottom w:val="single" w:sz="4" w:space="0" w:color="auto"/>
            </w:tcBorders>
          </w:tcPr>
          <w:p w:rsidR="006D48BF" w:rsidRPr="00D77ADA" w:rsidRDefault="006D48BF" w:rsidP="00D77ADA">
            <w:pPr>
              <w:tabs>
                <w:tab w:val="left" w:pos="1040"/>
                <w:tab w:val="center" w:pos="4677"/>
              </w:tabs>
              <w:ind w:left="39" w:right="194"/>
              <w:jc w:val="both"/>
              <w:rPr>
                <w:color w:val="0000FF"/>
                <w:sz w:val="28"/>
                <w:szCs w:val="28"/>
                <w:lang w:val="uk-UA"/>
              </w:rPr>
            </w:pPr>
          </w:p>
        </w:tc>
        <w:tc>
          <w:tcPr>
            <w:tcW w:w="4158" w:type="dxa"/>
            <w:tcBorders>
              <w:top w:val="single" w:sz="4" w:space="0" w:color="auto"/>
              <w:bottom w:val="single" w:sz="4" w:space="0" w:color="auto"/>
              <w:right w:val="single" w:sz="4" w:space="0" w:color="auto"/>
            </w:tcBorders>
          </w:tcPr>
          <w:p w:rsidR="006D48BF" w:rsidRPr="00D77ADA" w:rsidRDefault="006D48BF" w:rsidP="00D77ADA">
            <w:pPr>
              <w:ind w:left="39" w:right="194"/>
              <w:jc w:val="both"/>
              <w:rPr>
                <w:sz w:val="28"/>
                <w:szCs w:val="28"/>
              </w:rPr>
            </w:pPr>
            <w:r w:rsidRPr="00D77ADA">
              <w:rPr>
                <w:sz w:val="28"/>
                <w:szCs w:val="28"/>
              </w:rPr>
              <w:t>8. Виберіть голки для зшивання:</w:t>
            </w:r>
          </w:p>
          <w:p w:rsidR="006D48BF" w:rsidRDefault="006D48BF" w:rsidP="00D77ADA">
            <w:pPr>
              <w:ind w:left="39" w:right="194"/>
              <w:jc w:val="both"/>
              <w:rPr>
                <w:sz w:val="28"/>
                <w:szCs w:val="28"/>
                <w:lang w:val="uk-UA"/>
              </w:rPr>
            </w:pPr>
          </w:p>
          <w:p w:rsidR="006D48BF" w:rsidRPr="00D77ADA" w:rsidRDefault="006D48BF" w:rsidP="00D77ADA">
            <w:pPr>
              <w:ind w:left="39" w:right="194"/>
              <w:jc w:val="both"/>
              <w:rPr>
                <w:sz w:val="28"/>
                <w:szCs w:val="28"/>
              </w:rPr>
            </w:pPr>
            <w:r w:rsidRPr="00D77ADA">
              <w:rPr>
                <w:sz w:val="28"/>
                <w:szCs w:val="28"/>
              </w:rPr>
              <w:t>1) хірургічні;</w:t>
            </w:r>
          </w:p>
          <w:p w:rsidR="006D48BF" w:rsidRPr="00D77ADA" w:rsidRDefault="006D48BF" w:rsidP="00D77ADA">
            <w:pPr>
              <w:ind w:left="39" w:right="194"/>
              <w:jc w:val="both"/>
              <w:rPr>
                <w:sz w:val="28"/>
                <w:szCs w:val="28"/>
              </w:rPr>
            </w:pPr>
            <w:r w:rsidRPr="00D77ADA">
              <w:rPr>
                <w:sz w:val="28"/>
                <w:szCs w:val="28"/>
              </w:rPr>
              <w:t>2) інфузійні;</w:t>
            </w:r>
          </w:p>
          <w:p w:rsidR="006D48BF" w:rsidRPr="00D77ADA" w:rsidRDefault="006D48BF" w:rsidP="00D77ADA">
            <w:pPr>
              <w:ind w:left="39" w:right="194"/>
              <w:jc w:val="both"/>
              <w:rPr>
                <w:sz w:val="28"/>
                <w:szCs w:val="28"/>
              </w:rPr>
            </w:pPr>
            <w:r w:rsidRPr="00D77ADA">
              <w:rPr>
                <w:sz w:val="28"/>
                <w:szCs w:val="28"/>
              </w:rPr>
              <w:t>3) скарифікатори;</w:t>
            </w:r>
          </w:p>
          <w:p w:rsidR="006D48BF" w:rsidRPr="00D77ADA" w:rsidRDefault="006D48BF" w:rsidP="00D77ADA">
            <w:pPr>
              <w:ind w:left="39" w:right="194"/>
              <w:jc w:val="both"/>
              <w:rPr>
                <w:sz w:val="28"/>
                <w:szCs w:val="28"/>
              </w:rPr>
            </w:pPr>
            <w:r w:rsidRPr="00D77ADA">
              <w:rPr>
                <w:sz w:val="28"/>
                <w:szCs w:val="28"/>
              </w:rPr>
              <w:t>4) для проколів.</w:t>
            </w:r>
          </w:p>
          <w:p w:rsidR="006D48BF" w:rsidRPr="00D77ADA" w:rsidRDefault="006D48BF" w:rsidP="00D77ADA">
            <w:pPr>
              <w:ind w:left="39" w:right="194"/>
              <w:jc w:val="both"/>
              <w:rPr>
                <w:color w:val="0000FF"/>
                <w:sz w:val="28"/>
                <w:szCs w:val="28"/>
                <w:lang w:val="uk-UA"/>
              </w:rPr>
            </w:pPr>
          </w:p>
        </w:tc>
      </w:tr>
      <w:tr w:rsidR="006D48BF" w:rsidRPr="00C72115" w:rsidTr="00D77ADA">
        <w:tc>
          <w:tcPr>
            <w:tcW w:w="266" w:type="dxa"/>
            <w:tcBorders>
              <w:top w:val="single" w:sz="4" w:space="0" w:color="auto"/>
              <w:left w:val="single" w:sz="4" w:space="0" w:color="auto"/>
              <w:bottom w:val="single" w:sz="4" w:space="0" w:color="auto"/>
            </w:tcBorders>
          </w:tcPr>
          <w:p w:rsidR="006D48BF" w:rsidRPr="00C72115" w:rsidRDefault="006D48BF" w:rsidP="00C72115">
            <w:pPr>
              <w:tabs>
                <w:tab w:val="left" w:pos="1040"/>
                <w:tab w:val="center" w:pos="4677"/>
              </w:tabs>
              <w:spacing w:line="360" w:lineRule="auto"/>
              <w:ind w:firstLine="426"/>
              <w:jc w:val="both"/>
              <w:rPr>
                <w:color w:val="0000FF"/>
                <w:sz w:val="28"/>
                <w:szCs w:val="28"/>
                <w:lang w:val="uk-UA"/>
              </w:rPr>
            </w:pPr>
          </w:p>
        </w:tc>
        <w:tc>
          <w:tcPr>
            <w:tcW w:w="4560" w:type="dxa"/>
            <w:tcBorders>
              <w:top w:val="single" w:sz="4" w:space="0" w:color="auto"/>
              <w:bottom w:val="single" w:sz="4" w:space="0" w:color="auto"/>
              <w:right w:val="single" w:sz="4" w:space="0" w:color="auto"/>
            </w:tcBorders>
          </w:tcPr>
          <w:p w:rsidR="006D48BF" w:rsidRPr="00D77ADA" w:rsidRDefault="006D48BF" w:rsidP="00D77ADA">
            <w:pPr>
              <w:ind w:left="39" w:right="194"/>
              <w:jc w:val="both"/>
              <w:rPr>
                <w:sz w:val="28"/>
                <w:szCs w:val="28"/>
              </w:rPr>
            </w:pPr>
            <w:r w:rsidRPr="00D77ADA">
              <w:rPr>
                <w:sz w:val="28"/>
                <w:szCs w:val="28"/>
              </w:rPr>
              <w:t xml:space="preserve">9. За призначенням медичні інструменти </w:t>
            </w:r>
            <w:r w:rsidRPr="00D77ADA">
              <w:rPr>
                <w:sz w:val="28"/>
                <w:szCs w:val="28"/>
                <w:lang w:val="uk-UA"/>
              </w:rPr>
              <w:t>по</w:t>
            </w:r>
            <w:r w:rsidRPr="00D77ADA">
              <w:rPr>
                <w:sz w:val="28"/>
                <w:szCs w:val="28"/>
              </w:rPr>
              <w:t>діля</w:t>
            </w:r>
            <w:r w:rsidRPr="00D77ADA">
              <w:rPr>
                <w:sz w:val="28"/>
                <w:szCs w:val="28"/>
                <w:lang w:val="uk-UA"/>
              </w:rPr>
              <w:t>ють</w:t>
            </w:r>
            <w:r w:rsidRPr="00D77ADA">
              <w:rPr>
                <w:sz w:val="28"/>
                <w:szCs w:val="28"/>
              </w:rPr>
              <w:t>ся на затискні, відтісняю</w:t>
            </w:r>
            <w:r w:rsidRPr="00D77ADA">
              <w:rPr>
                <w:sz w:val="28"/>
                <w:szCs w:val="28"/>
                <w:lang w:val="uk-UA"/>
              </w:rPr>
              <w:t>чі</w:t>
            </w:r>
            <w:r w:rsidRPr="00D77ADA">
              <w:rPr>
                <w:sz w:val="28"/>
                <w:szCs w:val="28"/>
              </w:rPr>
              <w:t>, зондувальні і буж</w:t>
            </w:r>
            <w:r w:rsidRPr="00D77ADA">
              <w:rPr>
                <w:sz w:val="28"/>
                <w:szCs w:val="28"/>
                <w:lang w:val="uk-UA"/>
              </w:rPr>
              <w:t>уючі</w:t>
            </w:r>
            <w:r w:rsidRPr="00D77ADA">
              <w:rPr>
                <w:sz w:val="28"/>
                <w:szCs w:val="28"/>
              </w:rPr>
              <w:t>, колючі і ..?</w:t>
            </w:r>
          </w:p>
          <w:p w:rsidR="006D48BF" w:rsidRDefault="006D48BF" w:rsidP="00D77ADA">
            <w:pPr>
              <w:ind w:left="39" w:right="194"/>
              <w:jc w:val="both"/>
              <w:rPr>
                <w:sz w:val="28"/>
                <w:szCs w:val="28"/>
                <w:lang w:val="uk-UA"/>
              </w:rPr>
            </w:pPr>
          </w:p>
          <w:p w:rsidR="006D48BF" w:rsidRPr="00D77ADA" w:rsidRDefault="006D48BF" w:rsidP="00D77ADA">
            <w:pPr>
              <w:ind w:left="39" w:right="194"/>
              <w:jc w:val="both"/>
              <w:rPr>
                <w:sz w:val="28"/>
                <w:szCs w:val="28"/>
              </w:rPr>
            </w:pPr>
            <w:r w:rsidRPr="00D77ADA">
              <w:rPr>
                <w:sz w:val="28"/>
                <w:szCs w:val="28"/>
              </w:rPr>
              <w:t>1) ріжучі;</w:t>
            </w:r>
          </w:p>
          <w:p w:rsidR="006D48BF" w:rsidRPr="00D77ADA" w:rsidRDefault="006D48BF" w:rsidP="00D77ADA">
            <w:pPr>
              <w:ind w:left="39" w:right="194"/>
              <w:jc w:val="both"/>
              <w:rPr>
                <w:sz w:val="28"/>
                <w:szCs w:val="28"/>
              </w:rPr>
            </w:pPr>
            <w:r w:rsidRPr="00D77ADA">
              <w:rPr>
                <w:sz w:val="28"/>
                <w:szCs w:val="28"/>
              </w:rPr>
              <w:t>2) основні;</w:t>
            </w:r>
          </w:p>
          <w:p w:rsidR="006D48BF" w:rsidRPr="00D77ADA" w:rsidRDefault="006D48BF" w:rsidP="00D77ADA">
            <w:pPr>
              <w:ind w:left="39" w:right="194"/>
              <w:jc w:val="both"/>
              <w:rPr>
                <w:sz w:val="28"/>
                <w:szCs w:val="28"/>
              </w:rPr>
            </w:pPr>
            <w:r w:rsidRPr="00D77ADA">
              <w:rPr>
                <w:sz w:val="28"/>
                <w:szCs w:val="28"/>
              </w:rPr>
              <w:t>3) багаторазового застосування;</w:t>
            </w:r>
          </w:p>
          <w:p w:rsidR="006D48BF" w:rsidRPr="00D77ADA" w:rsidRDefault="006D48BF" w:rsidP="00D77ADA">
            <w:pPr>
              <w:ind w:left="39" w:right="194"/>
              <w:jc w:val="both"/>
              <w:rPr>
                <w:sz w:val="28"/>
                <w:szCs w:val="28"/>
              </w:rPr>
            </w:pPr>
            <w:r w:rsidRPr="00D77ADA">
              <w:rPr>
                <w:sz w:val="28"/>
                <w:szCs w:val="28"/>
              </w:rPr>
              <w:t>4) допоміжні.</w:t>
            </w:r>
          </w:p>
          <w:p w:rsidR="006D48BF" w:rsidRPr="00D77ADA" w:rsidRDefault="006D48BF" w:rsidP="00D77ADA">
            <w:pPr>
              <w:pStyle w:val="11"/>
              <w:widowControl w:val="0"/>
              <w:tabs>
                <w:tab w:val="left" w:pos="348"/>
                <w:tab w:val="left" w:pos="5065"/>
              </w:tabs>
              <w:ind w:left="39" w:right="194"/>
              <w:jc w:val="both"/>
              <w:rPr>
                <w:snapToGrid w:val="0"/>
                <w:color w:val="0000FF"/>
                <w:sz w:val="28"/>
                <w:szCs w:val="28"/>
              </w:rPr>
            </w:pPr>
          </w:p>
        </w:tc>
        <w:tc>
          <w:tcPr>
            <w:tcW w:w="401" w:type="dxa"/>
            <w:tcBorders>
              <w:top w:val="single" w:sz="4" w:space="0" w:color="auto"/>
              <w:left w:val="single" w:sz="4" w:space="0" w:color="auto"/>
              <w:bottom w:val="single" w:sz="4" w:space="0" w:color="auto"/>
            </w:tcBorders>
          </w:tcPr>
          <w:p w:rsidR="006D48BF" w:rsidRPr="00D77ADA" w:rsidRDefault="006D48BF" w:rsidP="00D77ADA">
            <w:pPr>
              <w:tabs>
                <w:tab w:val="left" w:pos="1040"/>
                <w:tab w:val="center" w:pos="4677"/>
              </w:tabs>
              <w:ind w:left="39" w:right="194"/>
              <w:jc w:val="both"/>
              <w:rPr>
                <w:color w:val="0000FF"/>
                <w:sz w:val="28"/>
                <w:szCs w:val="28"/>
                <w:lang w:val="uk-UA"/>
              </w:rPr>
            </w:pPr>
          </w:p>
        </w:tc>
        <w:tc>
          <w:tcPr>
            <w:tcW w:w="4158" w:type="dxa"/>
            <w:tcBorders>
              <w:top w:val="single" w:sz="4" w:space="0" w:color="auto"/>
              <w:bottom w:val="single" w:sz="4" w:space="0" w:color="auto"/>
              <w:right w:val="single" w:sz="4" w:space="0" w:color="auto"/>
            </w:tcBorders>
          </w:tcPr>
          <w:p w:rsidR="006D48BF" w:rsidRPr="00D77ADA" w:rsidRDefault="006D48BF" w:rsidP="00D77ADA">
            <w:pPr>
              <w:ind w:left="39" w:right="194"/>
              <w:jc w:val="both"/>
              <w:rPr>
                <w:sz w:val="28"/>
                <w:szCs w:val="28"/>
              </w:rPr>
            </w:pPr>
            <w:r w:rsidRPr="00D77ADA">
              <w:rPr>
                <w:sz w:val="28"/>
                <w:szCs w:val="28"/>
              </w:rPr>
              <w:t>10. Вкажіть одну з класифікацій голок хірургічних:</w:t>
            </w:r>
          </w:p>
          <w:p w:rsidR="006D48BF" w:rsidRDefault="006D48BF" w:rsidP="00D77ADA">
            <w:pPr>
              <w:ind w:left="39" w:right="194"/>
              <w:jc w:val="both"/>
              <w:rPr>
                <w:sz w:val="28"/>
                <w:szCs w:val="28"/>
                <w:lang w:val="uk-UA"/>
              </w:rPr>
            </w:pPr>
          </w:p>
          <w:p w:rsidR="006D48BF" w:rsidRPr="00D77ADA" w:rsidRDefault="006D48BF" w:rsidP="00D77ADA">
            <w:pPr>
              <w:ind w:left="39" w:right="194"/>
              <w:jc w:val="both"/>
              <w:rPr>
                <w:sz w:val="28"/>
                <w:szCs w:val="28"/>
              </w:rPr>
            </w:pPr>
            <w:r w:rsidRPr="00D77ADA">
              <w:rPr>
                <w:sz w:val="28"/>
                <w:szCs w:val="28"/>
              </w:rPr>
              <w:t>1) за складом;</w:t>
            </w:r>
          </w:p>
          <w:p w:rsidR="006D48BF" w:rsidRPr="00D77ADA" w:rsidRDefault="006D48BF" w:rsidP="00D77ADA">
            <w:pPr>
              <w:ind w:left="39" w:right="194"/>
              <w:jc w:val="both"/>
              <w:rPr>
                <w:sz w:val="28"/>
                <w:szCs w:val="28"/>
              </w:rPr>
            </w:pPr>
            <w:r w:rsidRPr="00D77ADA">
              <w:rPr>
                <w:sz w:val="28"/>
                <w:szCs w:val="28"/>
              </w:rPr>
              <w:t>2) за формою вушка;</w:t>
            </w:r>
          </w:p>
          <w:p w:rsidR="006D48BF" w:rsidRPr="00D77ADA" w:rsidRDefault="006D48BF" w:rsidP="00D77ADA">
            <w:pPr>
              <w:ind w:left="39" w:right="194"/>
              <w:jc w:val="both"/>
              <w:rPr>
                <w:sz w:val="28"/>
                <w:szCs w:val="28"/>
              </w:rPr>
            </w:pPr>
            <w:r w:rsidRPr="00D77ADA">
              <w:rPr>
                <w:sz w:val="28"/>
                <w:szCs w:val="28"/>
              </w:rPr>
              <w:t>3) за здатністю до біодеградації;</w:t>
            </w:r>
          </w:p>
          <w:p w:rsidR="006D48BF" w:rsidRPr="00D77ADA" w:rsidRDefault="006D48BF" w:rsidP="00D77ADA">
            <w:pPr>
              <w:ind w:left="39" w:right="194"/>
              <w:jc w:val="both"/>
              <w:rPr>
                <w:sz w:val="28"/>
                <w:szCs w:val="28"/>
              </w:rPr>
            </w:pPr>
            <w:r w:rsidRPr="00D77ADA">
              <w:rPr>
                <w:sz w:val="28"/>
                <w:szCs w:val="28"/>
              </w:rPr>
              <w:t>4) за джерелом отримання.</w:t>
            </w:r>
          </w:p>
          <w:p w:rsidR="006D48BF" w:rsidRPr="000567FD" w:rsidRDefault="006D48BF" w:rsidP="000567FD">
            <w:pPr>
              <w:ind w:right="194"/>
              <w:jc w:val="both"/>
              <w:rPr>
                <w:color w:val="0000FF"/>
                <w:sz w:val="28"/>
                <w:szCs w:val="28"/>
                <w:lang w:val="uk-UA"/>
              </w:rPr>
            </w:pPr>
          </w:p>
        </w:tc>
      </w:tr>
    </w:tbl>
    <w:p w:rsidR="006D48BF" w:rsidRDefault="006D48BF" w:rsidP="000567FD">
      <w:pPr>
        <w:pStyle w:val="a3"/>
        <w:spacing w:line="360" w:lineRule="auto"/>
        <w:ind w:left="0"/>
        <w:jc w:val="both"/>
        <w:rPr>
          <w:b w:val="0"/>
          <w:szCs w:val="28"/>
          <w:shd w:val="clear" w:color="auto" w:fill="FFFFFF"/>
        </w:rPr>
      </w:pPr>
    </w:p>
    <w:p w:rsidR="006D48BF" w:rsidRPr="00AC70B1" w:rsidRDefault="006D48BF" w:rsidP="00AC70B1">
      <w:pPr>
        <w:pStyle w:val="a3"/>
        <w:spacing w:line="360" w:lineRule="auto"/>
        <w:ind w:left="0"/>
        <w:jc w:val="both"/>
        <w:rPr>
          <w:b w:val="0"/>
          <w:color w:val="FF0000"/>
          <w:szCs w:val="28"/>
        </w:rPr>
      </w:pPr>
      <w:r w:rsidRPr="000567FD">
        <w:rPr>
          <w:b w:val="0"/>
          <w:szCs w:val="28"/>
          <w:shd w:val="clear" w:color="auto" w:fill="FFFFFF"/>
        </w:rPr>
        <w:t>Еталони рішень:</w:t>
      </w:r>
      <w:r w:rsidRPr="00C72115">
        <w:rPr>
          <w:b w:val="0"/>
          <w:szCs w:val="28"/>
        </w:rPr>
        <w:t xml:space="preserve"> </w:t>
      </w:r>
      <w:r w:rsidRPr="000567FD">
        <w:rPr>
          <w:b w:val="0"/>
          <w:szCs w:val="28"/>
        </w:rPr>
        <w:t>1 - 1, 2 - 3, 3 - 1, 4 - 3, 5 - 3, 6 - 2, 7 - 2, 8 - 1, 9 - 1, 10 - 2.</w:t>
      </w:r>
    </w:p>
    <w:p w:rsidR="006D48BF" w:rsidRPr="000567FD" w:rsidRDefault="006D48BF" w:rsidP="000567FD">
      <w:pPr>
        <w:spacing w:line="360" w:lineRule="auto"/>
        <w:ind w:firstLine="426"/>
        <w:jc w:val="both"/>
        <w:rPr>
          <w:b/>
          <w:sz w:val="28"/>
          <w:szCs w:val="28"/>
          <w:lang w:val="uk-UA"/>
        </w:rPr>
      </w:pPr>
      <w:r>
        <w:rPr>
          <w:b/>
          <w:sz w:val="28"/>
          <w:szCs w:val="28"/>
          <w:lang w:val="uk-UA"/>
        </w:rPr>
        <w:t>7</w:t>
      </w:r>
      <w:r w:rsidRPr="000567FD">
        <w:rPr>
          <w:b/>
          <w:sz w:val="28"/>
          <w:szCs w:val="28"/>
          <w:lang w:val="uk-UA"/>
        </w:rPr>
        <w:t xml:space="preserve">. Тестові завдання для контролю </w:t>
      </w:r>
      <w:r w:rsidRPr="000567FD">
        <w:rPr>
          <w:b/>
          <w:sz w:val="28"/>
          <w:szCs w:val="28"/>
        </w:rPr>
        <w:t>вихідного рівня</w:t>
      </w:r>
      <w:r w:rsidRPr="000567FD">
        <w:rPr>
          <w:b/>
          <w:sz w:val="28"/>
          <w:szCs w:val="28"/>
          <w:lang w:val="uk-UA"/>
        </w:rPr>
        <w:t xml:space="preserve"> знань </w:t>
      </w:r>
      <w:r w:rsidRPr="00AC70B1">
        <w:rPr>
          <w:sz w:val="28"/>
          <w:szCs w:val="28"/>
          <w:lang w:val="uk-UA"/>
        </w:rPr>
        <w:t>(</w:t>
      </w:r>
      <w:r>
        <w:rPr>
          <w:sz w:val="28"/>
          <w:szCs w:val="28"/>
          <w:lang w:val="uk-UA"/>
        </w:rPr>
        <w:t>одна правильна відповідь)</w:t>
      </w:r>
      <w:r w:rsidRPr="000567FD">
        <w:rPr>
          <w:b/>
          <w:sz w:val="28"/>
          <w:szCs w:val="28"/>
          <w:lang w:val="uk-UA"/>
        </w:rPr>
        <w:t xml:space="preserve"> </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0"/>
        <w:gridCol w:w="356"/>
      </w:tblGrid>
      <w:tr w:rsidR="006D48BF" w:rsidRPr="00C72115" w:rsidTr="0041429E">
        <w:trPr>
          <w:gridAfter w:val="1"/>
          <w:wAfter w:w="104" w:type="dxa"/>
        </w:trPr>
        <w:tc>
          <w:tcPr>
            <w:tcW w:w="9390" w:type="dxa"/>
          </w:tcPr>
          <w:p w:rsidR="006D48BF" w:rsidRDefault="006D48BF" w:rsidP="000567FD">
            <w:pPr>
              <w:ind w:firstLine="426"/>
              <w:jc w:val="both"/>
              <w:rPr>
                <w:sz w:val="28"/>
                <w:szCs w:val="28"/>
                <w:lang w:val="uk-UA"/>
              </w:rPr>
            </w:pPr>
            <w:r>
              <w:rPr>
                <w:sz w:val="28"/>
                <w:szCs w:val="28"/>
                <w:lang w:val="uk-UA"/>
              </w:rPr>
              <w:t xml:space="preserve">1. </w:t>
            </w:r>
            <w:r w:rsidRPr="00C72115">
              <w:rPr>
                <w:sz w:val="28"/>
                <w:szCs w:val="28"/>
              </w:rPr>
              <w:t xml:space="preserve"> Виберіть особливості голок атравматичних:</w:t>
            </w:r>
          </w:p>
          <w:p w:rsidR="006D48BF" w:rsidRPr="000567FD" w:rsidRDefault="006D48BF" w:rsidP="000567FD">
            <w:pPr>
              <w:ind w:firstLine="426"/>
              <w:jc w:val="both"/>
              <w:rPr>
                <w:sz w:val="28"/>
                <w:szCs w:val="28"/>
                <w:lang w:val="uk-UA"/>
              </w:rPr>
            </w:pPr>
          </w:p>
          <w:p w:rsidR="006D48BF" w:rsidRPr="00C72115" w:rsidRDefault="006D48BF" w:rsidP="000567FD">
            <w:pPr>
              <w:jc w:val="both"/>
              <w:rPr>
                <w:sz w:val="28"/>
                <w:szCs w:val="28"/>
              </w:rPr>
            </w:pPr>
            <w:r>
              <w:rPr>
                <w:sz w:val="28"/>
                <w:szCs w:val="28"/>
                <w:lang w:val="uk-UA"/>
              </w:rPr>
              <w:t xml:space="preserve">    *</w:t>
            </w:r>
            <w:r w:rsidRPr="00C72115">
              <w:rPr>
                <w:sz w:val="28"/>
                <w:szCs w:val="28"/>
              </w:rPr>
              <w:t>1) з одного кінця мають заточку, на прот</w:t>
            </w:r>
            <w:r w:rsidRPr="00C72115">
              <w:rPr>
                <w:sz w:val="28"/>
                <w:szCs w:val="28"/>
                <w:lang w:val="uk-UA"/>
              </w:rPr>
              <w:t xml:space="preserve">илежному </w:t>
            </w:r>
            <w:r w:rsidRPr="00C72115">
              <w:rPr>
                <w:sz w:val="28"/>
                <w:szCs w:val="28"/>
              </w:rPr>
              <w:t>- трубку;</w:t>
            </w:r>
          </w:p>
          <w:p w:rsidR="006D48BF" w:rsidRPr="00C72115" w:rsidRDefault="006D48BF" w:rsidP="000567FD">
            <w:pPr>
              <w:ind w:firstLine="426"/>
              <w:jc w:val="both"/>
              <w:rPr>
                <w:sz w:val="28"/>
                <w:szCs w:val="28"/>
              </w:rPr>
            </w:pPr>
            <w:r w:rsidRPr="00C72115">
              <w:rPr>
                <w:sz w:val="28"/>
                <w:szCs w:val="28"/>
              </w:rPr>
              <w:t>2) призначені для підведення шовного матеріалу;</w:t>
            </w:r>
          </w:p>
          <w:p w:rsidR="006D48BF" w:rsidRPr="00C72115" w:rsidRDefault="006D48BF" w:rsidP="000567FD">
            <w:pPr>
              <w:ind w:firstLine="426"/>
              <w:jc w:val="both"/>
              <w:rPr>
                <w:sz w:val="28"/>
                <w:szCs w:val="28"/>
              </w:rPr>
            </w:pPr>
            <w:r w:rsidRPr="00C72115">
              <w:rPr>
                <w:sz w:val="28"/>
                <w:szCs w:val="28"/>
              </w:rPr>
              <w:lastRenderedPageBreak/>
              <w:t xml:space="preserve">3) після </w:t>
            </w:r>
            <w:r w:rsidRPr="00C72115">
              <w:rPr>
                <w:sz w:val="28"/>
                <w:szCs w:val="28"/>
                <w:lang w:val="uk-UA"/>
              </w:rPr>
              <w:t>з</w:t>
            </w:r>
            <w:r w:rsidRPr="00C72115">
              <w:rPr>
                <w:sz w:val="28"/>
                <w:szCs w:val="28"/>
              </w:rPr>
              <w:t>ростан</w:t>
            </w:r>
            <w:r w:rsidRPr="00C72115">
              <w:rPr>
                <w:sz w:val="28"/>
                <w:szCs w:val="28"/>
                <w:lang w:val="uk-UA"/>
              </w:rPr>
              <w:t>ня</w:t>
            </w:r>
            <w:r w:rsidRPr="00C72115">
              <w:rPr>
                <w:sz w:val="28"/>
                <w:szCs w:val="28"/>
              </w:rPr>
              <w:t xml:space="preserve"> рани знімаються;</w:t>
            </w:r>
          </w:p>
          <w:p w:rsidR="006D48BF" w:rsidRPr="00C72115" w:rsidRDefault="006D48BF" w:rsidP="000567FD">
            <w:pPr>
              <w:ind w:firstLine="426"/>
              <w:jc w:val="both"/>
              <w:rPr>
                <w:sz w:val="28"/>
                <w:szCs w:val="28"/>
              </w:rPr>
            </w:pPr>
            <w:r w:rsidRPr="00C72115">
              <w:rPr>
                <w:sz w:val="28"/>
                <w:szCs w:val="28"/>
              </w:rPr>
              <w:t>4) випускаються двох видів: № 1 і № 2.</w:t>
            </w:r>
          </w:p>
          <w:p w:rsidR="006D48BF" w:rsidRPr="00C72115" w:rsidRDefault="006D48BF" w:rsidP="0041429E">
            <w:pPr>
              <w:pStyle w:val="Style19"/>
              <w:widowControl/>
              <w:spacing w:line="240" w:lineRule="auto"/>
              <w:jc w:val="both"/>
              <w:rPr>
                <w:color w:val="0000FF"/>
                <w:sz w:val="28"/>
                <w:szCs w:val="28"/>
                <w:lang w:val="uk-UA" w:eastAsia="uk-UA"/>
              </w:rPr>
            </w:pPr>
          </w:p>
        </w:tc>
      </w:tr>
      <w:tr w:rsidR="006D48BF" w:rsidRPr="00C72115" w:rsidTr="0041429E">
        <w:trPr>
          <w:gridAfter w:val="1"/>
          <w:wAfter w:w="104" w:type="dxa"/>
        </w:trPr>
        <w:tc>
          <w:tcPr>
            <w:tcW w:w="9390" w:type="dxa"/>
          </w:tcPr>
          <w:p w:rsidR="006D48BF" w:rsidRDefault="006D48BF" w:rsidP="000567FD">
            <w:pPr>
              <w:ind w:firstLine="426"/>
              <w:jc w:val="both"/>
              <w:rPr>
                <w:sz w:val="28"/>
                <w:szCs w:val="28"/>
                <w:lang w:val="uk-UA"/>
              </w:rPr>
            </w:pPr>
            <w:r w:rsidRPr="00C72115">
              <w:rPr>
                <w:sz w:val="28"/>
                <w:szCs w:val="28"/>
              </w:rPr>
              <w:lastRenderedPageBreak/>
              <w:t>12. Вкажіть технічні вимоги до голок хірургічним:</w:t>
            </w:r>
          </w:p>
          <w:p w:rsidR="006D48BF" w:rsidRPr="000567FD" w:rsidRDefault="006D48BF" w:rsidP="000567FD">
            <w:pPr>
              <w:ind w:firstLine="426"/>
              <w:jc w:val="both"/>
              <w:rPr>
                <w:sz w:val="28"/>
                <w:szCs w:val="28"/>
                <w:lang w:val="uk-UA"/>
              </w:rPr>
            </w:pPr>
          </w:p>
          <w:p w:rsidR="006D48BF" w:rsidRPr="00C72115" w:rsidRDefault="006D48BF" w:rsidP="000567FD">
            <w:pPr>
              <w:jc w:val="both"/>
              <w:rPr>
                <w:sz w:val="28"/>
                <w:szCs w:val="28"/>
              </w:rPr>
            </w:pPr>
            <w:r>
              <w:rPr>
                <w:sz w:val="28"/>
                <w:szCs w:val="28"/>
                <w:lang w:val="uk-UA"/>
              </w:rPr>
              <w:t xml:space="preserve">    *</w:t>
            </w:r>
            <w:r w:rsidRPr="00C72115">
              <w:rPr>
                <w:sz w:val="28"/>
                <w:szCs w:val="28"/>
              </w:rPr>
              <w:t>1) повинні бути пружними (не мати залишкової деформації) і мати рівну, гладку поверхню по всій довжині;</w:t>
            </w:r>
          </w:p>
          <w:p w:rsidR="006D48BF" w:rsidRPr="00C72115" w:rsidRDefault="006D48BF" w:rsidP="000567FD">
            <w:pPr>
              <w:ind w:firstLine="426"/>
              <w:jc w:val="both"/>
              <w:rPr>
                <w:sz w:val="28"/>
                <w:szCs w:val="28"/>
              </w:rPr>
            </w:pPr>
            <w:r w:rsidRPr="00C72115">
              <w:rPr>
                <w:sz w:val="28"/>
                <w:szCs w:val="28"/>
              </w:rPr>
              <w:t>2) повинні атравматично і міцно утримувати тканину;</w:t>
            </w:r>
          </w:p>
          <w:p w:rsidR="006D48BF" w:rsidRPr="00C72115" w:rsidRDefault="006D48BF" w:rsidP="000567FD">
            <w:pPr>
              <w:ind w:firstLine="426"/>
              <w:jc w:val="both"/>
              <w:rPr>
                <w:sz w:val="28"/>
                <w:szCs w:val="28"/>
              </w:rPr>
            </w:pPr>
            <w:r w:rsidRPr="00C72115">
              <w:rPr>
                <w:sz w:val="28"/>
                <w:szCs w:val="28"/>
              </w:rPr>
              <w:t>3) герметичність всіх складових елементів;</w:t>
            </w:r>
          </w:p>
          <w:p w:rsidR="006D48BF" w:rsidRPr="00C72115" w:rsidRDefault="006D48BF" w:rsidP="000567FD">
            <w:pPr>
              <w:ind w:firstLine="426"/>
              <w:jc w:val="both"/>
              <w:rPr>
                <w:sz w:val="28"/>
                <w:szCs w:val="28"/>
              </w:rPr>
            </w:pPr>
            <w:r w:rsidRPr="00C72115">
              <w:rPr>
                <w:sz w:val="28"/>
                <w:szCs w:val="28"/>
              </w:rPr>
              <w:t>4) кра</w:t>
            </w:r>
            <w:r w:rsidRPr="00C72115">
              <w:rPr>
                <w:sz w:val="28"/>
                <w:szCs w:val="28"/>
                <w:lang w:val="uk-UA"/>
              </w:rPr>
              <w:t>ї</w:t>
            </w:r>
            <w:r w:rsidRPr="00C72115">
              <w:rPr>
                <w:sz w:val="28"/>
                <w:szCs w:val="28"/>
              </w:rPr>
              <w:t xml:space="preserve"> повинні бути закруглені і притуплені.</w:t>
            </w:r>
          </w:p>
          <w:p w:rsidR="006D48BF" w:rsidRPr="00C72115" w:rsidRDefault="006D48BF" w:rsidP="000567FD">
            <w:pPr>
              <w:pStyle w:val="Style19"/>
              <w:widowControl/>
              <w:tabs>
                <w:tab w:val="left" w:pos="2340"/>
              </w:tabs>
              <w:spacing w:line="240" w:lineRule="auto"/>
              <w:ind w:left="811" w:right="-48" w:firstLine="426"/>
              <w:jc w:val="both"/>
              <w:rPr>
                <w:color w:val="0000FF"/>
                <w:sz w:val="28"/>
                <w:szCs w:val="28"/>
                <w:lang w:eastAsia="uk-UA"/>
              </w:rPr>
            </w:pPr>
          </w:p>
        </w:tc>
      </w:tr>
      <w:tr w:rsidR="006D48BF" w:rsidRPr="00C72115" w:rsidTr="0041429E">
        <w:trPr>
          <w:gridAfter w:val="1"/>
          <w:wAfter w:w="104" w:type="dxa"/>
        </w:trPr>
        <w:tc>
          <w:tcPr>
            <w:tcW w:w="9390" w:type="dxa"/>
          </w:tcPr>
          <w:p w:rsidR="006D48BF" w:rsidRPr="00C72115" w:rsidRDefault="006D48BF" w:rsidP="000567FD">
            <w:pPr>
              <w:ind w:firstLine="426"/>
              <w:jc w:val="both"/>
              <w:rPr>
                <w:sz w:val="28"/>
                <w:szCs w:val="28"/>
              </w:rPr>
            </w:pPr>
            <w:r w:rsidRPr="00C72115">
              <w:rPr>
                <w:sz w:val="28"/>
                <w:szCs w:val="28"/>
              </w:rPr>
              <w:t>13. Вкажіть найбільш доцільний метод стерилізації голок хірургічних:</w:t>
            </w:r>
          </w:p>
          <w:p w:rsidR="006D48BF" w:rsidRDefault="006D48BF" w:rsidP="000567FD">
            <w:pPr>
              <w:ind w:firstLine="426"/>
              <w:jc w:val="both"/>
              <w:rPr>
                <w:sz w:val="28"/>
                <w:szCs w:val="28"/>
                <w:lang w:val="uk-UA"/>
              </w:rPr>
            </w:pPr>
          </w:p>
          <w:p w:rsidR="006D48BF" w:rsidRPr="00C72115" w:rsidRDefault="006D48BF" w:rsidP="000567FD">
            <w:pPr>
              <w:ind w:firstLine="426"/>
              <w:jc w:val="both"/>
              <w:rPr>
                <w:sz w:val="28"/>
                <w:szCs w:val="28"/>
              </w:rPr>
            </w:pPr>
            <w:r w:rsidRPr="00C72115">
              <w:rPr>
                <w:sz w:val="28"/>
                <w:szCs w:val="28"/>
              </w:rPr>
              <w:t>1) кип'ятіння;</w:t>
            </w:r>
          </w:p>
          <w:p w:rsidR="006D48BF" w:rsidRPr="00C72115" w:rsidRDefault="006D48BF" w:rsidP="000567FD">
            <w:pPr>
              <w:ind w:firstLine="426"/>
              <w:jc w:val="both"/>
              <w:rPr>
                <w:sz w:val="28"/>
                <w:szCs w:val="28"/>
              </w:rPr>
            </w:pPr>
            <w:r w:rsidRPr="00C72115">
              <w:rPr>
                <w:sz w:val="28"/>
                <w:szCs w:val="28"/>
              </w:rPr>
              <w:t>2) замочування в розчині хлораміну;</w:t>
            </w:r>
          </w:p>
          <w:p w:rsidR="006D48BF" w:rsidRPr="00C72115" w:rsidRDefault="006D48BF" w:rsidP="000567FD">
            <w:pPr>
              <w:ind w:firstLine="426"/>
              <w:jc w:val="both"/>
              <w:rPr>
                <w:sz w:val="28"/>
                <w:szCs w:val="28"/>
              </w:rPr>
            </w:pPr>
            <w:r w:rsidRPr="00C72115">
              <w:rPr>
                <w:sz w:val="28"/>
                <w:szCs w:val="28"/>
              </w:rPr>
              <w:t>3) т</w:t>
            </w:r>
            <w:r w:rsidRPr="00C72115">
              <w:rPr>
                <w:sz w:val="28"/>
                <w:szCs w:val="28"/>
                <w:lang w:val="uk-UA"/>
              </w:rPr>
              <w:t>і</w:t>
            </w:r>
            <w:r w:rsidRPr="00C72115">
              <w:rPr>
                <w:sz w:val="28"/>
                <w:szCs w:val="28"/>
              </w:rPr>
              <w:t>ндалізація;</w:t>
            </w:r>
          </w:p>
          <w:p w:rsidR="006D48BF" w:rsidRPr="00C72115" w:rsidRDefault="006D48BF" w:rsidP="000567FD">
            <w:pPr>
              <w:jc w:val="both"/>
              <w:rPr>
                <w:sz w:val="28"/>
                <w:szCs w:val="28"/>
              </w:rPr>
            </w:pPr>
            <w:r>
              <w:rPr>
                <w:sz w:val="28"/>
                <w:szCs w:val="28"/>
                <w:lang w:val="uk-UA"/>
              </w:rPr>
              <w:t xml:space="preserve">    *</w:t>
            </w:r>
            <w:r w:rsidRPr="00C72115">
              <w:rPr>
                <w:sz w:val="28"/>
                <w:szCs w:val="28"/>
              </w:rPr>
              <w:t>4) газовий.</w:t>
            </w:r>
          </w:p>
          <w:p w:rsidR="006D48BF" w:rsidRPr="00C72115" w:rsidRDefault="006D48BF" w:rsidP="000567FD">
            <w:pPr>
              <w:pStyle w:val="Style19"/>
              <w:widowControl/>
              <w:spacing w:before="53" w:line="240" w:lineRule="auto"/>
              <w:ind w:left="768" w:right="54" w:firstLine="426"/>
              <w:jc w:val="both"/>
              <w:rPr>
                <w:color w:val="0000FF"/>
                <w:sz w:val="28"/>
                <w:szCs w:val="28"/>
                <w:lang w:val="uk-UA" w:eastAsia="uk-UA"/>
              </w:rPr>
            </w:pPr>
          </w:p>
        </w:tc>
      </w:tr>
      <w:tr w:rsidR="006D48BF" w:rsidRPr="00C72115" w:rsidTr="0041429E">
        <w:trPr>
          <w:gridAfter w:val="1"/>
          <w:wAfter w:w="104" w:type="dxa"/>
        </w:trPr>
        <w:tc>
          <w:tcPr>
            <w:tcW w:w="9390" w:type="dxa"/>
          </w:tcPr>
          <w:p w:rsidR="006D48BF" w:rsidRPr="00C72115" w:rsidRDefault="006D48BF" w:rsidP="000567FD">
            <w:pPr>
              <w:ind w:firstLine="426"/>
              <w:jc w:val="both"/>
              <w:rPr>
                <w:sz w:val="28"/>
                <w:szCs w:val="28"/>
              </w:rPr>
            </w:pPr>
            <w:r w:rsidRPr="00C72115">
              <w:rPr>
                <w:sz w:val="28"/>
                <w:szCs w:val="28"/>
              </w:rPr>
              <w:t>14. Протягом якого часу допускається зберігання ниток у відкритих індивідуальних упаковках?</w:t>
            </w:r>
          </w:p>
          <w:p w:rsidR="006D48BF" w:rsidRDefault="006D48BF" w:rsidP="000567FD">
            <w:pPr>
              <w:ind w:firstLine="426"/>
              <w:jc w:val="both"/>
              <w:rPr>
                <w:sz w:val="28"/>
                <w:szCs w:val="28"/>
                <w:lang w:val="uk-UA"/>
              </w:rPr>
            </w:pPr>
          </w:p>
          <w:p w:rsidR="006D48BF" w:rsidRPr="00C72115" w:rsidRDefault="006D48BF" w:rsidP="000567FD">
            <w:pPr>
              <w:jc w:val="both"/>
              <w:rPr>
                <w:sz w:val="28"/>
                <w:szCs w:val="28"/>
              </w:rPr>
            </w:pPr>
            <w:r>
              <w:rPr>
                <w:sz w:val="28"/>
                <w:szCs w:val="28"/>
                <w:lang w:val="uk-UA"/>
              </w:rPr>
              <w:t xml:space="preserve">    *</w:t>
            </w:r>
            <w:r w:rsidRPr="00C72115">
              <w:rPr>
                <w:sz w:val="28"/>
                <w:szCs w:val="28"/>
              </w:rPr>
              <w:t>1) 24 години;</w:t>
            </w:r>
          </w:p>
          <w:p w:rsidR="006D48BF" w:rsidRPr="00C72115" w:rsidRDefault="006D48BF" w:rsidP="000567FD">
            <w:pPr>
              <w:ind w:firstLine="426"/>
              <w:jc w:val="both"/>
              <w:rPr>
                <w:sz w:val="28"/>
                <w:szCs w:val="28"/>
              </w:rPr>
            </w:pPr>
            <w:r w:rsidRPr="00C72115">
              <w:rPr>
                <w:sz w:val="28"/>
                <w:szCs w:val="28"/>
              </w:rPr>
              <w:t>2) 48 годин;</w:t>
            </w:r>
          </w:p>
          <w:p w:rsidR="006D48BF" w:rsidRPr="00C72115" w:rsidRDefault="006D48BF" w:rsidP="000567FD">
            <w:pPr>
              <w:ind w:firstLine="426"/>
              <w:jc w:val="both"/>
              <w:rPr>
                <w:sz w:val="28"/>
                <w:szCs w:val="28"/>
              </w:rPr>
            </w:pPr>
            <w:r w:rsidRPr="00C72115">
              <w:rPr>
                <w:sz w:val="28"/>
                <w:szCs w:val="28"/>
              </w:rPr>
              <w:t>3) 5 діб;</w:t>
            </w:r>
          </w:p>
          <w:p w:rsidR="006D48BF" w:rsidRPr="00C72115" w:rsidRDefault="006D48BF" w:rsidP="000567FD">
            <w:pPr>
              <w:ind w:firstLine="426"/>
              <w:jc w:val="both"/>
              <w:rPr>
                <w:sz w:val="28"/>
                <w:szCs w:val="28"/>
              </w:rPr>
            </w:pPr>
            <w:r w:rsidRPr="00C72115">
              <w:rPr>
                <w:sz w:val="28"/>
                <w:szCs w:val="28"/>
              </w:rPr>
              <w:t>4) не допускається.</w:t>
            </w:r>
          </w:p>
          <w:p w:rsidR="006D48BF" w:rsidRPr="00C72115" w:rsidRDefault="006D48BF" w:rsidP="000567FD">
            <w:pPr>
              <w:pStyle w:val="Style19"/>
              <w:widowControl/>
              <w:spacing w:line="240" w:lineRule="auto"/>
              <w:ind w:left="758" w:right="-66" w:firstLine="426"/>
              <w:jc w:val="both"/>
              <w:rPr>
                <w:color w:val="0000FF"/>
                <w:sz w:val="28"/>
                <w:szCs w:val="28"/>
                <w:lang w:eastAsia="uk-UA"/>
              </w:rPr>
            </w:pPr>
          </w:p>
        </w:tc>
      </w:tr>
      <w:tr w:rsidR="006D48BF" w:rsidRPr="00C72115" w:rsidTr="0041429E">
        <w:trPr>
          <w:gridAfter w:val="1"/>
          <w:wAfter w:w="104" w:type="dxa"/>
        </w:trPr>
        <w:tc>
          <w:tcPr>
            <w:tcW w:w="9390" w:type="dxa"/>
          </w:tcPr>
          <w:p w:rsidR="006D48BF" w:rsidRDefault="006D48BF" w:rsidP="000567FD">
            <w:pPr>
              <w:ind w:firstLine="426"/>
              <w:jc w:val="both"/>
              <w:rPr>
                <w:sz w:val="28"/>
                <w:szCs w:val="28"/>
                <w:lang w:val="uk-UA"/>
              </w:rPr>
            </w:pPr>
            <w:r w:rsidRPr="00C72115">
              <w:rPr>
                <w:sz w:val="28"/>
                <w:szCs w:val="28"/>
              </w:rPr>
              <w:t>15. На які групи поділяються шовні матеріали?</w:t>
            </w:r>
          </w:p>
          <w:p w:rsidR="006D48BF" w:rsidRPr="000567FD" w:rsidRDefault="006D48BF" w:rsidP="000567FD">
            <w:pPr>
              <w:ind w:firstLine="426"/>
              <w:jc w:val="both"/>
              <w:rPr>
                <w:sz w:val="28"/>
                <w:szCs w:val="28"/>
                <w:lang w:val="uk-UA"/>
              </w:rPr>
            </w:pPr>
          </w:p>
          <w:p w:rsidR="006D48BF" w:rsidRPr="00C72115" w:rsidRDefault="006D48BF" w:rsidP="000567FD">
            <w:pPr>
              <w:ind w:firstLine="426"/>
              <w:jc w:val="both"/>
              <w:rPr>
                <w:sz w:val="28"/>
                <w:szCs w:val="28"/>
              </w:rPr>
            </w:pPr>
            <w:r w:rsidRPr="00C72115">
              <w:rPr>
                <w:sz w:val="28"/>
                <w:szCs w:val="28"/>
              </w:rPr>
              <w:t>1) металеві та гумові;</w:t>
            </w:r>
          </w:p>
          <w:p w:rsidR="006D48BF" w:rsidRPr="00C72115" w:rsidRDefault="006D48BF" w:rsidP="000567FD">
            <w:pPr>
              <w:ind w:firstLine="426"/>
              <w:jc w:val="both"/>
              <w:rPr>
                <w:sz w:val="28"/>
                <w:szCs w:val="28"/>
              </w:rPr>
            </w:pPr>
            <w:r w:rsidRPr="00C72115">
              <w:rPr>
                <w:sz w:val="28"/>
                <w:szCs w:val="28"/>
              </w:rPr>
              <w:t xml:space="preserve">2) </w:t>
            </w:r>
            <w:r w:rsidRPr="00C72115">
              <w:rPr>
                <w:sz w:val="28"/>
                <w:szCs w:val="28"/>
                <w:lang w:val="uk-UA"/>
              </w:rPr>
              <w:t xml:space="preserve">ті, що </w:t>
            </w:r>
            <w:r w:rsidRPr="00C72115">
              <w:rPr>
                <w:sz w:val="28"/>
                <w:szCs w:val="28"/>
              </w:rPr>
              <w:t>розсмоктуються і</w:t>
            </w:r>
            <w:r w:rsidRPr="00C72115">
              <w:rPr>
                <w:sz w:val="28"/>
                <w:szCs w:val="28"/>
                <w:lang w:val="uk-UA"/>
              </w:rPr>
              <w:t xml:space="preserve"> ті, що</w:t>
            </w:r>
            <w:r w:rsidRPr="00C72115">
              <w:rPr>
                <w:sz w:val="28"/>
                <w:szCs w:val="28"/>
              </w:rPr>
              <w:t xml:space="preserve"> не розсмоктуються;</w:t>
            </w:r>
          </w:p>
          <w:p w:rsidR="006D48BF" w:rsidRPr="00C72115" w:rsidRDefault="006D48BF" w:rsidP="000567FD">
            <w:pPr>
              <w:ind w:firstLine="426"/>
              <w:jc w:val="both"/>
              <w:rPr>
                <w:sz w:val="28"/>
                <w:szCs w:val="28"/>
              </w:rPr>
            </w:pPr>
            <w:r w:rsidRPr="00C72115">
              <w:rPr>
                <w:sz w:val="28"/>
                <w:szCs w:val="28"/>
              </w:rPr>
              <w:t>3) основні і допоміжні;</w:t>
            </w:r>
          </w:p>
          <w:p w:rsidR="006D48BF" w:rsidRPr="000567FD" w:rsidRDefault="006D48BF" w:rsidP="000567FD">
            <w:pPr>
              <w:jc w:val="both"/>
              <w:rPr>
                <w:sz w:val="28"/>
                <w:szCs w:val="28"/>
                <w:lang w:val="uk-UA"/>
              </w:rPr>
            </w:pPr>
            <w:r>
              <w:rPr>
                <w:sz w:val="28"/>
                <w:szCs w:val="28"/>
                <w:lang w:val="uk-UA"/>
              </w:rPr>
              <w:t xml:space="preserve">    *</w:t>
            </w:r>
            <w:r w:rsidRPr="00C72115">
              <w:rPr>
                <w:sz w:val="28"/>
                <w:szCs w:val="28"/>
              </w:rPr>
              <w:t>4) природні і синтетичні.</w:t>
            </w:r>
          </w:p>
        </w:tc>
      </w:tr>
      <w:tr w:rsidR="006D48BF" w:rsidRPr="00657D9E" w:rsidTr="00414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6" w:type="dxa"/>
            <w:gridSpan w:val="2"/>
          </w:tcPr>
          <w:p w:rsidR="006D48BF" w:rsidRDefault="006D48BF" w:rsidP="000567FD">
            <w:pPr>
              <w:spacing w:line="360" w:lineRule="auto"/>
              <w:rPr>
                <w:b/>
                <w:sz w:val="28"/>
                <w:szCs w:val="28"/>
                <w:lang w:val="uk-UA"/>
              </w:rPr>
            </w:pPr>
          </w:p>
          <w:p w:rsidR="006D48BF" w:rsidRDefault="006D48BF" w:rsidP="00AC70B1">
            <w:pPr>
              <w:spacing w:line="360" w:lineRule="auto"/>
              <w:ind w:left="426"/>
              <w:rPr>
                <w:b/>
                <w:sz w:val="28"/>
                <w:szCs w:val="28"/>
                <w:lang w:val="uk-UA"/>
              </w:rPr>
            </w:pPr>
            <w:r>
              <w:rPr>
                <w:b/>
                <w:sz w:val="28"/>
                <w:szCs w:val="28"/>
                <w:lang w:val="uk-UA"/>
              </w:rPr>
              <w:t>8.Завдання для самостійної роботи студентів</w:t>
            </w:r>
          </w:p>
          <w:p w:rsidR="006D48BF" w:rsidRDefault="006D48BF" w:rsidP="00AC70B1">
            <w:pPr>
              <w:spacing w:line="360" w:lineRule="auto"/>
              <w:ind w:left="-108" w:firstLine="567"/>
              <w:rPr>
                <w:sz w:val="28"/>
                <w:szCs w:val="28"/>
                <w:lang w:val="uk-UA"/>
              </w:rPr>
            </w:pPr>
            <w:r w:rsidRPr="00AC70B1">
              <w:rPr>
                <w:sz w:val="28"/>
                <w:szCs w:val="28"/>
                <w:lang w:val="uk-UA"/>
              </w:rPr>
              <w:t>Завдання 1</w:t>
            </w:r>
          </w:p>
          <w:p w:rsidR="006D48BF" w:rsidRDefault="006D48BF" w:rsidP="00AC70B1">
            <w:pPr>
              <w:spacing w:line="360" w:lineRule="auto"/>
              <w:ind w:left="-108" w:firstLine="567"/>
              <w:rPr>
                <w:sz w:val="28"/>
                <w:szCs w:val="20"/>
                <w:lang w:val="uk-UA"/>
              </w:rPr>
            </w:pPr>
            <w:r w:rsidRPr="00AC70B1">
              <w:rPr>
                <w:b/>
                <w:bCs/>
                <w:sz w:val="28"/>
                <w:szCs w:val="20"/>
              </w:rPr>
              <w:t xml:space="preserve"> </w:t>
            </w:r>
            <w:r w:rsidRPr="00AC70B1">
              <w:rPr>
                <w:sz w:val="28"/>
                <w:szCs w:val="20"/>
              </w:rPr>
              <w:t>У травматологічний пункт лікарні швидкої допомоги привезли травмованого з різаною раною на нозі. Який шовний матеріал можна ви-користовувати в цьому випадку?</w:t>
            </w:r>
          </w:p>
          <w:p w:rsidR="006D48BF" w:rsidRDefault="006D48BF" w:rsidP="00AC70B1">
            <w:pPr>
              <w:spacing w:line="360" w:lineRule="auto"/>
              <w:ind w:left="-108" w:firstLine="567"/>
              <w:rPr>
                <w:sz w:val="28"/>
                <w:szCs w:val="20"/>
                <w:lang w:val="uk-UA"/>
              </w:rPr>
            </w:pPr>
            <w:r>
              <w:rPr>
                <w:sz w:val="28"/>
                <w:szCs w:val="20"/>
                <w:lang w:val="uk-UA"/>
              </w:rPr>
              <w:t>Завдання 2</w:t>
            </w:r>
          </w:p>
          <w:p w:rsidR="006D48BF" w:rsidRPr="00EF690D" w:rsidRDefault="006D48BF" w:rsidP="00AC70B1">
            <w:pPr>
              <w:pStyle w:val="Default"/>
              <w:spacing w:line="360" w:lineRule="auto"/>
              <w:ind w:firstLine="459"/>
              <w:rPr>
                <w:sz w:val="28"/>
                <w:szCs w:val="28"/>
              </w:rPr>
            </w:pPr>
            <w:r w:rsidRPr="00EF690D">
              <w:rPr>
                <w:sz w:val="28"/>
                <w:szCs w:val="28"/>
              </w:rPr>
              <w:t xml:space="preserve">Знайдіть помилку: </w:t>
            </w:r>
          </w:p>
          <w:p w:rsidR="006D48BF" w:rsidRPr="00EF690D" w:rsidRDefault="006D48BF" w:rsidP="00AC70B1">
            <w:pPr>
              <w:pStyle w:val="Default"/>
              <w:spacing w:line="360" w:lineRule="auto"/>
              <w:ind w:firstLine="459"/>
              <w:rPr>
                <w:sz w:val="28"/>
                <w:szCs w:val="28"/>
              </w:rPr>
            </w:pPr>
            <w:r w:rsidRPr="00EF690D">
              <w:rPr>
                <w:sz w:val="28"/>
                <w:szCs w:val="28"/>
              </w:rPr>
              <w:lastRenderedPageBreak/>
              <w:t xml:space="preserve">а) ОА2–0,4×30 – голка хірургічна пряма з тригранним вістрям, не-розрізаним вушком, діаметром дроту 0,4 мм і розвиненою довжиною гол-ки 30 мм. </w:t>
            </w:r>
          </w:p>
          <w:p w:rsidR="006D48BF" w:rsidRPr="00EF690D" w:rsidRDefault="006D48BF" w:rsidP="00AC70B1">
            <w:pPr>
              <w:pStyle w:val="Default"/>
              <w:spacing w:line="360" w:lineRule="auto"/>
              <w:ind w:firstLine="459"/>
              <w:rPr>
                <w:sz w:val="28"/>
                <w:szCs w:val="28"/>
              </w:rPr>
            </w:pPr>
            <w:r w:rsidRPr="00EF690D">
              <w:rPr>
                <w:sz w:val="28"/>
                <w:szCs w:val="28"/>
              </w:rPr>
              <w:t xml:space="preserve">б) 2Б1–0,4×30 – голка хірургічна, зігнута на 2/8 із круглим вістрям кола з нерозрізаним вушком, діаметром дроту 0,4 мм і розвиненою дов-жиною голки 30 мм. </w:t>
            </w:r>
          </w:p>
          <w:p w:rsidR="006D48BF" w:rsidRPr="00AC70B1" w:rsidRDefault="006D48BF" w:rsidP="00AC70B1">
            <w:pPr>
              <w:spacing w:line="360" w:lineRule="auto"/>
              <w:ind w:left="-108" w:firstLine="459"/>
              <w:rPr>
                <w:sz w:val="28"/>
                <w:szCs w:val="28"/>
                <w:lang w:val="uk-UA"/>
              </w:rPr>
            </w:pPr>
            <w:r w:rsidRPr="00AC70B1">
              <w:rPr>
                <w:sz w:val="28"/>
                <w:szCs w:val="28"/>
              </w:rPr>
              <w:t>в) 4А2–0,4×30 – голка хірургічна пряма з круглим твором, із розрі-заним вушком, діаметром дроту 0,4 мм і розвиненою довжиною голки 30 мм.</w:t>
            </w:r>
          </w:p>
          <w:p w:rsidR="006D48BF" w:rsidRDefault="006D48BF" w:rsidP="00AC70B1">
            <w:pPr>
              <w:tabs>
                <w:tab w:val="left" w:pos="2076"/>
              </w:tabs>
              <w:spacing w:line="360" w:lineRule="auto"/>
              <w:ind w:left="426" w:firstLine="459"/>
              <w:rPr>
                <w:b/>
                <w:sz w:val="28"/>
                <w:szCs w:val="28"/>
                <w:lang w:val="uk-UA"/>
              </w:rPr>
            </w:pPr>
            <w:r>
              <w:rPr>
                <w:b/>
                <w:sz w:val="28"/>
                <w:szCs w:val="28"/>
                <w:lang w:val="uk-UA"/>
              </w:rPr>
              <w:tab/>
            </w:r>
          </w:p>
          <w:p w:rsidR="006D48BF" w:rsidRDefault="006D48BF" w:rsidP="000567FD">
            <w:pPr>
              <w:spacing w:line="360" w:lineRule="auto"/>
              <w:rPr>
                <w:b/>
                <w:sz w:val="28"/>
                <w:szCs w:val="28"/>
                <w:lang w:val="uk-UA"/>
              </w:rPr>
            </w:pPr>
          </w:p>
          <w:p w:rsidR="00AA0B82" w:rsidRDefault="00AA0B82" w:rsidP="000567FD">
            <w:pPr>
              <w:spacing w:line="360" w:lineRule="auto"/>
              <w:rPr>
                <w:b/>
                <w:sz w:val="28"/>
                <w:szCs w:val="28"/>
                <w:lang w:val="uk-UA"/>
              </w:rPr>
            </w:pPr>
          </w:p>
          <w:p w:rsidR="00AA0B82" w:rsidRDefault="00AA0B82" w:rsidP="000567FD">
            <w:pPr>
              <w:spacing w:line="360" w:lineRule="auto"/>
              <w:rPr>
                <w:b/>
                <w:sz w:val="28"/>
                <w:szCs w:val="28"/>
                <w:lang w:val="uk-UA"/>
              </w:rPr>
            </w:pPr>
          </w:p>
          <w:p w:rsidR="00AA0B82" w:rsidRDefault="00AA0B82" w:rsidP="000567FD">
            <w:pPr>
              <w:spacing w:line="360" w:lineRule="auto"/>
              <w:rPr>
                <w:b/>
                <w:sz w:val="28"/>
                <w:szCs w:val="28"/>
                <w:lang w:val="uk-UA"/>
              </w:rPr>
            </w:pPr>
          </w:p>
          <w:p w:rsidR="00AA0B82" w:rsidRDefault="00AA0B82" w:rsidP="000567FD">
            <w:pPr>
              <w:spacing w:line="360" w:lineRule="auto"/>
              <w:rPr>
                <w:b/>
                <w:sz w:val="28"/>
                <w:szCs w:val="28"/>
                <w:lang w:val="uk-UA"/>
              </w:rPr>
            </w:pPr>
          </w:p>
          <w:p w:rsidR="00AA0B82" w:rsidRDefault="00AA0B82" w:rsidP="000567FD">
            <w:pPr>
              <w:spacing w:line="360" w:lineRule="auto"/>
              <w:rPr>
                <w:b/>
                <w:sz w:val="28"/>
                <w:szCs w:val="28"/>
                <w:lang w:val="uk-UA"/>
              </w:rPr>
            </w:pPr>
          </w:p>
          <w:p w:rsidR="00AA0B82" w:rsidRDefault="00AA0B82" w:rsidP="000567FD">
            <w:pPr>
              <w:spacing w:line="360" w:lineRule="auto"/>
              <w:rPr>
                <w:b/>
                <w:sz w:val="28"/>
                <w:szCs w:val="28"/>
                <w:lang w:val="uk-UA"/>
              </w:rPr>
            </w:pPr>
          </w:p>
          <w:p w:rsidR="00AA0B82" w:rsidRDefault="00AA0B82" w:rsidP="000567FD">
            <w:pPr>
              <w:spacing w:line="360" w:lineRule="auto"/>
              <w:rPr>
                <w:b/>
                <w:sz w:val="28"/>
                <w:szCs w:val="28"/>
                <w:lang w:val="uk-UA"/>
              </w:rPr>
            </w:pPr>
          </w:p>
          <w:p w:rsidR="00AA0B82" w:rsidRDefault="00AA0B82" w:rsidP="000567FD">
            <w:pPr>
              <w:spacing w:line="360" w:lineRule="auto"/>
              <w:rPr>
                <w:b/>
                <w:sz w:val="28"/>
                <w:szCs w:val="28"/>
                <w:lang w:val="uk-UA"/>
              </w:rPr>
            </w:pPr>
          </w:p>
          <w:p w:rsidR="00AA0B82" w:rsidRDefault="00AA0B82" w:rsidP="000567FD">
            <w:pPr>
              <w:spacing w:line="360" w:lineRule="auto"/>
              <w:rPr>
                <w:b/>
                <w:sz w:val="28"/>
                <w:szCs w:val="28"/>
                <w:lang w:val="uk-UA"/>
              </w:rPr>
            </w:pPr>
          </w:p>
          <w:p w:rsidR="00AA0B82" w:rsidRDefault="00AA0B82" w:rsidP="000567FD">
            <w:pPr>
              <w:spacing w:line="360" w:lineRule="auto"/>
              <w:rPr>
                <w:b/>
                <w:sz w:val="28"/>
                <w:szCs w:val="28"/>
                <w:lang w:val="uk-UA"/>
              </w:rPr>
            </w:pPr>
          </w:p>
          <w:p w:rsidR="00AA0B82" w:rsidRDefault="00AA0B82" w:rsidP="000567FD">
            <w:pPr>
              <w:spacing w:line="360" w:lineRule="auto"/>
              <w:rPr>
                <w:b/>
                <w:sz w:val="28"/>
                <w:szCs w:val="28"/>
                <w:lang w:val="uk-UA"/>
              </w:rPr>
            </w:pPr>
          </w:p>
          <w:p w:rsidR="00AA0B82" w:rsidRDefault="00AA0B82" w:rsidP="000567FD">
            <w:pPr>
              <w:spacing w:line="360" w:lineRule="auto"/>
              <w:rPr>
                <w:b/>
                <w:sz w:val="28"/>
                <w:szCs w:val="28"/>
                <w:lang w:val="uk-UA"/>
              </w:rPr>
            </w:pPr>
          </w:p>
          <w:p w:rsidR="00AA0B82" w:rsidRDefault="00AA0B82" w:rsidP="000567FD">
            <w:pPr>
              <w:spacing w:line="360" w:lineRule="auto"/>
              <w:rPr>
                <w:b/>
                <w:sz w:val="28"/>
                <w:szCs w:val="28"/>
                <w:lang w:val="uk-UA"/>
              </w:rPr>
            </w:pPr>
          </w:p>
          <w:p w:rsidR="00AA0B82" w:rsidRDefault="00AA0B82" w:rsidP="000567FD">
            <w:pPr>
              <w:spacing w:line="360" w:lineRule="auto"/>
              <w:rPr>
                <w:b/>
                <w:sz w:val="28"/>
                <w:szCs w:val="28"/>
                <w:lang w:val="uk-UA"/>
              </w:rPr>
            </w:pPr>
          </w:p>
          <w:p w:rsidR="00AA0B82" w:rsidRDefault="00AA0B82" w:rsidP="000567FD">
            <w:pPr>
              <w:spacing w:line="360" w:lineRule="auto"/>
              <w:rPr>
                <w:b/>
                <w:sz w:val="28"/>
                <w:szCs w:val="28"/>
                <w:lang w:val="uk-UA"/>
              </w:rPr>
            </w:pPr>
          </w:p>
          <w:p w:rsidR="00AA0B82" w:rsidRDefault="00AA0B82" w:rsidP="000567FD">
            <w:pPr>
              <w:spacing w:line="360" w:lineRule="auto"/>
              <w:rPr>
                <w:b/>
                <w:sz w:val="28"/>
                <w:szCs w:val="28"/>
                <w:lang w:val="uk-UA"/>
              </w:rPr>
            </w:pPr>
          </w:p>
          <w:p w:rsidR="00AA0B82" w:rsidRDefault="00AA0B82" w:rsidP="000567FD">
            <w:pPr>
              <w:spacing w:line="360" w:lineRule="auto"/>
              <w:rPr>
                <w:b/>
                <w:sz w:val="28"/>
                <w:szCs w:val="28"/>
                <w:lang w:val="uk-UA"/>
              </w:rPr>
            </w:pPr>
          </w:p>
          <w:p w:rsidR="00AA0B82" w:rsidRDefault="00AA0B82" w:rsidP="000567FD">
            <w:pPr>
              <w:spacing w:line="360" w:lineRule="auto"/>
              <w:rPr>
                <w:b/>
                <w:sz w:val="28"/>
                <w:szCs w:val="28"/>
                <w:lang w:val="uk-UA"/>
              </w:rPr>
            </w:pPr>
          </w:p>
          <w:p w:rsidR="00AA0B82" w:rsidRDefault="00AA0B82" w:rsidP="000567FD">
            <w:pPr>
              <w:spacing w:line="360" w:lineRule="auto"/>
              <w:rPr>
                <w:b/>
                <w:sz w:val="28"/>
                <w:szCs w:val="28"/>
                <w:lang w:val="uk-UA"/>
              </w:rPr>
            </w:pPr>
          </w:p>
          <w:p w:rsidR="00AA0B82" w:rsidRDefault="00AA0B82" w:rsidP="000567FD">
            <w:pPr>
              <w:spacing w:line="360" w:lineRule="auto"/>
              <w:rPr>
                <w:b/>
                <w:sz w:val="28"/>
                <w:szCs w:val="28"/>
                <w:lang w:val="uk-UA"/>
              </w:rPr>
            </w:pPr>
          </w:p>
          <w:p w:rsidR="00683D80" w:rsidRDefault="00683D80" w:rsidP="00AA0B82">
            <w:pPr>
              <w:spacing w:line="360" w:lineRule="auto"/>
              <w:rPr>
                <w:b/>
                <w:sz w:val="28"/>
                <w:szCs w:val="28"/>
                <w:lang w:val="uk-UA"/>
              </w:rPr>
            </w:pPr>
            <w:r>
              <w:rPr>
                <w:b/>
                <w:sz w:val="28"/>
                <w:szCs w:val="28"/>
                <w:lang w:val="uk-UA"/>
              </w:rPr>
              <w:lastRenderedPageBreak/>
              <w:t>Тема</w:t>
            </w:r>
            <w:r w:rsidR="006D48BF" w:rsidRPr="001A2D0B">
              <w:rPr>
                <w:b/>
                <w:sz w:val="28"/>
                <w:szCs w:val="28"/>
                <w:lang w:val="uk-UA"/>
              </w:rPr>
              <w:t xml:space="preserve"> 6. </w:t>
            </w:r>
          </w:p>
          <w:p w:rsidR="006D48BF" w:rsidRPr="00683D80" w:rsidRDefault="006D48BF" w:rsidP="00AA0B82">
            <w:pPr>
              <w:spacing w:line="360" w:lineRule="auto"/>
              <w:rPr>
                <w:b/>
                <w:sz w:val="28"/>
                <w:szCs w:val="28"/>
                <w:lang w:val="uk-UA"/>
              </w:rPr>
            </w:pPr>
            <w:r>
              <w:rPr>
                <w:b/>
                <w:bCs/>
                <w:sz w:val="28"/>
                <w:szCs w:val="28"/>
                <w:lang w:val="uk-UA"/>
              </w:rPr>
              <w:t>ГУМОВІ ВИРОБИ ТА ПРЕДМЕТИ ДОГЛЯДУ ЗА ХВОРИМИ</w:t>
            </w:r>
          </w:p>
          <w:p w:rsidR="006D48BF" w:rsidRPr="00657D9E" w:rsidRDefault="006D48BF" w:rsidP="000567FD">
            <w:pPr>
              <w:spacing w:line="360" w:lineRule="auto"/>
              <w:rPr>
                <w:sz w:val="28"/>
                <w:szCs w:val="28"/>
                <w:lang w:val="uk-UA"/>
              </w:rPr>
            </w:pPr>
          </w:p>
        </w:tc>
      </w:tr>
    </w:tbl>
    <w:p w:rsidR="006D48BF" w:rsidRPr="00657D9E" w:rsidRDefault="006D48BF" w:rsidP="000567FD">
      <w:pPr>
        <w:spacing w:line="360" w:lineRule="auto"/>
        <w:rPr>
          <w:sz w:val="28"/>
          <w:szCs w:val="28"/>
          <w:lang w:val="uk-UA"/>
        </w:rPr>
      </w:pPr>
      <w:r w:rsidRPr="00657D9E">
        <w:rPr>
          <w:b/>
          <w:sz w:val="28"/>
          <w:szCs w:val="28"/>
          <w:lang w:val="uk-UA"/>
        </w:rPr>
        <w:lastRenderedPageBreak/>
        <w:t xml:space="preserve">1. Кількість годин </w:t>
      </w:r>
      <w:r w:rsidRPr="000567FD">
        <w:rPr>
          <w:b/>
          <w:sz w:val="28"/>
          <w:szCs w:val="28"/>
          <w:lang w:val="uk-UA"/>
        </w:rPr>
        <w:t>- 2</w:t>
      </w:r>
      <w:r w:rsidRPr="00586A3A">
        <w:rPr>
          <w:color w:val="0000FF"/>
          <w:sz w:val="28"/>
          <w:szCs w:val="28"/>
          <w:lang w:val="uk-UA"/>
        </w:rPr>
        <w:t xml:space="preserve"> </w:t>
      </w:r>
    </w:p>
    <w:p w:rsidR="006D48BF" w:rsidRPr="00657D9E" w:rsidRDefault="006D48BF" w:rsidP="000567FD">
      <w:pPr>
        <w:spacing w:line="360" w:lineRule="auto"/>
        <w:rPr>
          <w:b/>
          <w:sz w:val="28"/>
          <w:szCs w:val="28"/>
          <w:lang w:val="uk-UA"/>
        </w:rPr>
      </w:pPr>
      <w:r>
        <w:rPr>
          <w:b/>
          <w:sz w:val="28"/>
          <w:szCs w:val="28"/>
          <w:lang w:val="uk-UA"/>
        </w:rPr>
        <w:t>2</w:t>
      </w:r>
      <w:r w:rsidRPr="00657D9E">
        <w:rPr>
          <w:b/>
          <w:sz w:val="28"/>
          <w:szCs w:val="28"/>
          <w:lang w:val="uk-UA"/>
        </w:rPr>
        <w:t>. Мета заняття:</w:t>
      </w:r>
    </w:p>
    <w:p w:rsidR="006D48BF" w:rsidRPr="0041429E" w:rsidRDefault="006D48BF" w:rsidP="0041429E">
      <w:pPr>
        <w:spacing w:line="360" w:lineRule="auto"/>
        <w:ind w:firstLine="426"/>
        <w:jc w:val="both"/>
        <w:rPr>
          <w:sz w:val="28"/>
          <w:szCs w:val="28"/>
          <w:lang w:val="uk-UA"/>
        </w:rPr>
      </w:pPr>
      <w:r w:rsidRPr="0041429E">
        <w:rPr>
          <w:sz w:val="28"/>
          <w:szCs w:val="28"/>
          <w:lang w:val="uk-UA"/>
        </w:rPr>
        <w:t xml:space="preserve">Вивчити асортимент гумових медичних виробів і предметів догляду за хворими, номенклатуру і призначення різних груп гумових виробів ( порожнисті гумові вироби, трубчасті еластичні вироби та ін. ) і предметів догляду за хворими, основну сировину для одержання гумових виробів. Розглянути поняття про технологію виробництва гумових виробів.  Вивчити методи визначення якості гумових виробів і предметів догляду за хворими, засоби відновлення гумових виробів, особливості і правила зберігання виробів із гуми. За допомогою НТД здійснити товарознавчу оцінку якості виробів. </w:t>
      </w:r>
    </w:p>
    <w:p w:rsidR="006D48BF" w:rsidRPr="0041429E" w:rsidRDefault="006D48BF" w:rsidP="000567FD">
      <w:pPr>
        <w:spacing w:line="360" w:lineRule="auto"/>
        <w:jc w:val="both"/>
        <w:rPr>
          <w:b/>
          <w:sz w:val="28"/>
          <w:szCs w:val="28"/>
          <w:lang w:val="uk-UA"/>
        </w:rPr>
      </w:pPr>
      <w:r>
        <w:rPr>
          <w:b/>
          <w:sz w:val="28"/>
          <w:szCs w:val="28"/>
          <w:lang w:val="uk-UA"/>
        </w:rPr>
        <w:t>3. Практичні навички</w:t>
      </w:r>
      <w:r w:rsidRPr="00657D9E">
        <w:rPr>
          <w:b/>
          <w:sz w:val="28"/>
          <w:szCs w:val="28"/>
          <w:lang w:val="uk-UA"/>
        </w:rPr>
        <w:t xml:space="preserve"> </w:t>
      </w:r>
    </w:p>
    <w:p w:rsidR="006D48BF" w:rsidRPr="0055241D" w:rsidRDefault="006D48BF" w:rsidP="00216FB5">
      <w:pPr>
        <w:pStyle w:val="ab"/>
        <w:numPr>
          <w:ilvl w:val="0"/>
          <w:numId w:val="5"/>
        </w:numPr>
        <w:spacing w:line="360" w:lineRule="auto"/>
        <w:jc w:val="both"/>
        <w:rPr>
          <w:sz w:val="28"/>
          <w:lang w:val="uk-UA"/>
        </w:rPr>
      </w:pPr>
      <w:r w:rsidRPr="0055241D">
        <w:rPr>
          <w:sz w:val="28"/>
          <w:lang w:val="uk-UA"/>
        </w:rPr>
        <w:t>Пояснювати значення гумових виробів і предметів догляду за хворми в наданні помочі хворим.</w:t>
      </w:r>
    </w:p>
    <w:p w:rsidR="006D48BF" w:rsidRDefault="006D48BF" w:rsidP="00216FB5">
      <w:pPr>
        <w:pStyle w:val="ab"/>
        <w:numPr>
          <w:ilvl w:val="0"/>
          <w:numId w:val="5"/>
        </w:numPr>
        <w:spacing w:line="360" w:lineRule="auto"/>
        <w:jc w:val="both"/>
        <w:rPr>
          <w:sz w:val="28"/>
          <w:szCs w:val="28"/>
          <w:lang w:val="uk-UA"/>
        </w:rPr>
      </w:pPr>
      <w:r>
        <w:rPr>
          <w:sz w:val="28"/>
          <w:szCs w:val="28"/>
          <w:lang w:val="uk-UA"/>
        </w:rPr>
        <w:t>Розрізняти товарні види гумових виробів і предметів догляду за хворими.</w:t>
      </w:r>
    </w:p>
    <w:p w:rsidR="006D48BF" w:rsidRDefault="006D48BF" w:rsidP="00216FB5">
      <w:pPr>
        <w:pStyle w:val="ab"/>
        <w:numPr>
          <w:ilvl w:val="0"/>
          <w:numId w:val="5"/>
        </w:numPr>
        <w:spacing w:line="360" w:lineRule="auto"/>
        <w:jc w:val="both"/>
        <w:rPr>
          <w:sz w:val="28"/>
          <w:szCs w:val="28"/>
          <w:lang w:val="uk-UA"/>
        </w:rPr>
      </w:pPr>
      <w:r>
        <w:rPr>
          <w:sz w:val="28"/>
          <w:szCs w:val="28"/>
          <w:lang w:val="uk-UA"/>
        </w:rPr>
        <w:t>Викладати вимоги до виробів, досліджуваним у даній темі.</w:t>
      </w:r>
    </w:p>
    <w:p w:rsidR="006D48BF" w:rsidRPr="0041429E" w:rsidRDefault="006D48BF" w:rsidP="00216FB5">
      <w:pPr>
        <w:pStyle w:val="ab"/>
        <w:numPr>
          <w:ilvl w:val="0"/>
          <w:numId w:val="5"/>
        </w:numPr>
        <w:spacing w:line="360" w:lineRule="auto"/>
        <w:jc w:val="both"/>
        <w:rPr>
          <w:sz w:val="28"/>
          <w:szCs w:val="28"/>
          <w:lang w:val="uk-UA"/>
        </w:rPr>
      </w:pPr>
      <w:r>
        <w:rPr>
          <w:sz w:val="28"/>
          <w:szCs w:val="28"/>
          <w:lang w:val="uk-UA"/>
        </w:rPr>
        <w:t>Забезпечувати правильне зберігання.</w:t>
      </w:r>
    </w:p>
    <w:p w:rsidR="006D48BF" w:rsidRDefault="00AA0B82" w:rsidP="000567FD">
      <w:pPr>
        <w:spacing w:line="360" w:lineRule="auto"/>
        <w:rPr>
          <w:b/>
          <w:sz w:val="28"/>
          <w:szCs w:val="28"/>
          <w:lang w:val="uk-UA"/>
        </w:rPr>
      </w:pPr>
      <w:r>
        <w:rPr>
          <w:b/>
          <w:sz w:val="28"/>
          <w:szCs w:val="28"/>
          <w:lang w:val="uk-UA"/>
        </w:rPr>
        <w:t xml:space="preserve">4. </w:t>
      </w:r>
      <w:r w:rsidR="006D48BF">
        <w:rPr>
          <w:b/>
          <w:sz w:val="28"/>
          <w:szCs w:val="28"/>
          <w:lang w:val="uk-UA"/>
        </w:rPr>
        <w:t>Контрольні питання</w:t>
      </w:r>
    </w:p>
    <w:p w:rsidR="006D48BF" w:rsidRPr="00A74735" w:rsidRDefault="006D48BF" w:rsidP="00AA0B82">
      <w:pPr>
        <w:spacing w:line="360" w:lineRule="auto"/>
        <w:ind w:left="709" w:hanging="426"/>
        <w:rPr>
          <w:bCs/>
          <w:sz w:val="28"/>
          <w:lang w:val="uk-UA"/>
        </w:rPr>
      </w:pPr>
      <w:r>
        <w:rPr>
          <w:bCs/>
          <w:sz w:val="28"/>
          <w:lang w:val="uk-UA"/>
        </w:rPr>
        <w:t>1</w:t>
      </w:r>
      <w:r w:rsidRPr="00A74735">
        <w:rPr>
          <w:bCs/>
          <w:sz w:val="28"/>
          <w:lang w:val="uk-UA"/>
        </w:rPr>
        <w:t>. Поняття про гуму, її класифікація. Компоненти гумової суміші.</w:t>
      </w:r>
    </w:p>
    <w:p w:rsidR="006D48BF" w:rsidRPr="00A74735" w:rsidRDefault="006D48BF" w:rsidP="00AA0B82">
      <w:pPr>
        <w:spacing w:line="360" w:lineRule="auto"/>
        <w:ind w:left="709" w:hanging="426"/>
        <w:rPr>
          <w:bCs/>
          <w:sz w:val="28"/>
          <w:lang w:val="uk-UA"/>
        </w:rPr>
      </w:pPr>
      <w:r w:rsidRPr="00A74735">
        <w:rPr>
          <w:bCs/>
          <w:sz w:val="28"/>
          <w:lang w:val="uk-UA"/>
        </w:rPr>
        <w:t>2. Способи виготовлення гумових виробів.</w:t>
      </w:r>
    </w:p>
    <w:p w:rsidR="006D48BF" w:rsidRPr="00A74735" w:rsidRDefault="006D48BF" w:rsidP="00AA0B82">
      <w:pPr>
        <w:spacing w:line="360" w:lineRule="auto"/>
        <w:ind w:left="709" w:hanging="426"/>
        <w:rPr>
          <w:bCs/>
          <w:sz w:val="28"/>
          <w:lang w:val="uk-UA"/>
        </w:rPr>
      </w:pPr>
      <w:r w:rsidRPr="00A74735">
        <w:rPr>
          <w:bCs/>
          <w:sz w:val="28"/>
          <w:lang w:val="uk-UA"/>
        </w:rPr>
        <w:t>3. Фактори, що впливають на процес старіння гуми.</w:t>
      </w:r>
    </w:p>
    <w:p w:rsidR="006D48BF" w:rsidRPr="00A74735" w:rsidRDefault="006D48BF" w:rsidP="00AA0B82">
      <w:pPr>
        <w:spacing w:line="360" w:lineRule="auto"/>
        <w:ind w:left="709" w:hanging="426"/>
        <w:rPr>
          <w:bCs/>
          <w:sz w:val="28"/>
          <w:lang w:val="uk-UA"/>
        </w:rPr>
      </w:pPr>
      <w:r w:rsidRPr="00A74735">
        <w:rPr>
          <w:bCs/>
          <w:sz w:val="28"/>
          <w:lang w:val="uk-UA"/>
        </w:rPr>
        <w:t>4. Вимоги до якості гумових виробів і методи визначення якості.</w:t>
      </w:r>
    </w:p>
    <w:p w:rsidR="006D48BF" w:rsidRPr="00A74735" w:rsidRDefault="006D48BF" w:rsidP="00AA0B82">
      <w:pPr>
        <w:spacing w:line="360" w:lineRule="auto"/>
        <w:ind w:left="709" w:hanging="426"/>
        <w:rPr>
          <w:bCs/>
          <w:sz w:val="28"/>
          <w:lang w:val="uk-UA"/>
        </w:rPr>
      </w:pPr>
      <w:r w:rsidRPr="00A74735">
        <w:rPr>
          <w:bCs/>
          <w:sz w:val="28"/>
          <w:lang w:val="uk-UA"/>
        </w:rPr>
        <w:t>5. Правила зберігання гумових виробів. Гарантійний термін зберігання і термін експлуатації.</w:t>
      </w:r>
    </w:p>
    <w:p w:rsidR="006D48BF" w:rsidRPr="00A74735" w:rsidRDefault="006D48BF" w:rsidP="00AA0B82">
      <w:pPr>
        <w:spacing w:line="360" w:lineRule="auto"/>
        <w:ind w:left="709" w:hanging="426"/>
        <w:rPr>
          <w:bCs/>
          <w:sz w:val="28"/>
          <w:lang w:val="uk-UA"/>
        </w:rPr>
      </w:pPr>
      <w:r w:rsidRPr="00A74735">
        <w:rPr>
          <w:bCs/>
          <w:sz w:val="28"/>
          <w:lang w:val="uk-UA"/>
        </w:rPr>
        <w:t>6. Методи дезінфекції гумових виробів.</w:t>
      </w:r>
    </w:p>
    <w:p w:rsidR="006D48BF" w:rsidRPr="00A74735" w:rsidRDefault="006D48BF" w:rsidP="00AA0B82">
      <w:pPr>
        <w:spacing w:line="360" w:lineRule="auto"/>
        <w:ind w:left="709" w:hanging="426"/>
        <w:rPr>
          <w:bCs/>
          <w:sz w:val="28"/>
          <w:lang w:val="uk-UA"/>
        </w:rPr>
      </w:pPr>
      <w:r w:rsidRPr="00A74735">
        <w:rPr>
          <w:bCs/>
          <w:sz w:val="28"/>
          <w:lang w:val="uk-UA"/>
        </w:rPr>
        <w:t>7. Упаковка, маркування та транспортування гумових виробів.</w:t>
      </w:r>
    </w:p>
    <w:p w:rsidR="006D48BF" w:rsidRPr="00A74735" w:rsidRDefault="006D48BF" w:rsidP="00AA0B82">
      <w:pPr>
        <w:spacing w:line="360" w:lineRule="auto"/>
        <w:ind w:left="709" w:hanging="426"/>
        <w:rPr>
          <w:bCs/>
          <w:sz w:val="28"/>
          <w:lang w:val="uk-UA"/>
        </w:rPr>
      </w:pPr>
      <w:r w:rsidRPr="00A74735">
        <w:rPr>
          <w:bCs/>
          <w:sz w:val="28"/>
          <w:lang w:val="uk-UA"/>
        </w:rPr>
        <w:lastRenderedPageBreak/>
        <w:t>8. Порожні гумові вироби: грілки, міхури для льоду, кола і судн</w:t>
      </w:r>
      <w:r>
        <w:rPr>
          <w:bCs/>
          <w:sz w:val="28"/>
          <w:lang w:val="uk-UA"/>
        </w:rPr>
        <w:t>а підкладні, гуртки іригаторні</w:t>
      </w:r>
      <w:r w:rsidRPr="00A74735">
        <w:rPr>
          <w:bCs/>
          <w:sz w:val="28"/>
          <w:lang w:val="uk-UA"/>
        </w:rPr>
        <w:t>, кільця маткові, балони, спринцівки і міхи (види, призначення та вимоги до якості).</w:t>
      </w:r>
    </w:p>
    <w:p w:rsidR="006D48BF" w:rsidRPr="00A74735" w:rsidRDefault="006D48BF" w:rsidP="00AA0B82">
      <w:pPr>
        <w:spacing w:line="360" w:lineRule="auto"/>
        <w:ind w:left="709" w:hanging="426"/>
        <w:rPr>
          <w:bCs/>
          <w:sz w:val="28"/>
          <w:lang w:val="uk-UA"/>
        </w:rPr>
      </w:pPr>
      <w:r w:rsidRPr="00A74735">
        <w:rPr>
          <w:bCs/>
          <w:sz w:val="28"/>
          <w:lang w:val="uk-UA"/>
        </w:rPr>
        <w:t xml:space="preserve">9. Трубчасті еластичні вироби: трубки дренажні, трубки слухові, трубки для переливання крові, трубки </w:t>
      </w:r>
      <w:r>
        <w:rPr>
          <w:bCs/>
          <w:sz w:val="28"/>
          <w:lang w:val="uk-UA"/>
        </w:rPr>
        <w:t>сполучні, вакуумні, газовідвідні</w:t>
      </w:r>
      <w:r w:rsidRPr="00A74735">
        <w:rPr>
          <w:bCs/>
          <w:sz w:val="28"/>
          <w:lang w:val="uk-UA"/>
        </w:rPr>
        <w:t>, катетери й зонди (види, призначення та вимоги до якості).</w:t>
      </w:r>
    </w:p>
    <w:p w:rsidR="006D48BF" w:rsidRPr="00A74735" w:rsidRDefault="006D48BF" w:rsidP="00AA0B82">
      <w:pPr>
        <w:spacing w:line="360" w:lineRule="auto"/>
        <w:ind w:left="709" w:hanging="426"/>
        <w:rPr>
          <w:bCs/>
          <w:sz w:val="28"/>
          <w:lang w:val="uk-UA"/>
        </w:rPr>
      </w:pPr>
      <w:r w:rsidRPr="00A74735">
        <w:rPr>
          <w:bCs/>
          <w:sz w:val="28"/>
          <w:lang w:val="uk-UA"/>
        </w:rPr>
        <w:t>10. Вироби для наркозу і штучного дихання: повітроводи, трубки інтубаційні (види, призначення та вимоги до якості).</w:t>
      </w:r>
    </w:p>
    <w:p w:rsidR="006D48BF" w:rsidRPr="00A74735" w:rsidRDefault="006D48BF" w:rsidP="00AA0B82">
      <w:pPr>
        <w:spacing w:line="360" w:lineRule="auto"/>
        <w:ind w:left="709" w:hanging="426"/>
        <w:rPr>
          <w:bCs/>
          <w:sz w:val="28"/>
          <w:lang w:val="uk-UA"/>
        </w:rPr>
      </w:pPr>
      <w:r w:rsidRPr="00A74735">
        <w:rPr>
          <w:bCs/>
          <w:sz w:val="28"/>
          <w:lang w:val="uk-UA"/>
        </w:rPr>
        <w:t>11. Вироби з латексу: рукавички хірургічні та анатомічні, напальчники, соски дитячі (види, призначення та вимоги до якості).</w:t>
      </w:r>
    </w:p>
    <w:p w:rsidR="006D48BF" w:rsidRPr="00657D9E" w:rsidRDefault="006D48BF" w:rsidP="00AA0B82">
      <w:pPr>
        <w:spacing w:line="360" w:lineRule="auto"/>
        <w:ind w:left="709" w:hanging="426"/>
        <w:rPr>
          <w:b/>
          <w:sz w:val="28"/>
          <w:szCs w:val="28"/>
          <w:lang w:val="uk-UA"/>
        </w:rPr>
      </w:pPr>
      <w:r w:rsidRPr="00A74735">
        <w:rPr>
          <w:bCs/>
          <w:sz w:val="28"/>
          <w:lang w:val="uk-UA"/>
        </w:rPr>
        <w:t>12. Предмети догляду за хворими, їх види, призначення, технічні вимоги, зберігання.</w:t>
      </w:r>
    </w:p>
    <w:p w:rsidR="006D48BF" w:rsidRDefault="006D48BF" w:rsidP="000567FD">
      <w:pPr>
        <w:spacing w:line="360" w:lineRule="auto"/>
        <w:rPr>
          <w:b/>
          <w:sz w:val="28"/>
          <w:szCs w:val="28"/>
          <w:lang w:val="uk-UA"/>
        </w:rPr>
      </w:pPr>
      <w:r>
        <w:rPr>
          <w:b/>
          <w:sz w:val="28"/>
          <w:szCs w:val="28"/>
          <w:lang w:val="uk-UA"/>
        </w:rPr>
        <w:t xml:space="preserve">5. </w:t>
      </w:r>
      <w:r w:rsidRPr="00657D9E">
        <w:rPr>
          <w:sz w:val="28"/>
          <w:szCs w:val="28"/>
          <w:lang w:val="uk-UA"/>
        </w:rPr>
        <w:t xml:space="preserve">  </w:t>
      </w:r>
      <w:r>
        <w:rPr>
          <w:b/>
          <w:sz w:val="28"/>
          <w:szCs w:val="28"/>
          <w:lang w:val="uk-UA"/>
        </w:rPr>
        <w:t>Теоретичний матеріал</w:t>
      </w:r>
    </w:p>
    <w:p w:rsidR="006D48BF" w:rsidRDefault="006D48BF" w:rsidP="00A74735">
      <w:pPr>
        <w:spacing w:line="360" w:lineRule="auto"/>
        <w:ind w:firstLine="426"/>
        <w:jc w:val="both"/>
        <w:rPr>
          <w:sz w:val="28"/>
          <w:szCs w:val="28"/>
          <w:lang w:val="uk-UA"/>
        </w:rPr>
      </w:pPr>
      <w:r w:rsidRPr="003220A7">
        <w:rPr>
          <w:sz w:val="28"/>
          <w:szCs w:val="28"/>
          <w:lang w:val="uk-UA"/>
        </w:rPr>
        <w:t xml:space="preserve">Гумові вироби і предмети </w:t>
      </w:r>
      <w:r>
        <w:rPr>
          <w:sz w:val="28"/>
          <w:szCs w:val="28"/>
          <w:lang w:val="uk-UA"/>
        </w:rPr>
        <w:t>догляду за хворими являють собою значну групу різноманітних по призначенню виробів, необхідних для проведення туалету хворих, яким показаний суворий постільний режим, а також прийом ліків або рідин. До цієї групи товарів традиційно відносіть ряд предметів особистої гігієни хворого і вироби, що дозволяють проводити деякі лікувальні процедури по усуненню нездужання довгостроково лежачих хворих. Виготовляють ці товари з гуми, пластичних мас, скла, кераміки, металу і дерева.</w:t>
      </w:r>
    </w:p>
    <w:p w:rsidR="006D48BF" w:rsidRDefault="006D48BF" w:rsidP="00A74735">
      <w:pPr>
        <w:spacing w:line="360" w:lineRule="auto"/>
        <w:ind w:firstLine="426"/>
        <w:jc w:val="both"/>
        <w:rPr>
          <w:sz w:val="28"/>
          <w:szCs w:val="28"/>
          <w:lang w:val="uk-UA"/>
        </w:rPr>
      </w:pPr>
      <w:r w:rsidRPr="003220A7">
        <w:rPr>
          <w:sz w:val="28"/>
          <w:szCs w:val="28"/>
          <w:lang w:val="uk-UA"/>
        </w:rPr>
        <w:t>У зв’язку з тим, що</w:t>
      </w:r>
      <w:r>
        <w:rPr>
          <w:sz w:val="28"/>
          <w:szCs w:val="28"/>
          <w:lang w:val="uk-UA"/>
        </w:rPr>
        <w:t xml:space="preserve"> багато товарів досліджуваної теми виготовляють із гуми. Коротенько зупинимося на питаннях одержання гумових виробів, вимогах, що виставляються до них, засобах відновлення виробів і умовах зберігання.</w:t>
      </w:r>
    </w:p>
    <w:p w:rsidR="006D48BF" w:rsidRPr="003220A7" w:rsidRDefault="006D48BF" w:rsidP="00A74735">
      <w:pPr>
        <w:spacing w:line="360" w:lineRule="auto"/>
        <w:ind w:firstLine="426"/>
        <w:jc w:val="both"/>
        <w:rPr>
          <w:sz w:val="28"/>
          <w:szCs w:val="28"/>
          <w:lang w:val="uk-UA"/>
        </w:rPr>
      </w:pPr>
      <w:r>
        <w:rPr>
          <w:sz w:val="28"/>
          <w:szCs w:val="28"/>
          <w:lang w:val="uk-UA"/>
        </w:rPr>
        <w:t>Гума ( вулканізат ) – продукт вулканізації каучуку, що представляє собою композиційний матеріал ( гумову суміш, що містить велику кількість інгредієнтів, що виконують різноманітні функції ).</w:t>
      </w:r>
    </w:p>
    <w:p w:rsidR="006D48BF" w:rsidRDefault="006D48BF" w:rsidP="00A74735">
      <w:pPr>
        <w:spacing w:line="360" w:lineRule="auto"/>
        <w:ind w:firstLine="426"/>
        <w:jc w:val="both"/>
        <w:rPr>
          <w:sz w:val="28"/>
          <w:szCs w:val="28"/>
          <w:lang w:val="uk-UA"/>
        </w:rPr>
      </w:pPr>
      <w:r w:rsidRPr="000C3F4F">
        <w:rPr>
          <w:sz w:val="28"/>
          <w:szCs w:val="28"/>
          <w:lang w:val="uk-UA"/>
        </w:rPr>
        <w:t>Технологічний процес</w:t>
      </w:r>
      <w:r>
        <w:rPr>
          <w:sz w:val="28"/>
          <w:szCs w:val="28"/>
          <w:lang w:val="uk-UA"/>
        </w:rPr>
        <w:t xml:space="preserve"> виробництва гумових виробів складається з трьох стадій: підготування сировини, виготовлення гумової суміші, виготовлення гумових виробів. Стадія підготування сировини включає ( при необхідності ) </w:t>
      </w:r>
      <w:r>
        <w:rPr>
          <w:sz w:val="28"/>
          <w:szCs w:val="28"/>
          <w:lang w:val="uk-UA"/>
        </w:rPr>
        <w:lastRenderedPageBreak/>
        <w:t>доведення до потрібної дисперсності, просіювання і відважування  інгредієнтів у кількостях відповідно до рецептури гумової суміші. Для виготовлення медичних виробів застосовуються тільки нешкідливі для організму каучуки та інгредієнти.</w:t>
      </w:r>
    </w:p>
    <w:p w:rsidR="006D48BF" w:rsidRDefault="006D48BF" w:rsidP="00A74735">
      <w:pPr>
        <w:spacing w:line="360" w:lineRule="auto"/>
        <w:ind w:firstLine="426"/>
        <w:jc w:val="both"/>
        <w:rPr>
          <w:sz w:val="28"/>
          <w:szCs w:val="28"/>
          <w:lang w:val="uk-UA"/>
        </w:rPr>
      </w:pPr>
      <w:r>
        <w:rPr>
          <w:sz w:val="28"/>
          <w:szCs w:val="28"/>
          <w:lang w:val="uk-UA"/>
        </w:rPr>
        <w:t>До основних компонентів гумових сумішей відносяться:</w:t>
      </w:r>
    </w:p>
    <w:p w:rsidR="006D48BF" w:rsidRDefault="006D48BF" w:rsidP="00216FB5">
      <w:pPr>
        <w:pStyle w:val="ab"/>
        <w:numPr>
          <w:ilvl w:val="0"/>
          <w:numId w:val="6"/>
        </w:numPr>
        <w:spacing w:line="360" w:lineRule="auto"/>
        <w:ind w:left="0" w:firstLine="426"/>
        <w:jc w:val="both"/>
        <w:rPr>
          <w:sz w:val="28"/>
          <w:szCs w:val="28"/>
          <w:lang w:val="uk-UA"/>
        </w:rPr>
      </w:pPr>
      <w:r>
        <w:rPr>
          <w:sz w:val="28"/>
          <w:szCs w:val="28"/>
          <w:lang w:val="uk-UA"/>
        </w:rPr>
        <w:t>Каучуки (натуральний і синтетичний)</w:t>
      </w:r>
    </w:p>
    <w:p w:rsidR="006D48BF" w:rsidRDefault="006D48BF" w:rsidP="00216FB5">
      <w:pPr>
        <w:pStyle w:val="ab"/>
        <w:numPr>
          <w:ilvl w:val="0"/>
          <w:numId w:val="6"/>
        </w:numPr>
        <w:spacing w:line="360" w:lineRule="auto"/>
        <w:ind w:left="0" w:firstLine="426"/>
        <w:jc w:val="both"/>
        <w:rPr>
          <w:sz w:val="28"/>
          <w:szCs w:val="28"/>
          <w:lang w:val="uk-UA"/>
        </w:rPr>
      </w:pPr>
      <w:r>
        <w:rPr>
          <w:sz w:val="28"/>
          <w:szCs w:val="28"/>
          <w:lang w:val="uk-UA"/>
        </w:rPr>
        <w:t>Прискорювачі вулканізації (альтакс)</w:t>
      </w:r>
    </w:p>
    <w:p w:rsidR="006D48BF" w:rsidRDefault="006D48BF" w:rsidP="00216FB5">
      <w:pPr>
        <w:pStyle w:val="ab"/>
        <w:numPr>
          <w:ilvl w:val="0"/>
          <w:numId w:val="6"/>
        </w:numPr>
        <w:spacing w:line="360" w:lineRule="auto"/>
        <w:ind w:left="0" w:firstLine="426"/>
        <w:jc w:val="both"/>
        <w:rPr>
          <w:sz w:val="28"/>
          <w:szCs w:val="28"/>
          <w:lang w:val="uk-UA"/>
        </w:rPr>
      </w:pPr>
      <w:r>
        <w:rPr>
          <w:sz w:val="28"/>
          <w:szCs w:val="28"/>
          <w:lang w:val="uk-UA"/>
        </w:rPr>
        <w:t>Активатори (стереат кальцію)</w:t>
      </w:r>
    </w:p>
    <w:p w:rsidR="006D48BF" w:rsidRDefault="006D48BF" w:rsidP="00216FB5">
      <w:pPr>
        <w:pStyle w:val="ab"/>
        <w:numPr>
          <w:ilvl w:val="0"/>
          <w:numId w:val="6"/>
        </w:numPr>
        <w:spacing w:line="360" w:lineRule="auto"/>
        <w:ind w:left="0" w:firstLine="426"/>
        <w:jc w:val="both"/>
        <w:rPr>
          <w:sz w:val="28"/>
          <w:szCs w:val="28"/>
          <w:lang w:val="uk-UA"/>
        </w:rPr>
      </w:pPr>
      <w:r>
        <w:rPr>
          <w:sz w:val="28"/>
          <w:szCs w:val="28"/>
          <w:lang w:val="uk-UA"/>
        </w:rPr>
        <w:t>Стабілізатори (іонол)</w:t>
      </w:r>
    </w:p>
    <w:p w:rsidR="006D48BF" w:rsidRDefault="006D48BF" w:rsidP="00216FB5">
      <w:pPr>
        <w:pStyle w:val="ab"/>
        <w:numPr>
          <w:ilvl w:val="0"/>
          <w:numId w:val="6"/>
        </w:numPr>
        <w:spacing w:line="360" w:lineRule="auto"/>
        <w:ind w:left="0" w:firstLine="426"/>
        <w:jc w:val="both"/>
        <w:rPr>
          <w:sz w:val="28"/>
          <w:szCs w:val="28"/>
          <w:lang w:val="uk-UA"/>
        </w:rPr>
      </w:pPr>
      <w:r>
        <w:rPr>
          <w:sz w:val="28"/>
          <w:szCs w:val="28"/>
          <w:lang w:val="uk-UA"/>
        </w:rPr>
        <w:t>Наповнювачі (крейда, аеросил)</w:t>
      </w:r>
    </w:p>
    <w:p w:rsidR="006D48BF" w:rsidRDefault="006D48BF" w:rsidP="00216FB5">
      <w:pPr>
        <w:pStyle w:val="ab"/>
        <w:numPr>
          <w:ilvl w:val="0"/>
          <w:numId w:val="6"/>
        </w:numPr>
        <w:spacing w:line="360" w:lineRule="auto"/>
        <w:ind w:left="0" w:firstLine="426"/>
        <w:jc w:val="both"/>
        <w:rPr>
          <w:sz w:val="28"/>
          <w:szCs w:val="28"/>
          <w:lang w:val="uk-UA"/>
        </w:rPr>
      </w:pPr>
      <w:r>
        <w:rPr>
          <w:sz w:val="28"/>
          <w:szCs w:val="28"/>
          <w:lang w:val="uk-UA"/>
        </w:rPr>
        <w:t>Пластифікатори (ефіри кислот)</w:t>
      </w:r>
    </w:p>
    <w:p w:rsidR="006D48BF" w:rsidRDefault="006D48BF" w:rsidP="00216FB5">
      <w:pPr>
        <w:pStyle w:val="ab"/>
        <w:numPr>
          <w:ilvl w:val="0"/>
          <w:numId w:val="6"/>
        </w:numPr>
        <w:spacing w:line="360" w:lineRule="auto"/>
        <w:ind w:left="0" w:firstLine="426"/>
        <w:jc w:val="both"/>
        <w:rPr>
          <w:sz w:val="28"/>
          <w:szCs w:val="28"/>
          <w:lang w:val="uk-UA"/>
        </w:rPr>
      </w:pPr>
      <w:r>
        <w:rPr>
          <w:sz w:val="28"/>
          <w:szCs w:val="28"/>
          <w:lang w:val="uk-UA"/>
        </w:rPr>
        <w:t>Барвники</w:t>
      </w:r>
    </w:p>
    <w:p w:rsidR="006D48BF" w:rsidRDefault="006D48BF" w:rsidP="00A74735">
      <w:pPr>
        <w:spacing w:line="360" w:lineRule="auto"/>
        <w:ind w:firstLine="426"/>
        <w:jc w:val="both"/>
        <w:rPr>
          <w:sz w:val="28"/>
          <w:szCs w:val="28"/>
          <w:lang w:val="uk-UA"/>
        </w:rPr>
      </w:pPr>
      <w:r>
        <w:rPr>
          <w:sz w:val="28"/>
          <w:szCs w:val="28"/>
          <w:lang w:val="uk-UA"/>
        </w:rPr>
        <w:t>Компонентами латексних систем є латекс, емульгатори, стабілізатори і згущувачі.</w:t>
      </w:r>
    </w:p>
    <w:p w:rsidR="006D48BF" w:rsidRDefault="006D48BF" w:rsidP="00A74735">
      <w:pPr>
        <w:spacing w:line="360" w:lineRule="auto"/>
        <w:ind w:firstLine="426"/>
        <w:jc w:val="both"/>
        <w:rPr>
          <w:sz w:val="28"/>
          <w:szCs w:val="28"/>
          <w:lang w:val="uk-UA"/>
        </w:rPr>
      </w:pPr>
      <w:r>
        <w:rPr>
          <w:sz w:val="28"/>
          <w:szCs w:val="28"/>
          <w:lang w:val="uk-UA"/>
        </w:rPr>
        <w:t>Виготовлення гумових сумішей здійснюють на вальцях або в спеціальних закритих гумозмішувачах.</w:t>
      </w:r>
    </w:p>
    <w:p w:rsidR="006D48BF" w:rsidRDefault="006D48BF" w:rsidP="00A74735">
      <w:pPr>
        <w:spacing w:line="360" w:lineRule="auto"/>
        <w:ind w:firstLine="426"/>
        <w:jc w:val="both"/>
        <w:rPr>
          <w:sz w:val="28"/>
          <w:szCs w:val="28"/>
          <w:lang w:val="uk-UA"/>
        </w:rPr>
      </w:pPr>
      <w:r>
        <w:rPr>
          <w:sz w:val="28"/>
          <w:szCs w:val="28"/>
          <w:lang w:val="uk-UA"/>
        </w:rPr>
        <w:t xml:space="preserve">Особливість виробництва виробів з гуми – необхідність вулканізації після формування виробу з </w:t>
      </w:r>
      <w:r w:rsidRPr="00083A2B">
        <w:rPr>
          <w:sz w:val="28"/>
          <w:szCs w:val="28"/>
          <w:lang w:val="uk-UA"/>
        </w:rPr>
        <w:t>“</w:t>
      </w:r>
      <w:r>
        <w:rPr>
          <w:sz w:val="28"/>
          <w:szCs w:val="28"/>
          <w:lang w:val="uk-UA"/>
        </w:rPr>
        <w:t>сирої</w:t>
      </w:r>
      <w:r w:rsidRPr="00083A2B">
        <w:rPr>
          <w:sz w:val="28"/>
          <w:szCs w:val="28"/>
          <w:lang w:val="uk-UA"/>
        </w:rPr>
        <w:t>”</w:t>
      </w:r>
      <w:r>
        <w:rPr>
          <w:sz w:val="28"/>
          <w:szCs w:val="28"/>
          <w:lang w:val="uk-UA"/>
        </w:rPr>
        <w:t xml:space="preserve"> гумової суміши. Часто процеси формування і вулканізації здійснюють в одному агрегаті.</w:t>
      </w:r>
    </w:p>
    <w:p w:rsidR="006D48BF" w:rsidRDefault="006D48BF" w:rsidP="00A74735">
      <w:pPr>
        <w:spacing w:line="360" w:lineRule="auto"/>
        <w:ind w:firstLine="426"/>
        <w:jc w:val="both"/>
        <w:rPr>
          <w:sz w:val="28"/>
          <w:szCs w:val="28"/>
          <w:lang w:val="uk-UA"/>
        </w:rPr>
      </w:pPr>
      <w:r>
        <w:rPr>
          <w:sz w:val="28"/>
          <w:szCs w:val="28"/>
          <w:lang w:val="uk-UA"/>
        </w:rPr>
        <w:t>Для виготовлення гумових виробів застосовують такі методи: ручне клеєння, пресування, виливання під тиском, екструзія і мокання у латекс.</w:t>
      </w:r>
    </w:p>
    <w:p w:rsidR="006D48BF" w:rsidRDefault="006D48BF" w:rsidP="00A74735">
      <w:pPr>
        <w:spacing w:line="360" w:lineRule="auto"/>
        <w:ind w:firstLine="426"/>
        <w:jc w:val="both"/>
        <w:rPr>
          <w:sz w:val="28"/>
          <w:szCs w:val="28"/>
          <w:lang w:val="uk-UA"/>
        </w:rPr>
      </w:pPr>
      <w:r>
        <w:rPr>
          <w:sz w:val="28"/>
          <w:szCs w:val="28"/>
          <w:lang w:val="uk-UA"/>
        </w:rPr>
        <w:t>За методами виготовлення гумові вироби можуть бути:</w:t>
      </w:r>
    </w:p>
    <w:p w:rsidR="006D48BF" w:rsidRDefault="006D48BF" w:rsidP="00216FB5">
      <w:pPr>
        <w:pStyle w:val="ab"/>
        <w:numPr>
          <w:ilvl w:val="0"/>
          <w:numId w:val="7"/>
        </w:numPr>
        <w:spacing w:line="360" w:lineRule="auto"/>
        <w:ind w:left="0" w:firstLine="426"/>
        <w:jc w:val="both"/>
        <w:rPr>
          <w:sz w:val="28"/>
          <w:szCs w:val="28"/>
          <w:lang w:val="uk-UA"/>
        </w:rPr>
      </w:pPr>
      <w:r>
        <w:rPr>
          <w:sz w:val="28"/>
          <w:szCs w:val="28"/>
          <w:lang w:val="uk-UA"/>
        </w:rPr>
        <w:t>Формовані (вироби, одержані пресуванням або виливанням під тиском у прес-формах, наприклад, грілки, пухирі, спринцівки)</w:t>
      </w:r>
    </w:p>
    <w:p w:rsidR="006D48BF" w:rsidRDefault="006D48BF" w:rsidP="00216FB5">
      <w:pPr>
        <w:pStyle w:val="ab"/>
        <w:numPr>
          <w:ilvl w:val="0"/>
          <w:numId w:val="7"/>
        </w:numPr>
        <w:spacing w:line="360" w:lineRule="auto"/>
        <w:ind w:left="0" w:firstLine="426"/>
        <w:jc w:val="both"/>
        <w:rPr>
          <w:sz w:val="28"/>
          <w:szCs w:val="28"/>
          <w:lang w:val="uk-UA"/>
        </w:rPr>
      </w:pPr>
      <w:r>
        <w:rPr>
          <w:sz w:val="28"/>
          <w:szCs w:val="28"/>
          <w:lang w:val="uk-UA"/>
        </w:rPr>
        <w:t>Неформовані (з вулканізованих гумових листів за допомогою шаблонів вирізають заготівлі, що склеюють гумовим клеєм)</w:t>
      </w:r>
    </w:p>
    <w:p w:rsidR="006D48BF" w:rsidRDefault="006D48BF" w:rsidP="00216FB5">
      <w:pPr>
        <w:pStyle w:val="ab"/>
        <w:numPr>
          <w:ilvl w:val="0"/>
          <w:numId w:val="7"/>
        </w:numPr>
        <w:spacing w:line="360" w:lineRule="auto"/>
        <w:ind w:left="0" w:firstLine="426"/>
        <w:jc w:val="both"/>
        <w:rPr>
          <w:sz w:val="28"/>
          <w:szCs w:val="28"/>
          <w:lang w:val="uk-UA"/>
        </w:rPr>
      </w:pPr>
      <w:r>
        <w:rPr>
          <w:sz w:val="28"/>
          <w:szCs w:val="28"/>
          <w:lang w:val="uk-UA"/>
        </w:rPr>
        <w:t>Безшовні (вироби, одержані методом екструзії або шприцювання, наприклад, трубки, джгути, а також одержані методом мокання форми у латекс, наприклад, рукавички, напальники).</w:t>
      </w:r>
    </w:p>
    <w:p w:rsidR="006D48BF" w:rsidRDefault="006D48BF" w:rsidP="00A74735">
      <w:pPr>
        <w:spacing w:line="360" w:lineRule="auto"/>
        <w:ind w:firstLine="426"/>
        <w:jc w:val="both"/>
        <w:rPr>
          <w:sz w:val="28"/>
          <w:szCs w:val="28"/>
          <w:lang w:val="uk-UA"/>
        </w:rPr>
      </w:pPr>
      <w:r>
        <w:rPr>
          <w:sz w:val="28"/>
          <w:szCs w:val="28"/>
          <w:lang w:val="uk-UA"/>
        </w:rPr>
        <w:lastRenderedPageBreak/>
        <w:t>Вулканізація гумових виробів відбувається за температурою 130-180 °С або безпосередньо у виробничому циклі при формуванні виробів у прес-формах, або після формування в автоклавах або в розчині, що вулканізує.</w:t>
      </w:r>
    </w:p>
    <w:p w:rsidR="006D48BF" w:rsidRDefault="006D48BF" w:rsidP="00A74735">
      <w:pPr>
        <w:spacing w:line="360" w:lineRule="auto"/>
        <w:ind w:firstLine="426"/>
        <w:jc w:val="both"/>
        <w:rPr>
          <w:sz w:val="28"/>
          <w:szCs w:val="28"/>
          <w:lang w:val="uk-UA"/>
        </w:rPr>
      </w:pPr>
      <w:r>
        <w:rPr>
          <w:sz w:val="28"/>
          <w:szCs w:val="28"/>
          <w:lang w:val="uk-UA"/>
        </w:rPr>
        <w:t>Термін служби гумових виробів залежить від рецептури гумової суміші, конструкції виробу, методу вулканізації, умов зберігання, режиму експлуатації.</w:t>
      </w:r>
    </w:p>
    <w:p w:rsidR="006D48BF" w:rsidRDefault="006D48BF" w:rsidP="00A74735">
      <w:pPr>
        <w:spacing w:line="360" w:lineRule="auto"/>
        <w:ind w:firstLine="426"/>
        <w:jc w:val="both"/>
        <w:rPr>
          <w:sz w:val="28"/>
          <w:szCs w:val="28"/>
          <w:lang w:val="uk-UA"/>
        </w:rPr>
      </w:pPr>
      <w:r>
        <w:rPr>
          <w:sz w:val="28"/>
          <w:szCs w:val="28"/>
          <w:lang w:val="uk-UA"/>
        </w:rPr>
        <w:t>До медичних гумових виробів подаються такі технічні і санітарно-технічні вимоги.</w:t>
      </w:r>
    </w:p>
    <w:p w:rsidR="006D48BF" w:rsidRDefault="006D48BF" w:rsidP="00A74735">
      <w:pPr>
        <w:spacing w:line="360" w:lineRule="auto"/>
        <w:ind w:firstLine="426"/>
        <w:jc w:val="both"/>
        <w:rPr>
          <w:i/>
          <w:sz w:val="28"/>
          <w:szCs w:val="28"/>
          <w:lang w:val="uk-UA"/>
        </w:rPr>
      </w:pPr>
      <w:r w:rsidRPr="007C2160">
        <w:rPr>
          <w:i/>
          <w:sz w:val="28"/>
          <w:szCs w:val="28"/>
          <w:lang w:val="uk-UA"/>
        </w:rPr>
        <w:t>Технічні вимоги</w:t>
      </w:r>
      <w:r>
        <w:rPr>
          <w:i/>
          <w:sz w:val="28"/>
          <w:szCs w:val="28"/>
          <w:lang w:val="uk-UA"/>
        </w:rPr>
        <w:t>:</w:t>
      </w:r>
    </w:p>
    <w:p w:rsidR="006D48BF" w:rsidRPr="007C2160" w:rsidRDefault="006D48BF" w:rsidP="00A74735">
      <w:pPr>
        <w:spacing w:line="360" w:lineRule="auto"/>
        <w:ind w:firstLine="426"/>
        <w:jc w:val="both"/>
        <w:rPr>
          <w:sz w:val="28"/>
          <w:szCs w:val="28"/>
          <w:lang w:val="uk-UA"/>
        </w:rPr>
      </w:pPr>
      <w:r>
        <w:rPr>
          <w:i/>
          <w:sz w:val="28"/>
          <w:szCs w:val="28"/>
          <w:lang w:val="uk-UA"/>
        </w:rPr>
        <w:t xml:space="preserve">● </w:t>
      </w:r>
      <w:r w:rsidRPr="007C2160">
        <w:rPr>
          <w:sz w:val="28"/>
          <w:szCs w:val="28"/>
          <w:lang w:val="uk-UA"/>
        </w:rPr>
        <w:t>стійкість виробів у процессі</w:t>
      </w:r>
      <w:r>
        <w:rPr>
          <w:i/>
          <w:sz w:val="28"/>
          <w:szCs w:val="28"/>
          <w:lang w:val="uk-UA"/>
        </w:rPr>
        <w:t xml:space="preserve"> </w:t>
      </w:r>
      <w:r w:rsidRPr="00996AE6">
        <w:rPr>
          <w:sz w:val="28"/>
          <w:szCs w:val="28"/>
          <w:lang w:val="uk-UA"/>
        </w:rPr>
        <w:t>експлуатації</w:t>
      </w:r>
      <w:r>
        <w:rPr>
          <w:sz w:val="28"/>
          <w:szCs w:val="28"/>
          <w:lang w:val="uk-UA"/>
        </w:rPr>
        <w:t>;</w:t>
      </w:r>
    </w:p>
    <w:p w:rsidR="006D48BF" w:rsidRPr="007C2160" w:rsidRDefault="006D48BF" w:rsidP="00A74735">
      <w:pPr>
        <w:spacing w:line="360" w:lineRule="auto"/>
        <w:ind w:firstLine="426"/>
        <w:jc w:val="both"/>
        <w:rPr>
          <w:sz w:val="28"/>
          <w:szCs w:val="28"/>
          <w:lang w:val="uk-UA"/>
        </w:rPr>
      </w:pPr>
      <w:r>
        <w:rPr>
          <w:i/>
          <w:sz w:val="28"/>
          <w:szCs w:val="28"/>
          <w:lang w:val="uk-UA"/>
        </w:rPr>
        <w:t xml:space="preserve">● </w:t>
      </w:r>
      <w:r>
        <w:rPr>
          <w:sz w:val="28"/>
          <w:szCs w:val="28"/>
          <w:lang w:val="uk-UA"/>
        </w:rPr>
        <w:t>визначені фізико-хімічні властивості (еластичність, модуль пружності);</w:t>
      </w:r>
    </w:p>
    <w:p w:rsidR="006D48BF" w:rsidRPr="007C2160" w:rsidRDefault="006D48BF" w:rsidP="00A74735">
      <w:pPr>
        <w:spacing w:line="360" w:lineRule="auto"/>
        <w:ind w:firstLine="426"/>
        <w:jc w:val="both"/>
        <w:rPr>
          <w:sz w:val="28"/>
          <w:szCs w:val="28"/>
          <w:lang w:val="uk-UA"/>
        </w:rPr>
      </w:pPr>
      <w:r>
        <w:rPr>
          <w:i/>
          <w:sz w:val="28"/>
          <w:szCs w:val="28"/>
          <w:lang w:val="uk-UA"/>
        </w:rPr>
        <w:t xml:space="preserve">● </w:t>
      </w:r>
      <w:r>
        <w:rPr>
          <w:sz w:val="28"/>
          <w:szCs w:val="28"/>
          <w:lang w:val="uk-UA"/>
        </w:rPr>
        <w:t>відсутність ознак старіння (тріщин, липкості, зміни кольору);</w:t>
      </w:r>
    </w:p>
    <w:p w:rsidR="006D48BF" w:rsidRPr="00996AE6" w:rsidRDefault="006D48BF" w:rsidP="00A74735">
      <w:pPr>
        <w:spacing w:line="360" w:lineRule="auto"/>
        <w:ind w:firstLine="426"/>
        <w:jc w:val="both"/>
        <w:rPr>
          <w:sz w:val="28"/>
          <w:szCs w:val="28"/>
          <w:lang w:val="uk-UA"/>
        </w:rPr>
      </w:pPr>
      <w:r>
        <w:rPr>
          <w:i/>
          <w:sz w:val="28"/>
          <w:szCs w:val="28"/>
          <w:lang w:val="uk-UA"/>
        </w:rPr>
        <w:t xml:space="preserve">● </w:t>
      </w:r>
      <w:r>
        <w:rPr>
          <w:sz w:val="28"/>
          <w:szCs w:val="28"/>
          <w:lang w:val="uk-UA"/>
        </w:rPr>
        <w:t>відсутність сторонніх включень;</w:t>
      </w:r>
    </w:p>
    <w:p w:rsidR="006D48BF" w:rsidRPr="00996AE6" w:rsidRDefault="006D48BF" w:rsidP="00A74735">
      <w:pPr>
        <w:spacing w:line="360" w:lineRule="auto"/>
        <w:ind w:firstLine="426"/>
        <w:jc w:val="both"/>
        <w:rPr>
          <w:sz w:val="28"/>
          <w:szCs w:val="28"/>
          <w:lang w:val="uk-UA"/>
        </w:rPr>
      </w:pPr>
      <w:r>
        <w:rPr>
          <w:i/>
          <w:sz w:val="28"/>
          <w:szCs w:val="28"/>
          <w:lang w:val="uk-UA"/>
        </w:rPr>
        <w:t xml:space="preserve">● </w:t>
      </w:r>
      <w:r>
        <w:rPr>
          <w:sz w:val="28"/>
          <w:szCs w:val="28"/>
          <w:lang w:val="uk-UA"/>
        </w:rPr>
        <w:t>герметичність і комплектність;</w:t>
      </w:r>
    </w:p>
    <w:p w:rsidR="006D48BF" w:rsidRDefault="006D48BF" w:rsidP="00A74735">
      <w:pPr>
        <w:spacing w:line="360" w:lineRule="auto"/>
        <w:ind w:firstLine="426"/>
        <w:jc w:val="both"/>
        <w:rPr>
          <w:sz w:val="28"/>
          <w:szCs w:val="28"/>
          <w:lang w:val="uk-UA"/>
        </w:rPr>
      </w:pPr>
      <w:r>
        <w:rPr>
          <w:i/>
          <w:sz w:val="28"/>
          <w:szCs w:val="28"/>
          <w:lang w:val="uk-UA"/>
        </w:rPr>
        <w:t xml:space="preserve">● </w:t>
      </w:r>
      <w:r>
        <w:rPr>
          <w:sz w:val="28"/>
          <w:szCs w:val="28"/>
          <w:lang w:val="uk-UA"/>
        </w:rPr>
        <w:t>стійкість до багатократної дезінфекції та стерилізації</w:t>
      </w:r>
    </w:p>
    <w:p w:rsidR="006D48BF" w:rsidRPr="00996AE6" w:rsidRDefault="006D48BF" w:rsidP="00A74735">
      <w:pPr>
        <w:spacing w:line="360" w:lineRule="auto"/>
        <w:ind w:firstLine="426"/>
        <w:jc w:val="both"/>
        <w:rPr>
          <w:i/>
          <w:sz w:val="28"/>
          <w:szCs w:val="28"/>
          <w:lang w:val="uk-UA"/>
        </w:rPr>
      </w:pPr>
      <w:r w:rsidRPr="00996AE6">
        <w:rPr>
          <w:i/>
          <w:sz w:val="28"/>
          <w:szCs w:val="28"/>
          <w:lang w:val="uk-UA"/>
        </w:rPr>
        <w:t>Санітарно-технічні вимоги</w:t>
      </w:r>
      <w:r>
        <w:rPr>
          <w:i/>
          <w:sz w:val="28"/>
          <w:szCs w:val="28"/>
          <w:lang w:val="uk-UA"/>
        </w:rPr>
        <w:t>:</w:t>
      </w:r>
    </w:p>
    <w:p w:rsidR="006D48BF" w:rsidRPr="00996AE6" w:rsidRDefault="006D48BF" w:rsidP="00A74735">
      <w:pPr>
        <w:spacing w:line="360" w:lineRule="auto"/>
        <w:ind w:firstLine="426"/>
        <w:jc w:val="both"/>
        <w:rPr>
          <w:sz w:val="28"/>
          <w:szCs w:val="28"/>
          <w:lang w:val="uk-UA"/>
        </w:rPr>
      </w:pPr>
      <w:r>
        <w:rPr>
          <w:i/>
          <w:sz w:val="28"/>
          <w:szCs w:val="28"/>
          <w:lang w:val="uk-UA"/>
        </w:rPr>
        <w:t xml:space="preserve">● </w:t>
      </w:r>
      <w:r>
        <w:rPr>
          <w:sz w:val="28"/>
          <w:szCs w:val="28"/>
          <w:lang w:val="uk-UA"/>
        </w:rPr>
        <w:t>відсутність сильного специфічного запаху;</w:t>
      </w:r>
    </w:p>
    <w:p w:rsidR="006D48BF" w:rsidRDefault="006D48BF" w:rsidP="00A74735">
      <w:pPr>
        <w:spacing w:line="360" w:lineRule="auto"/>
        <w:ind w:firstLine="426"/>
        <w:jc w:val="both"/>
        <w:rPr>
          <w:sz w:val="28"/>
          <w:szCs w:val="28"/>
          <w:lang w:val="uk-UA"/>
        </w:rPr>
      </w:pPr>
      <w:r>
        <w:rPr>
          <w:i/>
          <w:sz w:val="28"/>
          <w:szCs w:val="28"/>
          <w:lang w:val="uk-UA"/>
        </w:rPr>
        <w:t xml:space="preserve">● </w:t>
      </w:r>
      <w:r>
        <w:rPr>
          <w:sz w:val="28"/>
          <w:szCs w:val="28"/>
          <w:lang w:val="uk-UA"/>
        </w:rPr>
        <w:t>фізіологічна безпека (не повинні виділятися речовини, шкідливі для організму людини).</w:t>
      </w:r>
    </w:p>
    <w:p w:rsidR="006D48BF" w:rsidRPr="001F1382" w:rsidRDefault="006D48BF" w:rsidP="001F1382">
      <w:pPr>
        <w:spacing w:line="360" w:lineRule="auto"/>
        <w:ind w:firstLine="426"/>
        <w:jc w:val="both"/>
        <w:rPr>
          <w:sz w:val="28"/>
          <w:szCs w:val="28"/>
          <w:lang w:val="uk-UA"/>
        </w:rPr>
      </w:pPr>
      <w:r w:rsidRPr="001F1382">
        <w:rPr>
          <w:sz w:val="28"/>
          <w:szCs w:val="28"/>
          <w:lang w:val="uk-UA"/>
        </w:rPr>
        <w:t xml:space="preserve">Дезінфекцію гумових виробів, таких як грілки, рукавички, катетери, зонди, наконечники, в медичних установах проводять кип'ятінням </w:t>
      </w:r>
      <w:r>
        <w:rPr>
          <w:sz w:val="28"/>
          <w:szCs w:val="28"/>
          <w:lang w:val="uk-UA"/>
        </w:rPr>
        <w:t>у</w:t>
      </w:r>
      <w:r w:rsidRPr="001F1382">
        <w:rPr>
          <w:sz w:val="28"/>
          <w:szCs w:val="28"/>
          <w:lang w:val="uk-UA"/>
        </w:rPr>
        <w:t xml:space="preserve"> стерилізаторі протягом 15 хв (після охолодження кип'ятіння повторюють ще двічі) або зануренням в 1% розчин хлораміну, 3% розчин перекису водню або 3 % розчин перекису водню з додаванням 0,5% розчину миючого засобу. Стерилізацію здійснюють в парових стерилізаторах або зберіганням виробів в 5% карболової воді з гліцерином.</w:t>
      </w:r>
    </w:p>
    <w:p w:rsidR="006D48BF" w:rsidRPr="00C02C68" w:rsidRDefault="006D48BF" w:rsidP="00C02C68">
      <w:pPr>
        <w:spacing w:line="360" w:lineRule="auto"/>
        <w:ind w:firstLine="426"/>
        <w:jc w:val="center"/>
        <w:rPr>
          <w:b/>
          <w:sz w:val="28"/>
          <w:szCs w:val="28"/>
          <w:lang w:val="uk-UA"/>
        </w:rPr>
      </w:pPr>
      <w:r w:rsidRPr="00C02C68">
        <w:rPr>
          <w:b/>
          <w:sz w:val="28"/>
          <w:szCs w:val="28"/>
          <w:lang w:val="uk-UA"/>
        </w:rPr>
        <w:t>Маркування, упаковка, транспортування</w:t>
      </w:r>
    </w:p>
    <w:p w:rsidR="006D48BF" w:rsidRPr="001F1382" w:rsidRDefault="006D48BF" w:rsidP="001F1382">
      <w:pPr>
        <w:spacing w:line="360" w:lineRule="auto"/>
        <w:ind w:firstLine="426"/>
        <w:jc w:val="both"/>
        <w:rPr>
          <w:sz w:val="28"/>
          <w:szCs w:val="28"/>
          <w:lang w:val="uk-UA"/>
        </w:rPr>
      </w:pPr>
      <w:r w:rsidRPr="001F1382">
        <w:rPr>
          <w:sz w:val="28"/>
          <w:szCs w:val="28"/>
          <w:lang w:val="uk-UA"/>
        </w:rPr>
        <w:t>На будь-якому гумовому виробі відбитком гравіювання на прес-формі або маркувальної фарбою, або на ярлику, або поєднанням зазначених способів має бути зазначено:</w:t>
      </w:r>
    </w:p>
    <w:p w:rsidR="006D48BF" w:rsidRPr="001F1382" w:rsidRDefault="006D48BF" w:rsidP="001F1382">
      <w:pPr>
        <w:spacing w:line="360" w:lineRule="auto"/>
        <w:ind w:firstLine="426"/>
        <w:jc w:val="both"/>
        <w:rPr>
          <w:sz w:val="28"/>
          <w:szCs w:val="28"/>
          <w:lang w:val="uk-UA"/>
        </w:rPr>
      </w:pPr>
      <w:r w:rsidRPr="001F1382">
        <w:rPr>
          <w:sz w:val="28"/>
          <w:szCs w:val="28"/>
          <w:lang w:val="uk-UA"/>
        </w:rPr>
        <w:t> товарний знак підприємства-виготовлювача;</w:t>
      </w:r>
    </w:p>
    <w:p w:rsidR="006D48BF" w:rsidRPr="001F1382" w:rsidRDefault="006D48BF" w:rsidP="001F1382">
      <w:pPr>
        <w:spacing w:line="360" w:lineRule="auto"/>
        <w:ind w:firstLine="426"/>
        <w:jc w:val="both"/>
        <w:rPr>
          <w:sz w:val="28"/>
          <w:szCs w:val="28"/>
          <w:lang w:val="uk-UA"/>
        </w:rPr>
      </w:pPr>
      <w:r>
        <w:rPr>
          <w:sz w:val="28"/>
          <w:szCs w:val="28"/>
          <w:lang w:val="uk-UA"/>
        </w:rPr>
        <w:lastRenderedPageBreak/>
        <w:t> найменування виробу</w:t>
      </w:r>
      <w:r w:rsidRPr="001F1382">
        <w:rPr>
          <w:sz w:val="28"/>
          <w:szCs w:val="28"/>
          <w:lang w:val="uk-UA"/>
        </w:rPr>
        <w:t>;</w:t>
      </w:r>
    </w:p>
    <w:p w:rsidR="006D48BF" w:rsidRPr="001F1382" w:rsidRDefault="006D48BF" w:rsidP="001F1382">
      <w:pPr>
        <w:spacing w:line="360" w:lineRule="auto"/>
        <w:ind w:firstLine="426"/>
        <w:jc w:val="both"/>
        <w:rPr>
          <w:sz w:val="28"/>
          <w:szCs w:val="28"/>
          <w:lang w:val="uk-UA"/>
        </w:rPr>
      </w:pPr>
      <w:r>
        <w:rPr>
          <w:sz w:val="28"/>
          <w:szCs w:val="28"/>
          <w:lang w:val="uk-UA"/>
        </w:rPr>
        <w:t> тип виробу</w:t>
      </w:r>
      <w:r w:rsidRPr="001F1382">
        <w:rPr>
          <w:sz w:val="28"/>
          <w:szCs w:val="28"/>
          <w:lang w:val="uk-UA"/>
        </w:rPr>
        <w:t>;</w:t>
      </w:r>
    </w:p>
    <w:p w:rsidR="006D48BF" w:rsidRPr="001F1382" w:rsidRDefault="006D48BF" w:rsidP="001F1382">
      <w:pPr>
        <w:spacing w:line="360" w:lineRule="auto"/>
        <w:ind w:firstLine="426"/>
        <w:jc w:val="both"/>
        <w:rPr>
          <w:sz w:val="28"/>
          <w:szCs w:val="28"/>
          <w:lang w:val="uk-UA"/>
        </w:rPr>
      </w:pPr>
      <w:r w:rsidRPr="001F1382">
        <w:rPr>
          <w:sz w:val="28"/>
          <w:szCs w:val="28"/>
          <w:lang w:val="uk-UA"/>
        </w:rPr>
        <w:t> місткість, розміри або номер виробу;</w:t>
      </w:r>
    </w:p>
    <w:p w:rsidR="006D48BF" w:rsidRPr="001F1382" w:rsidRDefault="006D48BF" w:rsidP="001F1382">
      <w:pPr>
        <w:spacing w:line="360" w:lineRule="auto"/>
        <w:ind w:firstLine="426"/>
        <w:jc w:val="both"/>
        <w:rPr>
          <w:sz w:val="28"/>
          <w:szCs w:val="28"/>
          <w:lang w:val="uk-UA"/>
        </w:rPr>
      </w:pPr>
      <w:r w:rsidRPr="001F1382">
        <w:rPr>
          <w:sz w:val="28"/>
          <w:szCs w:val="28"/>
          <w:lang w:val="uk-UA"/>
        </w:rPr>
        <w:t> дата виготовлення (квартал, рік - чотири цифри);</w:t>
      </w:r>
    </w:p>
    <w:p w:rsidR="006D48BF" w:rsidRPr="001F1382" w:rsidRDefault="006D48BF" w:rsidP="001F1382">
      <w:pPr>
        <w:spacing w:line="360" w:lineRule="auto"/>
        <w:ind w:firstLine="426"/>
        <w:jc w:val="both"/>
        <w:rPr>
          <w:sz w:val="28"/>
          <w:szCs w:val="28"/>
          <w:lang w:val="uk-UA"/>
        </w:rPr>
      </w:pPr>
      <w:r w:rsidRPr="001F1382">
        <w:rPr>
          <w:sz w:val="28"/>
          <w:szCs w:val="28"/>
          <w:lang w:val="uk-UA"/>
        </w:rPr>
        <w:t> штамп технічного контролю або номер пакувальника;</w:t>
      </w:r>
    </w:p>
    <w:p w:rsidR="006D48BF" w:rsidRPr="001F1382" w:rsidRDefault="006D48BF" w:rsidP="001F1382">
      <w:pPr>
        <w:spacing w:line="360" w:lineRule="auto"/>
        <w:ind w:firstLine="426"/>
        <w:jc w:val="both"/>
        <w:rPr>
          <w:sz w:val="28"/>
          <w:szCs w:val="28"/>
          <w:lang w:val="uk-UA"/>
        </w:rPr>
      </w:pPr>
      <w:r w:rsidRPr="001F1382">
        <w:rPr>
          <w:sz w:val="28"/>
          <w:szCs w:val="28"/>
          <w:lang w:val="uk-UA"/>
        </w:rPr>
        <w:t> позначення стандарту.</w:t>
      </w:r>
    </w:p>
    <w:p w:rsidR="006D48BF" w:rsidRPr="001F1382" w:rsidRDefault="006D48BF" w:rsidP="001F1382">
      <w:pPr>
        <w:spacing w:line="360" w:lineRule="auto"/>
        <w:ind w:firstLine="426"/>
        <w:jc w:val="both"/>
        <w:rPr>
          <w:sz w:val="28"/>
          <w:szCs w:val="28"/>
          <w:lang w:val="uk-UA"/>
        </w:rPr>
      </w:pPr>
      <w:r w:rsidRPr="001F1382">
        <w:rPr>
          <w:sz w:val="28"/>
          <w:szCs w:val="28"/>
          <w:lang w:val="uk-UA"/>
        </w:rPr>
        <w:t>На кожну коробку (ящик), в яку упаковуються вироби, повинен бути наклеєний ярлик із зазначенням:</w:t>
      </w:r>
    </w:p>
    <w:p w:rsidR="006D48BF" w:rsidRPr="001F1382" w:rsidRDefault="006D48BF" w:rsidP="001F1382">
      <w:pPr>
        <w:spacing w:line="360" w:lineRule="auto"/>
        <w:ind w:firstLine="426"/>
        <w:jc w:val="both"/>
        <w:rPr>
          <w:sz w:val="28"/>
          <w:szCs w:val="28"/>
          <w:lang w:val="uk-UA"/>
        </w:rPr>
      </w:pPr>
      <w:r w:rsidRPr="001F1382">
        <w:rPr>
          <w:sz w:val="28"/>
          <w:szCs w:val="28"/>
          <w:lang w:val="uk-UA"/>
        </w:rPr>
        <w:t> найменування підприємства-виробника та його товарного знака;</w:t>
      </w:r>
    </w:p>
    <w:p w:rsidR="006D48BF" w:rsidRPr="001F1382" w:rsidRDefault="006D48BF" w:rsidP="001F1382">
      <w:pPr>
        <w:spacing w:line="360" w:lineRule="auto"/>
        <w:ind w:firstLine="426"/>
        <w:jc w:val="both"/>
        <w:rPr>
          <w:sz w:val="28"/>
          <w:szCs w:val="28"/>
          <w:lang w:val="uk-UA"/>
        </w:rPr>
      </w:pPr>
      <w:r w:rsidRPr="001F1382">
        <w:rPr>
          <w:sz w:val="28"/>
          <w:szCs w:val="28"/>
          <w:lang w:val="uk-UA"/>
        </w:rPr>
        <w:t> умовного позначення виробу;</w:t>
      </w:r>
    </w:p>
    <w:p w:rsidR="006D48BF" w:rsidRPr="001F1382" w:rsidRDefault="006D48BF" w:rsidP="001F1382">
      <w:pPr>
        <w:spacing w:line="360" w:lineRule="auto"/>
        <w:ind w:firstLine="426"/>
        <w:jc w:val="both"/>
        <w:rPr>
          <w:sz w:val="28"/>
          <w:szCs w:val="28"/>
          <w:lang w:val="uk-UA"/>
        </w:rPr>
      </w:pPr>
      <w:r w:rsidRPr="001F1382">
        <w:rPr>
          <w:sz w:val="28"/>
          <w:szCs w:val="28"/>
          <w:lang w:val="uk-UA"/>
        </w:rPr>
        <w:t> дати виготовлення (квартал, рік - чотири цифри);</w:t>
      </w:r>
    </w:p>
    <w:p w:rsidR="006D48BF" w:rsidRPr="001F1382" w:rsidRDefault="006D48BF" w:rsidP="001F1382">
      <w:pPr>
        <w:spacing w:line="360" w:lineRule="auto"/>
        <w:ind w:firstLine="426"/>
        <w:jc w:val="both"/>
        <w:rPr>
          <w:sz w:val="28"/>
          <w:szCs w:val="28"/>
          <w:lang w:val="uk-UA"/>
        </w:rPr>
      </w:pPr>
      <w:r w:rsidRPr="001F1382">
        <w:rPr>
          <w:sz w:val="28"/>
          <w:szCs w:val="28"/>
          <w:lang w:val="uk-UA"/>
        </w:rPr>
        <w:t> кількості виробів.</w:t>
      </w:r>
    </w:p>
    <w:p w:rsidR="006D48BF" w:rsidRPr="001F1382" w:rsidRDefault="006D48BF" w:rsidP="001F1382">
      <w:pPr>
        <w:spacing w:line="360" w:lineRule="auto"/>
        <w:ind w:firstLine="426"/>
        <w:jc w:val="both"/>
        <w:rPr>
          <w:sz w:val="28"/>
          <w:szCs w:val="28"/>
          <w:lang w:val="uk-UA"/>
        </w:rPr>
      </w:pPr>
      <w:r w:rsidRPr="001F1382">
        <w:rPr>
          <w:sz w:val="28"/>
          <w:szCs w:val="28"/>
          <w:lang w:val="uk-UA"/>
        </w:rPr>
        <w:t>Транспортне маркування - з нанесенням наступних додаткових позначень:</w:t>
      </w:r>
    </w:p>
    <w:p w:rsidR="006D48BF" w:rsidRPr="001F1382" w:rsidRDefault="006D48BF" w:rsidP="001F1382">
      <w:pPr>
        <w:spacing w:line="360" w:lineRule="auto"/>
        <w:ind w:firstLine="426"/>
        <w:jc w:val="both"/>
        <w:rPr>
          <w:sz w:val="28"/>
          <w:szCs w:val="28"/>
          <w:lang w:val="uk-UA"/>
        </w:rPr>
      </w:pPr>
      <w:r>
        <w:rPr>
          <w:sz w:val="28"/>
          <w:szCs w:val="28"/>
          <w:lang w:val="uk-UA"/>
        </w:rPr>
        <w:t> найменування виробу</w:t>
      </w:r>
      <w:r w:rsidRPr="001F1382">
        <w:rPr>
          <w:sz w:val="28"/>
          <w:szCs w:val="28"/>
          <w:lang w:val="uk-UA"/>
        </w:rPr>
        <w:t>;</w:t>
      </w:r>
    </w:p>
    <w:p w:rsidR="006D48BF" w:rsidRPr="001F1382" w:rsidRDefault="006D48BF" w:rsidP="001F1382">
      <w:pPr>
        <w:spacing w:line="360" w:lineRule="auto"/>
        <w:ind w:firstLine="426"/>
        <w:jc w:val="both"/>
        <w:rPr>
          <w:sz w:val="28"/>
          <w:szCs w:val="28"/>
          <w:lang w:val="uk-UA"/>
        </w:rPr>
      </w:pPr>
      <w:r w:rsidRPr="001F1382">
        <w:rPr>
          <w:sz w:val="28"/>
          <w:szCs w:val="28"/>
          <w:lang w:val="uk-UA"/>
        </w:rPr>
        <w:t> кількості виробів.</w:t>
      </w:r>
    </w:p>
    <w:p w:rsidR="006D48BF" w:rsidRPr="001F1382" w:rsidRDefault="006D48BF" w:rsidP="001F1382">
      <w:pPr>
        <w:spacing w:line="360" w:lineRule="auto"/>
        <w:ind w:firstLine="426"/>
        <w:jc w:val="both"/>
        <w:rPr>
          <w:sz w:val="28"/>
          <w:szCs w:val="28"/>
          <w:lang w:val="uk-UA"/>
        </w:rPr>
      </w:pPr>
      <w:r w:rsidRPr="001F1382">
        <w:rPr>
          <w:sz w:val="28"/>
          <w:szCs w:val="28"/>
          <w:lang w:val="uk-UA"/>
        </w:rPr>
        <w:t>Вироби пакують у поліетиленові пакети, в коробки з картону або ящики з гофрованого картону. У кожну коробку вкладають лише 10 шт. виробів, в ящики - не більше 50 шт.</w:t>
      </w:r>
    </w:p>
    <w:p w:rsidR="006D48BF" w:rsidRPr="001F1382" w:rsidRDefault="006D48BF" w:rsidP="001F1382">
      <w:pPr>
        <w:spacing w:line="360" w:lineRule="auto"/>
        <w:ind w:firstLine="426"/>
        <w:jc w:val="both"/>
        <w:rPr>
          <w:sz w:val="28"/>
          <w:szCs w:val="28"/>
          <w:lang w:val="uk-UA"/>
        </w:rPr>
      </w:pPr>
      <w:r w:rsidRPr="001F1382">
        <w:rPr>
          <w:sz w:val="28"/>
          <w:szCs w:val="28"/>
          <w:lang w:val="uk-UA"/>
        </w:rPr>
        <w:t>Упаковані гумові медичні вироби транспортують будь-яким видом транспорту в критих транспортних засобах при температурі від -50 до +50 ° С. Під час транспортування вироби не повинні піддаватися дії мастил, розчинників, кислот, лугів та інших речовин, що руйнують гуму.</w:t>
      </w:r>
    </w:p>
    <w:p w:rsidR="006D48BF" w:rsidRPr="00C02C68" w:rsidRDefault="006D48BF" w:rsidP="00C02C68">
      <w:pPr>
        <w:spacing w:line="360" w:lineRule="auto"/>
        <w:ind w:firstLine="426"/>
        <w:jc w:val="center"/>
        <w:rPr>
          <w:b/>
          <w:sz w:val="28"/>
          <w:szCs w:val="28"/>
          <w:lang w:val="uk-UA"/>
        </w:rPr>
      </w:pPr>
      <w:r w:rsidRPr="00C02C68">
        <w:rPr>
          <w:b/>
          <w:sz w:val="28"/>
          <w:szCs w:val="28"/>
          <w:lang w:val="uk-UA"/>
        </w:rPr>
        <w:t>Зберігання гумових виробів</w:t>
      </w:r>
    </w:p>
    <w:p w:rsidR="006D48BF" w:rsidRPr="001F1382" w:rsidRDefault="006D48BF" w:rsidP="001F1382">
      <w:pPr>
        <w:spacing w:line="360" w:lineRule="auto"/>
        <w:ind w:firstLine="426"/>
        <w:jc w:val="both"/>
        <w:rPr>
          <w:sz w:val="28"/>
          <w:szCs w:val="28"/>
          <w:lang w:val="uk-UA"/>
        </w:rPr>
      </w:pPr>
      <w:r w:rsidRPr="001F1382">
        <w:rPr>
          <w:sz w:val="28"/>
          <w:szCs w:val="28"/>
          <w:lang w:val="uk-UA"/>
        </w:rPr>
        <w:t>В</w:t>
      </w:r>
      <w:r>
        <w:rPr>
          <w:sz w:val="28"/>
          <w:szCs w:val="28"/>
          <w:lang w:val="uk-UA"/>
        </w:rPr>
        <w:t>ироби слід зберігати упакованими</w:t>
      </w:r>
      <w:r w:rsidRPr="001F1382">
        <w:rPr>
          <w:sz w:val="28"/>
          <w:szCs w:val="28"/>
          <w:lang w:val="uk-UA"/>
        </w:rPr>
        <w:t xml:space="preserve"> відповідно до вимог діючих стандартів і технічних умов.</w:t>
      </w:r>
    </w:p>
    <w:p w:rsidR="006D48BF" w:rsidRPr="001F1382" w:rsidRDefault="006D48BF" w:rsidP="001F1382">
      <w:pPr>
        <w:spacing w:line="360" w:lineRule="auto"/>
        <w:ind w:firstLine="426"/>
        <w:jc w:val="both"/>
        <w:rPr>
          <w:sz w:val="28"/>
          <w:szCs w:val="28"/>
          <w:lang w:val="uk-UA"/>
        </w:rPr>
      </w:pPr>
      <w:r w:rsidRPr="001F1382">
        <w:rPr>
          <w:sz w:val="28"/>
          <w:szCs w:val="28"/>
          <w:lang w:val="uk-UA"/>
        </w:rPr>
        <w:t>Для збереження гумових виробів в приміщеннях для зберігання необхідно забезпечити:</w:t>
      </w:r>
    </w:p>
    <w:p w:rsidR="006D48BF" w:rsidRPr="001F1382" w:rsidRDefault="006D48BF" w:rsidP="001F1382">
      <w:pPr>
        <w:spacing w:line="360" w:lineRule="auto"/>
        <w:ind w:firstLine="426"/>
        <w:jc w:val="both"/>
        <w:rPr>
          <w:sz w:val="28"/>
          <w:szCs w:val="28"/>
          <w:lang w:val="uk-UA"/>
        </w:rPr>
      </w:pPr>
      <w:r w:rsidRPr="001F1382">
        <w:rPr>
          <w:sz w:val="28"/>
          <w:szCs w:val="28"/>
          <w:lang w:val="uk-UA"/>
        </w:rPr>
        <w:t xml:space="preserve">• захист від світла, особливо від прямих сонячних променів, високої (більш 20 ° С) і низькою (менше 0 ° С) температури повітря; протягів, механічної </w:t>
      </w:r>
      <w:r w:rsidRPr="001F1382">
        <w:rPr>
          <w:sz w:val="28"/>
          <w:szCs w:val="28"/>
          <w:lang w:val="uk-UA"/>
        </w:rPr>
        <w:lastRenderedPageBreak/>
        <w:t>вентиляції; механічних пошкоджень (стискання, згинання, скручування, витягування і т.д.);</w:t>
      </w:r>
    </w:p>
    <w:p w:rsidR="006D48BF" w:rsidRPr="001F1382" w:rsidRDefault="006D48BF" w:rsidP="001F1382">
      <w:pPr>
        <w:spacing w:line="360" w:lineRule="auto"/>
        <w:ind w:firstLine="426"/>
        <w:jc w:val="both"/>
        <w:rPr>
          <w:sz w:val="28"/>
          <w:szCs w:val="28"/>
          <w:lang w:val="uk-UA"/>
        </w:rPr>
      </w:pPr>
      <w:r w:rsidRPr="001F1382">
        <w:rPr>
          <w:sz w:val="28"/>
          <w:szCs w:val="28"/>
          <w:lang w:val="uk-UA"/>
        </w:rPr>
        <w:t>• для попередження висихання, деформації та втрати їх еластичності, відносну вологість повітря не менше 65% і не більше 80%;</w:t>
      </w:r>
    </w:p>
    <w:p w:rsidR="006D48BF" w:rsidRPr="001F1382" w:rsidRDefault="006D48BF" w:rsidP="001F1382">
      <w:pPr>
        <w:spacing w:line="360" w:lineRule="auto"/>
        <w:ind w:firstLine="426"/>
        <w:jc w:val="both"/>
        <w:rPr>
          <w:sz w:val="28"/>
          <w:szCs w:val="28"/>
          <w:lang w:val="uk-UA"/>
        </w:rPr>
      </w:pPr>
      <w:r w:rsidRPr="001F1382">
        <w:rPr>
          <w:sz w:val="28"/>
          <w:szCs w:val="28"/>
          <w:lang w:val="uk-UA"/>
        </w:rPr>
        <w:t>• ізоляцію від дії хімічних речовин (йод, хлороформ, хлористий амоній, лізол, формалін, кислоти, органічні розчинники, мастила, луги, хлорамін Б);</w:t>
      </w:r>
    </w:p>
    <w:p w:rsidR="006D48BF" w:rsidRPr="001F1382" w:rsidRDefault="006D48BF" w:rsidP="001F1382">
      <w:pPr>
        <w:spacing w:line="360" w:lineRule="auto"/>
        <w:ind w:firstLine="426"/>
        <w:jc w:val="both"/>
        <w:rPr>
          <w:sz w:val="28"/>
          <w:szCs w:val="28"/>
          <w:lang w:val="uk-UA"/>
        </w:rPr>
      </w:pPr>
      <w:r w:rsidRPr="001F1382">
        <w:rPr>
          <w:sz w:val="28"/>
          <w:szCs w:val="28"/>
          <w:lang w:val="uk-UA"/>
        </w:rPr>
        <w:t>• зберігання на відстані не менше 1 м від нагрівальних приладів.</w:t>
      </w:r>
    </w:p>
    <w:p w:rsidR="006D48BF" w:rsidRPr="001F1382" w:rsidRDefault="006D48BF" w:rsidP="001F1382">
      <w:pPr>
        <w:spacing w:line="360" w:lineRule="auto"/>
        <w:ind w:firstLine="426"/>
        <w:jc w:val="both"/>
        <w:rPr>
          <w:sz w:val="28"/>
          <w:szCs w:val="28"/>
          <w:lang w:val="uk-UA"/>
        </w:rPr>
      </w:pPr>
      <w:r w:rsidRPr="001F1382">
        <w:rPr>
          <w:sz w:val="28"/>
          <w:szCs w:val="28"/>
          <w:lang w:val="uk-UA"/>
        </w:rPr>
        <w:t>Приміщення для зберігання гумових виробів розташовують не на сонячній стороні, краще в напівпідвальних темних або затемнених приміщеннях. Для підтримки в сухих приміщеннях підвищеної вологості рекомендується проводити зволоження.</w:t>
      </w:r>
    </w:p>
    <w:p w:rsidR="006D48BF" w:rsidRPr="001F1382" w:rsidRDefault="006D48BF" w:rsidP="001F1382">
      <w:pPr>
        <w:spacing w:line="360" w:lineRule="auto"/>
        <w:ind w:firstLine="426"/>
        <w:jc w:val="both"/>
        <w:rPr>
          <w:sz w:val="28"/>
          <w:szCs w:val="28"/>
          <w:lang w:val="uk-UA"/>
        </w:rPr>
      </w:pPr>
      <w:r w:rsidRPr="001F1382">
        <w:rPr>
          <w:sz w:val="28"/>
          <w:szCs w:val="28"/>
          <w:lang w:val="uk-UA"/>
        </w:rPr>
        <w:t>У приміщеннях, шафах рекомендується ставити посудини з вуглекислим амонієм, який сприяє збереженню еластичності гуми.</w:t>
      </w:r>
    </w:p>
    <w:p w:rsidR="006D48BF" w:rsidRPr="001F1382" w:rsidRDefault="006D48BF" w:rsidP="001F1382">
      <w:pPr>
        <w:spacing w:line="360" w:lineRule="auto"/>
        <w:ind w:firstLine="426"/>
        <w:jc w:val="both"/>
        <w:rPr>
          <w:sz w:val="28"/>
          <w:szCs w:val="28"/>
          <w:lang w:val="uk-UA"/>
        </w:rPr>
      </w:pPr>
      <w:r w:rsidRPr="001F1382">
        <w:rPr>
          <w:sz w:val="28"/>
          <w:szCs w:val="28"/>
          <w:lang w:val="uk-UA"/>
        </w:rPr>
        <w:t>Для зберігання гумових виробів приміщення для зберігання обладнують шафами, ящиками, полицями, стелажами, стійками та іншим необхідним інвентарем з урахуванням вільного доступу.</w:t>
      </w:r>
    </w:p>
    <w:p w:rsidR="006D48BF" w:rsidRPr="001F1382" w:rsidRDefault="006D48BF" w:rsidP="001F1382">
      <w:pPr>
        <w:spacing w:line="360" w:lineRule="auto"/>
        <w:ind w:firstLine="426"/>
        <w:jc w:val="both"/>
        <w:rPr>
          <w:sz w:val="28"/>
          <w:szCs w:val="28"/>
          <w:lang w:val="uk-UA"/>
        </w:rPr>
      </w:pPr>
      <w:r w:rsidRPr="001F1382">
        <w:rPr>
          <w:sz w:val="28"/>
          <w:szCs w:val="28"/>
          <w:lang w:val="uk-UA"/>
        </w:rPr>
        <w:t>При розміщенні гумових виробів в приміщенні для зберігання необхідно повністю використовувати весь його обсяг. Це запобігає шкідливому впливу кисню повітря. Гумові медичні вироби не можна укладати в декілька шарів, так як предмети, що знаходяться в нижніх шарах, стискаються і склеюються. Усередині шафи повинні мати гладку поверхню. Внутрішнє обладнання шаф залежить від виду гумових виробів, які там зберігають.</w:t>
      </w:r>
    </w:p>
    <w:p w:rsidR="006D48BF" w:rsidRPr="001F1382" w:rsidRDefault="006D48BF" w:rsidP="001F1382">
      <w:pPr>
        <w:spacing w:line="360" w:lineRule="auto"/>
        <w:ind w:firstLine="426"/>
        <w:jc w:val="both"/>
        <w:rPr>
          <w:sz w:val="28"/>
          <w:szCs w:val="28"/>
          <w:lang w:val="uk-UA"/>
        </w:rPr>
      </w:pPr>
      <w:r w:rsidRPr="001F1382">
        <w:rPr>
          <w:sz w:val="28"/>
          <w:szCs w:val="28"/>
          <w:lang w:val="uk-UA"/>
        </w:rPr>
        <w:t>Шафи, призначені:</w:t>
      </w:r>
    </w:p>
    <w:p w:rsidR="006D48BF" w:rsidRPr="001F1382" w:rsidRDefault="006D48BF" w:rsidP="001F1382">
      <w:pPr>
        <w:spacing w:line="360" w:lineRule="auto"/>
        <w:ind w:firstLine="426"/>
        <w:jc w:val="both"/>
        <w:rPr>
          <w:sz w:val="28"/>
          <w:szCs w:val="28"/>
          <w:lang w:val="uk-UA"/>
        </w:rPr>
      </w:pPr>
      <w:r w:rsidRPr="001F1382">
        <w:rPr>
          <w:sz w:val="28"/>
          <w:szCs w:val="28"/>
          <w:lang w:val="uk-UA"/>
        </w:rPr>
        <w:t>• для зберігання гумових виробів в лежачому положенні (бужі, катетери, пузирі для льоду, рукавички) - рекомендується обладнати висувними ящиками з таким розрахунком, щоб можна було розміщувати предмети на всю їх довжину, вільно, не допускаючи згинів, сплющування, скручування;</w:t>
      </w:r>
    </w:p>
    <w:p w:rsidR="006D48BF" w:rsidRPr="001F1382" w:rsidRDefault="006D48BF" w:rsidP="001F1382">
      <w:pPr>
        <w:spacing w:line="360" w:lineRule="auto"/>
        <w:ind w:firstLine="426"/>
        <w:jc w:val="both"/>
        <w:rPr>
          <w:sz w:val="28"/>
          <w:szCs w:val="28"/>
          <w:lang w:val="uk-UA"/>
        </w:rPr>
      </w:pPr>
      <w:r w:rsidRPr="001F1382">
        <w:rPr>
          <w:sz w:val="28"/>
          <w:szCs w:val="28"/>
          <w:lang w:val="uk-UA"/>
        </w:rPr>
        <w:t>• для зберігання виробів в підвіш</w:t>
      </w:r>
      <w:r>
        <w:rPr>
          <w:sz w:val="28"/>
          <w:szCs w:val="28"/>
          <w:lang w:val="uk-UA"/>
        </w:rPr>
        <w:t>еному стані (джгути, зонди, іригаторні</w:t>
      </w:r>
      <w:r w:rsidRPr="001F1382">
        <w:rPr>
          <w:sz w:val="28"/>
          <w:szCs w:val="28"/>
          <w:lang w:val="uk-UA"/>
        </w:rPr>
        <w:t xml:space="preserve"> трубки) - обладнуються вішалками, розташованими під кришкою шафи. Вішалки повинні бути знімними, для того щоб їх можна було виймати з </w:t>
      </w:r>
      <w:r w:rsidRPr="001F1382">
        <w:rPr>
          <w:sz w:val="28"/>
          <w:szCs w:val="28"/>
          <w:lang w:val="uk-UA"/>
        </w:rPr>
        <w:lastRenderedPageBreak/>
        <w:t>підвішеними предметами. Для зміцнення вішалок установлюється накладка з виїмкою.</w:t>
      </w:r>
    </w:p>
    <w:p w:rsidR="006D48BF" w:rsidRPr="001F1382" w:rsidRDefault="006D48BF" w:rsidP="001F1382">
      <w:pPr>
        <w:spacing w:line="360" w:lineRule="auto"/>
        <w:ind w:firstLine="426"/>
        <w:jc w:val="both"/>
        <w:rPr>
          <w:sz w:val="28"/>
          <w:szCs w:val="28"/>
          <w:lang w:val="uk-UA"/>
        </w:rPr>
      </w:pPr>
      <w:r w:rsidRPr="001F1382">
        <w:rPr>
          <w:sz w:val="28"/>
          <w:szCs w:val="28"/>
          <w:lang w:val="uk-UA"/>
        </w:rPr>
        <w:t>Гумові вироби розміщують в сховищах за найменуваннями та термінами придатності, на кожній партії гумових виробів прикріпляють ярлик з вказівкою найменування вироби, терміну придатності.</w:t>
      </w:r>
    </w:p>
    <w:p w:rsidR="006D48BF" w:rsidRPr="001F1382" w:rsidRDefault="006D48BF" w:rsidP="001F1382">
      <w:pPr>
        <w:spacing w:line="360" w:lineRule="auto"/>
        <w:ind w:firstLine="426"/>
        <w:jc w:val="both"/>
        <w:rPr>
          <w:sz w:val="28"/>
          <w:szCs w:val="28"/>
          <w:lang w:val="uk-UA"/>
        </w:rPr>
      </w:pPr>
      <w:r w:rsidRPr="001F1382">
        <w:rPr>
          <w:sz w:val="28"/>
          <w:szCs w:val="28"/>
          <w:lang w:val="uk-UA"/>
        </w:rPr>
        <w:t>Особливу увагу слід приділяти зберіганню деяких видів гумових виробів, які вимагають спеціальних умов зберігання:</w:t>
      </w:r>
    </w:p>
    <w:p w:rsidR="006D48BF" w:rsidRPr="001F1382" w:rsidRDefault="006D48BF" w:rsidP="001F1382">
      <w:pPr>
        <w:spacing w:line="360" w:lineRule="auto"/>
        <w:ind w:firstLine="426"/>
        <w:jc w:val="both"/>
        <w:rPr>
          <w:sz w:val="28"/>
          <w:szCs w:val="28"/>
          <w:lang w:val="uk-UA"/>
        </w:rPr>
      </w:pPr>
      <w:r w:rsidRPr="001F1382">
        <w:rPr>
          <w:sz w:val="28"/>
          <w:szCs w:val="28"/>
          <w:lang w:val="uk-UA"/>
        </w:rPr>
        <w:t xml:space="preserve">• кола підкладні, грілки гумові, пузирі для льоду слід зберігати з встановленими на </w:t>
      </w:r>
      <w:r>
        <w:rPr>
          <w:sz w:val="28"/>
          <w:szCs w:val="28"/>
          <w:lang w:val="uk-UA"/>
        </w:rPr>
        <w:t>кінцях пробками і злегка піддутими</w:t>
      </w:r>
      <w:r w:rsidRPr="001F1382">
        <w:rPr>
          <w:sz w:val="28"/>
          <w:szCs w:val="28"/>
          <w:lang w:val="uk-UA"/>
        </w:rPr>
        <w:t>;</w:t>
      </w:r>
    </w:p>
    <w:p w:rsidR="006D48BF" w:rsidRPr="001F1382" w:rsidRDefault="006D48BF" w:rsidP="001F1382">
      <w:pPr>
        <w:spacing w:line="360" w:lineRule="auto"/>
        <w:ind w:firstLine="426"/>
        <w:jc w:val="both"/>
        <w:rPr>
          <w:sz w:val="28"/>
          <w:szCs w:val="28"/>
          <w:lang w:val="uk-UA"/>
        </w:rPr>
      </w:pPr>
      <w:r w:rsidRPr="001F1382">
        <w:rPr>
          <w:sz w:val="28"/>
          <w:szCs w:val="28"/>
          <w:lang w:val="uk-UA"/>
        </w:rPr>
        <w:t>• знімні гумові частини приладів повинні зберігатися окремо від частин, зроблених з іншого матеріалу;</w:t>
      </w:r>
    </w:p>
    <w:p w:rsidR="006D48BF" w:rsidRPr="001F1382" w:rsidRDefault="006D48BF" w:rsidP="001F1382">
      <w:pPr>
        <w:spacing w:line="360" w:lineRule="auto"/>
        <w:ind w:firstLine="426"/>
        <w:jc w:val="both"/>
        <w:rPr>
          <w:sz w:val="28"/>
          <w:szCs w:val="28"/>
          <w:lang w:val="uk-UA"/>
        </w:rPr>
      </w:pPr>
      <w:r w:rsidRPr="001F1382">
        <w:rPr>
          <w:sz w:val="28"/>
          <w:szCs w:val="28"/>
          <w:lang w:val="uk-UA"/>
        </w:rPr>
        <w:t>• вироби, особливо чутливі до атмосферних факторів - еластичні катетери, бужі, рукавички, напальчники, бинти гумові - зберігають згорнутими, пересипаними тальком по всій довжині;</w:t>
      </w:r>
    </w:p>
    <w:p w:rsidR="006D48BF" w:rsidRPr="001F1382" w:rsidRDefault="006D48BF" w:rsidP="001F1382">
      <w:pPr>
        <w:spacing w:line="360" w:lineRule="auto"/>
        <w:ind w:firstLine="426"/>
        <w:jc w:val="both"/>
        <w:rPr>
          <w:sz w:val="28"/>
          <w:szCs w:val="28"/>
          <w:lang w:val="uk-UA"/>
        </w:rPr>
      </w:pPr>
      <w:r w:rsidRPr="001F1382">
        <w:rPr>
          <w:sz w:val="28"/>
          <w:szCs w:val="28"/>
          <w:lang w:val="uk-UA"/>
        </w:rPr>
        <w:t>• прогумовану тканину (односторонню та двосторонню) зберігають ізольовано від хімічних речовин в горизонтальному положенні в рулонах, підвішених на спеціальних стійках, але не більше ніж по п'ять рядів рулонів</w:t>
      </w:r>
      <w:r>
        <w:rPr>
          <w:sz w:val="28"/>
          <w:szCs w:val="28"/>
          <w:lang w:val="uk-UA"/>
        </w:rPr>
        <w:t>, покладених на гладко виструганих</w:t>
      </w:r>
      <w:r w:rsidRPr="001F1382">
        <w:rPr>
          <w:sz w:val="28"/>
          <w:szCs w:val="28"/>
          <w:lang w:val="uk-UA"/>
        </w:rPr>
        <w:t xml:space="preserve"> полицях стелажів;</w:t>
      </w:r>
    </w:p>
    <w:p w:rsidR="006D48BF" w:rsidRPr="001F1382" w:rsidRDefault="006D48BF" w:rsidP="001F1382">
      <w:pPr>
        <w:spacing w:line="360" w:lineRule="auto"/>
        <w:ind w:firstLine="426"/>
        <w:jc w:val="both"/>
        <w:rPr>
          <w:sz w:val="28"/>
          <w:szCs w:val="28"/>
          <w:lang w:val="uk-UA"/>
        </w:rPr>
      </w:pPr>
      <w:r w:rsidRPr="001F1382">
        <w:rPr>
          <w:sz w:val="28"/>
          <w:szCs w:val="28"/>
          <w:lang w:val="uk-UA"/>
        </w:rPr>
        <w:t>• еластичні лакові вироби - катетери, бужі, зонди (на етілцеллюлозном лаку) на відміну від гуми зберігають в сухому приміщенні. Ознакою їх старіння є деякий розм'якшення, клейкість поверхні виробів. Такі вироби бракують.</w:t>
      </w:r>
    </w:p>
    <w:p w:rsidR="006D48BF" w:rsidRPr="001F1382" w:rsidRDefault="006D48BF" w:rsidP="001F1382">
      <w:pPr>
        <w:spacing w:line="360" w:lineRule="auto"/>
        <w:ind w:firstLine="426"/>
        <w:jc w:val="both"/>
        <w:rPr>
          <w:sz w:val="28"/>
          <w:szCs w:val="28"/>
          <w:lang w:val="uk-UA"/>
        </w:rPr>
      </w:pPr>
      <w:r w:rsidRPr="001F1382">
        <w:rPr>
          <w:sz w:val="28"/>
          <w:szCs w:val="28"/>
          <w:lang w:val="uk-UA"/>
        </w:rPr>
        <w:t>Гумові вироби необхідно періодично оглядати. Предмети, які починають втрачати еластичність, повинні бути своєчасно відновлені відповідно до вимог нормативної документації.</w:t>
      </w:r>
    </w:p>
    <w:p w:rsidR="006D48BF" w:rsidRDefault="006D48BF" w:rsidP="001F1382">
      <w:pPr>
        <w:spacing w:line="360" w:lineRule="auto"/>
        <w:ind w:firstLine="426"/>
        <w:jc w:val="both"/>
        <w:rPr>
          <w:sz w:val="28"/>
          <w:szCs w:val="28"/>
          <w:lang w:val="uk-UA"/>
        </w:rPr>
      </w:pPr>
      <w:r w:rsidRPr="001F1382">
        <w:rPr>
          <w:sz w:val="28"/>
          <w:szCs w:val="28"/>
          <w:lang w:val="uk-UA"/>
        </w:rPr>
        <w:t>Гумові рукавички, якщо вони затверділи, і стали ламкими, рекомендується покласти, не розправляючи, на 15 хв в тепле (40 ºС) 5% розчин аміаку, потім на 15 хв в теплу (40 ° С) воду з додаванням 5% гліцерину. Рукавички знову стають еластичними. Рідина прибирають з поверхні виробу м'якою ганчіркою і виріб пересипають тальком.</w:t>
      </w:r>
    </w:p>
    <w:p w:rsidR="006D48BF" w:rsidRDefault="006D48BF" w:rsidP="00A74735">
      <w:pPr>
        <w:spacing w:line="360" w:lineRule="auto"/>
        <w:ind w:firstLine="426"/>
        <w:jc w:val="both"/>
        <w:rPr>
          <w:sz w:val="28"/>
          <w:szCs w:val="28"/>
          <w:lang w:val="uk-UA"/>
        </w:rPr>
      </w:pPr>
      <w:r>
        <w:rPr>
          <w:sz w:val="28"/>
          <w:szCs w:val="28"/>
          <w:lang w:val="uk-UA"/>
        </w:rPr>
        <w:lastRenderedPageBreak/>
        <w:t>Пошкодження гумових виробів викликають: кисень повітря, особливо озон, висока температура, дія сонячного світла (головним чином УФ-променів), випарень кислот і розчинників. Ці агенти обумовлюють окиснення та інші процеси, що викликають старіння гуми і зміну фізико-хімічних і механічних властивостей.</w:t>
      </w:r>
    </w:p>
    <w:p w:rsidR="006D48BF" w:rsidRDefault="006D48BF" w:rsidP="00A74735">
      <w:pPr>
        <w:spacing w:line="360" w:lineRule="auto"/>
        <w:ind w:firstLine="426"/>
        <w:jc w:val="both"/>
        <w:rPr>
          <w:sz w:val="28"/>
          <w:szCs w:val="28"/>
          <w:lang w:val="uk-UA"/>
        </w:rPr>
      </w:pPr>
      <w:r w:rsidRPr="00996AE6">
        <w:rPr>
          <w:i/>
          <w:sz w:val="28"/>
          <w:szCs w:val="28"/>
          <w:lang w:val="uk-UA"/>
        </w:rPr>
        <w:t>Старінням</w:t>
      </w:r>
      <w:r>
        <w:rPr>
          <w:i/>
          <w:sz w:val="28"/>
          <w:szCs w:val="28"/>
          <w:lang w:val="uk-UA"/>
        </w:rPr>
        <w:t xml:space="preserve"> </w:t>
      </w:r>
      <w:r>
        <w:rPr>
          <w:sz w:val="28"/>
          <w:szCs w:val="28"/>
          <w:lang w:val="uk-UA"/>
        </w:rPr>
        <w:t>гумових виробів називається природний процес, при якому вироби втрачають пружність  і витривалість, що виявляється спочатку деяким ущільненням і затвердінням. Зовнішньо на поверхні виробів з</w:t>
      </w:r>
      <w:r w:rsidRPr="00523040">
        <w:rPr>
          <w:sz w:val="28"/>
          <w:szCs w:val="28"/>
          <w:lang w:val="uk-UA"/>
        </w:rPr>
        <w:t>’</w:t>
      </w:r>
      <w:r>
        <w:rPr>
          <w:sz w:val="28"/>
          <w:szCs w:val="28"/>
          <w:lang w:val="uk-UA"/>
        </w:rPr>
        <w:t>являється мережа дрібних зморшок, а потім неглибоких тріщин, через які відбувається руйнація надалі.</w:t>
      </w:r>
    </w:p>
    <w:p w:rsidR="006D48BF" w:rsidRDefault="006D48BF" w:rsidP="00A74735">
      <w:pPr>
        <w:spacing w:line="360" w:lineRule="auto"/>
        <w:ind w:firstLine="426"/>
        <w:jc w:val="both"/>
        <w:rPr>
          <w:sz w:val="28"/>
          <w:szCs w:val="28"/>
          <w:lang w:val="uk-UA"/>
        </w:rPr>
      </w:pPr>
      <w:r>
        <w:rPr>
          <w:sz w:val="28"/>
          <w:szCs w:val="28"/>
          <w:lang w:val="uk-UA"/>
        </w:rPr>
        <w:t>Таким чином, важливою умовою для зберігання якості гумових виробів є правильна організація зберігання. При зберіганні необхідно дотримуватися таких правил:</w:t>
      </w:r>
    </w:p>
    <w:p w:rsidR="006D48BF" w:rsidRDefault="006D48BF" w:rsidP="00216FB5">
      <w:pPr>
        <w:pStyle w:val="ab"/>
        <w:numPr>
          <w:ilvl w:val="0"/>
          <w:numId w:val="8"/>
        </w:numPr>
        <w:spacing w:line="360" w:lineRule="auto"/>
        <w:ind w:left="0" w:firstLine="426"/>
        <w:jc w:val="both"/>
        <w:rPr>
          <w:sz w:val="28"/>
          <w:szCs w:val="28"/>
          <w:lang w:val="uk-UA"/>
        </w:rPr>
      </w:pPr>
      <w:r>
        <w:rPr>
          <w:sz w:val="28"/>
          <w:szCs w:val="28"/>
          <w:lang w:val="uk-UA"/>
        </w:rPr>
        <w:t>Обмежити надходження кисню в помешкання; не провітрювати його і максимально заповнити виробами. Припудрення тальком уповільнює адсорбцію кисню і попереджує злипання.</w:t>
      </w:r>
    </w:p>
    <w:p w:rsidR="006D48BF" w:rsidRDefault="006D48BF" w:rsidP="00216FB5">
      <w:pPr>
        <w:pStyle w:val="ab"/>
        <w:numPr>
          <w:ilvl w:val="0"/>
          <w:numId w:val="8"/>
        </w:numPr>
        <w:spacing w:line="360" w:lineRule="auto"/>
        <w:ind w:left="0" w:firstLine="426"/>
        <w:jc w:val="both"/>
        <w:rPr>
          <w:sz w:val="28"/>
          <w:szCs w:val="28"/>
          <w:lang w:val="uk-UA"/>
        </w:rPr>
      </w:pPr>
      <w:r>
        <w:rPr>
          <w:sz w:val="28"/>
          <w:szCs w:val="28"/>
          <w:lang w:val="uk-UA"/>
        </w:rPr>
        <w:t>Захистити гумові вироби від прямих сонячних променів (краще зберігати в затемнених помешканнях)</w:t>
      </w:r>
    </w:p>
    <w:p w:rsidR="006D48BF" w:rsidRDefault="006D48BF" w:rsidP="00216FB5">
      <w:pPr>
        <w:pStyle w:val="ab"/>
        <w:numPr>
          <w:ilvl w:val="0"/>
          <w:numId w:val="8"/>
        </w:numPr>
        <w:spacing w:line="360" w:lineRule="auto"/>
        <w:ind w:left="0" w:firstLine="426"/>
        <w:jc w:val="both"/>
        <w:rPr>
          <w:sz w:val="28"/>
          <w:szCs w:val="28"/>
          <w:lang w:val="uk-UA"/>
        </w:rPr>
      </w:pPr>
      <w:r>
        <w:rPr>
          <w:sz w:val="28"/>
          <w:szCs w:val="28"/>
          <w:lang w:val="uk-UA"/>
        </w:rPr>
        <w:t>Забезпечити підтримку температури 8-12 °С та відносну вологість не менше 65%.</w:t>
      </w:r>
    </w:p>
    <w:p w:rsidR="006D48BF" w:rsidRDefault="006D48BF" w:rsidP="00216FB5">
      <w:pPr>
        <w:pStyle w:val="ab"/>
        <w:numPr>
          <w:ilvl w:val="0"/>
          <w:numId w:val="8"/>
        </w:numPr>
        <w:spacing w:line="360" w:lineRule="auto"/>
        <w:ind w:left="0" w:firstLine="426"/>
        <w:jc w:val="both"/>
        <w:rPr>
          <w:sz w:val="28"/>
          <w:szCs w:val="28"/>
          <w:lang w:val="uk-UA"/>
        </w:rPr>
      </w:pPr>
      <w:r>
        <w:rPr>
          <w:sz w:val="28"/>
          <w:szCs w:val="28"/>
          <w:lang w:val="uk-UA"/>
        </w:rPr>
        <w:t>Ізолювати від впливу агресивних речовин  (йод, хлороформ, лізол, формалін, кислоти, розчинники та ін.)</w:t>
      </w:r>
    </w:p>
    <w:p w:rsidR="006D48BF" w:rsidRDefault="006D48BF" w:rsidP="00216FB5">
      <w:pPr>
        <w:pStyle w:val="ab"/>
        <w:numPr>
          <w:ilvl w:val="0"/>
          <w:numId w:val="8"/>
        </w:numPr>
        <w:spacing w:line="360" w:lineRule="auto"/>
        <w:ind w:left="0" w:firstLine="426"/>
        <w:jc w:val="both"/>
        <w:rPr>
          <w:sz w:val="28"/>
          <w:szCs w:val="28"/>
          <w:lang w:val="uk-UA"/>
        </w:rPr>
      </w:pPr>
      <w:r>
        <w:rPr>
          <w:sz w:val="28"/>
          <w:szCs w:val="28"/>
          <w:lang w:val="uk-UA"/>
        </w:rPr>
        <w:t>Розташовувати на відстані не менше 1 м від нагрівальних приладів.</w:t>
      </w:r>
    </w:p>
    <w:p w:rsidR="006D48BF" w:rsidRDefault="006D48BF" w:rsidP="00A74735">
      <w:pPr>
        <w:pStyle w:val="ab"/>
        <w:spacing w:line="360" w:lineRule="auto"/>
        <w:ind w:left="0" w:firstLine="426"/>
        <w:jc w:val="both"/>
        <w:rPr>
          <w:sz w:val="28"/>
          <w:szCs w:val="28"/>
          <w:lang w:val="uk-UA"/>
        </w:rPr>
      </w:pPr>
      <w:r>
        <w:rPr>
          <w:sz w:val="28"/>
          <w:szCs w:val="28"/>
          <w:lang w:val="uk-UA"/>
        </w:rPr>
        <w:t>Через те, що гумові вироби в процесі зберігання можуть втрачати еластичність, в умовах складу або аптеки їх можна відновити. Товстостінні вироби рекомендується відновлювати зануренням на 15-20 хв у киплячу вазелінову олію. Потім зробити виробові масаж. Тонкостінні вироби поміщають на 15-20 хв у теплий 5% розчин нашатирного спирту з наступним зануренням на 15-20 хв у теплу воду з 5% гліцерину.</w:t>
      </w:r>
    </w:p>
    <w:p w:rsidR="006D48BF" w:rsidRDefault="006D48BF" w:rsidP="00A74735">
      <w:pPr>
        <w:pStyle w:val="ab"/>
        <w:spacing w:line="360" w:lineRule="auto"/>
        <w:ind w:left="0" w:firstLine="426"/>
        <w:jc w:val="both"/>
        <w:rPr>
          <w:sz w:val="28"/>
          <w:szCs w:val="28"/>
          <w:lang w:val="uk-UA"/>
        </w:rPr>
      </w:pPr>
      <w:r>
        <w:rPr>
          <w:sz w:val="28"/>
          <w:szCs w:val="28"/>
          <w:lang w:val="uk-UA"/>
        </w:rPr>
        <w:lastRenderedPageBreak/>
        <w:t>Дезінфекцію гумових виробів здійснюють багатократним зануренням 1% розчин хлораміну, а стерилізацію здійснюють у парових стерилізаторах або збереженням у 5% карболовій воді.</w:t>
      </w:r>
    </w:p>
    <w:p w:rsidR="006D48BF" w:rsidRPr="000B3B3F" w:rsidRDefault="006D48BF" w:rsidP="000B3B3F">
      <w:pPr>
        <w:pStyle w:val="ab"/>
        <w:spacing w:line="360" w:lineRule="auto"/>
        <w:ind w:left="0" w:firstLine="426"/>
        <w:jc w:val="both"/>
        <w:rPr>
          <w:sz w:val="28"/>
          <w:szCs w:val="28"/>
          <w:lang w:val="uk-UA"/>
        </w:rPr>
      </w:pPr>
      <w:r>
        <w:rPr>
          <w:sz w:val="28"/>
          <w:szCs w:val="28"/>
          <w:lang w:val="uk-UA"/>
        </w:rPr>
        <w:t>На гумові вироби наноситься маркування відтиском прес-форми або незмивною фарбою з позначкою заводу-виробника, сорту, номеру виробу, дати виготовлення та номеру НТД.</w:t>
      </w:r>
    </w:p>
    <w:p w:rsidR="006D48BF" w:rsidRPr="00716149" w:rsidRDefault="006D48BF" w:rsidP="00216FB5">
      <w:pPr>
        <w:pStyle w:val="ab"/>
        <w:numPr>
          <w:ilvl w:val="0"/>
          <w:numId w:val="8"/>
        </w:numPr>
        <w:spacing w:line="360" w:lineRule="auto"/>
        <w:rPr>
          <w:b/>
          <w:sz w:val="28"/>
          <w:szCs w:val="28"/>
          <w:lang w:val="uk-UA"/>
        </w:rPr>
      </w:pPr>
      <w:r w:rsidRPr="00432E86">
        <w:rPr>
          <w:b/>
          <w:sz w:val="28"/>
          <w:szCs w:val="28"/>
          <w:lang w:val="uk-UA"/>
        </w:rPr>
        <w:t xml:space="preserve">Типові тестові завдання </w:t>
      </w:r>
      <w:r w:rsidRPr="000B3B3F">
        <w:rPr>
          <w:sz w:val="28"/>
          <w:szCs w:val="28"/>
          <w:lang w:val="uk-UA"/>
        </w:rPr>
        <w:t>(</w:t>
      </w:r>
      <w:r>
        <w:rPr>
          <w:sz w:val="28"/>
          <w:szCs w:val="28"/>
          <w:lang w:val="uk-UA"/>
        </w:rPr>
        <w:t>одна правильна відповідь)</w:t>
      </w:r>
    </w:p>
    <w:tbl>
      <w:tblPr>
        <w:tblW w:w="9604" w:type="dxa"/>
        <w:tblInd w:w="126" w:type="dxa"/>
        <w:tblLayout w:type="fixed"/>
        <w:tblLook w:val="01E0" w:firstRow="1" w:lastRow="1" w:firstColumn="1" w:lastColumn="1" w:noHBand="0" w:noVBand="0"/>
      </w:tblPr>
      <w:tblGrid>
        <w:gridCol w:w="402"/>
        <w:gridCol w:w="4542"/>
        <w:gridCol w:w="549"/>
        <w:gridCol w:w="4111"/>
      </w:tblGrid>
      <w:tr w:rsidR="006D48BF" w:rsidRPr="00586A3A" w:rsidTr="004E3C20">
        <w:tc>
          <w:tcPr>
            <w:tcW w:w="402" w:type="dxa"/>
            <w:tcBorders>
              <w:top w:val="single" w:sz="4" w:space="0" w:color="auto"/>
              <w:left w:val="single" w:sz="4" w:space="0" w:color="auto"/>
              <w:bottom w:val="single" w:sz="4" w:space="0" w:color="auto"/>
            </w:tcBorders>
          </w:tcPr>
          <w:p w:rsidR="006D48BF" w:rsidRPr="004E3C20" w:rsidRDefault="006D48BF" w:rsidP="000567FD">
            <w:pPr>
              <w:tabs>
                <w:tab w:val="left" w:pos="1040"/>
                <w:tab w:val="center" w:pos="4677"/>
              </w:tabs>
              <w:spacing w:line="360" w:lineRule="auto"/>
              <w:jc w:val="right"/>
              <w:rPr>
                <w:lang w:val="en-US"/>
              </w:rPr>
            </w:pPr>
            <w:r w:rsidRPr="004E3C20">
              <w:rPr>
                <w:lang w:val="en-US"/>
              </w:rPr>
              <w:t>1.</w:t>
            </w:r>
          </w:p>
        </w:tc>
        <w:tc>
          <w:tcPr>
            <w:tcW w:w="4542" w:type="dxa"/>
            <w:tcBorders>
              <w:top w:val="single" w:sz="4" w:space="0" w:color="auto"/>
              <w:bottom w:val="single" w:sz="4" w:space="0" w:color="auto"/>
              <w:right w:val="single" w:sz="4" w:space="0" w:color="auto"/>
            </w:tcBorders>
          </w:tcPr>
          <w:p w:rsidR="006D48BF" w:rsidRDefault="006D48BF" w:rsidP="004E3C20">
            <w:pPr>
              <w:tabs>
                <w:tab w:val="left" w:pos="3848"/>
              </w:tabs>
              <w:ind w:right="176"/>
              <w:jc w:val="both"/>
              <w:rPr>
                <w:sz w:val="28"/>
                <w:szCs w:val="28"/>
                <w:lang w:val="uk-UA"/>
              </w:rPr>
            </w:pPr>
            <w:r w:rsidRPr="001C2492">
              <w:rPr>
                <w:sz w:val="28"/>
                <w:szCs w:val="28"/>
              </w:rPr>
              <w:t>Виберіть вироби з латексу:</w:t>
            </w:r>
          </w:p>
          <w:p w:rsidR="006D48BF" w:rsidRPr="001C2492" w:rsidRDefault="006D48BF" w:rsidP="004E3C20">
            <w:pPr>
              <w:tabs>
                <w:tab w:val="left" w:pos="3848"/>
              </w:tabs>
              <w:ind w:right="176"/>
              <w:jc w:val="both"/>
              <w:rPr>
                <w:sz w:val="28"/>
                <w:szCs w:val="28"/>
                <w:lang w:val="uk-UA"/>
              </w:rPr>
            </w:pPr>
          </w:p>
          <w:p w:rsidR="006D48BF" w:rsidRPr="001C2492" w:rsidRDefault="006D48BF" w:rsidP="004E3C20">
            <w:pPr>
              <w:tabs>
                <w:tab w:val="left" w:pos="3848"/>
              </w:tabs>
              <w:ind w:right="176"/>
              <w:jc w:val="both"/>
              <w:rPr>
                <w:sz w:val="28"/>
                <w:szCs w:val="28"/>
              </w:rPr>
            </w:pPr>
            <w:r w:rsidRPr="001C2492">
              <w:rPr>
                <w:sz w:val="28"/>
                <w:szCs w:val="28"/>
              </w:rPr>
              <w:t>1) медична клейонка;</w:t>
            </w:r>
          </w:p>
          <w:p w:rsidR="006D48BF" w:rsidRPr="001C2492" w:rsidRDefault="006D48BF" w:rsidP="004E3C20">
            <w:pPr>
              <w:tabs>
                <w:tab w:val="left" w:pos="3848"/>
              </w:tabs>
              <w:ind w:right="176"/>
              <w:jc w:val="both"/>
              <w:rPr>
                <w:sz w:val="28"/>
                <w:szCs w:val="28"/>
              </w:rPr>
            </w:pPr>
            <w:r w:rsidRPr="001C2492">
              <w:rPr>
                <w:sz w:val="28"/>
                <w:szCs w:val="28"/>
              </w:rPr>
              <w:t>2) грілка;</w:t>
            </w:r>
          </w:p>
          <w:p w:rsidR="006D48BF" w:rsidRPr="001C2492" w:rsidRDefault="006D48BF" w:rsidP="004E3C20">
            <w:pPr>
              <w:tabs>
                <w:tab w:val="left" w:pos="3848"/>
              </w:tabs>
              <w:ind w:right="176"/>
              <w:jc w:val="both"/>
              <w:rPr>
                <w:sz w:val="28"/>
                <w:szCs w:val="28"/>
              </w:rPr>
            </w:pPr>
            <w:r w:rsidRPr="001C2492">
              <w:rPr>
                <w:sz w:val="28"/>
                <w:szCs w:val="28"/>
              </w:rPr>
              <w:t>3) міхур для льоду;</w:t>
            </w:r>
          </w:p>
          <w:p w:rsidR="006D48BF" w:rsidRPr="001C2492" w:rsidRDefault="006D48BF" w:rsidP="004E3C20">
            <w:pPr>
              <w:tabs>
                <w:tab w:val="left" w:pos="3848"/>
              </w:tabs>
              <w:ind w:right="176"/>
              <w:jc w:val="both"/>
              <w:rPr>
                <w:sz w:val="28"/>
                <w:szCs w:val="28"/>
              </w:rPr>
            </w:pPr>
            <w:r w:rsidRPr="001C2492">
              <w:rPr>
                <w:sz w:val="28"/>
                <w:szCs w:val="28"/>
              </w:rPr>
              <w:t>4) рукавички хірургічні.</w:t>
            </w:r>
          </w:p>
          <w:p w:rsidR="006D48BF" w:rsidRPr="004E3C20" w:rsidRDefault="006D48BF" w:rsidP="004E3C20">
            <w:pPr>
              <w:tabs>
                <w:tab w:val="left" w:pos="3848"/>
              </w:tabs>
              <w:ind w:right="176"/>
              <w:jc w:val="both"/>
              <w:rPr>
                <w:sz w:val="28"/>
                <w:szCs w:val="28"/>
                <w:lang w:val="uk-UA"/>
              </w:rPr>
            </w:pPr>
          </w:p>
          <w:p w:rsidR="006D48BF" w:rsidRPr="001C2492" w:rsidRDefault="006D48BF" w:rsidP="004E3C20">
            <w:pPr>
              <w:tabs>
                <w:tab w:val="left" w:pos="3848"/>
              </w:tabs>
              <w:ind w:right="176"/>
              <w:jc w:val="both"/>
              <w:rPr>
                <w:snapToGrid w:val="0"/>
                <w:color w:val="0000FF"/>
                <w:sz w:val="28"/>
                <w:szCs w:val="28"/>
              </w:rPr>
            </w:pPr>
          </w:p>
        </w:tc>
        <w:tc>
          <w:tcPr>
            <w:tcW w:w="549" w:type="dxa"/>
            <w:tcBorders>
              <w:top w:val="single" w:sz="4" w:space="0" w:color="auto"/>
              <w:left w:val="single" w:sz="4" w:space="0" w:color="auto"/>
              <w:bottom w:val="single" w:sz="4" w:space="0" w:color="auto"/>
            </w:tcBorders>
          </w:tcPr>
          <w:p w:rsidR="006D48BF" w:rsidRPr="004E3C20" w:rsidRDefault="006D48BF" w:rsidP="001C2492">
            <w:pPr>
              <w:tabs>
                <w:tab w:val="left" w:pos="1040"/>
                <w:tab w:val="left" w:pos="3848"/>
                <w:tab w:val="center" w:pos="4677"/>
              </w:tabs>
              <w:jc w:val="both"/>
            </w:pPr>
            <w:r w:rsidRPr="004E3C20">
              <w:t>2.</w:t>
            </w:r>
          </w:p>
        </w:tc>
        <w:tc>
          <w:tcPr>
            <w:tcW w:w="4111" w:type="dxa"/>
            <w:tcBorders>
              <w:top w:val="single" w:sz="4" w:space="0" w:color="auto"/>
              <w:bottom w:val="single" w:sz="4" w:space="0" w:color="auto"/>
              <w:right w:val="single" w:sz="4" w:space="0" w:color="auto"/>
            </w:tcBorders>
          </w:tcPr>
          <w:p w:rsidR="006D48BF" w:rsidRPr="001C2492" w:rsidRDefault="006D48BF" w:rsidP="001C2492">
            <w:pPr>
              <w:tabs>
                <w:tab w:val="left" w:pos="3848"/>
              </w:tabs>
              <w:jc w:val="both"/>
              <w:rPr>
                <w:sz w:val="28"/>
                <w:szCs w:val="28"/>
              </w:rPr>
            </w:pPr>
            <w:r w:rsidRPr="001C2492">
              <w:rPr>
                <w:sz w:val="28"/>
                <w:szCs w:val="28"/>
              </w:rPr>
              <w:t>Всі медичні вироби з гуми поділяються на порожнисті, трубчасті еластичні, еластичні для наркозу і штучного дихання і ..?</w:t>
            </w:r>
          </w:p>
          <w:p w:rsidR="006D48BF" w:rsidRPr="001C2492" w:rsidRDefault="006D48BF" w:rsidP="001C2492">
            <w:pPr>
              <w:tabs>
                <w:tab w:val="left" w:pos="3848"/>
              </w:tabs>
              <w:jc w:val="both"/>
              <w:rPr>
                <w:sz w:val="28"/>
                <w:szCs w:val="28"/>
              </w:rPr>
            </w:pPr>
            <w:r w:rsidRPr="001C2492">
              <w:rPr>
                <w:sz w:val="28"/>
                <w:szCs w:val="28"/>
              </w:rPr>
              <w:t>1) вироби з латексу;</w:t>
            </w:r>
          </w:p>
          <w:p w:rsidR="006D48BF" w:rsidRPr="001C2492" w:rsidRDefault="006D48BF" w:rsidP="001C2492">
            <w:pPr>
              <w:tabs>
                <w:tab w:val="left" w:pos="3848"/>
              </w:tabs>
              <w:jc w:val="both"/>
              <w:rPr>
                <w:sz w:val="28"/>
                <w:szCs w:val="28"/>
              </w:rPr>
            </w:pPr>
            <w:r w:rsidRPr="001C2492">
              <w:rPr>
                <w:sz w:val="28"/>
                <w:szCs w:val="28"/>
              </w:rPr>
              <w:t>2) рукавички;</w:t>
            </w:r>
          </w:p>
          <w:p w:rsidR="006D48BF" w:rsidRPr="001C2492" w:rsidRDefault="006D48BF" w:rsidP="001C2492">
            <w:pPr>
              <w:tabs>
                <w:tab w:val="left" w:pos="3848"/>
              </w:tabs>
              <w:jc w:val="both"/>
              <w:rPr>
                <w:sz w:val="28"/>
                <w:szCs w:val="28"/>
              </w:rPr>
            </w:pPr>
            <w:r w:rsidRPr="001C2492">
              <w:rPr>
                <w:sz w:val="28"/>
                <w:szCs w:val="28"/>
              </w:rPr>
              <w:t>3) грілки;</w:t>
            </w:r>
          </w:p>
          <w:p w:rsidR="006D48BF" w:rsidRPr="004E3C20" w:rsidRDefault="006D48BF" w:rsidP="004E3C20">
            <w:pPr>
              <w:tabs>
                <w:tab w:val="left" w:pos="3848"/>
              </w:tabs>
              <w:jc w:val="both"/>
              <w:rPr>
                <w:sz w:val="28"/>
                <w:szCs w:val="28"/>
                <w:lang w:val="uk-UA"/>
              </w:rPr>
            </w:pPr>
            <w:r w:rsidRPr="001C2492">
              <w:rPr>
                <w:sz w:val="28"/>
                <w:szCs w:val="28"/>
              </w:rPr>
              <w:t>4) зонди.</w:t>
            </w:r>
          </w:p>
          <w:p w:rsidR="006D48BF" w:rsidRPr="004E3C20" w:rsidRDefault="006D48BF" w:rsidP="004E3C20">
            <w:pPr>
              <w:rPr>
                <w:lang w:val="uk-UA"/>
              </w:rPr>
            </w:pPr>
          </w:p>
        </w:tc>
      </w:tr>
      <w:tr w:rsidR="006D48BF" w:rsidRPr="00586A3A" w:rsidTr="004E3C20">
        <w:tc>
          <w:tcPr>
            <w:tcW w:w="402" w:type="dxa"/>
            <w:tcBorders>
              <w:top w:val="single" w:sz="4" w:space="0" w:color="auto"/>
              <w:left w:val="single" w:sz="4" w:space="0" w:color="auto"/>
              <w:bottom w:val="single" w:sz="4" w:space="0" w:color="auto"/>
            </w:tcBorders>
          </w:tcPr>
          <w:p w:rsidR="006D48BF" w:rsidRPr="004E3C20" w:rsidRDefault="006D48BF" w:rsidP="000567FD">
            <w:pPr>
              <w:tabs>
                <w:tab w:val="left" w:pos="1040"/>
                <w:tab w:val="center" w:pos="4677"/>
              </w:tabs>
              <w:spacing w:line="360" w:lineRule="auto"/>
              <w:jc w:val="right"/>
              <w:rPr>
                <w:lang w:val="uk-UA"/>
              </w:rPr>
            </w:pPr>
            <w:r w:rsidRPr="004E3C20">
              <w:rPr>
                <w:lang w:val="uk-UA"/>
              </w:rPr>
              <w:t>3.</w:t>
            </w:r>
          </w:p>
        </w:tc>
        <w:tc>
          <w:tcPr>
            <w:tcW w:w="4542" w:type="dxa"/>
            <w:tcBorders>
              <w:top w:val="single" w:sz="4" w:space="0" w:color="auto"/>
              <w:bottom w:val="single" w:sz="4" w:space="0" w:color="auto"/>
              <w:right w:val="single" w:sz="4" w:space="0" w:color="auto"/>
            </w:tcBorders>
          </w:tcPr>
          <w:p w:rsidR="006D48BF" w:rsidRDefault="006D48BF" w:rsidP="004E3C20">
            <w:pPr>
              <w:tabs>
                <w:tab w:val="left" w:pos="3848"/>
              </w:tabs>
              <w:ind w:right="176"/>
              <w:jc w:val="both"/>
              <w:rPr>
                <w:sz w:val="28"/>
                <w:szCs w:val="28"/>
                <w:lang w:val="uk-UA"/>
              </w:rPr>
            </w:pPr>
            <w:r>
              <w:rPr>
                <w:sz w:val="28"/>
                <w:szCs w:val="28"/>
              </w:rPr>
              <w:t>До порожнисти</w:t>
            </w:r>
            <w:r>
              <w:rPr>
                <w:sz w:val="28"/>
                <w:szCs w:val="28"/>
                <w:lang w:val="uk-UA"/>
              </w:rPr>
              <w:t>х</w:t>
            </w:r>
            <w:r>
              <w:rPr>
                <w:sz w:val="28"/>
                <w:szCs w:val="28"/>
              </w:rPr>
              <w:t xml:space="preserve"> гумови</w:t>
            </w:r>
            <w:r>
              <w:rPr>
                <w:sz w:val="28"/>
                <w:szCs w:val="28"/>
                <w:lang w:val="uk-UA"/>
              </w:rPr>
              <w:t>х</w:t>
            </w:r>
            <w:r w:rsidRPr="001C2492">
              <w:rPr>
                <w:sz w:val="28"/>
                <w:szCs w:val="28"/>
              </w:rPr>
              <w:t xml:space="preserve"> медичних виробів відносяться:</w:t>
            </w:r>
          </w:p>
          <w:p w:rsidR="006D48BF" w:rsidRPr="004E3C20" w:rsidRDefault="006D48BF" w:rsidP="004E3C20">
            <w:pPr>
              <w:tabs>
                <w:tab w:val="left" w:pos="3848"/>
              </w:tabs>
              <w:ind w:right="176"/>
              <w:jc w:val="both"/>
              <w:rPr>
                <w:sz w:val="28"/>
                <w:szCs w:val="28"/>
                <w:lang w:val="uk-UA"/>
              </w:rPr>
            </w:pPr>
          </w:p>
          <w:p w:rsidR="006D48BF" w:rsidRPr="001C2492" w:rsidRDefault="006D48BF" w:rsidP="004E3C20">
            <w:pPr>
              <w:tabs>
                <w:tab w:val="left" w:pos="3848"/>
              </w:tabs>
              <w:ind w:right="176"/>
              <w:jc w:val="both"/>
              <w:rPr>
                <w:sz w:val="28"/>
                <w:szCs w:val="28"/>
              </w:rPr>
            </w:pPr>
            <w:r w:rsidRPr="001C2492">
              <w:rPr>
                <w:sz w:val="28"/>
                <w:szCs w:val="28"/>
              </w:rPr>
              <w:t xml:space="preserve">1) </w:t>
            </w:r>
            <w:r>
              <w:rPr>
                <w:sz w:val="28"/>
                <w:szCs w:val="28"/>
                <w:lang w:val="uk-UA"/>
              </w:rPr>
              <w:t>міхури</w:t>
            </w:r>
            <w:r w:rsidRPr="001C2492">
              <w:rPr>
                <w:sz w:val="28"/>
                <w:szCs w:val="28"/>
              </w:rPr>
              <w:t xml:space="preserve"> для льоду;</w:t>
            </w:r>
          </w:p>
          <w:p w:rsidR="006D48BF" w:rsidRPr="001C2492" w:rsidRDefault="006D48BF" w:rsidP="004E3C20">
            <w:pPr>
              <w:tabs>
                <w:tab w:val="left" w:pos="3848"/>
              </w:tabs>
              <w:ind w:right="176"/>
              <w:jc w:val="both"/>
              <w:rPr>
                <w:sz w:val="28"/>
                <w:szCs w:val="28"/>
              </w:rPr>
            </w:pPr>
            <w:r w:rsidRPr="001C2492">
              <w:rPr>
                <w:sz w:val="28"/>
                <w:szCs w:val="28"/>
              </w:rPr>
              <w:t>2) трубки для дренажу;</w:t>
            </w:r>
          </w:p>
          <w:p w:rsidR="006D48BF" w:rsidRPr="001C2492" w:rsidRDefault="006D48BF" w:rsidP="004E3C20">
            <w:pPr>
              <w:tabs>
                <w:tab w:val="left" w:pos="3848"/>
              </w:tabs>
              <w:ind w:right="176"/>
              <w:jc w:val="both"/>
              <w:rPr>
                <w:sz w:val="28"/>
                <w:szCs w:val="28"/>
              </w:rPr>
            </w:pPr>
            <w:r w:rsidRPr="001C2492">
              <w:rPr>
                <w:sz w:val="28"/>
                <w:szCs w:val="28"/>
              </w:rPr>
              <w:t>3) рукавички оглядові;</w:t>
            </w:r>
          </w:p>
          <w:p w:rsidR="006D48BF" w:rsidRPr="001C2492" w:rsidRDefault="006D48BF" w:rsidP="004E3C20">
            <w:pPr>
              <w:tabs>
                <w:tab w:val="left" w:pos="3848"/>
              </w:tabs>
              <w:ind w:right="176"/>
              <w:jc w:val="both"/>
              <w:rPr>
                <w:sz w:val="28"/>
                <w:szCs w:val="28"/>
              </w:rPr>
            </w:pPr>
            <w:r w:rsidRPr="001C2492">
              <w:rPr>
                <w:sz w:val="28"/>
                <w:szCs w:val="28"/>
              </w:rPr>
              <w:t>4) напальчники.</w:t>
            </w:r>
          </w:p>
          <w:p w:rsidR="006D48BF" w:rsidRPr="001C2492" w:rsidRDefault="006D48BF" w:rsidP="004E3C20">
            <w:pPr>
              <w:pStyle w:val="11"/>
              <w:widowControl w:val="0"/>
              <w:tabs>
                <w:tab w:val="left" w:pos="348"/>
                <w:tab w:val="left" w:pos="3848"/>
                <w:tab w:val="left" w:pos="5065"/>
              </w:tabs>
              <w:ind w:right="176" w:hanging="360"/>
              <w:jc w:val="both"/>
              <w:rPr>
                <w:snapToGrid w:val="0"/>
                <w:color w:val="0000FF"/>
                <w:sz w:val="28"/>
                <w:szCs w:val="28"/>
              </w:rPr>
            </w:pPr>
          </w:p>
        </w:tc>
        <w:tc>
          <w:tcPr>
            <w:tcW w:w="549" w:type="dxa"/>
            <w:tcBorders>
              <w:top w:val="single" w:sz="4" w:space="0" w:color="auto"/>
              <w:left w:val="single" w:sz="4" w:space="0" w:color="auto"/>
              <w:bottom w:val="single" w:sz="4" w:space="0" w:color="auto"/>
            </w:tcBorders>
          </w:tcPr>
          <w:p w:rsidR="006D48BF" w:rsidRPr="004E3C20" w:rsidRDefault="006D48BF" w:rsidP="001C2492">
            <w:pPr>
              <w:tabs>
                <w:tab w:val="left" w:pos="1040"/>
                <w:tab w:val="left" w:pos="3848"/>
                <w:tab w:val="center" w:pos="4677"/>
              </w:tabs>
              <w:jc w:val="both"/>
              <w:rPr>
                <w:lang w:val="uk-UA"/>
              </w:rPr>
            </w:pPr>
            <w:r w:rsidRPr="004E3C20">
              <w:rPr>
                <w:lang w:val="uk-UA"/>
              </w:rPr>
              <w:t>4.</w:t>
            </w:r>
          </w:p>
        </w:tc>
        <w:tc>
          <w:tcPr>
            <w:tcW w:w="4111" w:type="dxa"/>
            <w:tcBorders>
              <w:top w:val="single" w:sz="4" w:space="0" w:color="auto"/>
              <w:bottom w:val="single" w:sz="4" w:space="0" w:color="auto"/>
              <w:right w:val="single" w:sz="4" w:space="0" w:color="auto"/>
            </w:tcBorders>
          </w:tcPr>
          <w:p w:rsidR="006D48BF" w:rsidRDefault="006D48BF" w:rsidP="004E3C20">
            <w:pPr>
              <w:tabs>
                <w:tab w:val="left" w:pos="3719"/>
              </w:tabs>
              <w:jc w:val="both"/>
              <w:rPr>
                <w:sz w:val="28"/>
                <w:szCs w:val="28"/>
                <w:lang w:val="uk-UA"/>
              </w:rPr>
            </w:pPr>
            <w:r w:rsidRPr="001C2492">
              <w:rPr>
                <w:sz w:val="28"/>
                <w:szCs w:val="28"/>
                <w:lang w:val="uk-UA"/>
              </w:rPr>
              <w:t>Формові, неформові і безшовні гумові вироби - це классіфкаці</w:t>
            </w:r>
            <w:r>
              <w:rPr>
                <w:sz w:val="28"/>
                <w:szCs w:val="28"/>
                <w:lang w:val="uk-UA"/>
              </w:rPr>
              <w:t>я за</w:t>
            </w:r>
            <w:r w:rsidRPr="001C2492">
              <w:rPr>
                <w:sz w:val="28"/>
                <w:szCs w:val="28"/>
                <w:lang w:val="uk-UA"/>
              </w:rPr>
              <w:t xml:space="preserve"> ..?</w:t>
            </w:r>
          </w:p>
          <w:p w:rsidR="006D48BF" w:rsidRPr="001C2492" w:rsidRDefault="006D48BF" w:rsidP="004E3C20">
            <w:pPr>
              <w:tabs>
                <w:tab w:val="left" w:pos="3719"/>
              </w:tabs>
              <w:jc w:val="both"/>
              <w:rPr>
                <w:sz w:val="28"/>
                <w:szCs w:val="28"/>
                <w:lang w:val="uk-UA"/>
              </w:rPr>
            </w:pPr>
          </w:p>
          <w:p w:rsidR="006D48BF" w:rsidRPr="001C2492" w:rsidRDefault="006D48BF" w:rsidP="001C2492">
            <w:pPr>
              <w:tabs>
                <w:tab w:val="left" w:pos="3848"/>
              </w:tabs>
              <w:jc w:val="both"/>
              <w:rPr>
                <w:sz w:val="28"/>
                <w:szCs w:val="28"/>
              </w:rPr>
            </w:pPr>
            <w:r>
              <w:rPr>
                <w:sz w:val="28"/>
                <w:szCs w:val="28"/>
              </w:rPr>
              <w:t>1) формою</w:t>
            </w:r>
            <w:r w:rsidRPr="001C2492">
              <w:rPr>
                <w:sz w:val="28"/>
                <w:szCs w:val="28"/>
              </w:rPr>
              <w:t>;</w:t>
            </w:r>
          </w:p>
          <w:p w:rsidR="006D48BF" w:rsidRPr="001C2492" w:rsidRDefault="006D48BF" w:rsidP="001C2492">
            <w:pPr>
              <w:tabs>
                <w:tab w:val="left" w:pos="3848"/>
              </w:tabs>
              <w:jc w:val="both"/>
              <w:rPr>
                <w:sz w:val="28"/>
                <w:szCs w:val="28"/>
              </w:rPr>
            </w:pPr>
            <w:r w:rsidRPr="001C2492">
              <w:rPr>
                <w:sz w:val="28"/>
                <w:szCs w:val="28"/>
              </w:rPr>
              <w:t>2) методам</w:t>
            </w:r>
            <w:r>
              <w:rPr>
                <w:sz w:val="28"/>
                <w:szCs w:val="28"/>
                <w:lang w:val="uk-UA"/>
              </w:rPr>
              <w:t>и</w:t>
            </w:r>
            <w:r w:rsidRPr="001C2492">
              <w:rPr>
                <w:sz w:val="28"/>
                <w:szCs w:val="28"/>
              </w:rPr>
              <w:t xml:space="preserve"> виготовлення;</w:t>
            </w:r>
          </w:p>
          <w:p w:rsidR="006D48BF" w:rsidRPr="001C2492" w:rsidRDefault="006D48BF" w:rsidP="001C2492">
            <w:pPr>
              <w:tabs>
                <w:tab w:val="left" w:pos="3848"/>
              </w:tabs>
              <w:jc w:val="both"/>
              <w:rPr>
                <w:sz w:val="28"/>
                <w:szCs w:val="28"/>
              </w:rPr>
            </w:pPr>
            <w:r>
              <w:rPr>
                <w:sz w:val="28"/>
                <w:szCs w:val="28"/>
              </w:rPr>
              <w:t>3) компонент</w:t>
            </w:r>
            <w:r>
              <w:rPr>
                <w:sz w:val="28"/>
                <w:szCs w:val="28"/>
                <w:lang w:val="uk-UA"/>
              </w:rPr>
              <w:t>ами</w:t>
            </w:r>
            <w:r w:rsidRPr="001C2492">
              <w:rPr>
                <w:sz w:val="28"/>
                <w:szCs w:val="28"/>
              </w:rPr>
              <w:t>;</w:t>
            </w:r>
          </w:p>
          <w:p w:rsidR="006D48BF" w:rsidRPr="001C2492" w:rsidRDefault="006D48BF" w:rsidP="001C2492">
            <w:pPr>
              <w:tabs>
                <w:tab w:val="left" w:pos="3848"/>
              </w:tabs>
              <w:jc w:val="both"/>
              <w:rPr>
                <w:sz w:val="28"/>
                <w:szCs w:val="28"/>
              </w:rPr>
            </w:pPr>
            <w:r w:rsidRPr="001C2492">
              <w:rPr>
                <w:sz w:val="28"/>
                <w:szCs w:val="28"/>
              </w:rPr>
              <w:t>4) умов</w:t>
            </w:r>
            <w:r>
              <w:rPr>
                <w:sz w:val="28"/>
                <w:szCs w:val="28"/>
                <w:lang w:val="uk-UA"/>
              </w:rPr>
              <w:t>ами</w:t>
            </w:r>
            <w:r w:rsidRPr="001C2492">
              <w:rPr>
                <w:sz w:val="28"/>
                <w:szCs w:val="28"/>
              </w:rPr>
              <w:t xml:space="preserve"> зберігання.</w:t>
            </w:r>
          </w:p>
          <w:p w:rsidR="006D48BF" w:rsidRPr="001C2492" w:rsidRDefault="006D48BF" w:rsidP="001C2492">
            <w:pPr>
              <w:tabs>
                <w:tab w:val="left" w:pos="3848"/>
              </w:tabs>
              <w:jc w:val="both"/>
              <w:rPr>
                <w:color w:val="0000FF"/>
                <w:sz w:val="28"/>
                <w:szCs w:val="28"/>
                <w:lang w:val="uk-UA"/>
              </w:rPr>
            </w:pPr>
          </w:p>
        </w:tc>
      </w:tr>
      <w:tr w:rsidR="006D48BF" w:rsidRPr="00586A3A" w:rsidTr="004E3C20">
        <w:tc>
          <w:tcPr>
            <w:tcW w:w="402" w:type="dxa"/>
            <w:tcBorders>
              <w:top w:val="single" w:sz="4" w:space="0" w:color="auto"/>
              <w:left w:val="single" w:sz="4" w:space="0" w:color="auto"/>
              <w:bottom w:val="single" w:sz="4" w:space="0" w:color="auto"/>
            </w:tcBorders>
          </w:tcPr>
          <w:p w:rsidR="006D48BF" w:rsidRPr="004E3C20" w:rsidRDefault="006D48BF" w:rsidP="000567FD">
            <w:pPr>
              <w:tabs>
                <w:tab w:val="left" w:pos="1040"/>
                <w:tab w:val="center" w:pos="4677"/>
              </w:tabs>
              <w:spacing w:line="360" w:lineRule="auto"/>
              <w:jc w:val="right"/>
              <w:rPr>
                <w:lang w:val="uk-UA"/>
              </w:rPr>
            </w:pPr>
            <w:r w:rsidRPr="004E3C20">
              <w:rPr>
                <w:lang w:val="uk-UA"/>
              </w:rPr>
              <w:t>5.</w:t>
            </w:r>
          </w:p>
        </w:tc>
        <w:tc>
          <w:tcPr>
            <w:tcW w:w="4542" w:type="dxa"/>
            <w:tcBorders>
              <w:top w:val="single" w:sz="4" w:space="0" w:color="auto"/>
              <w:bottom w:val="single" w:sz="4" w:space="0" w:color="auto"/>
              <w:right w:val="single" w:sz="4" w:space="0" w:color="auto"/>
            </w:tcBorders>
          </w:tcPr>
          <w:p w:rsidR="006D48BF" w:rsidRDefault="006D48BF" w:rsidP="004E3C20">
            <w:pPr>
              <w:tabs>
                <w:tab w:val="left" w:pos="3848"/>
              </w:tabs>
              <w:ind w:right="176"/>
              <w:jc w:val="both"/>
              <w:rPr>
                <w:sz w:val="28"/>
                <w:szCs w:val="28"/>
                <w:lang w:val="uk-UA"/>
              </w:rPr>
            </w:pPr>
            <w:r w:rsidRPr="001C2492">
              <w:rPr>
                <w:sz w:val="28"/>
                <w:szCs w:val="28"/>
              </w:rPr>
              <w:t>Технічні та санітарно-гігієнічні вимоги, що пред'являються до гумових медичних виробів:</w:t>
            </w:r>
          </w:p>
          <w:p w:rsidR="006D48BF" w:rsidRPr="004E3C20" w:rsidRDefault="006D48BF" w:rsidP="004E3C20">
            <w:pPr>
              <w:tabs>
                <w:tab w:val="left" w:pos="3848"/>
              </w:tabs>
              <w:ind w:right="176"/>
              <w:jc w:val="both"/>
              <w:rPr>
                <w:sz w:val="28"/>
                <w:szCs w:val="28"/>
                <w:lang w:val="uk-UA"/>
              </w:rPr>
            </w:pPr>
          </w:p>
          <w:p w:rsidR="006D48BF" w:rsidRPr="00574FE8" w:rsidRDefault="006D48BF" w:rsidP="004E3C20">
            <w:pPr>
              <w:tabs>
                <w:tab w:val="left" w:pos="3848"/>
              </w:tabs>
              <w:ind w:right="176"/>
              <w:jc w:val="both"/>
              <w:rPr>
                <w:sz w:val="28"/>
                <w:szCs w:val="28"/>
                <w:lang w:val="uk-UA"/>
              </w:rPr>
            </w:pPr>
            <w:r w:rsidRPr="00574FE8">
              <w:rPr>
                <w:sz w:val="28"/>
                <w:szCs w:val="28"/>
                <w:lang w:val="uk-UA"/>
              </w:rPr>
              <w:t>1) стійкість в процесі експлуатації і відсутність ознак старіння (тріщин, липкості, зміни забарвлення);</w:t>
            </w:r>
          </w:p>
          <w:p w:rsidR="006D48BF" w:rsidRPr="001C2492" w:rsidRDefault="006D48BF" w:rsidP="004E3C20">
            <w:pPr>
              <w:tabs>
                <w:tab w:val="left" w:pos="3848"/>
              </w:tabs>
              <w:ind w:right="176"/>
              <w:jc w:val="both"/>
              <w:rPr>
                <w:sz w:val="28"/>
                <w:szCs w:val="28"/>
              </w:rPr>
            </w:pPr>
            <w:r w:rsidRPr="001C2492">
              <w:rPr>
                <w:sz w:val="28"/>
                <w:szCs w:val="28"/>
              </w:rPr>
              <w:t>2) стійкість до одноразової дезінфекції та стерилізації;</w:t>
            </w:r>
          </w:p>
          <w:p w:rsidR="006D48BF" w:rsidRPr="001C2492" w:rsidRDefault="006D48BF" w:rsidP="004E3C20">
            <w:pPr>
              <w:tabs>
                <w:tab w:val="left" w:pos="3848"/>
              </w:tabs>
              <w:ind w:right="176"/>
              <w:jc w:val="both"/>
              <w:rPr>
                <w:sz w:val="28"/>
                <w:szCs w:val="28"/>
              </w:rPr>
            </w:pPr>
            <w:r w:rsidRPr="001C2492">
              <w:rPr>
                <w:sz w:val="28"/>
                <w:szCs w:val="28"/>
              </w:rPr>
              <w:t>3) стійкість до корозії;</w:t>
            </w:r>
          </w:p>
          <w:p w:rsidR="006D48BF" w:rsidRPr="001C2492" w:rsidRDefault="006D48BF" w:rsidP="004E3C20">
            <w:pPr>
              <w:tabs>
                <w:tab w:val="left" w:pos="3848"/>
              </w:tabs>
              <w:ind w:right="176"/>
              <w:jc w:val="both"/>
              <w:rPr>
                <w:sz w:val="28"/>
                <w:szCs w:val="28"/>
              </w:rPr>
            </w:pPr>
            <w:r w:rsidRPr="001C2492">
              <w:rPr>
                <w:sz w:val="28"/>
                <w:szCs w:val="28"/>
              </w:rPr>
              <w:t>4) твердість.</w:t>
            </w:r>
          </w:p>
          <w:p w:rsidR="006D48BF" w:rsidRPr="001C2492" w:rsidRDefault="006D48BF" w:rsidP="004E3C20">
            <w:pPr>
              <w:pStyle w:val="11"/>
              <w:widowControl w:val="0"/>
              <w:tabs>
                <w:tab w:val="left" w:pos="348"/>
                <w:tab w:val="left" w:pos="3848"/>
                <w:tab w:val="left" w:pos="5065"/>
              </w:tabs>
              <w:ind w:right="176" w:hanging="360"/>
              <w:jc w:val="both"/>
              <w:rPr>
                <w:snapToGrid w:val="0"/>
                <w:color w:val="0000FF"/>
                <w:sz w:val="28"/>
                <w:szCs w:val="28"/>
              </w:rPr>
            </w:pPr>
          </w:p>
        </w:tc>
        <w:tc>
          <w:tcPr>
            <w:tcW w:w="549" w:type="dxa"/>
            <w:tcBorders>
              <w:top w:val="single" w:sz="4" w:space="0" w:color="auto"/>
              <w:left w:val="single" w:sz="4" w:space="0" w:color="auto"/>
              <w:bottom w:val="single" w:sz="4" w:space="0" w:color="auto"/>
            </w:tcBorders>
          </w:tcPr>
          <w:p w:rsidR="006D48BF" w:rsidRPr="004E3C20" w:rsidRDefault="006D48BF" w:rsidP="001C2492">
            <w:pPr>
              <w:tabs>
                <w:tab w:val="left" w:pos="1040"/>
                <w:tab w:val="left" w:pos="3848"/>
                <w:tab w:val="center" w:pos="4677"/>
              </w:tabs>
              <w:jc w:val="both"/>
              <w:rPr>
                <w:lang w:val="uk-UA"/>
              </w:rPr>
            </w:pPr>
            <w:r w:rsidRPr="004E3C20">
              <w:rPr>
                <w:lang w:val="uk-UA"/>
              </w:rPr>
              <w:t>6.</w:t>
            </w:r>
          </w:p>
        </w:tc>
        <w:tc>
          <w:tcPr>
            <w:tcW w:w="4111" w:type="dxa"/>
            <w:tcBorders>
              <w:top w:val="single" w:sz="4" w:space="0" w:color="auto"/>
              <w:bottom w:val="single" w:sz="4" w:space="0" w:color="auto"/>
              <w:right w:val="single" w:sz="4" w:space="0" w:color="auto"/>
            </w:tcBorders>
          </w:tcPr>
          <w:p w:rsidR="006D48BF" w:rsidRDefault="006D48BF" w:rsidP="001C2492">
            <w:pPr>
              <w:tabs>
                <w:tab w:val="left" w:pos="3848"/>
              </w:tabs>
              <w:jc w:val="both"/>
              <w:rPr>
                <w:sz w:val="28"/>
                <w:szCs w:val="28"/>
                <w:lang w:val="uk-UA"/>
              </w:rPr>
            </w:pPr>
            <w:r w:rsidRPr="001C2492">
              <w:rPr>
                <w:sz w:val="28"/>
                <w:szCs w:val="28"/>
              </w:rPr>
              <w:t>Методи проведення дезінфекції гумових ВМП:</w:t>
            </w:r>
          </w:p>
          <w:p w:rsidR="006D48BF" w:rsidRPr="004E3C20" w:rsidRDefault="006D48BF" w:rsidP="001C2492">
            <w:pPr>
              <w:tabs>
                <w:tab w:val="left" w:pos="3848"/>
              </w:tabs>
              <w:jc w:val="both"/>
              <w:rPr>
                <w:sz w:val="28"/>
                <w:szCs w:val="28"/>
                <w:lang w:val="uk-UA"/>
              </w:rPr>
            </w:pPr>
          </w:p>
          <w:p w:rsidR="006D48BF" w:rsidRPr="001C2492" w:rsidRDefault="006D48BF" w:rsidP="001C2492">
            <w:pPr>
              <w:tabs>
                <w:tab w:val="left" w:pos="3848"/>
              </w:tabs>
              <w:jc w:val="both"/>
              <w:rPr>
                <w:sz w:val="28"/>
                <w:szCs w:val="28"/>
              </w:rPr>
            </w:pPr>
            <w:r w:rsidRPr="001C2492">
              <w:rPr>
                <w:sz w:val="28"/>
                <w:szCs w:val="28"/>
              </w:rPr>
              <w:t>1) тиндалізація;</w:t>
            </w:r>
          </w:p>
          <w:p w:rsidR="006D48BF" w:rsidRPr="001C2492" w:rsidRDefault="006D48BF" w:rsidP="001C2492">
            <w:pPr>
              <w:tabs>
                <w:tab w:val="left" w:pos="3848"/>
              </w:tabs>
              <w:jc w:val="both"/>
              <w:rPr>
                <w:sz w:val="28"/>
                <w:szCs w:val="28"/>
              </w:rPr>
            </w:pPr>
            <w:r>
              <w:rPr>
                <w:sz w:val="28"/>
                <w:szCs w:val="28"/>
              </w:rPr>
              <w:t>2)</w:t>
            </w:r>
            <w:r>
              <w:rPr>
                <w:sz w:val="28"/>
                <w:szCs w:val="28"/>
                <w:lang w:val="uk-UA"/>
              </w:rPr>
              <w:t xml:space="preserve"> </w:t>
            </w:r>
            <w:r>
              <w:rPr>
                <w:sz w:val="28"/>
                <w:szCs w:val="28"/>
              </w:rPr>
              <w:t>автоклав</w:t>
            </w:r>
            <w:r>
              <w:rPr>
                <w:sz w:val="28"/>
                <w:szCs w:val="28"/>
                <w:lang w:val="uk-UA"/>
              </w:rPr>
              <w:t>у</w:t>
            </w:r>
            <w:r>
              <w:rPr>
                <w:sz w:val="28"/>
                <w:szCs w:val="28"/>
              </w:rPr>
              <w:t>ван</w:t>
            </w:r>
            <w:r>
              <w:rPr>
                <w:sz w:val="28"/>
                <w:szCs w:val="28"/>
                <w:lang w:val="uk-UA"/>
              </w:rPr>
              <w:t>ня</w:t>
            </w:r>
            <w:r w:rsidRPr="001C2492">
              <w:rPr>
                <w:sz w:val="28"/>
                <w:szCs w:val="28"/>
              </w:rPr>
              <w:t>;</w:t>
            </w:r>
          </w:p>
          <w:p w:rsidR="006D48BF" w:rsidRPr="001C2492" w:rsidRDefault="006D48BF" w:rsidP="001C2492">
            <w:pPr>
              <w:tabs>
                <w:tab w:val="left" w:pos="3848"/>
              </w:tabs>
              <w:jc w:val="both"/>
              <w:rPr>
                <w:sz w:val="28"/>
                <w:szCs w:val="28"/>
              </w:rPr>
            </w:pPr>
            <w:r>
              <w:rPr>
                <w:sz w:val="28"/>
                <w:szCs w:val="28"/>
              </w:rPr>
              <w:t>3)</w:t>
            </w:r>
            <w:r>
              <w:rPr>
                <w:sz w:val="28"/>
                <w:szCs w:val="28"/>
                <w:lang w:val="uk-UA"/>
              </w:rPr>
              <w:t xml:space="preserve"> </w:t>
            </w:r>
            <w:r w:rsidRPr="001C2492">
              <w:rPr>
                <w:sz w:val="28"/>
                <w:szCs w:val="28"/>
              </w:rPr>
              <w:t xml:space="preserve">кип'ятіння </w:t>
            </w:r>
            <w:r>
              <w:rPr>
                <w:sz w:val="28"/>
                <w:szCs w:val="28"/>
                <w:lang w:val="uk-UA"/>
              </w:rPr>
              <w:t>у</w:t>
            </w:r>
            <w:r w:rsidRPr="001C2492">
              <w:rPr>
                <w:sz w:val="28"/>
                <w:szCs w:val="28"/>
              </w:rPr>
              <w:t xml:space="preserve"> стерилізаторі протягом 5 хвилин (з дворазовим повторенням);</w:t>
            </w:r>
          </w:p>
          <w:p w:rsidR="006D48BF" w:rsidRPr="001C2492" w:rsidRDefault="006D48BF" w:rsidP="001C2492">
            <w:pPr>
              <w:tabs>
                <w:tab w:val="left" w:pos="3848"/>
              </w:tabs>
              <w:jc w:val="both"/>
              <w:rPr>
                <w:sz w:val="28"/>
                <w:szCs w:val="28"/>
              </w:rPr>
            </w:pPr>
            <w:r w:rsidRPr="001C2492">
              <w:rPr>
                <w:sz w:val="28"/>
                <w:szCs w:val="28"/>
              </w:rPr>
              <w:t>4) занурення в 1% розчин хлораміну.</w:t>
            </w:r>
          </w:p>
          <w:p w:rsidR="006D48BF" w:rsidRPr="001C2492" w:rsidRDefault="006D48BF" w:rsidP="001C2492">
            <w:pPr>
              <w:tabs>
                <w:tab w:val="left" w:pos="3848"/>
              </w:tabs>
              <w:ind w:firstLine="30"/>
              <w:jc w:val="both"/>
              <w:rPr>
                <w:color w:val="0000FF"/>
                <w:sz w:val="28"/>
                <w:szCs w:val="28"/>
                <w:lang w:val="uk-UA"/>
              </w:rPr>
            </w:pPr>
          </w:p>
        </w:tc>
      </w:tr>
      <w:tr w:rsidR="006D48BF" w:rsidRPr="00586A3A" w:rsidTr="004E3C20">
        <w:tc>
          <w:tcPr>
            <w:tcW w:w="402" w:type="dxa"/>
            <w:tcBorders>
              <w:top w:val="single" w:sz="4" w:space="0" w:color="auto"/>
              <w:left w:val="single" w:sz="4" w:space="0" w:color="auto"/>
              <w:bottom w:val="single" w:sz="4" w:space="0" w:color="auto"/>
            </w:tcBorders>
          </w:tcPr>
          <w:p w:rsidR="006D48BF" w:rsidRPr="004E3C20" w:rsidRDefault="006D48BF" w:rsidP="000567FD">
            <w:pPr>
              <w:tabs>
                <w:tab w:val="left" w:pos="1040"/>
                <w:tab w:val="center" w:pos="4677"/>
              </w:tabs>
              <w:spacing w:line="360" w:lineRule="auto"/>
              <w:jc w:val="right"/>
              <w:rPr>
                <w:lang w:val="uk-UA"/>
              </w:rPr>
            </w:pPr>
            <w:r w:rsidRPr="004E3C20">
              <w:rPr>
                <w:lang w:val="uk-UA"/>
              </w:rPr>
              <w:t>7.</w:t>
            </w:r>
          </w:p>
        </w:tc>
        <w:tc>
          <w:tcPr>
            <w:tcW w:w="4542" w:type="dxa"/>
            <w:tcBorders>
              <w:top w:val="single" w:sz="4" w:space="0" w:color="auto"/>
              <w:bottom w:val="single" w:sz="4" w:space="0" w:color="auto"/>
              <w:right w:val="single" w:sz="4" w:space="0" w:color="auto"/>
            </w:tcBorders>
          </w:tcPr>
          <w:p w:rsidR="006D48BF" w:rsidRDefault="006D48BF" w:rsidP="004E3C20">
            <w:pPr>
              <w:tabs>
                <w:tab w:val="left" w:pos="3848"/>
              </w:tabs>
              <w:ind w:right="176"/>
              <w:jc w:val="both"/>
              <w:rPr>
                <w:sz w:val="28"/>
                <w:szCs w:val="28"/>
                <w:lang w:val="uk-UA"/>
              </w:rPr>
            </w:pPr>
            <w:r w:rsidRPr="001C2492">
              <w:rPr>
                <w:sz w:val="28"/>
                <w:szCs w:val="28"/>
              </w:rPr>
              <w:t xml:space="preserve">Які елементи маркування повинні бути присутніми на будь-якому </w:t>
            </w:r>
            <w:r w:rsidRPr="001C2492">
              <w:rPr>
                <w:sz w:val="28"/>
                <w:szCs w:val="28"/>
              </w:rPr>
              <w:lastRenderedPageBreak/>
              <w:t>гумовому ВМП?</w:t>
            </w:r>
          </w:p>
          <w:p w:rsidR="006D48BF" w:rsidRPr="004E3C20" w:rsidRDefault="006D48BF" w:rsidP="004E3C20">
            <w:pPr>
              <w:tabs>
                <w:tab w:val="left" w:pos="3848"/>
              </w:tabs>
              <w:ind w:right="176"/>
              <w:jc w:val="both"/>
              <w:rPr>
                <w:sz w:val="28"/>
                <w:szCs w:val="28"/>
                <w:lang w:val="uk-UA"/>
              </w:rPr>
            </w:pPr>
          </w:p>
          <w:p w:rsidR="006D48BF" w:rsidRPr="001C2492" w:rsidRDefault="006D48BF" w:rsidP="004E3C20">
            <w:pPr>
              <w:tabs>
                <w:tab w:val="left" w:pos="3848"/>
              </w:tabs>
              <w:ind w:right="176"/>
              <w:jc w:val="both"/>
              <w:rPr>
                <w:sz w:val="28"/>
                <w:szCs w:val="28"/>
              </w:rPr>
            </w:pPr>
            <w:r w:rsidRPr="001C2492">
              <w:rPr>
                <w:sz w:val="28"/>
                <w:szCs w:val="28"/>
              </w:rPr>
              <w:t>1) товарний знак підприємства-виготовлювача і дата виготовлення;</w:t>
            </w:r>
          </w:p>
          <w:p w:rsidR="006D48BF" w:rsidRPr="001C2492" w:rsidRDefault="006D48BF" w:rsidP="004E3C20">
            <w:pPr>
              <w:tabs>
                <w:tab w:val="left" w:pos="3848"/>
              </w:tabs>
              <w:ind w:right="176"/>
              <w:jc w:val="both"/>
              <w:rPr>
                <w:sz w:val="28"/>
                <w:szCs w:val="28"/>
              </w:rPr>
            </w:pPr>
            <w:r w:rsidRPr="001C2492">
              <w:rPr>
                <w:sz w:val="28"/>
                <w:szCs w:val="28"/>
              </w:rPr>
              <w:t>2) код країни-виробника;</w:t>
            </w:r>
          </w:p>
          <w:p w:rsidR="006D48BF" w:rsidRPr="001C2492" w:rsidRDefault="006D48BF" w:rsidP="004E3C20">
            <w:pPr>
              <w:tabs>
                <w:tab w:val="left" w:pos="3848"/>
              </w:tabs>
              <w:ind w:right="176"/>
              <w:jc w:val="both"/>
              <w:rPr>
                <w:sz w:val="28"/>
                <w:szCs w:val="28"/>
              </w:rPr>
            </w:pPr>
            <w:r w:rsidRPr="001C2492">
              <w:rPr>
                <w:sz w:val="28"/>
                <w:szCs w:val="28"/>
              </w:rPr>
              <w:t>3) умови зберігання;</w:t>
            </w:r>
          </w:p>
          <w:p w:rsidR="006D48BF" w:rsidRPr="001C2492" w:rsidRDefault="006D48BF" w:rsidP="004E3C20">
            <w:pPr>
              <w:tabs>
                <w:tab w:val="left" w:pos="3848"/>
              </w:tabs>
              <w:ind w:right="176"/>
              <w:jc w:val="both"/>
              <w:rPr>
                <w:sz w:val="28"/>
                <w:szCs w:val="28"/>
              </w:rPr>
            </w:pPr>
            <w:r w:rsidRPr="001C2492">
              <w:rPr>
                <w:sz w:val="28"/>
                <w:szCs w:val="28"/>
              </w:rPr>
              <w:t>4) т</w:t>
            </w:r>
            <w:r>
              <w:rPr>
                <w:sz w:val="28"/>
                <w:szCs w:val="28"/>
              </w:rPr>
              <w:t>ип вироб</w:t>
            </w:r>
            <w:r>
              <w:rPr>
                <w:sz w:val="28"/>
                <w:szCs w:val="28"/>
                <w:lang w:val="uk-UA"/>
              </w:rPr>
              <w:t>у</w:t>
            </w:r>
            <w:r w:rsidRPr="001C2492">
              <w:rPr>
                <w:sz w:val="28"/>
                <w:szCs w:val="28"/>
              </w:rPr>
              <w:t>.</w:t>
            </w:r>
          </w:p>
          <w:p w:rsidR="006D48BF" w:rsidRPr="001C2492" w:rsidRDefault="006D48BF" w:rsidP="004E3C20">
            <w:pPr>
              <w:pStyle w:val="11"/>
              <w:widowControl w:val="0"/>
              <w:tabs>
                <w:tab w:val="left" w:pos="348"/>
                <w:tab w:val="left" w:pos="3848"/>
                <w:tab w:val="left" w:pos="5065"/>
              </w:tabs>
              <w:ind w:right="176" w:hanging="360"/>
              <w:jc w:val="both"/>
              <w:rPr>
                <w:snapToGrid w:val="0"/>
                <w:color w:val="0000FF"/>
                <w:sz w:val="28"/>
                <w:szCs w:val="28"/>
              </w:rPr>
            </w:pPr>
          </w:p>
        </w:tc>
        <w:tc>
          <w:tcPr>
            <w:tcW w:w="549" w:type="dxa"/>
            <w:tcBorders>
              <w:top w:val="single" w:sz="4" w:space="0" w:color="auto"/>
              <w:left w:val="single" w:sz="4" w:space="0" w:color="auto"/>
              <w:bottom w:val="single" w:sz="4" w:space="0" w:color="auto"/>
            </w:tcBorders>
          </w:tcPr>
          <w:p w:rsidR="006D48BF" w:rsidRPr="004E3C20" w:rsidRDefault="006D48BF" w:rsidP="001C2492">
            <w:pPr>
              <w:tabs>
                <w:tab w:val="left" w:pos="1040"/>
                <w:tab w:val="left" w:pos="3848"/>
                <w:tab w:val="center" w:pos="4677"/>
              </w:tabs>
              <w:jc w:val="both"/>
              <w:rPr>
                <w:lang w:val="uk-UA"/>
              </w:rPr>
            </w:pPr>
            <w:r w:rsidRPr="004E3C20">
              <w:rPr>
                <w:lang w:val="uk-UA"/>
              </w:rPr>
              <w:lastRenderedPageBreak/>
              <w:t>8.</w:t>
            </w:r>
          </w:p>
        </w:tc>
        <w:tc>
          <w:tcPr>
            <w:tcW w:w="4111" w:type="dxa"/>
            <w:tcBorders>
              <w:top w:val="single" w:sz="4" w:space="0" w:color="auto"/>
              <w:bottom w:val="single" w:sz="4" w:space="0" w:color="auto"/>
              <w:right w:val="single" w:sz="4" w:space="0" w:color="auto"/>
            </w:tcBorders>
          </w:tcPr>
          <w:p w:rsidR="006D48BF" w:rsidRPr="001C2492" w:rsidRDefault="006D48BF" w:rsidP="001C2492">
            <w:pPr>
              <w:tabs>
                <w:tab w:val="left" w:pos="3848"/>
              </w:tabs>
              <w:jc w:val="both"/>
              <w:rPr>
                <w:sz w:val="28"/>
                <w:szCs w:val="28"/>
              </w:rPr>
            </w:pPr>
            <w:r w:rsidRPr="001C2492">
              <w:rPr>
                <w:sz w:val="28"/>
                <w:szCs w:val="28"/>
              </w:rPr>
              <w:t xml:space="preserve">Транспортне маркування гумових виробів проводиться з </w:t>
            </w:r>
            <w:r w:rsidRPr="001C2492">
              <w:rPr>
                <w:sz w:val="28"/>
                <w:szCs w:val="28"/>
              </w:rPr>
              <w:lastRenderedPageBreak/>
              <w:t>нанесенням додаткових позна</w:t>
            </w:r>
            <w:r>
              <w:rPr>
                <w:sz w:val="28"/>
                <w:szCs w:val="28"/>
              </w:rPr>
              <w:t>чень, а саме найменування вироб</w:t>
            </w:r>
            <w:r>
              <w:rPr>
                <w:sz w:val="28"/>
                <w:szCs w:val="28"/>
                <w:lang w:val="uk-UA"/>
              </w:rPr>
              <w:t>у</w:t>
            </w:r>
            <w:r w:rsidRPr="001C2492">
              <w:rPr>
                <w:sz w:val="28"/>
                <w:szCs w:val="28"/>
              </w:rPr>
              <w:t xml:space="preserve"> і ..?</w:t>
            </w:r>
          </w:p>
          <w:p w:rsidR="006D48BF" w:rsidRPr="001C2492" w:rsidRDefault="006D48BF" w:rsidP="001C2492">
            <w:pPr>
              <w:tabs>
                <w:tab w:val="left" w:pos="3848"/>
              </w:tabs>
              <w:jc w:val="both"/>
              <w:rPr>
                <w:sz w:val="28"/>
                <w:szCs w:val="28"/>
              </w:rPr>
            </w:pPr>
            <w:r w:rsidRPr="001C2492">
              <w:rPr>
                <w:sz w:val="28"/>
                <w:szCs w:val="28"/>
              </w:rPr>
              <w:t>1) кількості виробів;</w:t>
            </w:r>
          </w:p>
          <w:p w:rsidR="006D48BF" w:rsidRPr="001C2492" w:rsidRDefault="006D48BF" w:rsidP="001C2492">
            <w:pPr>
              <w:tabs>
                <w:tab w:val="left" w:pos="3848"/>
              </w:tabs>
              <w:jc w:val="both"/>
              <w:rPr>
                <w:sz w:val="28"/>
                <w:szCs w:val="28"/>
              </w:rPr>
            </w:pPr>
            <w:r>
              <w:rPr>
                <w:sz w:val="28"/>
                <w:szCs w:val="28"/>
              </w:rPr>
              <w:t>2) типу вироб</w:t>
            </w:r>
            <w:r>
              <w:rPr>
                <w:sz w:val="28"/>
                <w:szCs w:val="28"/>
                <w:lang w:val="uk-UA"/>
              </w:rPr>
              <w:t>у</w:t>
            </w:r>
            <w:r w:rsidRPr="001C2492">
              <w:rPr>
                <w:sz w:val="28"/>
                <w:szCs w:val="28"/>
              </w:rPr>
              <w:t>;</w:t>
            </w:r>
          </w:p>
          <w:p w:rsidR="006D48BF" w:rsidRPr="001C2492" w:rsidRDefault="006D48BF" w:rsidP="001C2492">
            <w:pPr>
              <w:tabs>
                <w:tab w:val="left" w:pos="3848"/>
              </w:tabs>
              <w:jc w:val="both"/>
              <w:rPr>
                <w:sz w:val="28"/>
                <w:szCs w:val="28"/>
              </w:rPr>
            </w:pPr>
            <w:r>
              <w:rPr>
                <w:sz w:val="28"/>
                <w:szCs w:val="28"/>
              </w:rPr>
              <w:t>3)</w:t>
            </w:r>
            <w:r>
              <w:rPr>
                <w:sz w:val="28"/>
                <w:szCs w:val="28"/>
                <w:lang w:val="uk-UA"/>
              </w:rPr>
              <w:t xml:space="preserve"> </w:t>
            </w:r>
            <w:r w:rsidRPr="001C2492">
              <w:rPr>
                <w:sz w:val="28"/>
                <w:szCs w:val="28"/>
              </w:rPr>
              <w:t>товарного знака підприємства-виготовлювача;</w:t>
            </w:r>
          </w:p>
          <w:p w:rsidR="006D48BF" w:rsidRPr="001C2492" w:rsidRDefault="006D48BF" w:rsidP="001C2492">
            <w:pPr>
              <w:tabs>
                <w:tab w:val="left" w:pos="3848"/>
              </w:tabs>
              <w:ind w:firstLine="30"/>
              <w:jc w:val="both"/>
              <w:rPr>
                <w:color w:val="0000FF"/>
                <w:sz w:val="28"/>
                <w:szCs w:val="28"/>
                <w:lang w:val="uk-UA"/>
              </w:rPr>
            </w:pPr>
          </w:p>
        </w:tc>
      </w:tr>
      <w:tr w:rsidR="006D48BF" w:rsidRPr="00586A3A" w:rsidTr="004E3C20">
        <w:tc>
          <w:tcPr>
            <w:tcW w:w="402" w:type="dxa"/>
            <w:tcBorders>
              <w:top w:val="single" w:sz="4" w:space="0" w:color="auto"/>
              <w:left w:val="single" w:sz="4" w:space="0" w:color="auto"/>
              <w:bottom w:val="single" w:sz="4" w:space="0" w:color="auto"/>
            </w:tcBorders>
          </w:tcPr>
          <w:p w:rsidR="006D48BF" w:rsidRPr="004E3C20" w:rsidRDefault="006D48BF" w:rsidP="000567FD">
            <w:pPr>
              <w:tabs>
                <w:tab w:val="left" w:pos="1040"/>
                <w:tab w:val="center" w:pos="4677"/>
              </w:tabs>
              <w:spacing w:line="360" w:lineRule="auto"/>
              <w:jc w:val="right"/>
              <w:rPr>
                <w:lang w:val="uk-UA"/>
              </w:rPr>
            </w:pPr>
            <w:r w:rsidRPr="004E3C20">
              <w:rPr>
                <w:lang w:val="uk-UA"/>
              </w:rPr>
              <w:lastRenderedPageBreak/>
              <w:t>9.</w:t>
            </w:r>
          </w:p>
        </w:tc>
        <w:tc>
          <w:tcPr>
            <w:tcW w:w="4542" w:type="dxa"/>
            <w:tcBorders>
              <w:top w:val="single" w:sz="4" w:space="0" w:color="auto"/>
              <w:bottom w:val="single" w:sz="4" w:space="0" w:color="auto"/>
              <w:right w:val="single" w:sz="4" w:space="0" w:color="auto"/>
            </w:tcBorders>
          </w:tcPr>
          <w:p w:rsidR="006D48BF" w:rsidRDefault="006D48BF" w:rsidP="004E3C20">
            <w:pPr>
              <w:tabs>
                <w:tab w:val="left" w:pos="3848"/>
              </w:tabs>
              <w:ind w:right="176"/>
              <w:jc w:val="both"/>
              <w:rPr>
                <w:sz w:val="28"/>
                <w:szCs w:val="28"/>
                <w:lang w:val="uk-UA"/>
              </w:rPr>
            </w:pPr>
            <w:r w:rsidRPr="001C2492">
              <w:rPr>
                <w:sz w:val="28"/>
                <w:szCs w:val="28"/>
              </w:rPr>
              <w:t>Зберігання гумових ВМП вимагає дотримання певних режимів. Для попередження висихання, деформації та втрати їх еластичності, відносна вологість повітря повинна бути ..:</w:t>
            </w:r>
          </w:p>
          <w:p w:rsidR="006D48BF" w:rsidRPr="004E3C20" w:rsidRDefault="006D48BF" w:rsidP="004E3C20">
            <w:pPr>
              <w:tabs>
                <w:tab w:val="left" w:pos="3848"/>
              </w:tabs>
              <w:ind w:right="176"/>
              <w:jc w:val="both"/>
              <w:rPr>
                <w:sz w:val="28"/>
                <w:szCs w:val="28"/>
                <w:lang w:val="uk-UA"/>
              </w:rPr>
            </w:pPr>
          </w:p>
          <w:p w:rsidR="006D48BF" w:rsidRPr="004E3C20" w:rsidRDefault="006D48BF" w:rsidP="004E3C20">
            <w:pPr>
              <w:tabs>
                <w:tab w:val="left" w:pos="3848"/>
              </w:tabs>
              <w:ind w:right="176"/>
              <w:jc w:val="both"/>
              <w:rPr>
                <w:sz w:val="28"/>
                <w:szCs w:val="28"/>
                <w:lang w:val="uk-UA"/>
              </w:rPr>
            </w:pPr>
            <w:r w:rsidRPr="001C2492">
              <w:rPr>
                <w:sz w:val="28"/>
                <w:szCs w:val="28"/>
              </w:rPr>
              <w:t>1) 40-60% 4</w:t>
            </w:r>
          </w:p>
          <w:p w:rsidR="006D48BF" w:rsidRPr="001C2492" w:rsidRDefault="006D48BF" w:rsidP="004E3C20">
            <w:pPr>
              <w:tabs>
                <w:tab w:val="left" w:pos="3848"/>
              </w:tabs>
              <w:ind w:right="176"/>
              <w:jc w:val="both"/>
              <w:rPr>
                <w:sz w:val="28"/>
                <w:szCs w:val="28"/>
              </w:rPr>
            </w:pPr>
            <w:r w:rsidRPr="001C2492">
              <w:rPr>
                <w:sz w:val="28"/>
                <w:szCs w:val="28"/>
              </w:rPr>
              <w:t>2) 65-80%;</w:t>
            </w:r>
          </w:p>
          <w:p w:rsidR="006D48BF" w:rsidRPr="001C2492" w:rsidRDefault="006D48BF" w:rsidP="004E3C20">
            <w:pPr>
              <w:tabs>
                <w:tab w:val="left" w:pos="3848"/>
              </w:tabs>
              <w:ind w:right="176"/>
              <w:jc w:val="both"/>
              <w:rPr>
                <w:sz w:val="28"/>
                <w:szCs w:val="28"/>
              </w:rPr>
            </w:pPr>
            <w:r w:rsidRPr="001C2492">
              <w:rPr>
                <w:color w:val="0000FF"/>
                <w:sz w:val="28"/>
                <w:szCs w:val="28"/>
                <w:lang w:val="uk-UA"/>
              </w:rPr>
              <w:t xml:space="preserve"> </w:t>
            </w:r>
            <w:r w:rsidRPr="001C2492">
              <w:rPr>
                <w:sz w:val="28"/>
                <w:szCs w:val="28"/>
              </w:rPr>
              <w:t>3) 50-60%;</w:t>
            </w:r>
          </w:p>
          <w:p w:rsidR="006D48BF" w:rsidRPr="001C2492" w:rsidRDefault="006D48BF" w:rsidP="004E3C20">
            <w:pPr>
              <w:tabs>
                <w:tab w:val="left" w:pos="3848"/>
              </w:tabs>
              <w:ind w:right="176"/>
              <w:jc w:val="both"/>
              <w:rPr>
                <w:sz w:val="28"/>
                <w:szCs w:val="28"/>
              </w:rPr>
            </w:pPr>
            <w:r w:rsidRPr="001C2492">
              <w:rPr>
                <w:sz w:val="28"/>
                <w:szCs w:val="28"/>
              </w:rPr>
              <w:t>4) 20-90%.</w:t>
            </w:r>
          </w:p>
          <w:p w:rsidR="006D48BF" w:rsidRPr="001C2492" w:rsidRDefault="006D48BF" w:rsidP="004E3C20">
            <w:pPr>
              <w:pStyle w:val="11"/>
              <w:widowControl w:val="0"/>
              <w:tabs>
                <w:tab w:val="left" w:pos="348"/>
                <w:tab w:val="left" w:pos="3848"/>
                <w:tab w:val="left" w:pos="5065"/>
              </w:tabs>
              <w:ind w:right="176" w:hanging="360"/>
              <w:jc w:val="both"/>
              <w:rPr>
                <w:snapToGrid w:val="0"/>
                <w:color w:val="0000FF"/>
                <w:sz w:val="28"/>
                <w:szCs w:val="28"/>
                <w:lang w:val="uk-UA"/>
              </w:rPr>
            </w:pPr>
          </w:p>
        </w:tc>
        <w:tc>
          <w:tcPr>
            <w:tcW w:w="549" w:type="dxa"/>
            <w:tcBorders>
              <w:top w:val="single" w:sz="4" w:space="0" w:color="auto"/>
              <w:left w:val="single" w:sz="4" w:space="0" w:color="auto"/>
              <w:bottom w:val="single" w:sz="4" w:space="0" w:color="auto"/>
            </w:tcBorders>
          </w:tcPr>
          <w:p w:rsidR="006D48BF" w:rsidRPr="004E3C20" w:rsidRDefault="006D48BF" w:rsidP="001C2492">
            <w:pPr>
              <w:tabs>
                <w:tab w:val="left" w:pos="1040"/>
                <w:tab w:val="left" w:pos="3848"/>
                <w:tab w:val="center" w:pos="4677"/>
              </w:tabs>
              <w:jc w:val="both"/>
              <w:rPr>
                <w:lang w:val="uk-UA"/>
              </w:rPr>
            </w:pPr>
            <w:r>
              <w:rPr>
                <w:lang w:val="uk-UA"/>
              </w:rPr>
              <w:t>10.</w:t>
            </w:r>
          </w:p>
        </w:tc>
        <w:tc>
          <w:tcPr>
            <w:tcW w:w="4111" w:type="dxa"/>
            <w:tcBorders>
              <w:top w:val="single" w:sz="4" w:space="0" w:color="auto"/>
              <w:bottom w:val="single" w:sz="4" w:space="0" w:color="auto"/>
              <w:right w:val="single" w:sz="4" w:space="0" w:color="auto"/>
            </w:tcBorders>
          </w:tcPr>
          <w:p w:rsidR="006D48BF" w:rsidRDefault="006D48BF" w:rsidP="004E3C20">
            <w:pPr>
              <w:tabs>
                <w:tab w:val="left" w:pos="3848"/>
              </w:tabs>
              <w:ind w:left="-108"/>
              <w:jc w:val="both"/>
              <w:rPr>
                <w:sz w:val="28"/>
                <w:szCs w:val="28"/>
                <w:lang w:val="uk-UA"/>
              </w:rPr>
            </w:pPr>
            <w:r w:rsidRPr="001C2492">
              <w:rPr>
                <w:sz w:val="28"/>
                <w:szCs w:val="28"/>
              </w:rPr>
              <w:t>Температурний режим зберігання гумових ВМП знаходиться в межах:</w:t>
            </w:r>
          </w:p>
          <w:p w:rsidR="006D48BF" w:rsidRPr="004E3C20" w:rsidRDefault="006D48BF" w:rsidP="004E3C20">
            <w:pPr>
              <w:tabs>
                <w:tab w:val="left" w:pos="3848"/>
              </w:tabs>
              <w:ind w:left="-108"/>
              <w:jc w:val="both"/>
              <w:rPr>
                <w:sz w:val="28"/>
                <w:szCs w:val="28"/>
                <w:lang w:val="uk-UA"/>
              </w:rPr>
            </w:pPr>
          </w:p>
          <w:p w:rsidR="006D48BF" w:rsidRPr="001C2492" w:rsidRDefault="006D48BF" w:rsidP="004E3C20">
            <w:pPr>
              <w:tabs>
                <w:tab w:val="left" w:pos="3848"/>
              </w:tabs>
              <w:ind w:left="-108"/>
              <w:jc w:val="both"/>
              <w:rPr>
                <w:sz w:val="28"/>
                <w:szCs w:val="28"/>
              </w:rPr>
            </w:pPr>
            <w:r w:rsidRPr="001C2492">
              <w:rPr>
                <w:sz w:val="28"/>
                <w:szCs w:val="28"/>
              </w:rPr>
              <w:t xml:space="preserve">1) 2-20 </w:t>
            </w:r>
            <w:r w:rsidRPr="001C2492">
              <w:rPr>
                <w:rFonts w:ascii="Cambria Math" w:hAnsi="Cambria Math"/>
                <w:sz w:val="28"/>
                <w:szCs w:val="28"/>
              </w:rPr>
              <w:t>⁰</w:t>
            </w:r>
            <w:r w:rsidRPr="001C2492">
              <w:rPr>
                <w:sz w:val="28"/>
                <w:szCs w:val="28"/>
              </w:rPr>
              <w:t>С;</w:t>
            </w:r>
          </w:p>
          <w:p w:rsidR="006D48BF" w:rsidRPr="001C2492" w:rsidRDefault="006D48BF" w:rsidP="004E3C20">
            <w:pPr>
              <w:tabs>
                <w:tab w:val="left" w:pos="3848"/>
              </w:tabs>
              <w:ind w:left="-108"/>
              <w:jc w:val="both"/>
              <w:rPr>
                <w:sz w:val="28"/>
                <w:szCs w:val="28"/>
              </w:rPr>
            </w:pPr>
            <w:r w:rsidRPr="001C2492">
              <w:rPr>
                <w:sz w:val="28"/>
                <w:szCs w:val="28"/>
              </w:rPr>
              <w:t xml:space="preserve">2) 0-5 </w:t>
            </w:r>
            <w:r w:rsidRPr="001C2492">
              <w:rPr>
                <w:rFonts w:ascii="Cambria Math" w:hAnsi="Cambria Math"/>
                <w:sz w:val="28"/>
                <w:szCs w:val="28"/>
              </w:rPr>
              <w:t>⁰</w:t>
            </w:r>
            <w:r w:rsidRPr="001C2492">
              <w:rPr>
                <w:sz w:val="28"/>
                <w:szCs w:val="28"/>
              </w:rPr>
              <w:t>С;</w:t>
            </w:r>
          </w:p>
          <w:p w:rsidR="006D48BF" w:rsidRPr="001C2492" w:rsidRDefault="006D48BF" w:rsidP="004E3C20">
            <w:pPr>
              <w:tabs>
                <w:tab w:val="left" w:pos="3848"/>
              </w:tabs>
              <w:ind w:left="-108"/>
              <w:jc w:val="both"/>
              <w:rPr>
                <w:sz w:val="28"/>
                <w:szCs w:val="28"/>
              </w:rPr>
            </w:pPr>
            <w:r w:rsidRPr="001C2492">
              <w:rPr>
                <w:sz w:val="28"/>
                <w:szCs w:val="28"/>
              </w:rPr>
              <w:t xml:space="preserve">3) 2-10 </w:t>
            </w:r>
            <w:r w:rsidRPr="001C2492">
              <w:rPr>
                <w:rFonts w:ascii="Cambria Math" w:hAnsi="Cambria Math"/>
                <w:sz w:val="28"/>
                <w:szCs w:val="28"/>
              </w:rPr>
              <w:t>⁰</w:t>
            </w:r>
            <w:r w:rsidRPr="001C2492">
              <w:rPr>
                <w:sz w:val="28"/>
                <w:szCs w:val="28"/>
              </w:rPr>
              <w:t>С;</w:t>
            </w:r>
          </w:p>
          <w:p w:rsidR="006D48BF" w:rsidRPr="001C2492" w:rsidRDefault="006D48BF" w:rsidP="004E3C20">
            <w:pPr>
              <w:tabs>
                <w:tab w:val="left" w:pos="3848"/>
              </w:tabs>
              <w:ind w:left="-108"/>
              <w:jc w:val="both"/>
              <w:rPr>
                <w:sz w:val="28"/>
                <w:szCs w:val="28"/>
              </w:rPr>
            </w:pPr>
            <w:r w:rsidRPr="001C2492">
              <w:rPr>
                <w:sz w:val="28"/>
                <w:szCs w:val="28"/>
              </w:rPr>
              <w:t xml:space="preserve">4) 5-30 </w:t>
            </w:r>
            <w:r w:rsidRPr="001C2492">
              <w:rPr>
                <w:rFonts w:ascii="Cambria Math" w:hAnsi="Cambria Math"/>
                <w:sz w:val="28"/>
                <w:szCs w:val="28"/>
              </w:rPr>
              <w:t>⁰</w:t>
            </w:r>
            <w:r w:rsidRPr="001C2492">
              <w:rPr>
                <w:sz w:val="28"/>
                <w:szCs w:val="28"/>
              </w:rPr>
              <w:t>С.</w:t>
            </w:r>
          </w:p>
          <w:p w:rsidR="006D48BF" w:rsidRPr="001C2492" w:rsidRDefault="006D48BF" w:rsidP="004E3C20">
            <w:pPr>
              <w:pStyle w:val="3"/>
              <w:tabs>
                <w:tab w:val="left" w:pos="3848"/>
              </w:tabs>
              <w:spacing w:before="0" w:after="0"/>
              <w:ind w:left="175"/>
              <w:jc w:val="both"/>
              <w:rPr>
                <w:rFonts w:ascii="Times New Roman" w:hAnsi="Times New Roman" w:cs="Times New Roman"/>
                <w:color w:val="0000FF"/>
                <w:sz w:val="28"/>
                <w:szCs w:val="28"/>
                <w:lang w:val="uk-UA"/>
              </w:rPr>
            </w:pPr>
          </w:p>
        </w:tc>
      </w:tr>
    </w:tbl>
    <w:p w:rsidR="006D48BF" w:rsidRPr="00657D9E" w:rsidRDefault="006D48BF" w:rsidP="000567FD">
      <w:pPr>
        <w:spacing w:line="360" w:lineRule="auto"/>
        <w:jc w:val="center"/>
        <w:rPr>
          <w:b/>
          <w:sz w:val="28"/>
          <w:szCs w:val="28"/>
          <w:lang w:val="uk-UA"/>
        </w:rPr>
      </w:pPr>
    </w:p>
    <w:p w:rsidR="006D48BF" w:rsidRPr="000B3B3F" w:rsidRDefault="006D48BF" w:rsidP="000B3B3F">
      <w:pPr>
        <w:pStyle w:val="a3"/>
        <w:spacing w:line="360" w:lineRule="auto"/>
        <w:ind w:left="0"/>
        <w:jc w:val="left"/>
        <w:rPr>
          <w:b w:val="0"/>
          <w:szCs w:val="28"/>
        </w:rPr>
      </w:pPr>
      <w:r w:rsidRPr="00657D9E">
        <w:rPr>
          <w:b w:val="0"/>
          <w:szCs w:val="28"/>
        </w:rPr>
        <w:t xml:space="preserve">Еталони рішень: </w:t>
      </w:r>
      <w:r w:rsidRPr="004E3C20">
        <w:rPr>
          <w:b w:val="0"/>
          <w:szCs w:val="28"/>
        </w:rPr>
        <w:t>1 - 4, 2 - 1, 3 - 1, 4 - 2, 5 - 1, 6 - 4, 7 - 1, 8 - 1, 9 - 2, 10 - 1.</w:t>
      </w:r>
    </w:p>
    <w:p w:rsidR="006D48BF" w:rsidRPr="00432E86" w:rsidRDefault="006D48BF" w:rsidP="00432E86">
      <w:pPr>
        <w:jc w:val="both"/>
        <w:rPr>
          <w:b/>
          <w:sz w:val="28"/>
          <w:szCs w:val="28"/>
          <w:lang w:val="uk-UA"/>
        </w:rPr>
      </w:pPr>
      <w:r>
        <w:rPr>
          <w:b/>
          <w:sz w:val="28"/>
          <w:szCs w:val="28"/>
          <w:lang w:val="uk-UA"/>
        </w:rPr>
        <w:t>7</w:t>
      </w:r>
      <w:r w:rsidRPr="00432E86">
        <w:rPr>
          <w:b/>
          <w:sz w:val="28"/>
          <w:szCs w:val="28"/>
          <w:lang w:val="uk-UA"/>
        </w:rPr>
        <w:t xml:space="preserve">. Тестові завдання для контролю </w:t>
      </w:r>
      <w:r w:rsidRPr="00432E86">
        <w:rPr>
          <w:b/>
          <w:sz w:val="28"/>
          <w:szCs w:val="28"/>
        </w:rPr>
        <w:t>вихідного рівня</w:t>
      </w:r>
      <w:r w:rsidRPr="00432E86">
        <w:rPr>
          <w:b/>
          <w:sz w:val="28"/>
          <w:szCs w:val="28"/>
          <w:lang w:val="uk-UA"/>
        </w:rPr>
        <w:t xml:space="preserve"> знань </w:t>
      </w:r>
      <w:r>
        <w:rPr>
          <w:sz w:val="28"/>
          <w:szCs w:val="28"/>
          <w:lang w:val="uk-UA"/>
        </w:rPr>
        <w:t>(Одна правильна відповідь</w:t>
      </w:r>
      <w:r w:rsidRPr="000B3B3F">
        <w:rPr>
          <w:sz w:val="28"/>
          <w:szCs w:val="28"/>
          <w:lang w:val="uk-UA"/>
        </w:rPr>
        <w:t>)</w:t>
      </w:r>
      <w:r w:rsidRPr="00432E86">
        <w:rPr>
          <w:b/>
          <w:sz w:val="28"/>
          <w:szCs w:val="28"/>
          <w:lang w:val="uk-UA"/>
        </w:rPr>
        <w:t xml:space="preserve"> </w:t>
      </w:r>
    </w:p>
    <w:p w:rsidR="006D48BF" w:rsidRPr="00432E86" w:rsidRDefault="006D48BF" w:rsidP="004E3C20">
      <w:pPr>
        <w:rPr>
          <w:b/>
          <w:sz w:val="28"/>
          <w:szCs w:val="28"/>
          <w:lang w:val="uk-UA"/>
        </w:rPr>
      </w:pPr>
    </w:p>
    <w:tbl>
      <w:tblPr>
        <w:tblW w:w="939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0"/>
      </w:tblGrid>
      <w:tr w:rsidR="006D48BF" w:rsidRPr="004E3C20" w:rsidTr="00982921">
        <w:tc>
          <w:tcPr>
            <w:tcW w:w="9390" w:type="dxa"/>
          </w:tcPr>
          <w:p w:rsidR="006D48BF" w:rsidRPr="00B409DA" w:rsidRDefault="006D48BF" w:rsidP="00B409DA">
            <w:pPr>
              <w:ind w:left="207" w:right="178"/>
              <w:jc w:val="both"/>
              <w:rPr>
                <w:sz w:val="28"/>
                <w:szCs w:val="28"/>
                <w:lang w:val="uk-UA"/>
              </w:rPr>
            </w:pPr>
            <w:r w:rsidRPr="00B409DA">
              <w:rPr>
                <w:rStyle w:val="FontStyle34"/>
                <w:sz w:val="28"/>
                <w:szCs w:val="28"/>
                <w:lang w:val="uk-UA" w:eastAsia="uk-UA"/>
              </w:rPr>
              <w:t>1.</w:t>
            </w:r>
            <w:r w:rsidRPr="00B409DA">
              <w:rPr>
                <w:sz w:val="28"/>
                <w:szCs w:val="28"/>
                <w:lang w:val="uk-UA"/>
              </w:rPr>
              <w:t xml:space="preserve"> На якій відстані від нагрівальних приладів повинні </w:t>
            </w:r>
            <w:r>
              <w:rPr>
                <w:sz w:val="28"/>
                <w:szCs w:val="28"/>
                <w:lang w:val="uk-UA"/>
              </w:rPr>
              <w:t>зберігатися</w:t>
            </w:r>
            <w:r w:rsidRPr="00B409DA">
              <w:rPr>
                <w:sz w:val="28"/>
                <w:szCs w:val="28"/>
                <w:lang w:val="uk-UA"/>
              </w:rPr>
              <w:t xml:space="preserve"> гумові вироби?</w:t>
            </w:r>
          </w:p>
          <w:p w:rsidR="006D48BF" w:rsidRDefault="006D48BF" w:rsidP="00B409DA">
            <w:pPr>
              <w:ind w:left="207" w:right="178"/>
              <w:jc w:val="both"/>
              <w:rPr>
                <w:sz w:val="28"/>
                <w:szCs w:val="28"/>
                <w:lang w:val="uk-UA"/>
              </w:rPr>
            </w:pPr>
          </w:p>
          <w:p w:rsidR="006D48BF" w:rsidRPr="00B409DA" w:rsidRDefault="006D48BF" w:rsidP="00B409DA">
            <w:pPr>
              <w:ind w:right="178" w:firstLine="349"/>
              <w:jc w:val="both"/>
              <w:rPr>
                <w:sz w:val="28"/>
                <w:szCs w:val="28"/>
              </w:rPr>
            </w:pPr>
            <w:r>
              <w:rPr>
                <w:sz w:val="28"/>
                <w:szCs w:val="28"/>
                <w:lang w:val="uk-UA"/>
              </w:rPr>
              <w:t xml:space="preserve"> *</w:t>
            </w:r>
            <w:r w:rsidRPr="00B409DA">
              <w:rPr>
                <w:sz w:val="28"/>
                <w:szCs w:val="28"/>
              </w:rPr>
              <w:t>1) не менше 1 м;</w:t>
            </w:r>
          </w:p>
          <w:p w:rsidR="006D48BF" w:rsidRPr="00B409DA" w:rsidRDefault="006D48BF" w:rsidP="00B409DA">
            <w:pPr>
              <w:ind w:left="207" w:right="178" w:firstLine="349"/>
              <w:jc w:val="both"/>
              <w:rPr>
                <w:sz w:val="28"/>
                <w:szCs w:val="28"/>
              </w:rPr>
            </w:pPr>
            <w:r w:rsidRPr="00B409DA">
              <w:rPr>
                <w:sz w:val="28"/>
                <w:szCs w:val="28"/>
              </w:rPr>
              <w:t>2) не менше 2 м;</w:t>
            </w:r>
          </w:p>
          <w:p w:rsidR="006D48BF" w:rsidRPr="00B409DA" w:rsidRDefault="006D48BF" w:rsidP="00B409DA">
            <w:pPr>
              <w:ind w:left="207" w:right="178" w:firstLine="349"/>
              <w:jc w:val="both"/>
              <w:rPr>
                <w:sz w:val="28"/>
                <w:szCs w:val="28"/>
              </w:rPr>
            </w:pPr>
            <w:r w:rsidRPr="00B409DA">
              <w:rPr>
                <w:sz w:val="28"/>
                <w:szCs w:val="28"/>
              </w:rPr>
              <w:t>3) не боді 20 см;</w:t>
            </w:r>
          </w:p>
          <w:p w:rsidR="006D48BF" w:rsidRPr="00B409DA" w:rsidRDefault="006D48BF" w:rsidP="00B409DA">
            <w:pPr>
              <w:ind w:left="207" w:right="178" w:firstLine="349"/>
              <w:jc w:val="both"/>
              <w:rPr>
                <w:sz w:val="28"/>
                <w:szCs w:val="28"/>
              </w:rPr>
            </w:pPr>
            <w:r w:rsidRPr="00B409DA">
              <w:rPr>
                <w:sz w:val="28"/>
                <w:szCs w:val="28"/>
              </w:rPr>
              <w:t>4) не має значення.</w:t>
            </w:r>
          </w:p>
          <w:p w:rsidR="006D48BF" w:rsidRPr="00B409DA" w:rsidRDefault="006D48BF" w:rsidP="00B409DA">
            <w:pPr>
              <w:pStyle w:val="Style21"/>
              <w:widowControl/>
              <w:tabs>
                <w:tab w:val="left" w:pos="336"/>
              </w:tabs>
              <w:spacing w:before="115"/>
              <w:ind w:left="207" w:right="178" w:firstLine="207"/>
              <w:rPr>
                <w:sz w:val="28"/>
                <w:szCs w:val="28"/>
                <w:lang w:eastAsia="uk-UA"/>
              </w:rPr>
            </w:pPr>
          </w:p>
          <w:p w:rsidR="006D48BF" w:rsidRPr="00B409DA" w:rsidRDefault="006D48BF" w:rsidP="00B409DA">
            <w:pPr>
              <w:pStyle w:val="Style19"/>
              <w:widowControl/>
              <w:spacing w:line="274" w:lineRule="exact"/>
              <w:ind w:left="207" w:right="178"/>
              <w:jc w:val="both"/>
              <w:rPr>
                <w:sz w:val="28"/>
                <w:szCs w:val="28"/>
                <w:lang w:val="uk-UA" w:eastAsia="uk-UA"/>
              </w:rPr>
            </w:pPr>
          </w:p>
        </w:tc>
      </w:tr>
      <w:tr w:rsidR="006D48BF" w:rsidRPr="004E3C20" w:rsidTr="00982921">
        <w:tc>
          <w:tcPr>
            <w:tcW w:w="9390" w:type="dxa"/>
          </w:tcPr>
          <w:p w:rsidR="006D48BF" w:rsidRPr="00B409DA" w:rsidRDefault="006D48BF" w:rsidP="00B409DA">
            <w:pPr>
              <w:ind w:left="207" w:right="178"/>
              <w:jc w:val="both"/>
              <w:rPr>
                <w:sz w:val="28"/>
                <w:szCs w:val="28"/>
              </w:rPr>
            </w:pPr>
            <w:r w:rsidRPr="00B409DA">
              <w:rPr>
                <w:rStyle w:val="FontStyle34"/>
                <w:sz w:val="28"/>
                <w:szCs w:val="28"/>
                <w:lang w:eastAsia="uk-UA"/>
              </w:rPr>
              <w:t xml:space="preserve">2. </w:t>
            </w:r>
            <w:r w:rsidRPr="00B409DA">
              <w:rPr>
                <w:sz w:val="28"/>
                <w:szCs w:val="28"/>
              </w:rPr>
              <w:t>Як зберігаються грілки?</w:t>
            </w:r>
          </w:p>
          <w:p w:rsidR="006D48BF" w:rsidRDefault="006D48BF" w:rsidP="00B409DA">
            <w:pPr>
              <w:ind w:left="207" w:right="178"/>
              <w:jc w:val="both"/>
              <w:rPr>
                <w:sz w:val="28"/>
                <w:szCs w:val="28"/>
                <w:lang w:val="uk-UA"/>
              </w:rPr>
            </w:pPr>
          </w:p>
          <w:p w:rsidR="006D48BF" w:rsidRPr="00B409DA" w:rsidRDefault="006D48BF" w:rsidP="00B409DA">
            <w:pPr>
              <w:ind w:left="207" w:right="178" w:firstLine="284"/>
              <w:jc w:val="both"/>
              <w:rPr>
                <w:sz w:val="28"/>
                <w:szCs w:val="28"/>
              </w:rPr>
            </w:pPr>
            <w:r>
              <w:rPr>
                <w:sz w:val="28"/>
                <w:szCs w:val="28"/>
              </w:rPr>
              <w:t xml:space="preserve">1) </w:t>
            </w:r>
            <w:r>
              <w:rPr>
                <w:sz w:val="28"/>
                <w:szCs w:val="28"/>
                <w:lang w:val="uk-UA"/>
              </w:rPr>
              <w:t>у</w:t>
            </w:r>
            <w:r w:rsidRPr="00B409DA">
              <w:rPr>
                <w:sz w:val="28"/>
                <w:szCs w:val="28"/>
              </w:rPr>
              <w:t xml:space="preserve"> лежачому положенні на полицях;</w:t>
            </w:r>
          </w:p>
          <w:p w:rsidR="006D48BF" w:rsidRPr="00B409DA" w:rsidRDefault="006D48BF" w:rsidP="00B409DA">
            <w:pPr>
              <w:ind w:right="178" w:firstLine="284"/>
              <w:jc w:val="both"/>
              <w:rPr>
                <w:sz w:val="28"/>
                <w:szCs w:val="28"/>
              </w:rPr>
            </w:pPr>
            <w:r>
              <w:rPr>
                <w:sz w:val="28"/>
                <w:szCs w:val="28"/>
                <w:lang w:val="uk-UA"/>
              </w:rPr>
              <w:t xml:space="preserve"> *</w:t>
            </w:r>
            <w:r>
              <w:rPr>
                <w:sz w:val="28"/>
                <w:szCs w:val="28"/>
              </w:rPr>
              <w:t xml:space="preserve">2) </w:t>
            </w:r>
            <w:r>
              <w:rPr>
                <w:sz w:val="28"/>
                <w:szCs w:val="28"/>
                <w:lang w:val="uk-UA"/>
              </w:rPr>
              <w:t>у</w:t>
            </w:r>
            <w:r w:rsidRPr="00B409DA">
              <w:rPr>
                <w:sz w:val="28"/>
                <w:szCs w:val="28"/>
              </w:rPr>
              <w:t xml:space="preserve"> підвішеному за петлю стані;</w:t>
            </w:r>
          </w:p>
          <w:p w:rsidR="006D48BF" w:rsidRPr="00B409DA" w:rsidRDefault="006D48BF" w:rsidP="00B409DA">
            <w:pPr>
              <w:pStyle w:val="Style21"/>
              <w:widowControl/>
              <w:tabs>
                <w:tab w:val="left" w:pos="230"/>
              </w:tabs>
              <w:ind w:left="207" w:right="178" w:firstLine="284"/>
              <w:rPr>
                <w:sz w:val="28"/>
                <w:szCs w:val="28"/>
                <w:lang w:val="uk-UA" w:eastAsia="uk-UA"/>
              </w:rPr>
            </w:pPr>
            <w:r w:rsidRPr="00B409DA">
              <w:rPr>
                <w:sz w:val="28"/>
                <w:szCs w:val="28"/>
              </w:rPr>
              <w:t>3) окремо від інших гумових виробів</w:t>
            </w:r>
          </w:p>
          <w:p w:rsidR="006D48BF" w:rsidRPr="00B409DA" w:rsidRDefault="006D48BF" w:rsidP="00B409DA">
            <w:pPr>
              <w:pStyle w:val="Style19"/>
              <w:widowControl/>
              <w:tabs>
                <w:tab w:val="left" w:pos="2340"/>
              </w:tabs>
              <w:spacing w:line="274" w:lineRule="exact"/>
              <w:ind w:left="207" w:right="178"/>
              <w:jc w:val="both"/>
              <w:rPr>
                <w:sz w:val="28"/>
                <w:szCs w:val="28"/>
                <w:lang w:val="uk-UA" w:eastAsia="uk-UA"/>
              </w:rPr>
            </w:pPr>
          </w:p>
        </w:tc>
      </w:tr>
      <w:tr w:rsidR="006D48BF" w:rsidRPr="004E3C20" w:rsidTr="00982921">
        <w:tc>
          <w:tcPr>
            <w:tcW w:w="9390" w:type="dxa"/>
          </w:tcPr>
          <w:p w:rsidR="006D48BF" w:rsidRPr="00B409DA" w:rsidRDefault="006D48BF" w:rsidP="00B409DA">
            <w:pPr>
              <w:ind w:left="207" w:right="178"/>
              <w:jc w:val="both"/>
              <w:rPr>
                <w:sz w:val="28"/>
                <w:szCs w:val="28"/>
              </w:rPr>
            </w:pPr>
            <w:r w:rsidRPr="00B409DA">
              <w:rPr>
                <w:rStyle w:val="FontStyle34"/>
                <w:sz w:val="28"/>
                <w:szCs w:val="28"/>
                <w:lang w:val="uk-UA" w:eastAsia="uk-UA"/>
              </w:rPr>
              <w:t xml:space="preserve">3. </w:t>
            </w:r>
            <w:r w:rsidRPr="00B409DA">
              <w:rPr>
                <w:sz w:val="28"/>
                <w:szCs w:val="28"/>
              </w:rPr>
              <w:t>Спринцовка - це ..?</w:t>
            </w:r>
          </w:p>
          <w:p w:rsidR="006D48BF" w:rsidRDefault="006D48BF" w:rsidP="00B409DA">
            <w:pPr>
              <w:ind w:left="207" w:right="178" w:firstLine="284"/>
              <w:jc w:val="both"/>
              <w:rPr>
                <w:sz w:val="28"/>
                <w:szCs w:val="28"/>
                <w:lang w:val="uk-UA"/>
              </w:rPr>
            </w:pPr>
          </w:p>
          <w:p w:rsidR="006D48BF" w:rsidRPr="00B409DA" w:rsidRDefault="006D48BF" w:rsidP="00B409DA">
            <w:pPr>
              <w:ind w:left="207" w:right="178" w:firstLine="284"/>
              <w:jc w:val="both"/>
              <w:rPr>
                <w:sz w:val="28"/>
                <w:szCs w:val="28"/>
              </w:rPr>
            </w:pPr>
            <w:r>
              <w:rPr>
                <w:sz w:val="28"/>
                <w:szCs w:val="28"/>
                <w:lang w:val="uk-UA"/>
              </w:rPr>
              <w:t xml:space="preserve">  </w:t>
            </w:r>
            <w:r>
              <w:rPr>
                <w:sz w:val="28"/>
                <w:szCs w:val="28"/>
              </w:rPr>
              <w:t>1) пл</w:t>
            </w:r>
            <w:r>
              <w:rPr>
                <w:sz w:val="28"/>
                <w:szCs w:val="28"/>
                <w:lang w:val="uk-UA"/>
              </w:rPr>
              <w:t>а</w:t>
            </w:r>
            <w:r w:rsidRPr="00B409DA">
              <w:rPr>
                <w:sz w:val="28"/>
                <w:szCs w:val="28"/>
              </w:rPr>
              <w:t xml:space="preserve">ский резервуар з широким горлом, який за допомогою </w:t>
            </w:r>
            <w:r w:rsidRPr="00B409DA">
              <w:rPr>
                <w:sz w:val="28"/>
                <w:szCs w:val="28"/>
              </w:rPr>
              <w:lastRenderedPageBreak/>
              <w:t>патрубка з'єднується внизу з гумовою трубкою;</w:t>
            </w:r>
          </w:p>
          <w:p w:rsidR="006D48BF" w:rsidRPr="00B409DA" w:rsidRDefault="006D48BF" w:rsidP="00B409DA">
            <w:pPr>
              <w:ind w:left="207" w:right="178" w:firstLine="284"/>
              <w:jc w:val="both"/>
              <w:rPr>
                <w:sz w:val="28"/>
                <w:szCs w:val="28"/>
                <w:lang w:val="uk-UA"/>
              </w:rPr>
            </w:pPr>
            <w:r>
              <w:rPr>
                <w:sz w:val="28"/>
                <w:szCs w:val="28"/>
                <w:lang w:val="uk-UA"/>
              </w:rPr>
              <w:t>*</w:t>
            </w:r>
            <w:r w:rsidRPr="00B409DA">
              <w:rPr>
                <w:sz w:val="28"/>
                <w:szCs w:val="28"/>
                <w:lang w:val="uk-UA"/>
              </w:rPr>
              <w:t>2) гумовий балон грушоподібної форми з пружними стінками різної місткості з м'яким або твердим након</w:t>
            </w:r>
            <w:r>
              <w:rPr>
                <w:sz w:val="28"/>
                <w:szCs w:val="28"/>
                <w:lang w:val="uk-UA"/>
              </w:rPr>
              <w:t>і</w:t>
            </w:r>
            <w:r w:rsidRPr="00B409DA">
              <w:rPr>
                <w:sz w:val="28"/>
                <w:szCs w:val="28"/>
                <w:lang w:val="uk-UA"/>
              </w:rPr>
              <w:t>чником;</w:t>
            </w:r>
          </w:p>
          <w:p w:rsidR="006D48BF" w:rsidRPr="00B409DA" w:rsidRDefault="006D48BF" w:rsidP="00B409DA">
            <w:pPr>
              <w:ind w:left="207" w:right="178" w:firstLine="284"/>
              <w:jc w:val="both"/>
              <w:rPr>
                <w:sz w:val="28"/>
                <w:szCs w:val="28"/>
              </w:rPr>
            </w:pPr>
            <w:r w:rsidRPr="00B409DA">
              <w:rPr>
                <w:sz w:val="28"/>
                <w:szCs w:val="28"/>
              </w:rPr>
              <w:t>3) гумовий виріб, призначене для введення і відсмоктування рідин з організму і в лабораторній практиці, використовують для переливання крові, дренажу, для кисневими подушками.</w:t>
            </w:r>
          </w:p>
          <w:p w:rsidR="006D48BF" w:rsidRPr="00B409DA" w:rsidRDefault="006D48BF" w:rsidP="00B409DA">
            <w:pPr>
              <w:pStyle w:val="Style19"/>
              <w:widowControl/>
              <w:spacing w:before="53" w:line="274" w:lineRule="exact"/>
              <w:ind w:right="178"/>
              <w:jc w:val="both"/>
              <w:rPr>
                <w:sz w:val="28"/>
                <w:szCs w:val="28"/>
                <w:lang w:val="uk-UA" w:eastAsia="uk-UA"/>
              </w:rPr>
            </w:pPr>
          </w:p>
        </w:tc>
      </w:tr>
      <w:tr w:rsidR="006D48BF" w:rsidRPr="004E3C20" w:rsidTr="00982921">
        <w:tc>
          <w:tcPr>
            <w:tcW w:w="9390" w:type="dxa"/>
          </w:tcPr>
          <w:p w:rsidR="006D48BF" w:rsidRPr="00B409DA" w:rsidRDefault="006D48BF" w:rsidP="00B409DA">
            <w:pPr>
              <w:ind w:left="207" w:right="178"/>
              <w:jc w:val="both"/>
              <w:rPr>
                <w:sz w:val="28"/>
                <w:szCs w:val="28"/>
              </w:rPr>
            </w:pPr>
            <w:r w:rsidRPr="00B409DA">
              <w:rPr>
                <w:rStyle w:val="FontStyle34"/>
                <w:sz w:val="28"/>
                <w:szCs w:val="28"/>
                <w:lang w:val="uk-UA" w:eastAsia="uk-UA"/>
              </w:rPr>
              <w:lastRenderedPageBreak/>
              <w:t xml:space="preserve">4. </w:t>
            </w:r>
            <w:r w:rsidRPr="00B409DA">
              <w:rPr>
                <w:sz w:val="28"/>
                <w:szCs w:val="28"/>
              </w:rPr>
              <w:t>Бандаж - це ..?</w:t>
            </w:r>
          </w:p>
          <w:p w:rsidR="006D48BF" w:rsidRDefault="006D48BF" w:rsidP="00B409DA">
            <w:pPr>
              <w:ind w:left="207" w:right="178"/>
              <w:jc w:val="both"/>
              <w:rPr>
                <w:sz w:val="28"/>
                <w:szCs w:val="28"/>
                <w:lang w:val="uk-UA"/>
              </w:rPr>
            </w:pPr>
          </w:p>
          <w:p w:rsidR="006D48BF" w:rsidRPr="00B409DA" w:rsidRDefault="006D48BF" w:rsidP="00B409DA">
            <w:pPr>
              <w:ind w:left="207" w:right="178" w:firstLine="284"/>
              <w:jc w:val="both"/>
              <w:rPr>
                <w:sz w:val="28"/>
                <w:szCs w:val="28"/>
              </w:rPr>
            </w:pPr>
            <w:r w:rsidRPr="00B409DA">
              <w:rPr>
                <w:sz w:val="28"/>
                <w:szCs w:val="28"/>
              </w:rPr>
              <w:t>1)</w:t>
            </w:r>
            <w:r>
              <w:rPr>
                <w:sz w:val="28"/>
                <w:szCs w:val="28"/>
              </w:rPr>
              <w:t xml:space="preserve"> підтримуюча пов'язка для вися</w:t>
            </w:r>
            <w:r>
              <w:rPr>
                <w:sz w:val="28"/>
                <w:szCs w:val="28"/>
                <w:lang w:val="uk-UA"/>
              </w:rPr>
              <w:t>чих</w:t>
            </w:r>
            <w:r w:rsidRPr="00B409DA">
              <w:rPr>
                <w:sz w:val="28"/>
                <w:szCs w:val="28"/>
              </w:rPr>
              <w:t xml:space="preserve"> органів;</w:t>
            </w:r>
          </w:p>
          <w:p w:rsidR="006D48BF" w:rsidRPr="00B409DA" w:rsidRDefault="006D48BF" w:rsidP="00B409DA">
            <w:pPr>
              <w:ind w:left="207" w:right="178"/>
              <w:jc w:val="both"/>
              <w:rPr>
                <w:sz w:val="28"/>
                <w:szCs w:val="28"/>
              </w:rPr>
            </w:pPr>
            <w:r>
              <w:rPr>
                <w:sz w:val="28"/>
                <w:szCs w:val="28"/>
                <w:lang w:val="uk-UA"/>
              </w:rPr>
              <w:t xml:space="preserve">  *</w:t>
            </w:r>
            <w:r w:rsidRPr="00B409DA">
              <w:rPr>
                <w:sz w:val="28"/>
                <w:szCs w:val="28"/>
              </w:rPr>
              <w:t>2) пояс або пов'язка для закриття дефектів черевної порожнини або підтримки внутрішніх органів в нормальному положенні;</w:t>
            </w:r>
          </w:p>
          <w:p w:rsidR="006D48BF" w:rsidRPr="00B409DA" w:rsidRDefault="006D48BF" w:rsidP="00B409DA">
            <w:pPr>
              <w:ind w:left="207" w:right="178" w:firstLine="284"/>
              <w:jc w:val="both"/>
              <w:rPr>
                <w:sz w:val="28"/>
                <w:szCs w:val="28"/>
              </w:rPr>
            </w:pPr>
            <w:r w:rsidRPr="00B409DA">
              <w:rPr>
                <w:sz w:val="28"/>
                <w:szCs w:val="28"/>
              </w:rPr>
              <w:t>3) оббиті шкірою пружні сталеві пластини.</w:t>
            </w:r>
          </w:p>
          <w:p w:rsidR="006D48BF" w:rsidRPr="00B409DA" w:rsidRDefault="006D48BF" w:rsidP="00B409DA">
            <w:pPr>
              <w:pStyle w:val="Style22"/>
              <w:widowControl/>
              <w:tabs>
                <w:tab w:val="left" w:pos="230"/>
              </w:tabs>
              <w:spacing w:line="274" w:lineRule="exact"/>
              <w:ind w:left="207" w:right="178" w:firstLine="284"/>
              <w:jc w:val="both"/>
              <w:rPr>
                <w:sz w:val="28"/>
                <w:szCs w:val="28"/>
                <w:lang w:eastAsia="uk-UA"/>
              </w:rPr>
            </w:pPr>
          </w:p>
          <w:p w:rsidR="006D48BF" w:rsidRPr="00B409DA" w:rsidRDefault="006D48BF" w:rsidP="00B409DA">
            <w:pPr>
              <w:pStyle w:val="Style19"/>
              <w:widowControl/>
              <w:spacing w:line="274" w:lineRule="exact"/>
              <w:ind w:left="207" w:right="178"/>
              <w:jc w:val="both"/>
              <w:rPr>
                <w:sz w:val="28"/>
                <w:szCs w:val="28"/>
                <w:lang w:val="uk-UA" w:eastAsia="uk-UA"/>
              </w:rPr>
            </w:pPr>
          </w:p>
        </w:tc>
      </w:tr>
      <w:tr w:rsidR="006D48BF" w:rsidRPr="004E3C20" w:rsidTr="00982921">
        <w:tc>
          <w:tcPr>
            <w:tcW w:w="9390" w:type="dxa"/>
          </w:tcPr>
          <w:p w:rsidR="006D48BF" w:rsidRPr="00B409DA" w:rsidRDefault="006D48BF" w:rsidP="00B409DA">
            <w:pPr>
              <w:pStyle w:val="Style22"/>
              <w:widowControl/>
              <w:tabs>
                <w:tab w:val="left" w:pos="230"/>
              </w:tabs>
              <w:spacing w:line="274" w:lineRule="exact"/>
              <w:ind w:left="207" w:right="178" w:firstLine="0"/>
              <w:jc w:val="both"/>
              <w:rPr>
                <w:sz w:val="28"/>
                <w:szCs w:val="28"/>
                <w:lang w:val="uk-UA" w:eastAsia="uk-UA"/>
              </w:rPr>
            </w:pPr>
            <w:r w:rsidRPr="00B409DA">
              <w:rPr>
                <w:rStyle w:val="FontStyle34"/>
                <w:sz w:val="28"/>
                <w:szCs w:val="28"/>
                <w:lang w:val="uk-UA" w:eastAsia="uk-UA"/>
              </w:rPr>
              <w:t>5.</w:t>
            </w:r>
            <w:r>
              <w:rPr>
                <w:rStyle w:val="FontStyle34"/>
                <w:sz w:val="28"/>
                <w:szCs w:val="28"/>
                <w:lang w:val="uk-UA" w:eastAsia="uk-UA"/>
              </w:rPr>
              <w:t xml:space="preserve"> </w:t>
            </w:r>
            <w:r w:rsidRPr="00B409DA">
              <w:rPr>
                <w:sz w:val="28"/>
                <w:szCs w:val="28"/>
              </w:rPr>
              <w:t xml:space="preserve">Грілки, спринцівки, </w:t>
            </w:r>
            <w:r>
              <w:rPr>
                <w:sz w:val="28"/>
                <w:szCs w:val="28"/>
                <w:lang w:val="uk-UA"/>
              </w:rPr>
              <w:t>кружка</w:t>
            </w:r>
            <w:r>
              <w:rPr>
                <w:sz w:val="28"/>
                <w:szCs w:val="28"/>
              </w:rPr>
              <w:t xml:space="preserve"> ір</w:t>
            </w:r>
            <w:r>
              <w:rPr>
                <w:sz w:val="28"/>
                <w:szCs w:val="28"/>
                <w:lang w:val="uk-UA"/>
              </w:rPr>
              <w:t>и</w:t>
            </w:r>
            <w:r>
              <w:rPr>
                <w:sz w:val="28"/>
                <w:szCs w:val="28"/>
              </w:rPr>
              <w:t>гаторна, медична подкладна</w:t>
            </w:r>
            <w:r w:rsidRPr="00B409DA">
              <w:rPr>
                <w:sz w:val="28"/>
                <w:szCs w:val="28"/>
              </w:rPr>
              <w:t xml:space="preserve"> клейонка виготовляються з:</w:t>
            </w:r>
          </w:p>
          <w:p w:rsidR="006D48BF" w:rsidRDefault="006D48BF" w:rsidP="00B409DA">
            <w:pPr>
              <w:ind w:left="207" w:right="178"/>
              <w:jc w:val="both"/>
              <w:rPr>
                <w:sz w:val="28"/>
                <w:szCs w:val="28"/>
                <w:lang w:val="uk-UA"/>
              </w:rPr>
            </w:pPr>
          </w:p>
          <w:p w:rsidR="006D48BF" w:rsidRPr="00B409DA" w:rsidRDefault="006D48BF" w:rsidP="00B409DA">
            <w:pPr>
              <w:ind w:left="207" w:right="178" w:firstLine="284"/>
              <w:jc w:val="both"/>
              <w:rPr>
                <w:sz w:val="28"/>
                <w:szCs w:val="28"/>
              </w:rPr>
            </w:pPr>
            <w:r w:rsidRPr="00B409DA">
              <w:rPr>
                <w:sz w:val="28"/>
                <w:szCs w:val="28"/>
              </w:rPr>
              <w:t>1) латексу;</w:t>
            </w:r>
          </w:p>
          <w:p w:rsidR="006D48BF" w:rsidRPr="00B409DA" w:rsidRDefault="006D48BF" w:rsidP="00B409DA">
            <w:pPr>
              <w:ind w:right="178"/>
              <w:jc w:val="both"/>
              <w:rPr>
                <w:sz w:val="28"/>
                <w:szCs w:val="28"/>
              </w:rPr>
            </w:pPr>
            <w:r>
              <w:rPr>
                <w:sz w:val="28"/>
                <w:szCs w:val="28"/>
                <w:lang w:val="uk-UA"/>
              </w:rPr>
              <w:t xml:space="preserve">     *</w:t>
            </w:r>
            <w:r w:rsidRPr="00B409DA">
              <w:rPr>
                <w:sz w:val="28"/>
                <w:szCs w:val="28"/>
              </w:rPr>
              <w:t>2) гуми.</w:t>
            </w:r>
          </w:p>
          <w:p w:rsidR="006D48BF" w:rsidRPr="00B409DA" w:rsidRDefault="006D48BF" w:rsidP="00B409DA">
            <w:pPr>
              <w:pStyle w:val="Style17"/>
              <w:widowControl/>
              <w:spacing w:line="274" w:lineRule="exact"/>
              <w:ind w:left="207" w:right="178" w:firstLine="0"/>
              <w:rPr>
                <w:sz w:val="28"/>
                <w:szCs w:val="28"/>
                <w:lang w:val="uk-UA" w:eastAsia="uk-UA"/>
              </w:rPr>
            </w:pPr>
          </w:p>
        </w:tc>
      </w:tr>
    </w:tbl>
    <w:p w:rsidR="006D48BF" w:rsidRPr="004E3C20" w:rsidRDefault="006D48BF" w:rsidP="001A2D0B">
      <w:pPr>
        <w:ind w:left="360"/>
        <w:jc w:val="both"/>
        <w:rPr>
          <w:bCs/>
          <w:sz w:val="16"/>
          <w:szCs w:val="16"/>
          <w:lang w:val="uk-UA"/>
        </w:rPr>
      </w:pPr>
    </w:p>
    <w:p w:rsidR="006D48BF" w:rsidRPr="000B3B3F" w:rsidRDefault="006D48BF" w:rsidP="000B3B3F">
      <w:pPr>
        <w:spacing w:line="360" w:lineRule="auto"/>
        <w:rPr>
          <w:b/>
          <w:sz w:val="28"/>
          <w:szCs w:val="28"/>
          <w:lang w:val="uk-UA"/>
        </w:rPr>
      </w:pPr>
      <w:r w:rsidRPr="000B3B3F">
        <w:rPr>
          <w:b/>
          <w:sz w:val="28"/>
          <w:szCs w:val="28"/>
          <w:lang w:val="uk-UA"/>
        </w:rPr>
        <w:t>8.Завдання для самостійної роботи студентів</w:t>
      </w:r>
    </w:p>
    <w:p w:rsidR="006D48BF" w:rsidRDefault="006D48BF" w:rsidP="000B3B3F">
      <w:pPr>
        <w:spacing w:line="360" w:lineRule="auto"/>
        <w:ind w:firstLine="426"/>
        <w:rPr>
          <w:sz w:val="28"/>
          <w:szCs w:val="28"/>
          <w:lang w:val="uk-UA"/>
        </w:rPr>
      </w:pPr>
      <w:r>
        <w:rPr>
          <w:sz w:val="28"/>
          <w:szCs w:val="28"/>
          <w:lang w:val="uk-UA"/>
        </w:rPr>
        <w:t>Завдання 1</w:t>
      </w:r>
    </w:p>
    <w:p w:rsidR="006D48BF" w:rsidRPr="00FE11F3" w:rsidRDefault="006D48BF" w:rsidP="00FE11F3">
      <w:pPr>
        <w:spacing w:line="360" w:lineRule="auto"/>
        <w:ind w:firstLine="426"/>
        <w:jc w:val="both"/>
        <w:rPr>
          <w:sz w:val="28"/>
          <w:szCs w:val="28"/>
          <w:lang w:val="uk-UA"/>
        </w:rPr>
      </w:pPr>
      <w:r w:rsidRPr="00FE11F3">
        <w:rPr>
          <w:sz w:val="28"/>
          <w:szCs w:val="28"/>
          <w:lang w:val="uk-UA"/>
        </w:rPr>
        <w:t xml:space="preserve">При проведенні інвентаризації </w:t>
      </w:r>
      <w:r>
        <w:rPr>
          <w:sz w:val="28"/>
          <w:szCs w:val="28"/>
          <w:lang w:val="uk-UA"/>
        </w:rPr>
        <w:t>виявлено, що такі гумові вироби, як грілки типу А, спринцівки та міхури для льоду</w:t>
      </w:r>
      <w:r w:rsidRPr="00FE11F3">
        <w:rPr>
          <w:sz w:val="28"/>
          <w:szCs w:val="28"/>
          <w:lang w:val="uk-UA"/>
        </w:rPr>
        <w:t xml:space="preserve"> зберігалися в добре</w:t>
      </w:r>
      <w:r>
        <w:rPr>
          <w:sz w:val="28"/>
          <w:szCs w:val="28"/>
          <w:lang w:val="uk-UA"/>
        </w:rPr>
        <w:t xml:space="preserve"> </w:t>
      </w:r>
      <w:r w:rsidRPr="00FE11F3">
        <w:rPr>
          <w:sz w:val="28"/>
          <w:szCs w:val="28"/>
          <w:lang w:val="uk-UA"/>
        </w:rPr>
        <w:t>освітленій і регулярно провітрюваній матеріальної кімнаті на</w:t>
      </w:r>
      <w:r>
        <w:rPr>
          <w:sz w:val="28"/>
          <w:szCs w:val="28"/>
          <w:lang w:val="uk-UA"/>
        </w:rPr>
        <w:t xml:space="preserve"> </w:t>
      </w:r>
      <w:r w:rsidRPr="00FE11F3">
        <w:rPr>
          <w:sz w:val="28"/>
          <w:szCs w:val="28"/>
          <w:lang w:val="uk-UA"/>
        </w:rPr>
        <w:t>стелажах, розташованих на відстані 0,5 м від нагрівальних приладів,</w:t>
      </w:r>
      <w:r>
        <w:rPr>
          <w:sz w:val="28"/>
          <w:szCs w:val="28"/>
          <w:lang w:val="uk-UA"/>
        </w:rPr>
        <w:t xml:space="preserve"> </w:t>
      </w:r>
      <w:r w:rsidRPr="00FE11F3">
        <w:rPr>
          <w:sz w:val="28"/>
          <w:szCs w:val="28"/>
          <w:lang w:val="uk-UA"/>
        </w:rPr>
        <w:t>0,2 м від зовнішніх стін, 0,8 м від статі і 0,3 м від стелі при температурі -5</w:t>
      </w:r>
      <w:r>
        <w:rPr>
          <w:sz w:val="28"/>
          <w:szCs w:val="28"/>
          <w:lang w:val="uk-UA"/>
        </w:rPr>
        <w:t xml:space="preserve"> </w:t>
      </w:r>
      <w:r w:rsidRPr="00FE11F3">
        <w:rPr>
          <w:sz w:val="28"/>
          <w:szCs w:val="28"/>
          <w:lang w:val="uk-UA"/>
        </w:rPr>
        <w:t>- 10 ° С, відносної вологості повітря 40%. Для захисту від комірних</w:t>
      </w:r>
      <w:r>
        <w:rPr>
          <w:sz w:val="28"/>
          <w:szCs w:val="28"/>
          <w:lang w:val="uk-UA"/>
        </w:rPr>
        <w:t xml:space="preserve"> </w:t>
      </w:r>
      <w:r w:rsidRPr="00FE11F3">
        <w:rPr>
          <w:sz w:val="28"/>
          <w:szCs w:val="28"/>
          <w:lang w:val="uk-UA"/>
        </w:rPr>
        <w:t>шкідників на полицях стелажів були розміщені флакони з хлороформом.</w:t>
      </w:r>
      <w:r>
        <w:rPr>
          <w:sz w:val="28"/>
          <w:szCs w:val="28"/>
          <w:lang w:val="uk-UA"/>
        </w:rPr>
        <w:t xml:space="preserve"> </w:t>
      </w:r>
      <w:r w:rsidRPr="00FE11F3">
        <w:rPr>
          <w:sz w:val="28"/>
          <w:szCs w:val="28"/>
          <w:lang w:val="uk-UA"/>
        </w:rPr>
        <w:t>З метою запобігання злипання, вироби були пересипані карбонатом</w:t>
      </w:r>
      <w:r>
        <w:rPr>
          <w:sz w:val="28"/>
          <w:szCs w:val="28"/>
          <w:lang w:val="uk-UA"/>
        </w:rPr>
        <w:t xml:space="preserve"> </w:t>
      </w:r>
      <w:r w:rsidRPr="00FE11F3">
        <w:rPr>
          <w:sz w:val="28"/>
          <w:szCs w:val="28"/>
          <w:lang w:val="uk-UA"/>
        </w:rPr>
        <w:t>амонію і розташовувалися в 4 шари.</w:t>
      </w:r>
    </w:p>
    <w:p w:rsidR="006D48BF" w:rsidRDefault="006D48BF" w:rsidP="000B7AB6">
      <w:pPr>
        <w:spacing w:line="360" w:lineRule="auto"/>
        <w:ind w:firstLine="426"/>
        <w:jc w:val="both"/>
        <w:rPr>
          <w:sz w:val="28"/>
          <w:szCs w:val="28"/>
          <w:lang w:val="uk-UA"/>
        </w:rPr>
      </w:pPr>
      <w:r>
        <w:rPr>
          <w:sz w:val="28"/>
          <w:szCs w:val="28"/>
          <w:lang w:val="uk-UA"/>
        </w:rPr>
        <w:t>Зробіть</w:t>
      </w:r>
      <w:r w:rsidRPr="00FE11F3">
        <w:rPr>
          <w:sz w:val="28"/>
          <w:szCs w:val="28"/>
          <w:lang w:val="uk-UA"/>
        </w:rPr>
        <w:t xml:space="preserve"> висновок про відповідність умов зберігання гумових</w:t>
      </w:r>
      <w:r>
        <w:rPr>
          <w:sz w:val="28"/>
          <w:szCs w:val="28"/>
          <w:lang w:val="uk-UA"/>
        </w:rPr>
        <w:t xml:space="preserve"> </w:t>
      </w:r>
      <w:r w:rsidRPr="00FE11F3">
        <w:rPr>
          <w:sz w:val="28"/>
          <w:szCs w:val="28"/>
          <w:lang w:val="uk-UA"/>
        </w:rPr>
        <w:t xml:space="preserve">виробів. </w:t>
      </w:r>
    </w:p>
    <w:p w:rsidR="00683D80" w:rsidRDefault="00683D80" w:rsidP="00FE11F3">
      <w:pPr>
        <w:spacing w:line="360" w:lineRule="auto"/>
        <w:ind w:firstLine="426"/>
        <w:jc w:val="both"/>
        <w:rPr>
          <w:sz w:val="28"/>
          <w:szCs w:val="28"/>
          <w:lang w:val="uk-UA"/>
        </w:rPr>
      </w:pPr>
    </w:p>
    <w:p w:rsidR="00683D80" w:rsidRDefault="00683D80" w:rsidP="00FE11F3">
      <w:pPr>
        <w:spacing w:line="360" w:lineRule="auto"/>
        <w:ind w:firstLine="426"/>
        <w:jc w:val="both"/>
        <w:rPr>
          <w:sz w:val="28"/>
          <w:szCs w:val="28"/>
          <w:lang w:val="uk-UA"/>
        </w:rPr>
      </w:pPr>
    </w:p>
    <w:p w:rsidR="00683D80" w:rsidRDefault="00683D80" w:rsidP="00FE11F3">
      <w:pPr>
        <w:spacing w:line="360" w:lineRule="auto"/>
        <w:ind w:firstLine="426"/>
        <w:jc w:val="both"/>
        <w:rPr>
          <w:sz w:val="28"/>
          <w:szCs w:val="28"/>
          <w:lang w:val="uk-UA"/>
        </w:rPr>
      </w:pPr>
    </w:p>
    <w:p w:rsidR="00683D80" w:rsidRDefault="00683D80" w:rsidP="00FE11F3">
      <w:pPr>
        <w:spacing w:line="360" w:lineRule="auto"/>
        <w:ind w:firstLine="426"/>
        <w:jc w:val="both"/>
        <w:rPr>
          <w:sz w:val="28"/>
          <w:szCs w:val="28"/>
          <w:lang w:val="uk-UA"/>
        </w:rPr>
      </w:pPr>
    </w:p>
    <w:p w:rsidR="00683D80" w:rsidRDefault="00683D80" w:rsidP="00FE11F3">
      <w:pPr>
        <w:spacing w:line="360" w:lineRule="auto"/>
        <w:ind w:firstLine="426"/>
        <w:jc w:val="both"/>
        <w:rPr>
          <w:sz w:val="28"/>
          <w:szCs w:val="28"/>
          <w:lang w:val="uk-UA"/>
        </w:rPr>
      </w:pPr>
    </w:p>
    <w:p w:rsidR="006D48BF" w:rsidRDefault="006D48BF" w:rsidP="00FE11F3">
      <w:pPr>
        <w:spacing w:line="360" w:lineRule="auto"/>
        <w:ind w:firstLine="426"/>
        <w:jc w:val="both"/>
        <w:rPr>
          <w:sz w:val="28"/>
          <w:szCs w:val="28"/>
          <w:lang w:val="uk-UA"/>
        </w:rPr>
      </w:pPr>
      <w:r>
        <w:rPr>
          <w:sz w:val="28"/>
          <w:szCs w:val="28"/>
          <w:lang w:val="uk-UA"/>
        </w:rPr>
        <w:lastRenderedPageBreak/>
        <w:t>Завдання 2</w:t>
      </w:r>
    </w:p>
    <w:p w:rsidR="006D48BF" w:rsidRDefault="006D48BF" w:rsidP="00FE11F3">
      <w:pPr>
        <w:spacing w:line="360" w:lineRule="auto"/>
        <w:ind w:firstLine="426"/>
        <w:jc w:val="both"/>
        <w:rPr>
          <w:sz w:val="28"/>
          <w:szCs w:val="28"/>
          <w:lang w:val="uk-UA"/>
        </w:rPr>
      </w:pPr>
      <w:r>
        <w:rPr>
          <w:sz w:val="28"/>
          <w:szCs w:val="28"/>
          <w:lang w:val="uk-UA"/>
        </w:rPr>
        <w:t>Зробіть товарознавчий аналіз грілки гумової типу А. Результати подайте у вигляді таблиці.</w:t>
      </w:r>
    </w:p>
    <w:tbl>
      <w:tblPr>
        <w:tblW w:w="9658" w:type="dxa"/>
        <w:tblInd w:w="89" w:type="dxa"/>
        <w:tblLook w:val="00A0" w:firstRow="1" w:lastRow="0" w:firstColumn="1" w:lastColumn="0" w:noHBand="0" w:noVBand="0"/>
      </w:tblPr>
      <w:tblGrid>
        <w:gridCol w:w="555"/>
        <w:gridCol w:w="2920"/>
        <w:gridCol w:w="3256"/>
        <w:gridCol w:w="2976"/>
      </w:tblGrid>
      <w:tr w:rsidR="006D48BF" w:rsidRPr="007E13AE" w:rsidTr="007E13AE">
        <w:trPr>
          <w:trHeight w:val="315"/>
        </w:trPr>
        <w:tc>
          <w:tcPr>
            <w:tcW w:w="506" w:type="dxa"/>
            <w:vMerge w:val="restart"/>
            <w:tcBorders>
              <w:top w:val="single" w:sz="4" w:space="0" w:color="auto"/>
              <w:left w:val="single" w:sz="4" w:space="0" w:color="auto"/>
              <w:bottom w:val="single" w:sz="4" w:space="0" w:color="auto"/>
              <w:right w:val="single" w:sz="4" w:space="0" w:color="auto"/>
            </w:tcBorders>
            <w:vAlign w:val="center"/>
          </w:tcPr>
          <w:p w:rsidR="006D48BF" w:rsidRPr="007E13AE" w:rsidRDefault="006D48BF" w:rsidP="007E13AE">
            <w:pPr>
              <w:jc w:val="center"/>
              <w:rPr>
                <w:color w:val="000000"/>
                <w:sz w:val="28"/>
                <w:szCs w:val="28"/>
              </w:rPr>
            </w:pPr>
            <w:r w:rsidRPr="007E13AE">
              <w:rPr>
                <w:color w:val="000000"/>
                <w:sz w:val="28"/>
                <w:szCs w:val="28"/>
              </w:rPr>
              <w:t>№ з/п</w:t>
            </w:r>
          </w:p>
        </w:tc>
        <w:tc>
          <w:tcPr>
            <w:tcW w:w="2920" w:type="dxa"/>
            <w:vMerge w:val="restart"/>
            <w:tcBorders>
              <w:top w:val="single" w:sz="4" w:space="0" w:color="auto"/>
              <w:left w:val="single" w:sz="4" w:space="0" w:color="auto"/>
              <w:bottom w:val="single" w:sz="4" w:space="0" w:color="auto"/>
              <w:right w:val="single" w:sz="4" w:space="0" w:color="auto"/>
            </w:tcBorders>
            <w:vAlign w:val="center"/>
          </w:tcPr>
          <w:p w:rsidR="006D48BF" w:rsidRPr="007E13AE" w:rsidRDefault="006D48BF" w:rsidP="007E13AE">
            <w:pPr>
              <w:jc w:val="center"/>
              <w:rPr>
                <w:color w:val="000000"/>
                <w:sz w:val="28"/>
                <w:szCs w:val="28"/>
              </w:rPr>
            </w:pPr>
            <w:r w:rsidRPr="007E13AE">
              <w:rPr>
                <w:color w:val="000000"/>
                <w:sz w:val="28"/>
                <w:szCs w:val="28"/>
              </w:rPr>
              <w:t>Найменування показника</w:t>
            </w:r>
          </w:p>
        </w:tc>
        <w:tc>
          <w:tcPr>
            <w:tcW w:w="6232" w:type="dxa"/>
            <w:gridSpan w:val="2"/>
            <w:tcBorders>
              <w:top w:val="single" w:sz="4" w:space="0" w:color="auto"/>
              <w:left w:val="nil"/>
              <w:bottom w:val="single" w:sz="4" w:space="0" w:color="auto"/>
              <w:right w:val="single" w:sz="4" w:space="0" w:color="auto"/>
            </w:tcBorders>
            <w:vAlign w:val="center"/>
          </w:tcPr>
          <w:p w:rsidR="006D48BF" w:rsidRPr="007E13AE" w:rsidRDefault="006D48BF" w:rsidP="007E13AE">
            <w:pPr>
              <w:jc w:val="center"/>
              <w:rPr>
                <w:color w:val="000000"/>
                <w:sz w:val="28"/>
                <w:szCs w:val="28"/>
              </w:rPr>
            </w:pPr>
            <w:r w:rsidRPr="007E13AE">
              <w:rPr>
                <w:color w:val="000000"/>
                <w:sz w:val="28"/>
                <w:szCs w:val="28"/>
              </w:rPr>
              <w:t>Характеристика</w:t>
            </w:r>
          </w:p>
        </w:tc>
      </w:tr>
      <w:tr w:rsidR="006D48BF" w:rsidRPr="007E13AE" w:rsidTr="007E13AE">
        <w:trPr>
          <w:trHeight w:val="630"/>
        </w:trPr>
        <w:tc>
          <w:tcPr>
            <w:tcW w:w="506" w:type="dxa"/>
            <w:vMerge/>
            <w:tcBorders>
              <w:top w:val="single" w:sz="4" w:space="0" w:color="auto"/>
              <w:left w:val="single" w:sz="4" w:space="0" w:color="auto"/>
              <w:bottom w:val="single" w:sz="4" w:space="0" w:color="auto"/>
              <w:right w:val="single" w:sz="4" w:space="0" w:color="auto"/>
            </w:tcBorders>
            <w:vAlign w:val="center"/>
          </w:tcPr>
          <w:p w:rsidR="006D48BF" w:rsidRPr="007E13AE" w:rsidRDefault="006D48BF" w:rsidP="007E13AE">
            <w:pPr>
              <w:rPr>
                <w:color w:val="000000"/>
                <w:sz w:val="28"/>
                <w:szCs w:val="28"/>
              </w:rPr>
            </w:pPr>
          </w:p>
        </w:tc>
        <w:tc>
          <w:tcPr>
            <w:tcW w:w="2920" w:type="dxa"/>
            <w:vMerge/>
            <w:tcBorders>
              <w:top w:val="single" w:sz="4" w:space="0" w:color="auto"/>
              <w:left w:val="single" w:sz="4" w:space="0" w:color="auto"/>
              <w:bottom w:val="single" w:sz="4" w:space="0" w:color="auto"/>
              <w:right w:val="single" w:sz="4" w:space="0" w:color="auto"/>
            </w:tcBorders>
            <w:vAlign w:val="center"/>
          </w:tcPr>
          <w:p w:rsidR="006D48BF" w:rsidRPr="007E13AE" w:rsidRDefault="006D48BF" w:rsidP="007E13AE">
            <w:pPr>
              <w:rPr>
                <w:color w:val="000000"/>
                <w:sz w:val="28"/>
                <w:szCs w:val="28"/>
              </w:rPr>
            </w:pPr>
          </w:p>
        </w:tc>
        <w:tc>
          <w:tcPr>
            <w:tcW w:w="3256" w:type="dxa"/>
            <w:tcBorders>
              <w:top w:val="nil"/>
              <w:left w:val="nil"/>
              <w:bottom w:val="single" w:sz="4" w:space="0" w:color="auto"/>
              <w:right w:val="single" w:sz="4" w:space="0" w:color="auto"/>
            </w:tcBorders>
            <w:vAlign w:val="center"/>
          </w:tcPr>
          <w:p w:rsidR="006D48BF" w:rsidRPr="007E13AE" w:rsidRDefault="006D48BF" w:rsidP="007E13AE">
            <w:pPr>
              <w:jc w:val="center"/>
              <w:rPr>
                <w:color w:val="000000"/>
                <w:sz w:val="28"/>
                <w:szCs w:val="28"/>
              </w:rPr>
            </w:pPr>
            <w:r w:rsidRPr="007E13AE">
              <w:rPr>
                <w:color w:val="000000"/>
                <w:sz w:val="28"/>
                <w:szCs w:val="28"/>
              </w:rPr>
              <w:t>Вимоги НД</w:t>
            </w:r>
          </w:p>
        </w:tc>
        <w:tc>
          <w:tcPr>
            <w:tcW w:w="2976" w:type="dxa"/>
            <w:tcBorders>
              <w:top w:val="nil"/>
              <w:left w:val="nil"/>
              <w:bottom w:val="single" w:sz="4" w:space="0" w:color="auto"/>
              <w:right w:val="single" w:sz="4" w:space="0" w:color="auto"/>
            </w:tcBorders>
            <w:vAlign w:val="center"/>
          </w:tcPr>
          <w:p w:rsidR="006D48BF" w:rsidRPr="007E13AE" w:rsidRDefault="006D48BF" w:rsidP="007E13AE">
            <w:pPr>
              <w:jc w:val="center"/>
              <w:rPr>
                <w:color w:val="000000"/>
                <w:sz w:val="28"/>
                <w:szCs w:val="28"/>
              </w:rPr>
            </w:pPr>
            <w:r w:rsidRPr="007E13AE">
              <w:rPr>
                <w:color w:val="000000"/>
                <w:sz w:val="28"/>
                <w:szCs w:val="28"/>
              </w:rPr>
              <w:t xml:space="preserve">Досліджуваний об'єкт </w:t>
            </w:r>
          </w:p>
        </w:tc>
      </w:tr>
      <w:tr w:rsidR="006D48BF" w:rsidRPr="007E13AE" w:rsidTr="007E13AE">
        <w:trPr>
          <w:trHeight w:val="315"/>
        </w:trPr>
        <w:tc>
          <w:tcPr>
            <w:tcW w:w="506" w:type="dxa"/>
            <w:tcBorders>
              <w:top w:val="nil"/>
              <w:left w:val="single" w:sz="4" w:space="0" w:color="auto"/>
              <w:bottom w:val="single" w:sz="4" w:space="0" w:color="auto"/>
              <w:right w:val="single" w:sz="4" w:space="0" w:color="auto"/>
            </w:tcBorders>
            <w:noWrap/>
            <w:vAlign w:val="bottom"/>
          </w:tcPr>
          <w:p w:rsidR="006D48BF" w:rsidRPr="007E13AE" w:rsidRDefault="006D48BF" w:rsidP="007E13AE">
            <w:pPr>
              <w:jc w:val="center"/>
              <w:rPr>
                <w:color w:val="000000"/>
                <w:sz w:val="28"/>
                <w:szCs w:val="28"/>
              </w:rPr>
            </w:pPr>
            <w:r w:rsidRPr="007E13AE">
              <w:rPr>
                <w:color w:val="000000"/>
                <w:sz w:val="28"/>
                <w:szCs w:val="28"/>
              </w:rPr>
              <w:t>1</w:t>
            </w:r>
          </w:p>
        </w:tc>
        <w:tc>
          <w:tcPr>
            <w:tcW w:w="2920" w:type="dxa"/>
            <w:tcBorders>
              <w:top w:val="nil"/>
              <w:left w:val="nil"/>
              <w:bottom w:val="single" w:sz="4" w:space="0" w:color="auto"/>
              <w:right w:val="single" w:sz="4" w:space="0" w:color="auto"/>
            </w:tcBorders>
            <w:noWrap/>
            <w:vAlign w:val="bottom"/>
          </w:tcPr>
          <w:p w:rsidR="006D48BF" w:rsidRPr="007E13AE" w:rsidRDefault="006D48BF" w:rsidP="007E13AE">
            <w:pPr>
              <w:rPr>
                <w:color w:val="000000"/>
                <w:sz w:val="28"/>
                <w:szCs w:val="28"/>
              </w:rPr>
            </w:pPr>
            <w:r w:rsidRPr="007E13AE">
              <w:rPr>
                <w:color w:val="000000"/>
                <w:sz w:val="28"/>
                <w:szCs w:val="28"/>
              </w:rPr>
              <w:t>Призначення</w:t>
            </w:r>
          </w:p>
        </w:tc>
        <w:tc>
          <w:tcPr>
            <w:tcW w:w="3256" w:type="dxa"/>
            <w:tcBorders>
              <w:top w:val="nil"/>
              <w:left w:val="nil"/>
              <w:bottom w:val="single" w:sz="4" w:space="0" w:color="auto"/>
              <w:right w:val="single" w:sz="4" w:space="0" w:color="auto"/>
            </w:tcBorders>
            <w:noWrap/>
            <w:vAlign w:val="bottom"/>
          </w:tcPr>
          <w:p w:rsidR="006D48BF" w:rsidRPr="007E13AE" w:rsidRDefault="006D48BF" w:rsidP="007E13AE">
            <w:pPr>
              <w:rPr>
                <w:color w:val="000000"/>
                <w:sz w:val="28"/>
                <w:szCs w:val="28"/>
              </w:rPr>
            </w:pPr>
            <w:r w:rsidRPr="007E13AE">
              <w:rPr>
                <w:color w:val="000000"/>
                <w:sz w:val="28"/>
                <w:szCs w:val="28"/>
              </w:rPr>
              <w:t> </w:t>
            </w:r>
          </w:p>
        </w:tc>
        <w:tc>
          <w:tcPr>
            <w:tcW w:w="2976" w:type="dxa"/>
            <w:tcBorders>
              <w:top w:val="nil"/>
              <w:left w:val="nil"/>
              <w:bottom w:val="single" w:sz="4" w:space="0" w:color="auto"/>
              <w:right w:val="single" w:sz="4" w:space="0" w:color="auto"/>
            </w:tcBorders>
            <w:noWrap/>
            <w:vAlign w:val="bottom"/>
          </w:tcPr>
          <w:p w:rsidR="006D48BF" w:rsidRPr="007E13AE" w:rsidRDefault="006D48BF" w:rsidP="007E13AE">
            <w:pPr>
              <w:rPr>
                <w:color w:val="000000"/>
                <w:sz w:val="28"/>
                <w:szCs w:val="28"/>
              </w:rPr>
            </w:pPr>
            <w:r w:rsidRPr="007E13AE">
              <w:rPr>
                <w:color w:val="000000"/>
                <w:sz w:val="28"/>
                <w:szCs w:val="28"/>
              </w:rPr>
              <w:t> </w:t>
            </w:r>
          </w:p>
        </w:tc>
      </w:tr>
      <w:tr w:rsidR="006D48BF" w:rsidRPr="007E13AE" w:rsidTr="007E13AE">
        <w:trPr>
          <w:trHeight w:val="315"/>
        </w:trPr>
        <w:tc>
          <w:tcPr>
            <w:tcW w:w="506" w:type="dxa"/>
            <w:tcBorders>
              <w:top w:val="nil"/>
              <w:left w:val="single" w:sz="4" w:space="0" w:color="auto"/>
              <w:bottom w:val="single" w:sz="4" w:space="0" w:color="auto"/>
              <w:right w:val="single" w:sz="4" w:space="0" w:color="auto"/>
            </w:tcBorders>
            <w:noWrap/>
            <w:vAlign w:val="bottom"/>
          </w:tcPr>
          <w:p w:rsidR="006D48BF" w:rsidRPr="007E13AE" w:rsidRDefault="006D48BF" w:rsidP="007E13AE">
            <w:pPr>
              <w:jc w:val="center"/>
              <w:rPr>
                <w:color w:val="000000"/>
                <w:sz w:val="28"/>
                <w:szCs w:val="28"/>
              </w:rPr>
            </w:pPr>
            <w:r w:rsidRPr="007E13AE">
              <w:rPr>
                <w:color w:val="000000"/>
                <w:sz w:val="28"/>
                <w:szCs w:val="28"/>
              </w:rPr>
              <w:t>2</w:t>
            </w:r>
          </w:p>
        </w:tc>
        <w:tc>
          <w:tcPr>
            <w:tcW w:w="2920" w:type="dxa"/>
            <w:tcBorders>
              <w:top w:val="nil"/>
              <w:left w:val="nil"/>
              <w:bottom w:val="single" w:sz="4" w:space="0" w:color="auto"/>
              <w:right w:val="single" w:sz="4" w:space="0" w:color="auto"/>
            </w:tcBorders>
            <w:noWrap/>
            <w:vAlign w:val="bottom"/>
          </w:tcPr>
          <w:p w:rsidR="006D48BF" w:rsidRPr="007E13AE" w:rsidRDefault="006D48BF" w:rsidP="007E13AE">
            <w:pPr>
              <w:rPr>
                <w:color w:val="000000"/>
                <w:sz w:val="28"/>
                <w:szCs w:val="28"/>
              </w:rPr>
            </w:pPr>
            <w:r w:rsidRPr="007E13AE">
              <w:rPr>
                <w:color w:val="000000"/>
                <w:sz w:val="28"/>
                <w:szCs w:val="28"/>
              </w:rPr>
              <w:t>Маркування за НД</w:t>
            </w:r>
          </w:p>
        </w:tc>
        <w:tc>
          <w:tcPr>
            <w:tcW w:w="3256" w:type="dxa"/>
            <w:tcBorders>
              <w:top w:val="nil"/>
              <w:left w:val="nil"/>
              <w:bottom w:val="single" w:sz="4" w:space="0" w:color="auto"/>
              <w:right w:val="single" w:sz="4" w:space="0" w:color="auto"/>
            </w:tcBorders>
            <w:noWrap/>
            <w:vAlign w:val="bottom"/>
          </w:tcPr>
          <w:p w:rsidR="006D48BF" w:rsidRPr="007E13AE" w:rsidRDefault="006D48BF" w:rsidP="007E13AE">
            <w:pPr>
              <w:rPr>
                <w:color w:val="000000"/>
                <w:sz w:val="28"/>
                <w:szCs w:val="28"/>
              </w:rPr>
            </w:pPr>
            <w:r w:rsidRPr="007E13AE">
              <w:rPr>
                <w:color w:val="000000"/>
                <w:sz w:val="28"/>
                <w:szCs w:val="28"/>
              </w:rPr>
              <w:t> </w:t>
            </w:r>
          </w:p>
        </w:tc>
        <w:tc>
          <w:tcPr>
            <w:tcW w:w="2976" w:type="dxa"/>
            <w:tcBorders>
              <w:top w:val="nil"/>
              <w:left w:val="nil"/>
              <w:bottom w:val="single" w:sz="4" w:space="0" w:color="auto"/>
              <w:right w:val="single" w:sz="4" w:space="0" w:color="auto"/>
            </w:tcBorders>
            <w:noWrap/>
            <w:vAlign w:val="bottom"/>
          </w:tcPr>
          <w:p w:rsidR="006D48BF" w:rsidRPr="007E13AE" w:rsidRDefault="006D48BF" w:rsidP="007E13AE">
            <w:pPr>
              <w:rPr>
                <w:color w:val="000000"/>
                <w:sz w:val="28"/>
                <w:szCs w:val="28"/>
              </w:rPr>
            </w:pPr>
            <w:r w:rsidRPr="007E13AE">
              <w:rPr>
                <w:color w:val="000000"/>
                <w:sz w:val="28"/>
                <w:szCs w:val="28"/>
              </w:rPr>
              <w:t> </w:t>
            </w:r>
          </w:p>
        </w:tc>
      </w:tr>
      <w:tr w:rsidR="006D48BF" w:rsidRPr="007E13AE" w:rsidTr="007E13AE">
        <w:trPr>
          <w:trHeight w:val="315"/>
        </w:trPr>
        <w:tc>
          <w:tcPr>
            <w:tcW w:w="506" w:type="dxa"/>
            <w:tcBorders>
              <w:top w:val="nil"/>
              <w:left w:val="single" w:sz="4" w:space="0" w:color="auto"/>
              <w:bottom w:val="single" w:sz="4" w:space="0" w:color="auto"/>
              <w:right w:val="single" w:sz="4" w:space="0" w:color="auto"/>
            </w:tcBorders>
            <w:noWrap/>
            <w:vAlign w:val="bottom"/>
          </w:tcPr>
          <w:p w:rsidR="006D48BF" w:rsidRPr="007E13AE" w:rsidRDefault="006D48BF" w:rsidP="007E13AE">
            <w:pPr>
              <w:jc w:val="center"/>
              <w:rPr>
                <w:color w:val="000000"/>
                <w:sz w:val="28"/>
                <w:szCs w:val="28"/>
              </w:rPr>
            </w:pPr>
            <w:r w:rsidRPr="007E13AE">
              <w:rPr>
                <w:color w:val="000000"/>
                <w:sz w:val="28"/>
                <w:szCs w:val="28"/>
              </w:rPr>
              <w:t>3</w:t>
            </w:r>
          </w:p>
        </w:tc>
        <w:tc>
          <w:tcPr>
            <w:tcW w:w="2920" w:type="dxa"/>
            <w:tcBorders>
              <w:top w:val="nil"/>
              <w:left w:val="nil"/>
              <w:bottom w:val="single" w:sz="4" w:space="0" w:color="auto"/>
              <w:right w:val="single" w:sz="4" w:space="0" w:color="auto"/>
            </w:tcBorders>
            <w:noWrap/>
            <w:vAlign w:val="bottom"/>
          </w:tcPr>
          <w:p w:rsidR="006D48BF" w:rsidRPr="007E13AE" w:rsidRDefault="006D48BF" w:rsidP="007E13AE">
            <w:pPr>
              <w:rPr>
                <w:color w:val="000000"/>
                <w:sz w:val="28"/>
                <w:szCs w:val="28"/>
              </w:rPr>
            </w:pPr>
            <w:r w:rsidRPr="007E13AE">
              <w:rPr>
                <w:color w:val="000000"/>
                <w:sz w:val="28"/>
                <w:szCs w:val="28"/>
              </w:rPr>
              <w:t>Упаковка</w:t>
            </w:r>
          </w:p>
        </w:tc>
        <w:tc>
          <w:tcPr>
            <w:tcW w:w="3256" w:type="dxa"/>
            <w:tcBorders>
              <w:top w:val="nil"/>
              <w:left w:val="nil"/>
              <w:bottom w:val="single" w:sz="4" w:space="0" w:color="auto"/>
              <w:right w:val="single" w:sz="4" w:space="0" w:color="auto"/>
            </w:tcBorders>
            <w:noWrap/>
            <w:vAlign w:val="bottom"/>
          </w:tcPr>
          <w:p w:rsidR="006D48BF" w:rsidRPr="007E13AE" w:rsidRDefault="006D48BF" w:rsidP="007E13AE">
            <w:pPr>
              <w:rPr>
                <w:color w:val="000000"/>
                <w:sz w:val="28"/>
                <w:szCs w:val="28"/>
              </w:rPr>
            </w:pPr>
            <w:r w:rsidRPr="007E13AE">
              <w:rPr>
                <w:color w:val="000000"/>
                <w:sz w:val="28"/>
                <w:szCs w:val="28"/>
              </w:rPr>
              <w:t> </w:t>
            </w:r>
          </w:p>
        </w:tc>
        <w:tc>
          <w:tcPr>
            <w:tcW w:w="2976" w:type="dxa"/>
            <w:tcBorders>
              <w:top w:val="nil"/>
              <w:left w:val="nil"/>
              <w:bottom w:val="single" w:sz="4" w:space="0" w:color="auto"/>
              <w:right w:val="single" w:sz="4" w:space="0" w:color="auto"/>
            </w:tcBorders>
            <w:noWrap/>
            <w:vAlign w:val="bottom"/>
          </w:tcPr>
          <w:p w:rsidR="006D48BF" w:rsidRPr="007E13AE" w:rsidRDefault="006D48BF" w:rsidP="007E13AE">
            <w:pPr>
              <w:rPr>
                <w:color w:val="000000"/>
                <w:sz w:val="28"/>
                <w:szCs w:val="28"/>
              </w:rPr>
            </w:pPr>
            <w:r w:rsidRPr="007E13AE">
              <w:rPr>
                <w:color w:val="000000"/>
                <w:sz w:val="28"/>
                <w:szCs w:val="28"/>
              </w:rPr>
              <w:t> </w:t>
            </w:r>
          </w:p>
        </w:tc>
      </w:tr>
      <w:tr w:rsidR="006D48BF" w:rsidRPr="007E13AE" w:rsidTr="007E13AE">
        <w:trPr>
          <w:trHeight w:val="315"/>
        </w:trPr>
        <w:tc>
          <w:tcPr>
            <w:tcW w:w="506" w:type="dxa"/>
            <w:tcBorders>
              <w:top w:val="nil"/>
              <w:left w:val="single" w:sz="4" w:space="0" w:color="auto"/>
              <w:bottom w:val="single" w:sz="4" w:space="0" w:color="auto"/>
              <w:right w:val="single" w:sz="4" w:space="0" w:color="auto"/>
            </w:tcBorders>
            <w:noWrap/>
            <w:vAlign w:val="bottom"/>
          </w:tcPr>
          <w:p w:rsidR="006D48BF" w:rsidRPr="007E13AE" w:rsidRDefault="006D48BF" w:rsidP="007E13AE">
            <w:pPr>
              <w:jc w:val="center"/>
              <w:rPr>
                <w:color w:val="000000"/>
                <w:sz w:val="28"/>
                <w:szCs w:val="28"/>
              </w:rPr>
            </w:pPr>
            <w:r w:rsidRPr="007E13AE">
              <w:rPr>
                <w:color w:val="000000"/>
                <w:sz w:val="28"/>
                <w:szCs w:val="28"/>
              </w:rPr>
              <w:t>4</w:t>
            </w:r>
          </w:p>
        </w:tc>
        <w:tc>
          <w:tcPr>
            <w:tcW w:w="2920" w:type="dxa"/>
            <w:tcBorders>
              <w:top w:val="nil"/>
              <w:left w:val="nil"/>
              <w:bottom w:val="single" w:sz="4" w:space="0" w:color="auto"/>
              <w:right w:val="single" w:sz="4" w:space="0" w:color="auto"/>
            </w:tcBorders>
            <w:noWrap/>
            <w:vAlign w:val="bottom"/>
          </w:tcPr>
          <w:p w:rsidR="006D48BF" w:rsidRPr="007E13AE" w:rsidRDefault="006D48BF" w:rsidP="007E13AE">
            <w:pPr>
              <w:rPr>
                <w:color w:val="000000"/>
                <w:sz w:val="28"/>
                <w:szCs w:val="28"/>
              </w:rPr>
            </w:pPr>
            <w:r w:rsidRPr="007E13AE">
              <w:rPr>
                <w:color w:val="000000"/>
                <w:sz w:val="28"/>
                <w:szCs w:val="28"/>
              </w:rPr>
              <w:t>Технічні вимоги</w:t>
            </w:r>
          </w:p>
        </w:tc>
        <w:tc>
          <w:tcPr>
            <w:tcW w:w="3256" w:type="dxa"/>
            <w:tcBorders>
              <w:top w:val="nil"/>
              <w:left w:val="nil"/>
              <w:bottom w:val="single" w:sz="4" w:space="0" w:color="auto"/>
              <w:right w:val="single" w:sz="4" w:space="0" w:color="auto"/>
            </w:tcBorders>
            <w:noWrap/>
            <w:vAlign w:val="bottom"/>
          </w:tcPr>
          <w:p w:rsidR="006D48BF" w:rsidRPr="007E13AE" w:rsidRDefault="006D48BF" w:rsidP="007E13AE">
            <w:pPr>
              <w:rPr>
                <w:color w:val="000000"/>
                <w:sz w:val="28"/>
                <w:szCs w:val="28"/>
              </w:rPr>
            </w:pPr>
            <w:r w:rsidRPr="007E13AE">
              <w:rPr>
                <w:color w:val="000000"/>
                <w:sz w:val="28"/>
                <w:szCs w:val="28"/>
              </w:rPr>
              <w:t> </w:t>
            </w:r>
          </w:p>
        </w:tc>
        <w:tc>
          <w:tcPr>
            <w:tcW w:w="2976" w:type="dxa"/>
            <w:tcBorders>
              <w:top w:val="nil"/>
              <w:left w:val="nil"/>
              <w:bottom w:val="single" w:sz="4" w:space="0" w:color="auto"/>
              <w:right w:val="single" w:sz="4" w:space="0" w:color="auto"/>
            </w:tcBorders>
            <w:noWrap/>
            <w:vAlign w:val="bottom"/>
          </w:tcPr>
          <w:p w:rsidR="006D48BF" w:rsidRPr="007E13AE" w:rsidRDefault="006D48BF" w:rsidP="007E13AE">
            <w:pPr>
              <w:rPr>
                <w:color w:val="000000"/>
                <w:sz w:val="28"/>
                <w:szCs w:val="28"/>
              </w:rPr>
            </w:pPr>
            <w:r w:rsidRPr="007E13AE">
              <w:rPr>
                <w:color w:val="000000"/>
                <w:sz w:val="28"/>
                <w:szCs w:val="28"/>
              </w:rPr>
              <w:t> </w:t>
            </w:r>
          </w:p>
        </w:tc>
      </w:tr>
    </w:tbl>
    <w:p w:rsidR="006D48BF" w:rsidRDefault="006D48BF" w:rsidP="00FE11F3">
      <w:pPr>
        <w:spacing w:line="360" w:lineRule="auto"/>
        <w:ind w:firstLine="426"/>
        <w:jc w:val="both"/>
        <w:rPr>
          <w:sz w:val="28"/>
          <w:szCs w:val="28"/>
          <w:lang w:val="uk-UA"/>
        </w:rPr>
      </w:pPr>
    </w:p>
    <w:p w:rsidR="00683D80" w:rsidRDefault="00683D80" w:rsidP="00FE11F3">
      <w:pPr>
        <w:spacing w:line="360" w:lineRule="auto"/>
        <w:ind w:firstLine="426"/>
        <w:jc w:val="both"/>
        <w:rPr>
          <w:sz w:val="28"/>
          <w:szCs w:val="28"/>
          <w:lang w:val="uk-UA"/>
        </w:rPr>
      </w:pPr>
    </w:p>
    <w:p w:rsidR="00683D80" w:rsidRDefault="00683D80" w:rsidP="00FE11F3">
      <w:pPr>
        <w:spacing w:line="360" w:lineRule="auto"/>
        <w:ind w:firstLine="426"/>
        <w:jc w:val="both"/>
        <w:rPr>
          <w:sz w:val="28"/>
          <w:szCs w:val="28"/>
          <w:lang w:val="uk-UA"/>
        </w:rPr>
      </w:pPr>
    </w:p>
    <w:p w:rsidR="00683D80" w:rsidRDefault="00683D80" w:rsidP="00FE11F3">
      <w:pPr>
        <w:spacing w:line="360" w:lineRule="auto"/>
        <w:ind w:firstLine="426"/>
        <w:jc w:val="both"/>
        <w:rPr>
          <w:sz w:val="28"/>
          <w:szCs w:val="28"/>
          <w:lang w:val="uk-UA"/>
        </w:rPr>
      </w:pPr>
    </w:p>
    <w:p w:rsidR="00683D80" w:rsidRDefault="00683D80" w:rsidP="00FE11F3">
      <w:pPr>
        <w:spacing w:line="360" w:lineRule="auto"/>
        <w:ind w:firstLine="426"/>
        <w:jc w:val="both"/>
        <w:rPr>
          <w:sz w:val="28"/>
          <w:szCs w:val="28"/>
          <w:lang w:val="uk-UA"/>
        </w:rPr>
      </w:pPr>
    </w:p>
    <w:p w:rsidR="00683D80" w:rsidRDefault="00683D80" w:rsidP="00FE11F3">
      <w:pPr>
        <w:spacing w:line="360" w:lineRule="auto"/>
        <w:ind w:firstLine="426"/>
        <w:jc w:val="both"/>
        <w:rPr>
          <w:sz w:val="28"/>
          <w:szCs w:val="28"/>
          <w:lang w:val="uk-UA"/>
        </w:rPr>
      </w:pPr>
    </w:p>
    <w:p w:rsidR="00683D80" w:rsidRDefault="00683D80" w:rsidP="00FE11F3">
      <w:pPr>
        <w:spacing w:line="360" w:lineRule="auto"/>
        <w:ind w:firstLine="426"/>
        <w:jc w:val="both"/>
        <w:rPr>
          <w:sz w:val="28"/>
          <w:szCs w:val="28"/>
          <w:lang w:val="uk-UA"/>
        </w:rPr>
      </w:pPr>
    </w:p>
    <w:p w:rsidR="00683D80" w:rsidRDefault="00683D80" w:rsidP="00FE11F3">
      <w:pPr>
        <w:spacing w:line="360" w:lineRule="auto"/>
        <w:ind w:firstLine="426"/>
        <w:jc w:val="both"/>
        <w:rPr>
          <w:sz w:val="28"/>
          <w:szCs w:val="28"/>
          <w:lang w:val="uk-UA"/>
        </w:rPr>
      </w:pPr>
    </w:p>
    <w:p w:rsidR="00683D80" w:rsidRDefault="00683D80" w:rsidP="00FE11F3">
      <w:pPr>
        <w:spacing w:line="360" w:lineRule="auto"/>
        <w:ind w:firstLine="426"/>
        <w:jc w:val="both"/>
        <w:rPr>
          <w:sz w:val="28"/>
          <w:szCs w:val="28"/>
          <w:lang w:val="uk-UA"/>
        </w:rPr>
      </w:pPr>
    </w:p>
    <w:p w:rsidR="00683D80" w:rsidRDefault="00683D80" w:rsidP="00FE11F3">
      <w:pPr>
        <w:spacing w:line="360" w:lineRule="auto"/>
        <w:ind w:firstLine="426"/>
        <w:jc w:val="both"/>
        <w:rPr>
          <w:sz w:val="28"/>
          <w:szCs w:val="28"/>
          <w:lang w:val="uk-UA"/>
        </w:rPr>
      </w:pPr>
    </w:p>
    <w:p w:rsidR="00683D80" w:rsidRDefault="00683D80" w:rsidP="00FE11F3">
      <w:pPr>
        <w:spacing w:line="360" w:lineRule="auto"/>
        <w:ind w:firstLine="426"/>
        <w:jc w:val="both"/>
        <w:rPr>
          <w:sz w:val="28"/>
          <w:szCs w:val="28"/>
          <w:lang w:val="uk-UA"/>
        </w:rPr>
      </w:pPr>
    </w:p>
    <w:p w:rsidR="00683D80" w:rsidRDefault="00683D80" w:rsidP="00FE11F3">
      <w:pPr>
        <w:spacing w:line="360" w:lineRule="auto"/>
        <w:ind w:firstLine="426"/>
        <w:jc w:val="both"/>
        <w:rPr>
          <w:sz w:val="28"/>
          <w:szCs w:val="28"/>
          <w:lang w:val="uk-UA"/>
        </w:rPr>
      </w:pPr>
    </w:p>
    <w:p w:rsidR="00683D80" w:rsidRDefault="00683D80" w:rsidP="00FE11F3">
      <w:pPr>
        <w:spacing w:line="360" w:lineRule="auto"/>
        <w:ind w:firstLine="426"/>
        <w:jc w:val="both"/>
        <w:rPr>
          <w:sz w:val="28"/>
          <w:szCs w:val="28"/>
          <w:lang w:val="uk-UA"/>
        </w:rPr>
      </w:pPr>
    </w:p>
    <w:p w:rsidR="00683D80" w:rsidRDefault="00683D80" w:rsidP="00FE11F3">
      <w:pPr>
        <w:spacing w:line="360" w:lineRule="auto"/>
        <w:ind w:firstLine="426"/>
        <w:jc w:val="both"/>
        <w:rPr>
          <w:sz w:val="28"/>
          <w:szCs w:val="28"/>
          <w:lang w:val="uk-UA"/>
        </w:rPr>
      </w:pPr>
    </w:p>
    <w:p w:rsidR="00683D80" w:rsidRDefault="00683D80" w:rsidP="00FE11F3">
      <w:pPr>
        <w:spacing w:line="360" w:lineRule="auto"/>
        <w:ind w:firstLine="426"/>
        <w:jc w:val="both"/>
        <w:rPr>
          <w:sz w:val="28"/>
          <w:szCs w:val="28"/>
          <w:lang w:val="uk-UA"/>
        </w:rPr>
      </w:pPr>
    </w:p>
    <w:p w:rsidR="00683D80" w:rsidRDefault="00683D80" w:rsidP="00FE11F3">
      <w:pPr>
        <w:spacing w:line="360" w:lineRule="auto"/>
        <w:ind w:firstLine="426"/>
        <w:jc w:val="both"/>
        <w:rPr>
          <w:sz w:val="28"/>
          <w:szCs w:val="28"/>
          <w:lang w:val="uk-UA"/>
        </w:rPr>
      </w:pPr>
    </w:p>
    <w:p w:rsidR="00683D80" w:rsidRDefault="00683D80" w:rsidP="00FE11F3">
      <w:pPr>
        <w:spacing w:line="360" w:lineRule="auto"/>
        <w:ind w:firstLine="426"/>
        <w:jc w:val="both"/>
        <w:rPr>
          <w:sz w:val="28"/>
          <w:szCs w:val="28"/>
          <w:lang w:val="uk-UA"/>
        </w:rPr>
      </w:pPr>
    </w:p>
    <w:p w:rsidR="00683D80" w:rsidRDefault="00683D80" w:rsidP="00FE11F3">
      <w:pPr>
        <w:spacing w:line="360" w:lineRule="auto"/>
        <w:ind w:firstLine="426"/>
        <w:jc w:val="both"/>
        <w:rPr>
          <w:sz w:val="28"/>
          <w:szCs w:val="28"/>
          <w:lang w:val="uk-UA"/>
        </w:rPr>
      </w:pPr>
    </w:p>
    <w:p w:rsidR="00683D80" w:rsidRDefault="00683D80" w:rsidP="00FE11F3">
      <w:pPr>
        <w:spacing w:line="360" w:lineRule="auto"/>
        <w:ind w:firstLine="426"/>
        <w:jc w:val="both"/>
        <w:rPr>
          <w:sz w:val="28"/>
          <w:szCs w:val="28"/>
          <w:lang w:val="uk-UA"/>
        </w:rPr>
      </w:pPr>
    </w:p>
    <w:p w:rsidR="00683D80" w:rsidRDefault="00683D80" w:rsidP="00FE11F3">
      <w:pPr>
        <w:spacing w:line="360" w:lineRule="auto"/>
        <w:ind w:firstLine="426"/>
        <w:jc w:val="both"/>
        <w:rPr>
          <w:sz w:val="28"/>
          <w:szCs w:val="28"/>
          <w:lang w:val="uk-UA"/>
        </w:rPr>
      </w:pPr>
    </w:p>
    <w:p w:rsidR="00683D80" w:rsidRDefault="00683D80" w:rsidP="00FE11F3">
      <w:pPr>
        <w:spacing w:line="360" w:lineRule="auto"/>
        <w:ind w:firstLine="426"/>
        <w:jc w:val="both"/>
        <w:rPr>
          <w:sz w:val="28"/>
          <w:szCs w:val="28"/>
          <w:lang w:val="uk-UA"/>
        </w:rPr>
      </w:pPr>
    </w:p>
    <w:p w:rsidR="00683D80" w:rsidRPr="007E13AE" w:rsidRDefault="00683D80" w:rsidP="00FE11F3">
      <w:pPr>
        <w:spacing w:line="360" w:lineRule="auto"/>
        <w:ind w:firstLine="426"/>
        <w:jc w:val="both"/>
        <w:rPr>
          <w:sz w:val="28"/>
          <w:szCs w:val="28"/>
          <w:lang w:val="uk-UA"/>
        </w:rPr>
      </w:pPr>
    </w:p>
    <w:tbl>
      <w:tblPr>
        <w:tblW w:w="0" w:type="auto"/>
        <w:tblInd w:w="108" w:type="dxa"/>
        <w:tblLook w:val="01E0" w:firstRow="1" w:lastRow="1" w:firstColumn="1" w:lastColumn="1" w:noHBand="0" w:noVBand="0"/>
      </w:tblPr>
      <w:tblGrid>
        <w:gridCol w:w="9746"/>
      </w:tblGrid>
      <w:tr w:rsidR="006D48BF" w:rsidRPr="00FE11F3" w:rsidTr="00982921">
        <w:tc>
          <w:tcPr>
            <w:tcW w:w="9746" w:type="dxa"/>
          </w:tcPr>
          <w:p w:rsidR="00683D80" w:rsidRDefault="00683D80" w:rsidP="000B7AB6">
            <w:pPr>
              <w:spacing w:line="360" w:lineRule="auto"/>
              <w:rPr>
                <w:b/>
                <w:sz w:val="28"/>
                <w:szCs w:val="28"/>
                <w:lang w:val="uk-UA"/>
              </w:rPr>
            </w:pPr>
            <w:r>
              <w:rPr>
                <w:b/>
                <w:sz w:val="28"/>
                <w:szCs w:val="28"/>
                <w:lang w:val="uk-UA"/>
              </w:rPr>
              <w:lastRenderedPageBreak/>
              <w:t>Тема</w:t>
            </w:r>
            <w:r w:rsidR="006D48BF" w:rsidRPr="00B409DA">
              <w:rPr>
                <w:b/>
                <w:sz w:val="28"/>
                <w:szCs w:val="28"/>
                <w:lang w:val="uk-UA"/>
              </w:rPr>
              <w:t xml:space="preserve"> 7.  </w:t>
            </w:r>
          </w:p>
          <w:p w:rsidR="006D48BF" w:rsidRPr="00B409DA" w:rsidRDefault="006D48BF" w:rsidP="000B7AB6">
            <w:pPr>
              <w:spacing w:line="360" w:lineRule="auto"/>
              <w:rPr>
                <w:b/>
                <w:sz w:val="28"/>
                <w:szCs w:val="28"/>
                <w:lang w:val="uk-UA"/>
              </w:rPr>
            </w:pPr>
            <w:r>
              <w:rPr>
                <w:b/>
                <w:sz w:val="28"/>
                <w:szCs w:val="28"/>
                <w:lang w:val="uk-UA"/>
              </w:rPr>
              <w:t>ПЕРЕВ</w:t>
            </w:r>
            <w:r>
              <w:rPr>
                <w:b/>
                <w:sz w:val="28"/>
                <w:szCs w:val="28"/>
                <w:lang w:val="en-US"/>
              </w:rPr>
              <w:t>’</w:t>
            </w:r>
            <w:r>
              <w:rPr>
                <w:b/>
                <w:sz w:val="28"/>
                <w:szCs w:val="28"/>
                <w:lang w:val="uk-UA"/>
              </w:rPr>
              <w:t>ЯЗУВАЛЬНІ МАТЕРІАЛИ</w:t>
            </w:r>
          </w:p>
          <w:p w:rsidR="006D48BF" w:rsidRPr="00B409DA" w:rsidRDefault="006D48BF" w:rsidP="00B409DA">
            <w:pPr>
              <w:spacing w:line="360" w:lineRule="auto"/>
              <w:jc w:val="both"/>
              <w:rPr>
                <w:sz w:val="28"/>
                <w:szCs w:val="28"/>
                <w:lang w:val="uk-UA"/>
              </w:rPr>
            </w:pPr>
          </w:p>
        </w:tc>
      </w:tr>
    </w:tbl>
    <w:p w:rsidR="006D48BF" w:rsidRPr="00B409DA" w:rsidRDefault="006D48BF" w:rsidP="00B409DA">
      <w:pPr>
        <w:spacing w:line="360" w:lineRule="auto"/>
        <w:jc w:val="both"/>
        <w:rPr>
          <w:sz w:val="28"/>
          <w:szCs w:val="28"/>
          <w:lang w:val="uk-UA"/>
        </w:rPr>
      </w:pPr>
      <w:r w:rsidRPr="00B409DA">
        <w:rPr>
          <w:b/>
          <w:sz w:val="28"/>
          <w:szCs w:val="28"/>
          <w:lang w:val="uk-UA"/>
        </w:rPr>
        <w:t>1. Кількість годин - 2</w:t>
      </w:r>
      <w:r w:rsidRPr="00B409DA">
        <w:rPr>
          <w:color w:val="0000FF"/>
          <w:sz w:val="28"/>
          <w:szCs w:val="28"/>
          <w:lang w:val="uk-UA"/>
        </w:rPr>
        <w:t xml:space="preserve"> </w:t>
      </w:r>
    </w:p>
    <w:p w:rsidR="006D48BF" w:rsidRPr="00B409DA" w:rsidRDefault="006D48BF" w:rsidP="00B409DA">
      <w:pPr>
        <w:spacing w:line="360" w:lineRule="auto"/>
        <w:jc w:val="both"/>
        <w:rPr>
          <w:b/>
          <w:sz w:val="28"/>
          <w:szCs w:val="28"/>
          <w:lang w:val="uk-UA"/>
        </w:rPr>
      </w:pPr>
      <w:r>
        <w:rPr>
          <w:b/>
          <w:sz w:val="28"/>
          <w:szCs w:val="28"/>
          <w:lang w:val="uk-UA"/>
        </w:rPr>
        <w:t>2</w:t>
      </w:r>
      <w:r w:rsidRPr="00B409DA">
        <w:rPr>
          <w:b/>
          <w:sz w:val="28"/>
          <w:szCs w:val="28"/>
          <w:lang w:val="uk-UA"/>
        </w:rPr>
        <w:t>. Мета заняття:</w:t>
      </w:r>
    </w:p>
    <w:p w:rsidR="006D48BF" w:rsidRDefault="006D48BF" w:rsidP="00B409DA">
      <w:pPr>
        <w:tabs>
          <w:tab w:val="left" w:pos="2140"/>
        </w:tabs>
        <w:spacing w:line="360" w:lineRule="auto"/>
        <w:ind w:firstLine="426"/>
        <w:jc w:val="both"/>
        <w:rPr>
          <w:sz w:val="28"/>
          <w:szCs w:val="28"/>
          <w:lang w:val="uk-UA"/>
        </w:rPr>
      </w:pPr>
      <w:r w:rsidRPr="00B409DA">
        <w:rPr>
          <w:sz w:val="28"/>
          <w:szCs w:val="28"/>
          <w:lang w:val="uk-UA"/>
        </w:rPr>
        <w:t>Ознайомитися з асортиментом перев'язувальних матеріалів і готових перев'язувальних засобів, умовами їх зберігання, провести товарознавчий аналіз даної продукції відповідно до вимог нормативної документації, дізнатися умови зберігання.</w:t>
      </w:r>
    </w:p>
    <w:p w:rsidR="006D48BF" w:rsidRPr="00B409DA" w:rsidRDefault="006D48BF" w:rsidP="00B409DA">
      <w:pPr>
        <w:pStyle w:val="ab"/>
        <w:tabs>
          <w:tab w:val="left" w:pos="2140"/>
        </w:tabs>
        <w:spacing w:line="360" w:lineRule="auto"/>
        <w:ind w:left="0"/>
        <w:jc w:val="both"/>
        <w:rPr>
          <w:b/>
          <w:sz w:val="28"/>
          <w:szCs w:val="28"/>
          <w:lang w:val="uk-UA"/>
        </w:rPr>
      </w:pPr>
      <w:r w:rsidRPr="00B409DA">
        <w:rPr>
          <w:b/>
          <w:sz w:val="28"/>
          <w:szCs w:val="28"/>
          <w:lang w:val="uk-UA"/>
        </w:rPr>
        <w:t>3.</w:t>
      </w:r>
      <w:r>
        <w:rPr>
          <w:b/>
          <w:sz w:val="28"/>
          <w:szCs w:val="28"/>
          <w:lang w:val="uk-UA"/>
        </w:rPr>
        <w:t xml:space="preserve"> </w:t>
      </w:r>
      <w:r w:rsidRPr="00B409DA">
        <w:rPr>
          <w:b/>
          <w:sz w:val="28"/>
          <w:szCs w:val="28"/>
          <w:lang w:val="uk-UA"/>
        </w:rPr>
        <w:t>Практичні навички</w:t>
      </w:r>
    </w:p>
    <w:p w:rsidR="006D48BF" w:rsidRPr="00B409DA" w:rsidRDefault="006D48BF" w:rsidP="000B7AB6">
      <w:pPr>
        <w:pStyle w:val="ab"/>
        <w:numPr>
          <w:ilvl w:val="0"/>
          <w:numId w:val="9"/>
        </w:numPr>
        <w:spacing w:line="360" w:lineRule="auto"/>
        <w:ind w:left="567"/>
        <w:jc w:val="both"/>
        <w:rPr>
          <w:b/>
          <w:sz w:val="28"/>
          <w:szCs w:val="28"/>
          <w:lang w:val="uk-UA"/>
        </w:rPr>
      </w:pPr>
      <w:r w:rsidRPr="00B409DA">
        <w:rPr>
          <w:sz w:val="28"/>
          <w:szCs w:val="28"/>
          <w:lang w:val="uk-UA"/>
        </w:rPr>
        <w:t>Класифікувати перев’язувальний матеріал.</w:t>
      </w:r>
    </w:p>
    <w:p w:rsidR="006D48BF" w:rsidRPr="00B409DA" w:rsidRDefault="006D48BF" w:rsidP="000B7AB6">
      <w:pPr>
        <w:numPr>
          <w:ilvl w:val="0"/>
          <w:numId w:val="9"/>
        </w:numPr>
        <w:spacing w:line="360" w:lineRule="auto"/>
        <w:ind w:left="567"/>
        <w:jc w:val="both"/>
        <w:rPr>
          <w:color w:val="000000"/>
          <w:sz w:val="28"/>
          <w:szCs w:val="28"/>
          <w:lang w:val="uk-UA"/>
        </w:rPr>
      </w:pPr>
      <w:r w:rsidRPr="00B409DA">
        <w:rPr>
          <w:color w:val="000000"/>
          <w:sz w:val="28"/>
          <w:szCs w:val="28"/>
          <w:lang w:val="uk-UA"/>
        </w:rPr>
        <w:t xml:space="preserve">Розрізняти види перев’язувальних матеріалів. </w:t>
      </w:r>
    </w:p>
    <w:p w:rsidR="006D48BF" w:rsidRPr="00B409DA" w:rsidRDefault="006D48BF" w:rsidP="000B7AB6">
      <w:pPr>
        <w:numPr>
          <w:ilvl w:val="0"/>
          <w:numId w:val="9"/>
        </w:numPr>
        <w:spacing w:line="360" w:lineRule="auto"/>
        <w:ind w:left="567"/>
        <w:jc w:val="both"/>
        <w:rPr>
          <w:color w:val="000000"/>
          <w:sz w:val="28"/>
          <w:szCs w:val="28"/>
          <w:lang w:val="uk-UA"/>
        </w:rPr>
      </w:pPr>
      <w:r w:rsidRPr="00B409DA">
        <w:rPr>
          <w:color w:val="000000"/>
          <w:sz w:val="28"/>
          <w:szCs w:val="28"/>
          <w:lang w:val="uk-UA"/>
        </w:rPr>
        <w:t>Використовувати НТД, каталоги та довідкову літературу для отримання додаткової інформації.</w:t>
      </w:r>
    </w:p>
    <w:p w:rsidR="006D48BF" w:rsidRPr="00B409DA" w:rsidRDefault="006D48BF" w:rsidP="000B7AB6">
      <w:pPr>
        <w:numPr>
          <w:ilvl w:val="0"/>
          <w:numId w:val="9"/>
        </w:numPr>
        <w:spacing w:line="360" w:lineRule="auto"/>
        <w:ind w:left="567"/>
        <w:jc w:val="both"/>
        <w:rPr>
          <w:sz w:val="28"/>
          <w:szCs w:val="28"/>
          <w:lang w:val="uk-UA"/>
        </w:rPr>
      </w:pPr>
      <w:r w:rsidRPr="00B409DA">
        <w:rPr>
          <w:color w:val="000000"/>
          <w:sz w:val="28"/>
          <w:szCs w:val="28"/>
          <w:lang w:val="uk-UA"/>
        </w:rPr>
        <w:t>Давати кваліфіковану консультацію з питань застосування перев’язувальних матеріалів.</w:t>
      </w:r>
    </w:p>
    <w:p w:rsidR="006D48BF" w:rsidRPr="00B409DA" w:rsidRDefault="006D48BF" w:rsidP="00B409DA">
      <w:pPr>
        <w:spacing w:line="360" w:lineRule="auto"/>
        <w:jc w:val="both"/>
        <w:rPr>
          <w:b/>
          <w:sz w:val="28"/>
          <w:szCs w:val="28"/>
          <w:lang w:val="uk-UA"/>
        </w:rPr>
      </w:pPr>
      <w:r>
        <w:rPr>
          <w:b/>
          <w:sz w:val="28"/>
          <w:szCs w:val="28"/>
          <w:lang w:val="uk-UA"/>
        </w:rPr>
        <w:t>4</w:t>
      </w:r>
      <w:r w:rsidRPr="00B409DA">
        <w:rPr>
          <w:b/>
          <w:sz w:val="28"/>
          <w:szCs w:val="28"/>
          <w:lang w:val="uk-UA"/>
        </w:rPr>
        <w:t>.</w:t>
      </w:r>
      <w:r>
        <w:rPr>
          <w:b/>
          <w:sz w:val="28"/>
          <w:szCs w:val="28"/>
          <w:lang w:val="uk-UA"/>
        </w:rPr>
        <w:t xml:space="preserve"> </w:t>
      </w:r>
      <w:r w:rsidRPr="00B409DA">
        <w:rPr>
          <w:b/>
          <w:sz w:val="28"/>
          <w:szCs w:val="28"/>
          <w:lang w:val="uk-UA"/>
        </w:rPr>
        <w:t>Контрольні питання</w:t>
      </w:r>
    </w:p>
    <w:p w:rsidR="006D48BF" w:rsidRPr="00B409DA" w:rsidRDefault="006D48BF" w:rsidP="000B7AB6">
      <w:pPr>
        <w:pStyle w:val="a3"/>
        <w:spacing w:line="360" w:lineRule="auto"/>
        <w:ind w:left="709" w:hanging="426"/>
        <w:jc w:val="both"/>
        <w:rPr>
          <w:b w:val="0"/>
          <w:szCs w:val="28"/>
          <w:lang w:val="ru-RU"/>
        </w:rPr>
      </w:pPr>
      <w:r w:rsidRPr="00B409DA">
        <w:rPr>
          <w:b w:val="0"/>
          <w:szCs w:val="28"/>
          <w:lang w:val="ru-RU"/>
        </w:rPr>
        <w:t>1. Що таке перев'язувальний матеріал і для чого він призначений?</w:t>
      </w:r>
    </w:p>
    <w:p w:rsidR="006D48BF" w:rsidRPr="00B409DA" w:rsidRDefault="006D48BF" w:rsidP="000B7AB6">
      <w:pPr>
        <w:pStyle w:val="a3"/>
        <w:spacing w:line="360" w:lineRule="auto"/>
        <w:ind w:left="709" w:hanging="426"/>
        <w:jc w:val="both"/>
        <w:rPr>
          <w:b w:val="0"/>
          <w:szCs w:val="28"/>
          <w:lang w:val="ru-RU"/>
        </w:rPr>
      </w:pPr>
      <w:r w:rsidRPr="00B409DA">
        <w:rPr>
          <w:b w:val="0"/>
          <w:szCs w:val="28"/>
          <w:lang w:val="ru-RU"/>
        </w:rPr>
        <w:t>2. Назвіть основну сировину для отримання перев'язувального матеріалу</w:t>
      </w:r>
    </w:p>
    <w:p w:rsidR="006D48BF" w:rsidRPr="00B409DA" w:rsidRDefault="006D48BF" w:rsidP="000B7AB6">
      <w:pPr>
        <w:pStyle w:val="a3"/>
        <w:spacing w:line="360" w:lineRule="auto"/>
        <w:ind w:left="709" w:hanging="426"/>
        <w:jc w:val="both"/>
        <w:rPr>
          <w:b w:val="0"/>
          <w:szCs w:val="28"/>
          <w:lang w:val="ru-RU"/>
        </w:rPr>
      </w:pPr>
      <w:r w:rsidRPr="00B409DA">
        <w:rPr>
          <w:b w:val="0"/>
          <w:szCs w:val="28"/>
          <w:lang w:val="ru-RU"/>
        </w:rPr>
        <w:t>3. Назвіть товарні види перев'язувального матеріалу</w:t>
      </w:r>
    </w:p>
    <w:p w:rsidR="006D48BF" w:rsidRPr="00B409DA" w:rsidRDefault="006D48BF" w:rsidP="000B7AB6">
      <w:pPr>
        <w:pStyle w:val="a3"/>
        <w:spacing w:line="360" w:lineRule="auto"/>
        <w:ind w:left="709" w:hanging="426"/>
        <w:jc w:val="both"/>
        <w:rPr>
          <w:b w:val="0"/>
          <w:szCs w:val="28"/>
          <w:lang w:val="ru-RU"/>
        </w:rPr>
      </w:pPr>
      <w:r w:rsidRPr="00B409DA">
        <w:rPr>
          <w:b w:val="0"/>
          <w:szCs w:val="28"/>
          <w:lang w:val="ru-RU"/>
        </w:rPr>
        <w:t>4. Яким вимогам повинні відповідати вата, марля, лігнін?</w:t>
      </w:r>
    </w:p>
    <w:p w:rsidR="006D48BF" w:rsidRPr="00B409DA" w:rsidRDefault="006D48BF" w:rsidP="000B7AB6">
      <w:pPr>
        <w:pStyle w:val="a3"/>
        <w:spacing w:line="360" w:lineRule="auto"/>
        <w:ind w:left="709" w:hanging="426"/>
        <w:jc w:val="both"/>
        <w:rPr>
          <w:b w:val="0"/>
          <w:szCs w:val="28"/>
          <w:lang w:val="ru-RU"/>
        </w:rPr>
      </w:pPr>
      <w:r w:rsidRPr="00B409DA">
        <w:rPr>
          <w:b w:val="0"/>
          <w:szCs w:val="28"/>
          <w:lang w:val="ru-RU"/>
        </w:rPr>
        <w:t>5. Які ви знаєте готові перев'язувальні засоби?</w:t>
      </w:r>
    </w:p>
    <w:p w:rsidR="006D48BF" w:rsidRPr="00B409DA" w:rsidRDefault="006D48BF" w:rsidP="000B7AB6">
      <w:pPr>
        <w:pStyle w:val="a3"/>
        <w:spacing w:line="360" w:lineRule="auto"/>
        <w:ind w:left="709" w:hanging="426"/>
        <w:jc w:val="both"/>
        <w:rPr>
          <w:b w:val="0"/>
          <w:szCs w:val="28"/>
          <w:lang w:val="ru-RU"/>
        </w:rPr>
      </w:pPr>
      <w:r w:rsidRPr="00B409DA">
        <w:rPr>
          <w:b w:val="0"/>
          <w:szCs w:val="28"/>
          <w:lang w:val="ru-RU"/>
        </w:rPr>
        <w:t>6. Назвіть товарні види пакетів перев'язувальних</w:t>
      </w:r>
    </w:p>
    <w:p w:rsidR="006D48BF" w:rsidRPr="00B409DA" w:rsidRDefault="006D48BF" w:rsidP="000B7AB6">
      <w:pPr>
        <w:pStyle w:val="a3"/>
        <w:spacing w:line="360" w:lineRule="auto"/>
        <w:ind w:left="709" w:hanging="426"/>
        <w:jc w:val="both"/>
        <w:rPr>
          <w:b w:val="0"/>
          <w:szCs w:val="28"/>
          <w:lang w:val="ru-RU"/>
        </w:rPr>
      </w:pPr>
      <w:r w:rsidRPr="00B409DA">
        <w:rPr>
          <w:b w:val="0"/>
          <w:szCs w:val="28"/>
          <w:lang w:val="ru-RU"/>
        </w:rPr>
        <w:t>7. Які відомості повинна містити маркування ватно-марлевих</w:t>
      </w:r>
    </w:p>
    <w:p w:rsidR="006D48BF" w:rsidRPr="00B409DA" w:rsidRDefault="000B7AB6" w:rsidP="000B7AB6">
      <w:pPr>
        <w:pStyle w:val="a3"/>
        <w:spacing w:line="360" w:lineRule="auto"/>
        <w:ind w:left="709" w:hanging="426"/>
        <w:jc w:val="both"/>
        <w:rPr>
          <w:b w:val="0"/>
          <w:szCs w:val="28"/>
          <w:lang w:val="ru-RU"/>
        </w:rPr>
      </w:pPr>
      <w:r>
        <w:rPr>
          <w:b w:val="0"/>
          <w:szCs w:val="28"/>
          <w:lang w:val="ru-RU"/>
        </w:rPr>
        <w:t xml:space="preserve">    </w:t>
      </w:r>
      <w:r w:rsidR="006D48BF" w:rsidRPr="00B409DA">
        <w:rPr>
          <w:b w:val="0"/>
          <w:szCs w:val="28"/>
          <w:lang w:val="ru-RU"/>
        </w:rPr>
        <w:t>виробів?</w:t>
      </w:r>
    </w:p>
    <w:p w:rsidR="006D48BF" w:rsidRPr="00B409DA" w:rsidRDefault="006D48BF" w:rsidP="000B7AB6">
      <w:pPr>
        <w:pStyle w:val="a3"/>
        <w:spacing w:line="360" w:lineRule="auto"/>
        <w:ind w:left="709" w:hanging="426"/>
        <w:jc w:val="both"/>
        <w:rPr>
          <w:b w:val="0"/>
          <w:szCs w:val="28"/>
          <w:lang w:val="ru-RU"/>
        </w:rPr>
      </w:pPr>
      <w:r w:rsidRPr="00B409DA">
        <w:rPr>
          <w:b w:val="0"/>
          <w:szCs w:val="28"/>
          <w:lang w:val="ru-RU"/>
        </w:rPr>
        <w:t>8. Перерахуйте основні умови зберігання перев'язувального матеріалу і</w:t>
      </w:r>
    </w:p>
    <w:p w:rsidR="006D48BF" w:rsidRPr="001E0ED4" w:rsidRDefault="000B7AB6" w:rsidP="000B7AB6">
      <w:pPr>
        <w:pStyle w:val="a3"/>
        <w:spacing w:line="360" w:lineRule="auto"/>
        <w:ind w:left="709" w:hanging="426"/>
        <w:jc w:val="both"/>
        <w:rPr>
          <w:b w:val="0"/>
          <w:szCs w:val="28"/>
          <w:lang w:val="ru-RU"/>
        </w:rPr>
      </w:pPr>
      <w:r>
        <w:rPr>
          <w:b w:val="0"/>
          <w:szCs w:val="28"/>
          <w:lang w:val="ru-RU"/>
        </w:rPr>
        <w:t xml:space="preserve">    </w:t>
      </w:r>
      <w:r w:rsidR="006D48BF" w:rsidRPr="00B409DA">
        <w:rPr>
          <w:b w:val="0"/>
          <w:szCs w:val="28"/>
          <w:lang w:val="ru-RU"/>
        </w:rPr>
        <w:t>готових перев'язувальних засобів</w:t>
      </w:r>
    </w:p>
    <w:p w:rsidR="006D48BF" w:rsidRPr="00B409DA" w:rsidRDefault="006D48BF" w:rsidP="00B409DA">
      <w:pPr>
        <w:spacing w:line="360" w:lineRule="auto"/>
        <w:jc w:val="both"/>
        <w:rPr>
          <w:b/>
          <w:sz w:val="28"/>
          <w:szCs w:val="28"/>
          <w:lang w:val="uk-UA"/>
        </w:rPr>
      </w:pPr>
      <w:r>
        <w:rPr>
          <w:b/>
          <w:sz w:val="28"/>
          <w:szCs w:val="28"/>
          <w:lang w:val="uk-UA"/>
        </w:rPr>
        <w:t>5</w:t>
      </w:r>
      <w:r w:rsidRPr="00B409DA">
        <w:rPr>
          <w:b/>
          <w:sz w:val="28"/>
          <w:szCs w:val="28"/>
          <w:lang w:val="uk-UA"/>
        </w:rPr>
        <w:t>.</w:t>
      </w:r>
      <w:r>
        <w:rPr>
          <w:b/>
          <w:sz w:val="28"/>
          <w:szCs w:val="28"/>
          <w:lang w:val="uk-UA"/>
        </w:rPr>
        <w:t>Теоретичний матеріал</w:t>
      </w:r>
    </w:p>
    <w:p w:rsidR="006D48BF" w:rsidRPr="00B409DA" w:rsidRDefault="006D48BF" w:rsidP="00B409DA">
      <w:pPr>
        <w:spacing w:line="360" w:lineRule="auto"/>
        <w:ind w:firstLine="426"/>
        <w:jc w:val="both"/>
        <w:rPr>
          <w:sz w:val="28"/>
          <w:szCs w:val="28"/>
          <w:lang w:val="uk-UA"/>
        </w:rPr>
      </w:pPr>
      <w:r w:rsidRPr="00B409DA">
        <w:rPr>
          <w:sz w:val="28"/>
          <w:szCs w:val="28"/>
          <w:lang w:val="uk-UA"/>
        </w:rPr>
        <w:t xml:space="preserve">Перев'язувальні матеріали - матеріали, що застосовуються при операціях і перев'язках для осушення операційного поля і рани, тампонади рани з метою </w:t>
      </w:r>
      <w:r w:rsidRPr="00B409DA">
        <w:rPr>
          <w:sz w:val="28"/>
          <w:szCs w:val="28"/>
          <w:lang w:val="uk-UA"/>
        </w:rPr>
        <w:lastRenderedPageBreak/>
        <w:t>зупинки кровотечі і дренування, для накладення пов'язок, а також для захисту рани і обпаленої поверхні від вторинного інфікування і пошкоджень. Перев'язувальні засоби виготовляють з природних і синтетичні матеріалів - деревини, бавовни, бавовняної і хлопко віскозної пряжі і ін.</w:t>
      </w:r>
    </w:p>
    <w:p w:rsidR="006D48BF" w:rsidRPr="00B409DA" w:rsidRDefault="006D48BF" w:rsidP="00B409DA">
      <w:pPr>
        <w:spacing w:line="360" w:lineRule="auto"/>
        <w:ind w:firstLine="426"/>
        <w:jc w:val="both"/>
        <w:rPr>
          <w:sz w:val="28"/>
          <w:szCs w:val="28"/>
          <w:lang w:val="uk-UA"/>
        </w:rPr>
      </w:pPr>
      <w:r w:rsidRPr="00B409DA">
        <w:rPr>
          <w:sz w:val="28"/>
          <w:szCs w:val="28"/>
          <w:lang w:val="uk-UA"/>
        </w:rPr>
        <w:t>До перев'язувальних матеріалів пред'являються такі загальні вимоги:</w:t>
      </w:r>
    </w:p>
    <w:p w:rsidR="006D48BF" w:rsidRPr="00B409DA" w:rsidRDefault="006D48BF" w:rsidP="00B409DA">
      <w:pPr>
        <w:spacing w:line="360" w:lineRule="auto"/>
        <w:ind w:firstLine="426"/>
        <w:jc w:val="both"/>
        <w:rPr>
          <w:sz w:val="28"/>
          <w:szCs w:val="28"/>
          <w:lang w:val="uk-UA"/>
        </w:rPr>
      </w:pPr>
      <w:r w:rsidRPr="00B409DA">
        <w:rPr>
          <w:sz w:val="28"/>
          <w:szCs w:val="28"/>
          <w:lang w:val="uk-UA"/>
        </w:rPr>
        <w:t>● хороша поглинальна здатність (гігроскопічність);</w:t>
      </w:r>
    </w:p>
    <w:p w:rsidR="006D48BF" w:rsidRPr="00B409DA" w:rsidRDefault="006D48BF" w:rsidP="00B409DA">
      <w:pPr>
        <w:spacing w:line="360" w:lineRule="auto"/>
        <w:ind w:firstLine="426"/>
        <w:jc w:val="both"/>
        <w:rPr>
          <w:sz w:val="28"/>
          <w:szCs w:val="28"/>
          <w:lang w:val="uk-UA"/>
        </w:rPr>
      </w:pPr>
      <w:r w:rsidRPr="00B409DA">
        <w:rPr>
          <w:sz w:val="28"/>
          <w:szCs w:val="28"/>
          <w:lang w:val="uk-UA"/>
        </w:rPr>
        <w:t>● капілярність;</w:t>
      </w:r>
    </w:p>
    <w:p w:rsidR="006D48BF" w:rsidRPr="00B409DA" w:rsidRDefault="006D48BF" w:rsidP="00B409DA">
      <w:pPr>
        <w:spacing w:line="360" w:lineRule="auto"/>
        <w:ind w:firstLine="426"/>
        <w:jc w:val="both"/>
        <w:rPr>
          <w:sz w:val="28"/>
          <w:szCs w:val="28"/>
          <w:lang w:val="uk-UA"/>
        </w:rPr>
      </w:pPr>
      <w:r w:rsidRPr="00B409DA">
        <w:rPr>
          <w:sz w:val="28"/>
          <w:szCs w:val="28"/>
          <w:lang w:val="uk-UA"/>
        </w:rPr>
        <w:t>● певна вологість;</w:t>
      </w:r>
    </w:p>
    <w:p w:rsidR="006D48BF" w:rsidRPr="00B409DA" w:rsidRDefault="006D48BF" w:rsidP="00B409DA">
      <w:pPr>
        <w:spacing w:line="360" w:lineRule="auto"/>
        <w:ind w:firstLine="426"/>
        <w:jc w:val="both"/>
        <w:rPr>
          <w:sz w:val="28"/>
          <w:szCs w:val="28"/>
          <w:lang w:val="uk-UA"/>
        </w:rPr>
      </w:pPr>
      <w:r w:rsidRPr="00B409DA">
        <w:rPr>
          <w:sz w:val="28"/>
          <w:szCs w:val="28"/>
          <w:lang w:val="uk-UA"/>
        </w:rPr>
        <w:t>● нейтральність;</w:t>
      </w:r>
    </w:p>
    <w:p w:rsidR="006D48BF" w:rsidRPr="00B409DA" w:rsidRDefault="006D48BF" w:rsidP="00B409DA">
      <w:pPr>
        <w:spacing w:line="360" w:lineRule="auto"/>
        <w:ind w:firstLine="426"/>
        <w:jc w:val="both"/>
        <w:rPr>
          <w:sz w:val="28"/>
          <w:szCs w:val="28"/>
          <w:lang w:val="uk-UA"/>
        </w:rPr>
      </w:pPr>
      <w:r w:rsidRPr="00B409DA">
        <w:rPr>
          <w:sz w:val="28"/>
          <w:szCs w:val="28"/>
          <w:lang w:val="uk-UA"/>
        </w:rPr>
        <w:t>● можливість стерилізації (без погіршення якості);</w:t>
      </w:r>
    </w:p>
    <w:p w:rsidR="006D48BF" w:rsidRPr="00B409DA" w:rsidRDefault="006D48BF" w:rsidP="00B409DA">
      <w:pPr>
        <w:spacing w:line="360" w:lineRule="auto"/>
        <w:ind w:firstLine="426"/>
        <w:jc w:val="both"/>
        <w:rPr>
          <w:sz w:val="28"/>
          <w:szCs w:val="28"/>
          <w:lang w:val="uk-UA"/>
        </w:rPr>
      </w:pPr>
      <w:r w:rsidRPr="00B409DA">
        <w:rPr>
          <w:sz w:val="28"/>
          <w:szCs w:val="28"/>
          <w:lang w:val="uk-UA"/>
        </w:rPr>
        <w:t>● еластичність;</w:t>
      </w:r>
    </w:p>
    <w:p w:rsidR="006D48BF" w:rsidRPr="00B409DA" w:rsidRDefault="006D48BF" w:rsidP="00B409DA">
      <w:pPr>
        <w:spacing w:line="360" w:lineRule="auto"/>
        <w:ind w:firstLine="426"/>
        <w:jc w:val="both"/>
        <w:rPr>
          <w:sz w:val="28"/>
          <w:szCs w:val="28"/>
          <w:lang w:val="uk-UA"/>
        </w:rPr>
      </w:pPr>
      <w:r w:rsidRPr="00B409DA">
        <w:rPr>
          <w:sz w:val="28"/>
          <w:szCs w:val="28"/>
          <w:lang w:val="uk-UA"/>
        </w:rPr>
        <w:t>● відсутність подразнюючих тканини властивостей;</w:t>
      </w:r>
    </w:p>
    <w:p w:rsidR="006D48BF" w:rsidRPr="00B409DA" w:rsidRDefault="006D48BF" w:rsidP="00B409DA">
      <w:pPr>
        <w:spacing w:line="360" w:lineRule="auto"/>
        <w:ind w:firstLine="426"/>
        <w:jc w:val="both"/>
        <w:rPr>
          <w:sz w:val="28"/>
          <w:szCs w:val="28"/>
          <w:lang w:val="uk-UA"/>
        </w:rPr>
      </w:pPr>
      <w:r w:rsidRPr="00B409DA">
        <w:rPr>
          <w:sz w:val="28"/>
          <w:szCs w:val="28"/>
          <w:lang w:val="uk-UA"/>
        </w:rPr>
        <w:t>● вони повинні бути м'якими, але не сипучими.</w:t>
      </w:r>
    </w:p>
    <w:p w:rsidR="006D48BF" w:rsidRPr="00B409DA" w:rsidRDefault="006D48BF" w:rsidP="00B409DA">
      <w:pPr>
        <w:spacing w:line="360" w:lineRule="auto"/>
        <w:ind w:firstLine="426"/>
        <w:jc w:val="both"/>
        <w:rPr>
          <w:sz w:val="28"/>
          <w:szCs w:val="28"/>
          <w:lang w:val="uk-UA"/>
        </w:rPr>
      </w:pPr>
      <w:r w:rsidRPr="00B409DA">
        <w:rPr>
          <w:i/>
          <w:sz w:val="28"/>
          <w:szCs w:val="28"/>
          <w:lang w:val="uk-UA"/>
        </w:rPr>
        <w:t>Асортимент перев'язувального матеріалу</w:t>
      </w:r>
      <w:r w:rsidRPr="00B409DA">
        <w:rPr>
          <w:sz w:val="28"/>
          <w:szCs w:val="28"/>
          <w:lang w:val="uk-UA"/>
        </w:rPr>
        <w:t>. Основними перев'язувальними матеріалами є вата, марля і лігнін.</w:t>
      </w:r>
    </w:p>
    <w:p w:rsidR="006D48BF" w:rsidRPr="00B409DA" w:rsidRDefault="006D48BF" w:rsidP="00B409DA">
      <w:pPr>
        <w:spacing w:line="360" w:lineRule="auto"/>
        <w:ind w:firstLine="426"/>
        <w:jc w:val="both"/>
        <w:rPr>
          <w:sz w:val="28"/>
          <w:szCs w:val="28"/>
          <w:lang w:val="uk-UA"/>
        </w:rPr>
      </w:pPr>
      <w:r w:rsidRPr="00B409DA">
        <w:rPr>
          <w:i/>
          <w:sz w:val="28"/>
          <w:szCs w:val="28"/>
          <w:lang w:val="uk-UA"/>
        </w:rPr>
        <w:t>Медична вата</w:t>
      </w:r>
      <w:r w:rsidRPr="00B409DA">
        <w:rPr>
          <w:sz w:val="28"/>
          <w:szCs w:val="28"/>
          <w:lang w:val="uk-UA"/>
        </w:rPr>
        <w:t xml:space="preserve"> - перев'язувальний матеріал з пухко переплетених бавовняних волокон. Буває гігроскопічна і компресна. Медична компресна вата кремового кольору, погано вбирає воду і застосовується для зігріваючих компресів і при накладенні шин, тому що володіє хорошими теплоізоляційними властивостями і пружністю. За фізико-механічними показниками вата повинна відповідати наступним вимогам: вологість - не більше 9%, гнучкість - не менше 72%, об'ємна маса – не більше 21 кг / . Компресну вату фасують в пакети по 50, 100, 250 і 500 г або пакують в кіпи по 40 або 50 кг.</w:t>
      </w:r>
    </w:p>
    <w:p w:rsidR="006D48BF" w:rsidRPr="00B409DA" w:rsidRDefault="006D48BF" w:rsidP="00B409DA">
      <w:pPr>
        <w:spacing w:line="360" w:lineRule="auto"/>
        <w:ind w:firstLine="426"/>
        <w:jc w:val="both"/>
        <w:rPr>
          <w:sz w:val="28"/>
          <w:szCs w:val="28"/>
          <w:lang w:val="uk-UA"/>
        </w:rPr>
      </w:pPr>
      <w:r w:rsidRPr="00B409DA">
        <w:rPr>
          <w:sz w:val="28"/>
          <w:szCs w:val="28"/>
          <w:lang w:val="uk-UA"/>
        </w:rPr>
        <w:t xml:space="preserve">Медична гігроскопічна вата застосовується для перев'язок. Вона повинна бути знежирена, вибілена, промита (до отримання нейтральної реакції), добре прочесана, зберігати зв'язок між волокнами і легко розшаровуватися на паралельні шари довільної товщини. За призначенням гігроскопічну вату поділяють на наступні товарні види: очна, хірургічна і гігієнічна. Очна і гігієнічна вата виробляється з бавовняного волокна, хірургічна - з бавовняного </w:t>
      </w:r>
      <w:r w:rsidRPr="00B409DA">
        <w:rPr>
          <w:sz w:val="28"/>
          <w:szCs w:val="28"/>
          <w:lang w:val="uk-UA"/>
        </w:rPr>
        <w:lastRenderedPageBreak/>
        <w:t>волокна або суміші бавовняного волокна з віскозним штапельним волокном (до 30%).</w:t>
      </w:r>
    </w:p>
    <w:p w:rsidR="006D48BF" w:rsidRPr="00B409DA" w:rsidRDefault="006D48BF" w:rsidP="00B409DA">
      <w:pPr>
        <w:spacing w:line="360" w:lineRule="auto"/>
        <w:ind w:firstLine="426"/>
        <w:jc w:val="both"/>
        <w:rPr>
          <w:sz w:val="28"/>
          <w:szCs w:val="28"/>
          <w:lang w:val="uk-UA"/>
        </w:rPr>
      </w:pPr>
      <w:r w:rsidRPr="00B409DA">
        <w:rPr>
          <w:sz w:val="28"/>
          <w:szCs w:val="28"/>
          <w:lang w:val="uk-UA"/>
        </w:rPr>
        <w:t>За фізико-механічними і хімічними показниками медична гігроскопічна вата повинна відповідати вимогам, наведеним в</w:t>
      </w:r>
      <w:r>
        <w:rPr>
          <w:sz w:val="28"/>
          <w:szCs w:val="28"/>
          <w:lang w:val="uk-UA"/>
        </w:rPr>
        <w:t xml:space="preserve"> табл.7.</w:t>
      </w:r>
    </w:p>
    <w:p w:rsidR="006D48BF" w:rsidRPr="00B409DA" w:rsidRDefault="006D48BF" w:rsidP="00FA2944">
      <w:pPr>
        <w:spacing w:line="360" w:lineRule="auto"/>
        <w:jc w:val="right"/>
        <w:rPr>
          <w:sz w:val="28"/>
          <w:szCs w:val="28"/>
          <w:lang w:val="uk-UA"/>
        </w:rPr>
      </w:pPr>
      <w:r w:rsidRPr="00B409DA">
        <w:rPr>
          <w:sz w:val="28"/>
          <w:szCs w:val="28"/>
          <w:lang w:val="uk-UA"/>
        </w:rPr>
        <w:t>Таблиця 7.1. Показники якості медичної гігроскопічної вати</w:t>
      </w:r>
    </w:p>
    <w:tbl>
      <w:tblPr>
        <w:tblW w:w="9765" w:type="dxa"/>
        <w:tblInd w:w="89" w:type="dxa"/>
        <w:tblLook w:val="00A0" w:firstRow="1" w:lastRow="0" w:firstColumn="1" w:lastColumn="0" w:noHBand="0" w:noVBand="0"/>
      </w:tblPr>
      <w:tblGrid>
        <w:gridCol w:w="3525"/>
        <w:gridCol w:w="1144"/>
        <w:gridCol w:w="1430"/>
        <w:gridCol w:w="2000"/>
        <w:gridCol w:w="1666"/>
      </w:tblGrid>
      <w:tr w:rsidR="006D48BF" w:rsidRPr="00B409DA" w:rsidTr="00982921">
        <w:trPr>
          <w:trHeight w:val="315"/>
        </w:trPr>
        <w:tc>
          <w:tcPr>
            <w:tcW w:w="3525" w:type="dxa"/>
            <w:vMerge w:val="restart"/>
            <w:tcBorders>
              <w:top w:val="single" w:sz="4" w:space="0" w:color="auto"/>
              <w:left w:val="single" w:sz="4" w:space="0" w:color="auto"/>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lang w:val="uk-UA"/>
              </w:rPr>
            </w:pPr>
            <w:r w:rsidRPr="00B409DA">
              <w:rPr>
                <w:color w:val="000000"/>
                <w:sz w:val="28"/>
                <w:szCs w:val="28"/>
              </w:rPr>
              <w:t>Показник</w:t>
            </w:r>
            <w:r w:rsidRPr="00B409DA">
              <w:rPr>
                <w:color w:val="000000"/>
                <w:sz w:val="28"/>
                <w:szCs w:val="28"/>
                <w:lang w:val="uk-UA"/>
              </w:rPr>
              <w:t>и</w:t>
            </w:r>
          </w:p>
        </w:tc>
        <w:tc>
          <w:tcPr>
            <w:tcW w:w="1144" w:type="dxa"/>
            <w:vMerge w:val="restart"/>
            <w:tcBorders>
              <w:top w:val="single" w:sz="4" w:space="0" w:color="auto"/>
              <w:left w:val="single" w:sz="4" w:space="0" w:color="auto"/>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 xml:space="preserve">Очна </w:t>
            </w:r>
          </w:p>
        </w:tc>
        <w:tc>
          <w:tcPr>
            <w:tcW w:w="3430" w:type="dxa"/>
            <w:gridSpan w:val="2"/>
            <w:tcBorders>
              <w:top w:val="single" w:sz="4" w:space="0" w:color="auto"/>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Хірургічна</w:t>
            </w:r>
          </w:p>
        </w:tc>
        <w:tc>
          <w:tcPr>
            <w:tcW w:w="1666" w:type="dxa"/>
            <w:vMerge w:val="restart"/>
            <w:tcBorders>
              <w:top w:val="single" w:sz="4" w:space="0" w:color="auto"/>
              <w:left w:val="single" w:sz="4" w:space="0" w:color="auto"/>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Гігієнічна</w:t>
            </w:r>
          </w:p>
        </w:tc>
      </w:tr>
      <w:tr w:rsidR="006D48BF" w:rsidRPr="00B409DA" w:rsidTr="00982921">
        <w:trPr>
          <w:trHeight w:val="315"/>
        </w:trPr>
        <w:tc>
          <w:tcPr>
            <w:tcW w:w="3525" w:type="dxa"/>
            <w:vMerge/>
            <w:tcBorders>
              <w:top w:val="single" w:sz="4" w:space="0" w:color="auto"/>
              <w:left w:val="single" w:sz="4" w:space="0" w:color="auto"/>
              <w:bottom w:val="single" w:sz="4" w:space="0" w:color="auto"/>
              <w:right w:val="single" w:sz="4" w:space="0" w:color="auto"/>
            </w:tcBorders>
            <w:vAlign w:val="center"/>
          </w:tcPr>
          <w:p w:rsidR="006D48BF" w:rsidRPr="00B409DA" w:rsidRDefault="006D48BF" w:rsidP="00B409DA">
            <w:pPr>
              <w:spacing w:line="360" w:lineRule="auto"/>
              <w:jc w:val="both"/>
              <w:rPr>
                <w:color w:val="000000"/>
                <w:sz w:val="28"/>
                <w:szCs w:val="28"/>
              </w:rPr>
            </w:pPr>
          </w:p>
        </w:tc>
        <w:tc>
          <w:tcPr>
            <w:tcW w:w="1144" w:type="dxa"/>
            <w:vMerge/>
            <w:tcBorders>
              <w:top w:val="single" w:sz="4" w:space="0" w:color="auto"/>
              <w:left w:val="single" w:sz="4" w:space="0" w:color="auto"/>
              <w:bottom w:val="single" w:sz="4" w:space="0" w:color="auto"/>
              <w:right w:val="single" w:sz="4" w:space="0" w:color="auto"/>
            </w:tcBorders>
            <w:vAlign w:val="center"/>
          </w:tcPr>
          <w:p w:rsidR="006D48BF" w:rsidRPr="00B409DA" w:rsidRDefault="006D48BF" w:rsidP="00B409DA">
            <w:pPr>
              <w:spacing w:line="360" w:lineRule="auto"/>
              <w:jc w:val="both"/>
              <w:rPr>
                <w:color w:val="000000"/>
                <w:sz w:val="28"/>
                <w:szCs w:val="28"/>
              </w:rPr>
            </w:pPr>
          </w:p>
        </w:tc>
        <w:tc>
          <w:tcPr>
            <w:tcW w:w="1430" w:type="dxa"/>
            <w:tcBorders>
              <w:top w:val="nil"/>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Хлопкова</w:t>
            </w:r>
          </w:p>
        </w:tc>
        <w:tc>
          <w:tcPr>
            <w:tcW w:w="2000" w:type="dxa"/>
            <w:tcBorders>
              <w:top w:val="nil"/>
              <w:left w:val="nil"/>
              <w:bottom w:val="single" w:sz="4" w:space="0" w:color="auto"/>
              <w:right w:val="single" w:sz="4" w:space="0" w:color="auto"/>
            </w:tcBorders>
            <w:vAlign w:val="center"/>
          </w:tcPr>
          <w:p w:rsidR="006D48BF" w:rsidRPr="00B409DA" w:rsidRDefault="006D48BF" w:rsidP="00B409DA">
            <w:pPr>
              <w:spacing w:line="360" w:lineRule="auto"/>
              <w:jc w:val="both"/>
              <w:rPr>
                <w:color w:val="000000"/>
                <w:sz w:val="28"/>
                <w:szCs w:val="28"/>
              </w:rPr>
            </w:pPr>
            <w:r w:rsidRPr="00B409DA">
              <w:rPr>
                <w:color w:val="000000"/>
                <w:sz w:val="28"/>
                <w:szCs w:val="28"/>
              </w:rPr>
              <w:t>Хлопково-віскозна</w:t>
            </w:r>
          </w:p>
        </w:tc>
        <w:tc>
          <w:tcPr>
            <w:tcW w:w="1666" w:type="dxa"/>
            <w:vMerge/>
            <w:tcBorders>
              <w:top w:val="single" w:sz="4" w:space="0" w:color="auto"/>
              <w:left w:val="single" w:sz="4" w:space="0" w:color="auto"/>
              <w:bottom w:val="single" w:sz="4" w:space="0" w:color="auto"/>
              <w:right w:val="single" w:sz="4" w:space="0" w:color="auto"/>
            </w:tcBorders>
            <w:vAlign w:val="center"/>
          </w:tcPr>
          <w:p w:rsidR="006D48BF" w:rsidRPr="00B409DA" w:rsidRDefault="006D48BF" w:rsidP="00B409DA">
            <w:pPr>
              <w:spacing w:line="360" w:lineRule="auto"/>
              <w:jc w:val="both"/>
              <w:rPr>
                <w:color w:val="000000"/>
                <w:sz w:val="28"/>
                <w:szCs w:val="28"/>
              </w:rPr>
            </w:pPr>
          </w:p>
        </w:tc>
      </w:tr>
      <w:tr w:rsidR="006D48BF" w:rsidRPr="00B409DA" w:rsidTr="00982921">
        <w:trPr>
          <w:trHeight w:val="823"/>
        </w:trPr>
        <w:tc>
          <w:tcPr>
            <w:tcW w:w="3525" w:type="dxa"/>
            <w:tcBorders>
              <w:top w:val="nil"/>
              <w:left w:val="single" w:sz="4" w:space="0" w:color="auto"/>
              <w:bottom w:val="single" w:sz="4" w:space="0" w:color="auto"/>
              <w:right w:val="single" w:sz="4" w:space="0" w:color="auto"/>
            </w:tcBorders>
            <w:noWrap/>
            <w:vAlign w:val="bottom"/>
          </w:tcPr>
          <w:p w:rsidR="006D48BF" w:rsidRPr="00B409DA" w:rsidRDefault="006D48BF" w:rsidP="00B409DA">
            <w:pPr>
              <w:spacing w:line="360" w:lineRule="auto"/>
              <w:jc w:val="both"/>
              <w:rPr>
                <w:color w:val="000000"/>
                <w:sz w:val="28"/>
                <w:szCs w:val="28"/>
              </w:rPr>
            </w:pPr>
            <w:r w:rsidRPr="00B409DA">
              <w:rPr>
                <w:color w:val="000000"/>
                <w:sz w:val="28"/>
                <w:szCs w:val="28"/>
              </w:rPr>
              <w:t>Засміченість, % (не більше)</w:t>
            </w:r>
          </w:p>
        </w:tc>
        <w:tc>
          <w:tcPr>
            <w:tcW w:w="1144" w:type="dxa"/>
            <w:tcBorders>
              <w:top w:val="nil"/>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0,1</w:t>
            </w:r>
          </w:p>
        </w:tc>
        <w:tc>
          <w:tcPr>
            <w:tcW w:w="1430" w:type="dxa"/>
            <w:tcBorders>
              <w:top w:val="nil"/>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0,3</w:t>
            </w:r>
          </w:p>
        </w:tc>
        <w:tc>
          <w:tcPr>
            <w:tcW w:w="2000" w:type="dxa"/>
            <w:tcBorders>
              <w:top w:val="nil"/>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0,3</w:t>
            </w:r>
          </w:p>
        </w:tc>
        <w:tc>
          <w:tcPr>
            <w:tcW w:w="1666" w:type="dxa"/>
            <w:tcBorders>
              <w:top w:val="nil"/>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0,7</w:t>
            </w:r>
          </w:p>
        </w:tc>
      </w:tr>
      <w:tr w:rsidR="006D48BF" w:rsidRPr="00B409DA" w:rsidTr="00982921">
        <w:trPr>
          <w:trHeight w:val="862"/>
        </w:trPr>
        <w:tc>
          <w:tcPr>
            <w:tcW w:w="3525" w:type="dxa"/>
            <w:tcBorders>
              <w:top w:val="nil"/>
              <w:left w:val="single" w:sz="4" w:space="0" w:color="auto"/>
              <w:bottom w:val="single" w:sz="4" w:space="0" w:color="auto"/>
              <w:right w:val="single" w:sz="4" w:space="0" w:color="auto"/>
            </w:tcBorders>
            <w:noWrap/>
            <w:vAlign w:val="bottom"/>
          </w:tcPr>
          <w:p w:rsidR="006D48BF" w:rsidRPr="00B409DA" w:rsidRDefault="006D48BF" w:rsidP="00B409DA">
            <w:pPr>
              <w:spacing w:line="360" w:lineRule="auto"/>
              <w:jc w:val="both"/>
              <w:rPr>
                <w:color w:val="000000"/>
                <w:sz w:val="28"/>
                <w:szCs w:val="28"/>
              </w:rPr>
            </w:pPr>
            <w:r w:rsidRPr="00B409DA">
              <w:rPr>
                <w:color w:val="000000"/>
                <w:sz w:val="28"/>
                <w:szCs w:val="28"/>
              </w:rPr>
              <w:t>Поглинальна здатність, г (не менше)</w:t>
            </w:r>
          </w:p>
        </w:tc>
        <w:tc>
          <w:tcPr>
            <w:tcW w:w="1144" w:type="dxa"/>
            <w:tcBorders>
              <w:top w:val="nil"/>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21</w:t>
            </w:r>
          </w:p>
        </w:tc>
        <w:tc>
          <w:tcPr>
            <w:tcW w:w="1430" w:type="dxa"/>
            <w:tcBorders>
              <w:top w:val="nil"/>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20</w:t>
            </w:r>
          </w:p>
        </w:tc>
        <w:tc>
          <w:tcPr>
            <w:tcW w:w="2000" w:type="dxa"/>
            <w:tcBorders>
              <w:top w:val="nil"/>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20</w:t>
            </w:r>
          </w:p>
        </w:tc>
        <w:tc>
          <w:tcPr>
            <w:tcW w:w="1666" w:type="dxa"/>
            <w:tcBorders>
              <w:top w:val="nil"/>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19</w:t>
            </w:r>
          </w:p>
        </w:tc>
      </w:tr>
      <w:tr w:rsidR="006D48BF" w:rsidRPr="00B409DA" w:rsidTr="00982921">
        <w:trPr>
          <w:trHeight w:val="833"/>
        </w:trPr>
        <w:tc>
          <w:tcPr>
            <w:tcW w:w="3525" w:type="dxa"/>
            <w:tcBorders>
              <w:top w:val="nil"/>
              <w:left w:val="single" w:sz="4" w:space="0" w:color="auto"/>
              <w:bottom w:val="single" w:sz="4" w:space="0" w:color="auto"/>
              <w:right w:val="single" w:sz="4" w:space="0" w:color="auto"/>
            </w:tcBorders>
            <w:noWrap/>
            <w:vAlign w:val="bottom"/>
          </w:tcPr>
          <w:p w:rsidR="006D48BF" w:rsidRPr="00B409DA" w:rsidRDefault="006D48BF" w:rsidP="00B409DA">
            <w:pPr>
              <w:spacing w:line="360" w:lineRule="auto"/>
              <w:jc w:val="both"/>
              <w:rPr>
                <w:color w:val="000000"/>
                <w:sz w:val="28"/>
                <w:szCs w:val="28"/>
              </w:rPr>
            </w:pPr>
            <w:r w:rsidRPr="00B409DA">
              <w:rPr>
                <w:color w:val="000000"/>
                <w:sz w:val="28"/>
                <w:szCs w:val="28"/>
              </w:rPr>
              <w:t>Капілярність, мм (не менше)</w:t>
            </w:r>
          </w:p>
        </w:tc>
        <w:tc>
          <w:tcPr>
            <w:tcW w:w="1144" w:type="dxa"/>
            <w:tcBorders>
              <w:top w:val="nil"/>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77</w:t>
            </w:r>
          </w:p>
        </w:tc>
        <w:tc>
          <w:tcPr>
            <w:tcW w:w="1430" w:type="dxa"/>
            <w:tcBorders>
              <w:top w:val="nil"/>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70</w:t>
            </w:r>
          </w:p>
        </w:tc>
        <w:tc>
          <w:tcPr>
            <w:tcW w:w="2000" w:type="dxa"/>
            <w:tcBorders>
              <w:top w:val="nil"/>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70</w:t>
            </w:r>
          </w:p>
        </w:tc>
        <w:tc>
          <w:tcPr>
            <w:tcW w:w="1666" w:type="dxa"/>
            <w:tcBorders>
              <w:top w:val="nil"/>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67</w:t>
            </w:r>
          </w:p>
        </w:tc>
      </w:tr>
      <w:tr w:rsidR="006D48BF" w:rsidRPr="00B409DA" w:rsidTr="00982921">
        <w:trPr>
          <w:trHeight w:val="561"/>
        </w:trPr>
        <w:tc>
          <w:tcPr>
            <w:tcW w:w="3525" w:type="dxa"/>
            <w:tcBorders>
              <w:top w:val="nil"/>
              <w:left w:val="single" w:sz="4" w:space="0" w:color="auto"/>
              <w:bottom w:val="single" w:sz="4" w:space="0" w:color="auto"/>
              <w:right w:val="single" w:sz="4" w:space="0" w:color="auto"/>
            </w:tcBorders>
            <w:noWrap/>
            <w:vAlign w:val="bottom"/>
          </w:tcPr>
          <w:p w:rsidR="006D48BF" w:rsidRPr="00B409DA" w:rsidRDefault="006D48BF" w:rsidP="00B409DA">
            <w:pPr>
              <w:spacing w:line="360" w:lineRule="auto"/>
              <w:jc w:val="both"/>
              <w:rPr>
                <w:color w:val="000000"/>
                <w:sz w:val="28"/>
                <w:szCs w:val="28"/>
              </w:rPr>
            </w:pPr>
            <w:r w:rsidRPr="00B409DA">
              <w:rPr>
                <w:color w:val="000000"/>
                <w:sz w:val="28"/>
                <w:szCs w:val="28"/>
              </w:rPr>
              <w:t>Вологість, % (не більше)</w:t>
            </w:r>
          </w:p>
        </w:tc>
        <w:tc>
          <w:tcPr>
            <w:tcW w:w="1144" w:type="dxa"/>
            <w:tcBorders>
              <w:top w:val="nil"/>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8</w:t>
            </w:r>
          </w:p>
        </w:tc>
        <w:tc>
          <w:tcPr>
            <w:tcW w:w="1430" w:type="dxa"/>
            <w:tcBorders>
              <w:top w:val="nil"/>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8</w:t>
            </w:r>
          </w:p>
        </w:tc>
        <w:tc>
          <w:tcPr>
            <w:tcW w:w="2000" w:type="dxa"/>
            <w:tcBorders>
              <w:top w:val="nil"/>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9,2</w:t>
            </w:r>
          </w:p>
        </w:tc>
        <w:tc>
          <w:tcPr>
            <w:tcW w:w="1666" w:type="dxa"/>
            <w:tcBorders>
              <w:top w:val="nil"/>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8</w:t>
            </w:r>
          </w:p>
        </w:tc>
      </w:tr>
      <w:tr w:rsidR="006D48BF" w:rsidRPr="00B409DA" w:rsidTr="00982921">
        <w:trPr>
          <w:trHeight w:val="541"/>
        </w:trPr>
        <w:tc>
          <w:tcPr>
            <w:tcW w:w="3525" w:type="dxa"/>
            <w:tcBorders>
              <w:top w:val="nil"/>
              <w:left w:val="single" w:sz="4" w:space="0" w:color="auto"/>
              <w:bottom w:val="single" w:sz="4" w:space="0" w:color="auto"/>
              <w:right w:val="single" w:sz="4" w:space="0" w:color="auto"/>
            </w:tcBorders>
            <w:noWrap/>
            <w:vAlign w:val="bottom"/>
          </w:tcPr>
          <w:p w:rsidR="006D48BF" w:rsidRPr="00B409DA" w:rsidRDefault="006D48BF" w:rsidP="00B409DA">
            <w:pPr>
              <w:spacing w:line="360" w:lineRule="auto"/>
              <w:jc w:val="both"/>
              <w:rPr>
                <w:color w:val="000000"/>
                <w:sz w:val="28"/>
                <w:szCs w:val="28"/>
              </w:rPr>
            </w:pPr>
            <w:r w:rsidRPr="00B409DA">
              <w:rPr>
                <w:color w:val="000000"/>
                <w:sz w:val="28"/>
                <w:szCs w:val="28"/>
              </w:rPr>
              <w:t>Зольність, % (не більше)</w:t>
            </w:r>
          </w:p>
        </w:tc>
        <w:tc>
          <w:tcPr>
            <w:tcW w:w="1144" w:type="dxa"/>
            <w:tcBorders>
              <w:top w:val="nil"/>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0,2</w:t>
            </w:r>
          </w:p>
        </w:tc>
        <w:tc>
          <w:tcPr>
            <w:tcW w:w="1430" w:type="dxa"/>
            <w:tcBorders>
              <w:top w:val="nil"/>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0,3</w:t>
            </w:r>
          </w:p>
        </w:tc>
        <w:tc>
          <w:tcPr>
            <w:tcW w:w="2000" w:type="dxa"/>
            <w:tcBorders>
              <w:top w:val="nil"/>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0,3</w:t>
            </w:r>
          </w:p>
        </w:tc>
        <w:tc>
          <w:tcPr>
            <w:tcW w:w="1666" w:type="dxa"/>
            <w:tcBorders>
              <w:top w:val="nil"/>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0,4</w:t>
            </w:r>
          </w:p>
        </w:tc>
      </w:tr>
      <w:tr w:rsidR="006D48BF" w:rsidRPr="00B409DA" w:rsidTr="00982921">
        <w:trPr>
          <w:trHeight w:val="503"/>
        </w:trPr>
        <w:tc>
          <w:tcPr>
            <w:tcW w:w="3525" w:type="dxa"/>
            <w:tcBorders>
              <w:top w:val="nil"/>
              <w:left w:val="single" w:sz="4" w:space="0" w:color="auto"/>
              <w:bottom w:val="single" w:sz="4" w:space="0" w:color="auto"/>
              <w:right w:val="single" w:sz="4" w:space="0" w:color="auto"/>
            </w:tcBorders>
            <w:noWrap/>
            <w:vAlign w:val="bottom"/>
          </w:tcPr>
          <w:p w:rsidR="006D48BF" w:rsidRPr="00B409DA" w:rsidRDefault="006D48BF" w:rsidP="00B409DA">
            <w:pPr>
              <w:spacing w:line="360" w:lineRule="auto"/>
              <w:jc w:val="both"/>
              <w:rPr>
                <w:color w:val="000000"/>
                <w:sz w:val="28"/>
                <w:szCs w:val="28"/>
              </w:rPr>
            </w:pPr>
            <w:r w:rsidRPr="00B409DA">
              <w:rPr>
                <w:color w:val="000000"/>
                <w:sz w:val="28"/>
                <w:szCs w:val="28"/>
              </w:rPr>
              <w:t>Вмість сторонніх домішок</w:t>
            </w:r>
          </w:p>
        </w:tc>
        <w:tc>
          <w:tcPr>
            <w:tcW w:w="6240" w:type="dxa"/>
            <w:gridSpan w:val="4"/>
            <w:tcBorders>
              <w:top w:val="single" w:sz="4" w:space="0" w:color="auto"/>
              <w:left w:val="nil"/>
              <w:bottom w:val="single" w:sz="4" w:space="0" w:color="auto"/>
              <w:right w:val="single" w:sz="4" w:space="0" w:color="auto"/>
            </w:tcBorders>
            <w:noWrap/>
            <w:vAlign w:val="bottom"/>
          </w:tcPr>
          <w:p w:rsidR="006D48BF" w:rsidRPr="00B409DA" w:rsidRDefault="006D48BF" w:rsidP="00B409DA">
            <w:pPr>
              <w:spacing w:line="360" w:lineRule="auto"/>
              <w:jc w:val="both"/>
              <w:rPr>
                <w:color w:val="000000"/>
                <w:sz w:val="28"/>
                <w:szCs w:val="28"/>
              </w:rPr>
            </w:pPr>
            <w:r w:rsidRPr="00B409DA">
              <w:rPr>
                <w:color w:val="000000"/>
                <w:sz w:val="28"/>
                <w:szCs w:val="28"/>
              </w:rPr>
              <w:t>Не допускається</w:t>
            </w:r>
          </w:p>
        </w:tc>
      </w:tr>
      <w:tr w:rsidR="006D48BF" w:rsidRPr="00B409DA" w:rsidTr="00982921">
        <w:trPr>
          <w:trHeight w:val="471"/>
        </w:trPr>
        <w:tc>
          <w:tcPr>
            <w:tcW w:w="3525" w:type="dxa"/>
            <w:tcBorders>
              <w:top w:val="nil"/>
              <w:left w:val="single" w:sz="4" w:space="0" w:color="auto"/>
              <w:bottom w:val="single" w:sz="4" w:space="0" w:color="auto"/>
              <w:right w:val="single" w:sz="4" w:space="0" w:color="auto"/>
            </w:tcBorders>
            <w:noWrap/>
            <w:vAlign w:val="bottom"/>
          </w:tcPr>
          <w:p w:rsidR="006D48BF" w:rsidRPr="00B409DA" w:rsidRDefault="006D48BF" w:rsidP="00B409DA">
            <w:pPr>
              <w:spacing w:line="360" w:lineRule="auto"/>
              <w:jc w:val="both"/>
              <w:rPr>
                <w:color w:val="000000"/>
                <w:sz w:val="28"/>
                <w:szCs w:val="28"/>
              </w:rPr>
            </w:pPr>
            <w:r w:rsidRPr="00B409DA">
              <w:rPr>
                <w:color w:val="000000"/>
                <w:sz w:val="28"/>
                <w:szCs w:val="28"/>
              </w:rPr>
              <w:t>Реакція водного витягу</w:t>
            </w:r>
          </w:p>
        </w:tc>
        <w:tc>
          <w:tcPr>
            <w:tcW w:w="6240" w:type="dxa"/>
            <w:gridSpan w:val="4"/>
            <w:tcBorders>
              <w:top w:val="single" w:sz="4" w:space="0" w:color="auto"/>
              <w:left w:val="nil"/>
              <w:bottom w:val="single" w:sz="4" w:space="0" w:color="auto"/>
              <w:right w:val="single" w:sz="4" w:space="0" w:color="auto"/>
            </w:tcBorders>
            <w:noWrap/>
            <w:vAlign w:val="bottom"/>
          </w:tcPr>
          <w:p w:rsidR="006D48BF" w:rsidRPr="00B409DA" w:rsidRDefault="006D48BF" w:rsidP="00B409DA">
            <w:pPr>
              <w:spacing w:line="360" w:lineRule="auto"/>
              <w:jc w:val="both"/>
              <w:rPr>
                <w:color w:val="000000"/>
                <w:sz w:val="28"/>
                <w:szCs w:val="28"/>
              </w:rPr>
            </w:pPr>
            <w:r w:rsidRPr="00B409DA">
              <w:rPr>
                <w:color w:val="000000"/>
                <w:sz w:val="28"/>
                <w:szCs w:val="28"/>
              </w:rPr>
              <w:t>Нейтральна</w:t>
            </w:r>
          </w:p>
        </w:tc>
      </w:tr>
      <w:tr w:rsidR="006D48BF" w:rsidRPr="00B409DA" w:rsidTr="00982921">
        <w:trPr>
          <w:trHeight w:val="421"/>
        </w:trPr>
        <w:tc>
          <w:tcPr>
            <w:tcW w:w="3525" w:type="dxa"/>
            <w:tcBorders>
              <w:top w:val="nil"/>
              <w:left w:val="single" w:sz="4" w:space="0" w:color="auto"/>
              <w:bottom w:val="single" w:sz="4" w:space="0" w:color="auto"/>
              <w:right w:val="single" w:sz="4" w:space="0" w:color="auto"/>
            </w:tcBorders>
            <w:noWrap/>
            <w:vAlign w:val="bottom"/>
          </w:tcPr>
          <w:p w:rsidR="006D48BF" w:rsidRPr="00B409DA" w:rsidRDefault="006D48BF" w:rsidP="00B409DA">
            <w:pPr>
              <w:spacing w:line="360" w:lineRule="auto"/>
              <w:jc w:val="both"/>
              <w:rPr>
                <w:color w:val="000000"/>
                <w:sz w:val="28"/>
                <w:szCs w:val="28"/>
              </w:rPr>
            </w:pPr>
            <w:r w:rsidRPr="00B409DA">
              <w:rPr>
                <w:color w:val="000000"/>
                <w:sz w:val="28"/>
                <w:szCs w:val="28"/>
              </w:rPr>
              <w:t>Забарвлення</w:t>
            </w:r>
          </w:p>
        </w:tc>
        <w:tc>
          <w:tcPr>
            <w:tcW w:w="6240" w:type="dxa"/>
            <w:gridSpan w:val="4"/>
            <w:tcBorders>
              <w:top w:val="single" w:sz="4" w:space="0" w:color="auto"/>
              <w:left w:val="nil"/>
              <w:bottom w:val="single" w:sz="4" w:space="0" w:color="auto"/>
              <w:right w:val="single" w:sz="4" w:space="0" w:color="auto"/>
            </w:tcBorders>
            <w:noWrap/>
            <w:vAlign w:val="bottom"/>
          </w:tcPr>
          <w:p w:rsidR="006D48BF" w:rsidRPr="00B409DA" w:rsidRDefault="006D48BF" w:rsidP="00B409DA">
            <w:pPr>
              <w:spacing w:line="360" w:lineRule="auto"/>
              <w:jc w:val="both"/>
              <w:rPr>
                <w:color w:val="000000"/>
                <w:sz w:val="28"/>
                <w:szCs w:val="28"/>
              </w:rPr>
            </w:pPr>
            <w:r w:rsidRPr="00B409DA">
              <w:rPr>
                <w:color w:val="000000"/>
                <w:sz w:val="28"/>
                <w:szCs w:val="28"/>
              </w:rPr>
              <w:t>Не допускається</w:t>
            </w:r>
          </w:p>
        </w:tc>
      </w:tr>
      <w:tr w:rsidR="006D48BF" w:rsidRPr="00B409DA" w:rsidTr="00982921">
        <w:trPr>
          <w:trHeight w:val="413"/>
        </w:trPr>
        <w:tc>
          <w:tcPr>
            <w:tcW w:w="3525" w:type="dxa"/>
            <w:tcBorders>
              <w:top w:val="nil"/>
              <w:left w:val="single" w:sz="4" w:space="0" w:color="auto"/>
              <w:bottom w:val="single" w:sz="4" w:space="0" w:color="auto"/>
              <w:right w:val="single" w:sz="4" w:space="0" w:color="auto"/>
            </w:tcBorders>
            <w:noWrap/>
            <w:vAlign w:val="bottom"/>
          </w:tcPr>
          <w:p w:rsidR="006D48BF" w:rsidRPr="00B409DA" w:rsidRDefault="006D48BF" w:rsidP="00FA2944">
            <w:pPr>
              <w:spacing w:line="360" w:lineRule="auto"/>
              <w:jc w:val="both"/>
              <w:rPr>
                <w:color w:val="000000"/>
                <w:sz w:val="28"/>
                <w:szCs w:val="28"/>
              </w:rPr>
            </w:pPr>
            <w:r w:rsidRPr="00B409DA">
              <w:rPr>
                <w:color w:val="000000"/>
                <w:sz w:val="28"/>
                <w:szCs w:val="28"/>
              </w:rPr>
              <w:t>Запах</w:t>
            </w:r>
          </w:p>
        </w:tc>
        <w:tc>
          <w:tcPr>
            <w:tcW w:w="6240" w:type="dxa"/>
            <w:gridSpan w:val="4"/>
            <w:tcBorders>
              <w:top w:val="single" w:sz="4" w:space="0" w:color="auto"/>
              <w:left w:val="nil"/>
              <w:bottom w:val="single" w:sz="4" w:space="0" w:color="auto"/>
              <w:right w:val="single" w:sz="4" w:space="0" w:color="auto"/>
            </w:tcBorders>
            <w:noWrap/>
            <w:vAlign w:val="bottom"/>
          </w:tcPr>
          <w:p w:rsidR="006D48BF" w:rsidRPr="00B409DA" w:rsidRDefault="006D48BF" w:rsidP="00FA2944">
            <w:pPr>
              <w:spacing w:line="360" w:lineRule="auto"/>
              <w:jc w:val="both"/>
              <w:rPr>
                <w:color w:val="000000"/>
                <w:sz w:val="28"/>
                <w:szCs w:val="28"/>
              </w:rPr>
            </w:pPr>
            <w:r w:rsidRPr="00B409DA">
              <w:rPr>
                <w:color w:val="000000"/>
                <w:sz w:val="28"/>
                <w:szCs w:val="28"/>
              </w:rPr>
              <w:t>Не допускається</w:t>
            </w:r>
          </w:p>
        </w:tc>
      </w:tr>
    </w:tbl>
    <w:p w:rsidR="006D48BF" w:rsidRPr="00B409DA" w:rsidRDefault="006D48BF" w:rsidP="00FA2944">
      <w:pPr>
        <w:spacing w:line="360" w:lineRule="auto"/>
        <w:ind w:firstLine="426"/>
        <w:jc w:val="both"/>
        <w:rPr>
          <w:sz w:val="28"/>
          <w:szCs w:val="28"/>
          <w:lang w:val="uk-UA"/>
        </w:rPr>
      </w:pPr>
      <w:r w:rsidRPr="00B409DA">
        <w:rPr>
          <w:sz w:val="28"/>
          <w:szCs w:val="28"/>
          <w:lang w:val="uk-UA"/>
        </w:rPr>
        <w:t>Вату гігроскопічну випускають стерильною і нестерильний в формі пластів і рулонів. Вата фасується по 25, 50, 70, 100, 250 і 500 г і пакується в пергаментний папір або плівкову упаковку, краї якої зварюють термічним способом. Термін збереження стерильності вати не менше 5 років.</w:t>
      </w:r>
    </w:p>
    <w:p w:rsidR="006D48BF" w:rsidRPr="00B409DA" w:rsidRDefault="006D48BF" w:rsidP="00B409DA">
      <w:pPr>
        <w:spacing w:line="360" w:lineRule="auto"/>
        <w:ind w:firstLine="426"/>
        <w:jc w:val="both"/>
        <w:rPr>
          <w:sz w:val="28"/>
          <w:szCs w:val="28"/>
          <w:lang w:val="uk-UA"/>
        </w:rPr>
      </w:pPr>
      <w:r w:rsidRPr="00B409DA">
        <w:rPr>
          <w:i/>
          <w:sz w:val="28"/>
          <w:szCs w:val="28"/>
          <w:lang w:val="uk-UA"/>
        </w:rPr>
        <w:t>Марля медична</w:t>
      </w:r>
      <w:r w:rsidRPr="00B409DA">
        <w:rPr>
          <w:sz w:val="28"/>
          <w:szCs w:val="28"/>
          <w:lang w:val="uk-UA"/>
        </w:rPr>
        <w:t xml:space="preserve"> - рідкісна сіткоподібна тканина, призначена для виготовлення перев'язувальних засобів. Випускається двох сортів: вибілена і сувора. Кожен з цих сортів буває двох видів - бавовняна і змішана (з вкладенням віскози - бавовна навпіл з віскозою або 70% бавовни і 30% віскози). Бавовняна марля змочується протягом 10 с (тоне у воді), а марля з домішкою </w:t>
      </w:r>
      <w:r w:rsidRPr="00B409DA">
        <w:rPr>
          <w:sz w:val="28"/>
          <w:szCs w:val="28"/>
          <w:lang w:val="uk-UA"/>
        </w:rPr>
        <w:lastRenderedPageBreak/>
        <w:t>віскози змочується протягом 60 с. Міцність бавовняної марлі приблизно на 25% вища, ніж марлі з домішкою віскози. Остання має підвищену вологоємність, високу здатність до поглинання тканинного ексудату, кращу здатність всмоктування крові, але гірше утримує лікарські речовини, ніж бавовняна марля. Капілярність обох видів марлі висока і становить не менше 10-12 см / год. Випускається в шматках і в рулонах. Сувора марля виготовляється шириною 74-98,5 см і довжиною не менше 200 м в шматку і від 5000 до 8000 м - в рулоні. Вибілену марлю, призначену для виготовлення бинтів, випускають шириною від 69 до 91,5 см, довжиною - не менше 100 м в шматку і від 800 до 1300 м в рулоні. Допускається виготовляти шматки марлі до 10 м. Марлю відчувають на поглинальну здатність, капілярність і нейтральність. У марлі не допускаються дві групи вад зовнішнього вигляду:</w:t>
      </w:r>
    </w:p>
    <w:p w:rsidR="006D48BF" w:rsidRPr="00B409DA" w:rsidRDefault="006D48BF" w:rsidP="00B409DA">
      <w:pPr>
        <w:spacing w:before="120" w:line="360" w:lineRule="auto"/>
        <w:ind w:firstLine="426"/>
        <w:jc w:val="both"/>
        <w:rPr>
          <w:sz w:val="28"/>
          <w:szCs w:val="28"/>
          <w:lang w:val="uk-UA"/>
        </w:rPr>
      </w:pPr>
      <w:r w:rsidRPr="00B409DA">
        <w:rPr>
          <w:sz w:val="28"/>
          <w:szCs w:val="28"/>
          <w:lang w:val="uk-UA"/>
        </w:rPr>
        <w:t>● пороки 1-ї групи - по діри фону марлі розмірів більше 5 см; масляні і брудні плями; стягнута кромка більше 1 м по довжині тканини;</w:t>
      </w:r>
    </w:p>
    <w:p w:rsidR="006D48BF" w:rsidRPr="00B409DA" w:rsidRDefault="006D48BF" w:rsidP="00B409DA">
      <w:pPr>
        <w:spacing w:before="120" w:line="360" w:lineRule="auto"/>
        <w:ind w:firstLine="426"/>
        <w:jc w:val="both"/>
        <w:rPr>
          <w:sz w:val="28"/>
          <w:szCs w:val="28"/>
          <w:lang w:val="uk-UA"/>
        </w:rPr>
      </w:pPr>
      <w:r w:rsidRPr="00B409DA">
        <w:rPr>
          <w:sz w:val="28"/>
          <w:szCs w:val="28"/>
          <w:lang w:val="uk-UA"/>
        </w:rPr>
        <w:t>● пороки 2-ї групи - недосіка більше трьох ниток, дірки по фону марлі розмірів не більше 5 см, бахрома на кромці більше 1,5 см з одного боку і більш 2 см - з іншого.</w:t>
      </w:r>
    </w:p>
    <w:p w:rsidR="006D48BF" w:rsidRDefault="006D48BF" w:rsidP="00F20F3A">
      <w:pPr>
        <w:spacing w:before="120" w:line="360" w:lineRule="auto"/>
        <w:ind w:firstLine="426"/>
        <w:jc w:val="both"/>
        <w:rPr>
          <w:sz w:val="28"/>
          <w:szCs w:val="28"/>
          <w:lang w:val="uk-UA"/>
        </w:rPr>
      </w:pPr>
      <w:r w:rsidRPr="00B409DA">
        <w:rPr>
          <w:sz w:val="28"/>
          <w:szCs w:val="28"/>
          <w:lang w:val="uk-UA"/>
        </w:rPr>
        <w:t xml:space="preserve">У суворій марлі не допускаються позначки або плями барвника, що не відмиваються при відбілюванні. Пороки зовнішнього вигляду визначаються переглядом марлі при відбитому або природному світлі на сушильних барабанах. </w:t>
      </w:r>
    </w:p>
    <w:p w:rsidR="006D48BF" w:rsidRPr="00B409DA" w:rsidRDefault="006D48BF" w:rsidP="00F20F3A">
      <w:pPr>
        <w:spacing w:before="120" w:line="360" w:lineRule="auto"/>
        <w:ind w:firstLine="425"/>
        <w:contextualSpacing/>
        <w:jc w:val="both"/>
        <w:rPr>
          <w:sz w:val="28"/>
          <w:szCs w:val="28"/>
          <w:lang w:val="uk-UA"/>
        </w:rPr>
      </w:pPr>
      <w:r w:rsidRPr="00B409DA">
        <w:rPr>
          <w:sz w:val="28"/>
          <w:szCs w:val="28"/>
          <w:lang w:val="uk-UA"/>
        </w:rPr>
        <w:t>Упаковка. Марлю складають у шматки або накочуються в рулони на всю</w:t>
      </w:r>
      <w:r>
        <w:rPr>
          <w:sz w:val="28"/>
          <w:szCs w:val="28"/>
          <w:lang w:val="uk-UA"/>
        </w:rPr>
        <w:t xml:space="preserve"> </w:t>
      </w:r>
      <w:r w:rsidRPr="00B409DA">
        <w:rPr>
          <w:sz w:val="28"/>
          <w:szCs w:val="28"/>
          <w:lang w:val="uk-UA"/>
        </w:rPr>
        <w:t xml:space="preserve">ширину рівно без перекосів і звисання країв марлі. Шматки вибіленої марлі складають у два згини. В пачки комплектують два-три шматки і обв'язують шпагатом або тасьмою. Пачки обгортають папером і обв'язують шпагатом, потім комплектують в стоси і упаковують в пакувальну тканину або неткане полотно. Допускається пакування марлі в поліетиленову плівку. </w:t>
      </w:r>
    </w:p>
    <w:p w:rsidR="006D48BF" w:rsidRPr="00B409DA" w:rsidRDefault="006D48BF" w:rsidP="00B409DA">
      <w:pPr>
        <w:spacing w:before="120" w:line="360" w:lineRule="auto"/>
        <w:ind w:firstLine="426"/>
        <w:jc w:val="both"/>
        <w:rPr>
          <w:sz w:val="28"/>
          <w:szCs w:val="28"/>
          <w:lang w:val="uk-UA"/>
        </w:rPr>
      </w:pPr>
      <w:r w:rsidRPr="00B409DA">
        <w:rPr>
          <w:i/>
          <w:sz w:val="28"/>
          <w:szCs w:val="28"/>
          <w:lang w:val="uk-UA"/>
        </w:rPr>
        <w:lastRenderedPageBreak/>
        <w:t>Лігнін</w:t>
      </w:r>
      <w:r w:rsidRPr="00B409DA">
        <w:rPr>
          <w:sz w:val="28"/>
          <w:szCs w:val="28"/>
          <w:lang w:val="uk-UA"/>
        </w:rPr>
        <w:t xml:space="preserve"> отримують з деревини переважно хвойних порід дерев шляхом механічної та хімічної обробки. лігнін медичний випускають у вигляді тонких гофрованих листів пухкої папери. Виробляється двох марок: </w:t>
      </w:r>
    </w:p>
    <w:p w:rsidR="006D48BF" w:rsidRPr="00B409DA" w:rsidRDefault="006D48BF" w:rsidP="00B409DA">
      <w:pPr>
        <w:spacing w:before="120" w:line="360" w:lineRule="auto"/>
        <w:ind w:firstLine="426"/>
        <w:jc w:val="both"/>
        <w:rPr>
          <w:sz w:val="28"/>
          <w:szCs w:val="28"/>
          <w:lang w:val="uk-UA"/>
        </w:rPr>
      </w:pPr>
      <w:r w:rsidRPr="00B409DA">
        <w:rPr>
          <w:sz w:val="28"/>
          <w:szCs w:val="28"/>
          <w:lang w:val="uk-UA"/>
        </w:rPr>
        <w:t>А - для перев'язувального матеріалу і</w:t>
      </w:r>
    </w:p>
    <w:p w:rsidR="006D48BF" w:rsidRPr="00B409DA" w:rsidRDefault="006D48BF" w:rsidP="00B409DA">
      <w:pPr>
        <w:spacing w:before="120" w:line="360" w:lineRule="auto"/>
        <w:ind w:firstLine="426"/>
        <w:jc w:val="both"/>
        <w:rPr>
          <w:sz w:val="28"/>
          <w:szCs w:val="28"/>
          <w:lang w:val="uk-UA"/>
        </w:rPr>
      </w:pPr>
      <w:r w:rsidRPr="00B409DA">
        <w:rPr>
          <w:sz w:val="28"/>
          <w:szCs w:val="28"/>
          <w:lang w:val="uk-UA"/>
        </w:rPr>
        <w:t xml:space="preserve"> Б – для упаковки лікарських, вірусних, бактерійних препаратів і медичних</w:t>
      </w:r>
    </w:p>
    <w:p w:rsidR="006D48BF" w:rsidRPr="00B409DA" w:rsidRDefault="006D48BF" w:rsidP="00F20F3A">
      <w:pPr>
        <w:spacing w:line="360" w:lineRule="auto"/>
        <w:ind w:firstLine="426"/>
        <w:jc w:val="both"/>
        <w:rPr>
          <w:sz w:val="28"/>
          <w:szCs w:val="28"/>
          <w:lang w:val="uk-UA"/>
        </w:rPr>
      </w:pPr>
      <w:r w:rsidRPr="00B409DA">
        <w:rPr>
          <w:sz w:val="28"/>
          <w:szCs w:val="28"/>
          <w:lang w:val="uk-UA"/>
        </w:rPr>
        <w:t>інструментів</w:t>
      </w:r>
      <w:r>
        <w:rPr>
          <w:sz w:val="28"/>
          <w:szCs w:val="28"/>
          <w:lang w:val="uk-UA"/>
        </w:rPr>
        <w:t>.</w:t>
      </w:r>
    </w:p>
    <w:p w:rsidR="006D48BF" w:rsidRPr="00B409DA" w:rsidRDefault="006D48BF" w:rsidP="00F20F3A">
      <w:pPr>
        <w:spacing w:line="360" w:lineRule="auto"/>
        <w:ind w:firstLine="426"/>
        <w:jc w:val="both"/>
        <w:rPr>
          <w:sz w:val="28"/>
          <w:szCs w:val="28"/>
          <w:lang w:val="uk-UA"/>
        </w:rPr>
      </w:pPr>
      <w:r w:rsidRPr="00B409DA">
        <w:rPr>
          <w:sz w:val="28"/>
          <w:szCs w:val="28"/>
          <w:lang w:val="uk-UA"/>
        </w:rPr>
        <w:t xml:space="preserve">Лігнін має дуже велику гігроскопічність (1 г лігніну марки А за 5 хв всмоктує 12 г води) і високою капілярністю (85 мм за 30 хв). Однак він малоеластичний, легко рветься, при намоканні розпадається на окремі шматочки. Вологість лігніну (6 ± 2)%. Не допускається наявність брудних плям, барвників і негофрованих ділянок полотна. Лігнін випускається окремими листами шириною 60-80 см і довжиною 1,5-2 м, що укладаються в пачки по 5 кг, в яких лігнін пресується, упаковується в обгортковий папір і вкладається в ящики. кожну пачку перев'язують шпагатом. Стерилізують в автоклаві при (120 </w:t>
      </w:r>
      <w:r w:rsidRPr="00EF690D">
        <w:rPr>
          <w:sz w:val="28"/>
          <w:szCs w:val="28"/>
          <w:lang w:val="uk-UA"/>
        </w:rPr>
        <w:fldChar w:fldCharType="begin"/>
      </w:r>
      <w:r w:rsidRPr="00EF690D">
        <w:rPr>
          <w:sz w:val="28"/>
          <w:szCs w:val="28"/>
          <w:lang w:val="uk-UA"/>
        </w:rPr>
        <w:instrText xml:space="preserve"> QUOTE </w:instrText>
      </w:r>
      <w:r w:rsidR="00AE3CC1">
        <w:pict>
          <v:shape id="_x0000_i1031" type="#_x0000_t75" style="width:13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64796&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564796&quot;&gt;&lt;m:oMathPara&gt;&lt;m:oMath&gt;&lt;m:r&gt;&lt;w:rPr&gt;&lt;w:rFonts w:ascii=&quot;Cambria Math&quot; w:h-ansi=&quot;Cambria Math&quot;/&gt;&lt;wx:font wx:val=&quot;Cambria Math&quot;/&gt;&lt;w:i/&gt;&lt;w:sz w:val=&quot;28&quot;/&gt;&lt;w:sz-cs w:val=&quot;28&quot;/&gt;&lt;w:lang w:val=&quot;UK&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032" type="#_x0000_t75" style="width:13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64796&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564796&quot;&gt;&lt;m:oMathPara&gt;&lt;m:oMath&gt;&lt;m:r&gt;&lt;w:rPr&gt;&lt;w:rFonts w:ascii=&quot;Cambria Math&quot; w:h-ansi=&quot;Cambria Math&quot;/&gt;&lt;wx:font wx:val=&quot;Cambria Math&quot;/&gt;&lt;w:i/&gt;&lt;w:sz w:val=&quot;28&quot;/&gt;&lt;w:sz-cs w:val=&quot;28&quot;/&gt;&lt;w:lang w:val=&quot;UK&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EF690D">
        <w:rPr>
          <w:sz w:val="28"/>
          <w:szCs w:val="28"/>
          <w:lang w:val="uk-UA"/>
        </w:rPr>
        <w:fldChar w:fldCharType="end"/>
      </w:r>
      <w:r w:rsidRPr="00B409DA">
        <w:rPr>
          <w:sz w:val="28"/>
          <w:szCs w:val="28"/>
          <w:lang w:val="uk-UA"/>
        </w:rPr>
        <w:t xml:space="preserve">2) ° С протягом 15 хв. Зберігають в сухому місці. </w:t>
      </w:r>
    </w:p>
    <w:p w:rsidR="006D48BF" w:rsidRPr="00B409DA" w:rsidRDefault="006D48BF" w:rsidP="00F20F3A">
      <w:pPr>
        <w:spacing w:line="360" w:lineRule="auto"/>
        <w:ind w:firstLine="426"/>
        <w:jc w:val="center"/>
        <w:rPr>
          <w:b/>
          <w:sz w:val="28"/>
          <w:szCs w:val="28"/>
          <w:lang w:val="uk-UA"/>
        </w:rPr>
      </w:pPr>
      <w:r w:rsidRPr="00B409DA">
        <w:rPr>
          <w:b/>
          <w:sz w:val="28"/>
          <w:szCs w:val="28"/>
          <w:lang w:val="uk-UA"/>
        </w:rPr>
        <w:t>Готові перев'язувальні засоби</w:t>
      </w:r>
    </w:p>
    <w:p w:rsidR="006D48BF" w:rsidRPr="00B409DA" w:rsidRDefault="006D48BF" w:rsidP="00B409DA">
      <w:pPr>
        <w:spacing w:line="360" w:lineRule="auto"/>
        <w:ind w:firstLine="426"/>
        <w:jc w:val="both"/>
        <w:rPr>
          <w:sz w:val="28"/>
          <w:szCs w:val="28"/>
          <w:lang w:val="uk-UA"/>
        </w:rPr>
      </w:pPr>
      <w:r w:rsidRPr="00B409DA">
        <w:rPr>
          <w:sz w:val="28"/>
          <w:szCs w:val="28"/>
          <w:lang w:val="uk-UA"/>
        </w:rPr>
        <w:t xml:space="preserve"> До готових перев'язувальних засобів відносять марлю кровоспинну і гемостатичну, ватно-марлеві подушечки, бинти марлеві, серветки, пакети перев'язувальні, бинти еластичні і ін. Марля кровоспинна виходить шляхом обробки звичайної</w:t>
      </w:r>
    </w:p>
    <w:p w:rsidR="006D48BF" w:rsidRPr="00B409DA" w:rsidRDefault="006D48BF" w:rsidP="00B409DA">
      <w:pPr>
        <w:spacing w:line="360" w:lineRule="auto"/>
        <w:ind w:firstLine="426"/>
        <w:jc w:val="both"/>
        <w:rPr>
          <w:sz w:val="28"/>
          <w:szCs w:val="28"/>
          <w:lang w:val="uk-UA"/>
        </w:rPr>
      </w:pPr>
      <w:r w:rsidRPr="00B409DA">
        <w:rPr>
          <w:sz w:val="28"/>
          <w:szCs w:val="28"/>
          <w:lang w:val="uk-UA"/>
        </w:rPr>
        <w:t>марлі оксидами азоту. Така марля має кровоспинну дією і протягом місяця розсмоктується в рані без залишку. Випускаються у вигляді серветок (13</w:t>
      </w:r>
      <w:r w:rsidRPr="00EF690D">
        <w:rPr>
          <w:sz w:val="28"/>
          <w:szCs w:val="28"/>
          <w:lang w:val="uk-UA"/>
        </w:rPr>
        <w:fldChar w:fldCharType="begin"/>
      </w:r>
      <w:r w:rsidRPr="00EF690D">
        <w:rPr>
          <w:sz w:val="28"/>
          <w:szCs w:val="28"/>
          <w:lang w:val="uk-UA"/>
        </w:rPr>
        <w:instrText xml:space="preserve"> QUOTE </w:instrText>
      </w:r>
      <w:r w:rsidR="00AE3CC1">
        <w:pict>
          <v:shape id="_x0000_i1033"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052AC&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4052AC&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034"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052AC&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4052AC&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13 см, 4</w:t>
      </w:r>
      <w:r w:rsidRPr="00EF690D">
        <w:rPr>
          <w:sz w:val="28"/>
          <w:szCs w:val="28"/>
          <w:lang w:val="uk-UA"/>
        </w:rPr>
        <w:fldChar w:fldCharType="begin"/>
      </w:r>
      <w:r w:rsidRPr="00EF690D">
        <w:rPr>
          <w:sz w:val="28"/>
          <w:szCs w:val="28"/>
          <w:lang w:val="uk-UA"/>
        </w:rPr>
        <w:instrText xml:space="preserve"> QUOTE </w:instrText>
      </w:r>
      <w:r w:rsidR="00AE3CC1">
        <w:pict>
          <v:shape id="_x0000_i1035"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50CA4&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550CA4&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036"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50CA4&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550CA4&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5 см і 5</w:t>
      </w:r>
      <w:r w:rsidRPr="00EF690D">
        <w:rPr>
          <w:sz w:val="28"/>
          <w:szCs w:val="28"/>
          <w:lang w:val="uk-UA"/>
        </w:rPr>
        <w:fldChar w:fldCharType="begin"/>
      </w:r>
      <w:r w:rsidRPr="00EF690D">
        <w:rPr>
          <w:sz w:val="28"/>
          <w:szCs w:val="28"/>
          <w:lang w:val="uk-UA"/>
        </w:rPr>
        <w:instrText xml:space="preserve"> QUOTE </w:instrText>
      </w:r>
      <w:r w:rsidR="00AE3CC1">
        <w:pict>
          <v:shape id="_x0000_i1037"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458F3&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D458F3&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038"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458F3&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D458F3&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10 см).</w:t>
      </w:r>
    </w:p>
    <w:p w:rsidR="006D48BF" w:rsidRPr="00B409DA" w:rsidRDefault="006D48BF" w:rsidP="00B409DA">
      <w:pPr>
        <w:spacing w:line="360" w:lineRule="auto"/>
        <w:ind w:firstLine="426"/>
        <w:jc w:val="both"/>
        <w:rPr>
          <w:sz w:val="28"/>
          <w:szCs w:val="28"/>
          <w:lang w:val="uk-UA"/>
        </w:rPr>
      </w:pPr>
      <w:r w:rsidRPr="00B409DA">
        <w:rPr>
          <w:sz w:val="28"/>
          <w:szCs w:val="28"/>
          <w:lang w:val="uk-UA"/>
        </w:rPr>
        <w:t>Марля гемостатична містить кальцієву сіль акрилової кислоти. Швидко зупиняє кров (через 2-5 хв), що не розсмоктується в рані. Випускають у вигляді серветок, кульок і тампонів. Ватно-марлеві подушечки виготовляють з одного шару вати гігроскопічної і двох шарів марлі медичної (по одному з кожної боку шару). Шари прошиті нитками. Випускають стерильними п'яти номерів, що відрізняються розмірами: № 1 (32</w:t>
      </w:r>
      <w:r w:rsidRPr="00EF690D">
        <w:rPr>
          <w:sz w:val="28"/>
          <w:szCs w:val="28"/>
          <w:lang w:val="uk-UA"/>
        </w:rPr>
        <w:fldChar w:fldCharType="begin"/>
      </w:r>
      <w:r w:rsidRPr="00EF690D">
        <w:rPr>
          <w:sz w:val="28"/>
          <w:szCs w:val="28"/>
          <w:lang w:val="uk-UA"/>
        </w:rPr>
        <w:instrText xml:space="preserve"> QUOTE </w:instrText>
      </w:r>
      <w:r w:rsidR="00AE3CC1">
        <w:pict>
          <v:shape id="_x0000_i1039"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50F22&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550F22&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040"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50F22&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550F22&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29 см); № 2 (25</w:t>
      </w:r>
      <w:r w:rsidRPr="00EF690D">
        <w:rPr>
          <w:sz w:val="28"/>
          <w:szCs w:val="28"/>
          <w:lang w:val="uk-UA"/>
        </w:rPr>
        <w:fldChar w:fldCharType="begin"/>
      </w:r>
      <w:r w:rsidRPr="00EF690D">
        <w:rPr>
          <w:sz w:val="28"/>
          <w:szCs w:val="28"/>
          <w:lang w:val="uk-UA"/>
        </w:rPr>
        <w:instrText xml:space="preserve"> QUOTE </w:instrText>
      </w:r>
      <w:r w:rsidR="00AE3CC1">
        <w:pict>
          <v:shape id="_x0000_i1041"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7B7&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6227B7&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042"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7B7&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6227B7&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25 см); № 3 (17</w:t>
      </w:r>
      <w:r w:rsidRPr="00EF690D">
        <w:rPr>
          <w:sz w:val="28"/>
          <w:szCs w:val="28"/>
          <w:lang w:val="uk-UA"/>
        </w:rPr>
        <w:fldChar w:fldCharType="begin"/>
      </w:r>
      <w:r w:rsidRPr="00EF690D">
        <w:rPr>
          <w:sz w:val="28"/>
          <w:szCs w:val="28"/>
          <w:lang w:val="uk-UA"/>
        </w:rPr>
        <w:instrText xml:space="preserve"> QUOTE </w:instrText>
      </w:r>
      <w:r w:rsidR="00AE3CC1">
        <w:pict>
          <v:shape id="_x0000_i1043"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44B86&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244B86&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044"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44B86&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244B86&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16 см) і № 5 (10</w:t>
      </w:r>
      <w:r w:rsidRPr="00EF690D">
        <w:rPr>
          <w:sz w:val="28"/>
          <w:szCs w:val="28"/>
          <w:lang w:val="uk-UA"/>
        </w:rPr>
        <w:fldChar w:fldCharType="begin"/>
      </w:r>
      <w:r w:rsidRPr="00EF690D">
        <w:rPr>
          <w:sz w:val="28"/>
          <w:szCs w:val="28"/>
          <w:lang w:val="uk-UA"/>
        </w:rPr>
        <w:instrText xml:space="preserve"> QUOTE </w:instrText>
      </w:r>
      <w:r w:rsidR="00AE3CC1">
        <w:pict>
          <v:shape id="_x0000_i1045"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56B83&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C56B83&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046"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56B83&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C56B83&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 xml:space="preserve">10 см). Подушечки складають удвічі, втричі або вчетверо і пакують по 2 </w:t>
      </w:r>
      <w:r w:rsidRPr="00B409DA">
        <w:rPr>
          <w:sz w:val="28"/>
          <w:szCs w:val="28"/>
          <w:lang w:val="uk-UA"/>
        </w:rPr>
        <w:lastRenderedPageBreak/>
        <w:t>штуки, № 3-5 - по 10 штук у пергаментний папір або плівкову упаковку. Подушечки № 5 упаковують в пергаментний папір, а потім у плівкову оболонку, краї якої зварюють.</w:t>
      </w:r>
    </w:p>
    <w:p w:rsidR="006D48BF" w:rsidRPr="00B409DA" w:rsidRDefault="006D48BF" w:rsidP="00B409DA">
      <w:pPr>
        <w:spacing w:line="360" w:lineRule="auto"/>
        <w:ind w:firstLine="426"/>
        <w:jc w:val="both"/>
        <w:rPr>
          <w:sz w:val="28"/>
          <w:szCs w:val="28"/>
          <w:lang w:val="uk-UA"/>
        </w:rPr>
      </w:pPr>
      <w:r w:rsidRPr="00B409DA">
        <w:rPr>
          <w:sz w:val="28"/>
          <w:szCs w:val="28"/>
          <w:lang w:val="uk-UA"/>
        </w:rPr>
        <w:t xml:space="preserve">Бинти марлеві призначені для фіксації пов'язок, для забезпечення нерухомості окремих частин тіла при переломах і для виготовлення операційно-перев'язувальних засобів. Виготовляють з медичної вибіленої марлі (марлевою стрічки) 2 довжиною, 3, 4, 5, 7 і 10 м і шириною від 3 до 16 см і скачують валиком (табл. 11.2). Бинти марлеві розрізняють по довжині, ширині і стерильності (стерильні або нестерильні). </w:t>
      </w:r>
    </w:p>
    <w:p w:rsidR="006D48BF" w:rsidRPr="00B409DA" w:rsidRDefault="006D48BF" w:rsidP="00FA2944">
      <w:pPr>
        <w:spacing w:line="360" w:lineRule="auto"/>
        <w:ind w:firstLine="426"/>
        <w:jc w:val="both"/>
        <w:rPr>
          <w:sz w:val="28"/>
          <w:szCs w:val="28"/>
          <w:lang w:val="uk-UA"/>
        </w:rPr>
      </w:pPr>
      <w:r w:rsidRPr="00B409DA">
        <w:rPr>
          <w:sz w:val="28"/>
          <w:szCs w:val="28"/>
          <w:lang w:val="uk-UA"/>
        </w:rPr>
        <w:t>Нестерильні бинти випускають в упаковці двох типів: в індивідуальній та в груповій (по 5, 20 і 30 шт.) без оболонок. Нестерильні бинти індивідуально закочують в смужку обгорткового паперу. Бинти однакового розміру упаковують в пачки від 5 до 30 шт. або індивідуально в плівкову оболонку, краї я</w:t>
      </w:r>
      <w:r w:rsidR="00FA2944">
        <w:rPr>
          <w:sz w:val="28"/>
          <w:szCs w:val="28"/>
          <w:lang w:val="uk-UA"/>
        </w:rPr>
        <w:t>кої зварюють термічним способом.</w:t>
      </w:r>
    </w:p>
    <w:p w:rsidR="006D48BF" w:rsidRPr="00B409DA" w:rsidRDefault="006D48BF" w:rsidP="00FA2944">
      <w:pPr>
        <w:spacing w:line="360" w:lineRule="auto"/>
        <w:jc w:val="right"/>
        <w:rPr>
          <w:sz w:val="28"/>
          <w:szCs w:val="28"/>
          <w:lang w:val="uk-UA"/>
        </w:rPr>
      </w:pPr>
      <w:r w:rsidRPr="00B409DA">
        <w:rPr>
          <w:sz w:val="28"/>
          <w:szCs w:val="28"/>
          <w:lang w:val="uk-UA"/>
        </w:rPr>
        <w:t>Таблиця 11.2 – Розміри бинтів</w:t>
      </w:r>
    </w:p>
    <w:tbl>
      <w:tblPr>
        <w:tblW w:w="9683" w:type="dxa"/>
        <w:tblInd w:w="89" w:type="dxa"/>
        <w:tblLook w:val="00A0" w:firstRow="1" w:lastRow="0" w:firstColumn="1" w:lastColumn="0" w:noHBand="0" w:noVBand="0"/>
      </w:tblPr>
      <w:tblGrid>
        <w:gridCol w:w="4057"/>
        <w:gridCol w:w="2224"/>
        <w:gridCol w:w="3402"/>
      </w:tblGrid>
      <w:tr w:rsidR="006D48BF" w:rsidRPr="00B409DA" w:rsidTr="00982921">
        <w:trPr>
          <w:trHeight w:val="346"/>
        </w:trPr>
        <w:tc>
          <w:tcPr>
            <w:tcW w:w="4057" w:type="dxa"/>
            <w:tcBorders>
              <w:top w:val="single" w:sz="4" w:space="0" w:color="auto"/>
              <w:left w:val="single" w:sz="4" w:space="0" w:color="auto"/>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Найменування бинтів</w:t>
            </w:r>
          </w:p>
        </w:tc>
        <w:tc>
          <w:tcPr>
            <w:tcW w:w="2224" w:type="dxa"/>
            <w:tcBorders>
              <w:top w:val="single" w:sz="4" w:space="0" w:color="auto"/>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Довжина, м</w:t>
            </w:r>
          </w:p>
        </w:tc>
        <w:tc>
          <w:tcPr>
            <w:tcW w:w="3402" w:type="dxa"/>
            <w:tcBorders>
              <w:top w:val="single" w:sz="4" w:space="0" w:color="auto"/>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Ширина, см</w:t>
            </w:r>
          </w:p>
        </w:tc>
      </w:tr>
      <w:tr w:rsidR="006D48BF" w:rsidRPr="00B409DA" w:rsidTr="00982921">
        <w:trPr>
          <w:trHeight w:val="346"/>
        </w:trPr>
        <w:tc>
          <w:tcPr>
            <w:tcW w:w="4057" w:type="dxa"/>
            <w:vMerge w:val="restart"/>
            <w:tcBorders>
              <w:top w:val="nil"/>
              <w:left w:val="single" w:sz="4" w:space="0" w:color="auto"/>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Стерильні</w:t>
            </w:r>
          </w:p>
        </w:tc>
        <w:tc>
          <w:tcPr>
            <w:tcW w:w="2224" w:type="dxa"/>
            <w:tcBorders>
              <w:top w:val="nil"/>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2</w:t>
            </w:r>
          </w:p>
        </w:tc>
        <w:tc>
          <w:tcPr>
            <w:tcW w:w="3402" w:type="dxa"/>
            <w:tcBorders>
              <w:top w:val="nil"/>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 xml:space="preserve">5, 7,10 </w:t>
            </w:r>
          </w:p>
        </w:tc>
      </w:tr>
      <w:tr w:rsidR="006D48BF" w:rsidRPr="00B409DA" w:rsidTr="00982921">
        <w:trPr>
          <w:trHeight w:val="346"/>
        </w:trPr>
        <w:tc>
          <w:tcPr>
            <w:tcW w:w="4057" w:type="dxa"/>
            <w:vMerge/>
            <w:tcBorders>
              <w:top w:val="nil"/>
              <w:left w:val="single" w:sz="4" w:space="0" w:color="auto"/>
              <w:bottom w:val="single" w:sz="4" w:space="0" w:color="auto"/>
              <w:right w:val="single" w:sz="4" w:space="0" w:color="auto"/>
            </w:tcBorders>
            <w:vAlign w:val="center"/>
          </w:tcPr>
          <w:p w:rsidR="006D48BF" w:rsidRPr="00B409DA" w:rsidRDefault="006D48BF" w:rsidP="00B409DA">
            <w:pPr>
              <w:spacing w:line="360" w:lineRule="auto"/>
              <w:jc w:val="both"/>
              <w:rPr>
                <w:color w:val="000000"/>
                <w:sz w:val="28"/>
                <w:szCs w:val="28"/>
              </w:rPr>
            </w:pPr>
          </w:p>
        </w:tc>
        <w:tc>
          <w:tcPr>
            <w:tcW w:w="2224" w:type="dxa"/>
            <w:tcBorders>
              <w:top w:val="nil"/>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3</w:t>
            </w:r>
          </w:p>
        </w:tc>
        <w:tc>
          <w:tcPr>
            <w:tcW w:w="3402" w:type="dxa"/>
            <w:tcBorders>
              <w:top w:val="nil"/>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 xml:space="preserve">5, 7,10 </w:t>
            </w:r>
          </w:p>
        </w:tc>
      </w:tr>
      <w:tr w:rsidR="006D48BF" w:rsidRPr="00B409DA" w:rsidTr="0030365A">
        <w:trPr>
          <w:trHeight w:val="346"/>
        </w:trPr>
        <w:tc>
          <w:tcPr>
            <w:tcW w:w="4057" w:type="dxa"/>
            <w:vMerge/>
            <w:tcBorders>
              <w:top w:val="nil"/>
              <w:left w:val="single" w:sz="4" w:space="0" w:color="auto"/>
              <w:bottom w:val="single" w:sz="4" w:space="0" w:color="auto"/>
              <w:right w:val="single" w:sz="4" w:space="0" w:color="auto"/>
            </w:tcBorders>
            <w:vAlign w:val="center"/>
          </w:tcPr>
          <w:p w:rsidR="006D48BF" w:rsidRPr="00B409DA" w:rsidRDefault="006D48BF" w:rsidP="00B409DA">
            <w:pPr>
              <w:spacing w:line="360" w:lineRule="auto"/>
              <w:jc w:val="both"/>
              <w:rPr>
                <w:color w:val="000000"/>
                <w:sz w:val="28"/>
                <w:szCs w:val="28"/>
              </w:rPr>
            </w:pPr>
          </w:p>
        </w:tc>
        <w:tc>
          <w:tcPr>
            <w:tcW w:w="2224" w:type="dxa"/>
            <w:tcBorders>
              <w:top w:val="nil"/>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4</w:t>
            </w:r>
          </w:p>
        </w:tc>
        <w:tc>
          <w:tcPr>
            <w:tcW w:w="3402" w:type="dxa"/>
            <w:tcBorders>
              <w:top w:val="nil"/>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 xml:space="preserve">5, 7,10 </w:t>
            </w:r>
          </w:p>
        </w:tc>
      </w:tr>
      <w:tr w:rsidR="006D48BF" w:rsidRPr="00B409DA" w:rsidTr="0030365A">
        <w:trPr>
          <w:trHeight w:val="346"/>
        </w:trPr>
        <w:tc>
          <w:tcPr>
            <w:tcW w:w="4057" w:type="dxa"/>
            <w:vMerge/>
            <w:tcBorders>
              <w:top w:val="nil"/>
              <w:left w:val="single" w:sz="4" w:space="0" w:color="auto"/>
              <w:bottom w:val="single" w:sz="4" w:space="0" w:color="auto"/>
              <w:right w:val="single" w:sz="4" w:space="0" w:color="auto"/>
            </w:tcBorders>
            <w:vAlign w:val="center"/>
          </w:tcPr>
          <w:p w:rsidR="006D48BF" w:rsidRPr="00B409DA" w:rsidRDefault="006D48BF" w:rsidP="00B409DA">
            <w:pPr>
              <w:spacing w:line="360" w:lineRule="auto"/>
              <w:jc w:val="both"/>
              <w:rPr>
                <w:color w:val="000000"/>
                <w:sz w:val="28"/>
                <w:szCs w:val="28"/>
              </w:rPr>
            </w:pPr>
          </w:p>
        </w:tc>
        <w:tc>
          <w:tcPr>
            <w:tcW w:w="2224" w:type="dxa"/>
            <w:tcBorders>
              <w:top w:val="single" w:sz="4" w:space="0" w:color="auto"/>
              <w:left w:val="single" w:sz="4" w:space="0" w:color="auto"/>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5</w:t>
            </w:r>
          </w:p>
        </w:tc>
        <w:tc>
          <w:tcPr>
            <w:tcW w:w="3402" w:type="dxa"/>
            <w:tcBorders>
              <w:top w:val="single" w:sz="4" w:space="0" w:color="auto"/>
              <w:left w:val="single" w:sz="4" w:space="0" w:color="auto"/>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 xml:space="preserve">5, 7,10 </w:t>
            </w:r>
          </w:p>
        </w:tc>
      </w:tr>
      <w:tr w:rsidR="006D48BF" w:rsidRPr="00B409DA" w:rsidTr="0030365A">
        <w:trPr>
          <w:trHeight w:val="346"/>
        </w:trPr>
        <w:tc>
          <w:tcPr>
            <w:tcW w:w="4057" w:type="dxa"/>
            <w:vMerge/>
            <w:tcBorders>
              <w:top w:val="nil"/>
              <w:left w:val="single" w:sz="4" w:space="0" w:color="auto"/>
              <w:bottom w:val="single" w:sz="4" w:space="0" w:color="auto"/>
              <w:right w:val="single" w:sz="4" w:space="0" w:color="auto"/>
            </w:tcBorders>
            <w:vAlign w:val="center"/>
          </w:tcPr>
          <w:p w:rsidR="006D48BF" w:rsidRPr="00B409DA" w:rsidRDefault="006D48BF" w:rsidP="00B409DA">
            <w:pPr>
              <w:spacing w:line="360" w:lineRule="auto"/>
              <w:jc w:val="both"/>
              <w:rPr>
                <w:color w:val="000000"/>
                <w:sz w:val="28"/>
                <w:szCs w:val="28"/>
              </w:rPr>
            </w:pPr>
          </w:p>
        </w:tc>
        <w:tc>
          <w:tcPr>
            <w:tcW w:w="2224" w:type="dxa"/>
            <w:tcBorders>
              <w:top w:val="single" w:sz="4" w:space="0" w:color="auto"/>
              <w:left w:val="single" w:sz="4" w:space="0" w:color="auto"/>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7</w:t>
            </w:r>
          </w:p>
        </w:tc>
        <w:tc>
          <w:tcPr>
            <w:tcW w:w="3402" w:type="dxa"/>
            <w:tcBorders>
              <w:top w:val="single" w:sz="4" w:space="0" w:color="auto"/>
              <w:left w:val="single" w:sz="4" w:space="0" w:color="auto"/>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14</w:t>
            </w:r>
          </w:p>
        </w:tc>
      </w:tr>
      <w:tr w:rsidR="006D48BF" w:rsidRPr="00B409DA" w:rsidTr="0030365A">
        <w:trPr>
          <w:trHeight w:val="346"/>
        </w:trPr>
        <w:tc>
          <w:tcPr>
            <w:tcW w:w="4057" w:type="dxa"/>
            <w:vMerge/>
            <w:tcBorders>
              <w:top w:val="nil"/>
              <w:left w:val="single" w:sz="4" w:space="0" w:color="auto"/>
              <w:bottom w:val="single" w:sz="4" w:space="0" w:color="auto"/>
              <w:right w:val="single" w:sz="4" w:space="0" w:color="auto"/>
            </w:tcBorders>
            <w:vAlign w:val="center"/>
          </w:tcPr>
          <w:p w:rsidR="006D48BF" w:rsidRPr="00B409DA" w:rsidRDefault="006D48BF" w:rsidP="00B409DA">
            <w:pPr>
              <w:spacing w:line="360" w:lineRule="auto"/>
              <w:jc w:val="both"/>
              <w:rPr>
                <w:color w:val="000000"/>
                <w:sz w:val="28"/>
                <w:szCs w:val="28"/>
              </w:rPr>
            </w:pPr>
          </w:p>
        </w:tc>
        <w:tc>
          <w:tcPr>
            <w:tcW w:w="2224" w:type="dxa"/>
            <w:tcBorders>
              <w:top w:val="single" w:sz="4" w:space="0" w:color="auto"/>
              <w:left w:val="single" w:sz="4" w:space="0" w:color="auto"/>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10</w:t>
            </w:r>
          </w:p>
        </w:tc>
        <w:tc>
          <w:tcPr>
            <w:tcW w:w="3402" w:type="dxa"/>
            <w:tcBorders>
              <w:top w:val="single" w:sz="4" w:space="0" w:color="auto"/>
              <w:left w:val="single" w:sz="4" w:space="0" w:color="auto"/>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16</w:t>
            </w:r>
          </w:p>
        </w:tc>
      </w:tr>
      <w:tr w:rsidR="006D48BF" w:rsidRPr="00B409DA" w:rsidTr="0030365A">
        <w:trPr>
          <w:trHeight w:val="346"/>
        </w:trPr>
        <w:tc>
          <w:tcPr>
            <w:tcW w:w="4057" w:type="dxa"/>
            <w:vMerge w:val="restart"/>
            <w:tcBorders>
              <w:top w:val="single" w:sz="4" w:space="0" w:color="auto"/>
              <w:left w:val="single" w:sz="4" w:space="0" w:color="auto"/>
              <w:bottom w:val="single" w:sz="4" w:space="0" w:color="auto"/>
              <w:right w:val="single" w:sz="4" w:space="0" w:color="auto"/>
            </w:tcBorders>
            <w:noWrap/>
            <w:vAlign w:val="center"/>
          </w:tcPr>
          <w:p w:rsidR="006D48BF" w:rsidRPr="00F20F3A" w:rsidRDefault="006D48BF" w:rsidP="00B409DA">
            <w:pPr>
              <w:spacing w:line="360" w:lineRule="auto"/>
              <w:jc w:val="both"/>
              <w:rPr>
                <w:color w:val="000000"/>
                <w:sz w:val="28"/>
                <w:szCs w:val="28"/>
                <w:lang w:val="uk-UA"/>
              </w:rPr>
            </w:pPr>
            <w:r w:rsidRPr="00B409DA">
              <w:rPr>
                <w:color w:val="000000"/>
                <w:sz w:val="28"/>
                <w:szCs w:val="28"/>
              </w:rPr>
              <w:t>Нестерильні</w:t>
            </w:r>
          </w:p>
        </w:tc>
        <w:tc>
          <w:tcPr>
            <w:tcW w:w="2224" w:type="dxa"/>
            <w:tcBorders>
              <w:top w:val="single" w:sz="4" w:space="0" w:color="auto"/>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2</w:t>
            </w:r>
          </w:p>
        </w:tc>
        <w:tc>
          <w:tcPr>
            <w:tcW w:w="3402" w:type="dxa"/>
            <w:tcBorders>
              <w:top w:val="single" w:sz="4" w:space="0" w:color="auto"/>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3, 5, 7; 8,5; 10</w:t>
            </w:r>
          </w:p>
        </w:tc>
      </w:tr>
      <w:tr w:rsidR="006D48BF" w:rsidRPr="00B409DA" w:rsidTr="00F20F3A">
        <w:trPr>
          <w:trHeight w:val="346"/>
        </w:trPr>
        <w:tc>
          <w:tcPr>
            <w:tcW w:w="4057" w:type="dxa"/>
            <w:vMerge/>
            <w:tcBorders>
              <w:top w:val="single" w:sz="4" w:space="0" w:color="auto"/>
              <w:left w:val="single" w:sz="4" w:space="0" w:color="auto"/>
              <w:bottom w:val="single" w:sz="4" w:space="0" w:color="auto"/>
              <w:right w:val="single" w:sz="4" w:space="0" w:color="auto"/>
            </w:tcBorders>
            <w:vAlign w:val="center"/>
          </w:tcPr>
          <w:p w:rsidR="006D48BF" w:rsidRPr="00B409DA" w:rsidRDefault="006D48BF" w:rsidP="00B409DA">
            <w:pPr>
              <w:spacing w:line="360" w:lineRule="auto"/>
              <w:jc w:val="both"/>
              <w:rPr>
                <w:color w:val="000000"/>
                <w:sz w:val="28"/>
                <w:szCs w:val="28"/>
              </w:rPr>
            </w:pPr>
          </w:p>
        </w:tc>
        <w:tc>
          <w:tcPr>
            <w:tcW w:w="2224" w:type="dxa"/>
            <w:tcBorders>
              <w:top w:val="nil"/>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3</w:t>
            </w:r>
          </w:p>
        </w:tc>
        <w:tc>
          <w:tcPr>
            <w:tcW w:w="3402" w:type="dxa"/>
            <w:tcBorders>
              <w:top w:val="nil"/>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3, 5, 7; 8,5; 10</w:t>
            </w:r>
          </w:p>
        </w:tc>
      </w:tr>
      <w:tr w:rsidR="006D48BF" w:rsidRPr="00B409DA" w:rsidTr="00F20F3A">
        <w:trPr>
          <w:trHeight w:val="346"/>
        </w:trPr>
        <w:tc>
          <w:tcPr>
            <w:tcW w:w="4057" w:type="dxa"/>
            <w:vMerge/>
            <w:tcBorders>
              <w:top w:val="single" w:sz="4" w:space="0" w:color="auto"/>
              <w:left w:val="single" w:sz="4" w:space="0" w:color="auto"/>
              <w:bottom w:val="single" w:sz="4" w:space="0" w:color="auto"/>
              <w:right w:val="single" w:sz="4" w:space="0" w:color="auto"/>
            </w:tcBorders>
            <w:vAlign w:val="center"/>
          </w:tcPr>
          <w:p w:rsidR="006D48BF" w:rsidRPr="00B409DA" w:rsidRDefault="006D48BF" w:rsidP="00B409DA">
            <w:pPr>
              <w:spacing w:line="360" w:lineRule="auto"/>
              <w:jc w:val="both"/>
              <w:rPr>
                <w:color w:val="000000"/>
                <w:sz w:val="28"/>
                <w:szCs w:val="28"/>
              </w:rPr>
            </w:pPr>
          </w:p>
        </w:tc>
        <w:tc>
          <w:tcPr>
            <w:tcW w:w="2224" w:type="dxa"/>
            <w:tcBorders>
              <w:top w:val="nil"/>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4</w:t>
            </w:r>
          </w:p>
        </w:tc>
        <w:tc>
          <w:tcPr>
            <w:tcW w:w="3402" w:type="dxa"/>
            <w:tcBorders>
              <w:top w:val="nil"/>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3, 4, 5, 7; 8,5; 10</w:t>
            </w:r>
          </w:p>
        </w:tc>
      </w:tr>
      <w:tr w:rsidR="006D48BF" w:rsidRPr="00B409DA" w:rsidTr="00F20F3A">
        <w:trPr>
          <w:trHeight w:val="346"/>
        </w:trPr>
        <w:tc>
          <w:tcPr>
            <w:tcW w:w="4057" w:type="dxa"/>
            <w:vMerge/>
            <w:tcBorders>
              <w:top w:val="single" w:sz="4" w:space="0" w:color="auto"/>
              <w:left w:val="single" w:sz="4" w:space="0" w:color="auto"/>
              <w:bottom w:val="single" w:sz="4" w:space="0" w:color="auto"/>
              <w:right w:val="single" w:sz="4" w:space="0" w:color="auto"/>
            </w:tcBorders>
            <w:vAlign w:val="center"/>
          </w:tcPr>
          <w:p w:rsidR="006D48BF" w:rsidRPr="00B409DA" w:rsidRDefault="006D48BF" w:rsidP="00B409DA">
            <w:pPr>
              <w:spacing w:line="360" w:lineRule="auto"/>
              <w:jc w:val="both"/>
              <w:rPr>
                <w:color w:val="000000"/>
                <w:sz w:val="28"/>
                <w:szCs w:val="28"/>
              </w:rPr>
            </w:pPr>
          </w:p>
        </w:tc>
        <w:tc>
          <w:tcPr>
            <w:tcW w:w="2224" w:type="dxa"/>
            <w:tcBorders>
              <w:top w:val="nil"/>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5</w:t>
            </w:r>
          </w:p>
        </w:tc>
        <w:tc>
          <w:tcPr>
            <w:tcW w:w="3402" w:type="dxa"/>
            <w:tcBorders>
              <w:top w:val="nil"/>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3, 4, 5, 7; 8,5; 10</w:t>
            </w:r>
          </w:p>
        </w:tc>
      </w:tr>
      <w:tr w:rsidR="006D48BF" w:rsidRPr="00B409DA" w:rsidTr="00F20F3A">
        <w:trPr>
          <w:trHeight w:val="346"/>
        </w:trPr>
        <w:tc>
          <w:tcPr>
            <w:tcW w:w="4057" w:type="dxa"/>
            <w:vMerge/>
            <w:tcBorders>
              <w:top w:val="single" w:sz="4" w:space="0" w:color="auto"/>
              <w:left w:val="single" w:sz="4" w:space="0" w:color="auto"/>
              <w:bottom w:val="single" w:sz="4" w:space="0" w:color="auto"/>
              <w:right w:val="single" w:sz="4" w:space="0" w:color="auto"/>
            </w:tcBorders>
            <w:vAlign w:val="center"/>
          </w:tcPr>
          <w:p w:rsidR="006D48BF" w:rsidRPr="00B409DA" w:rsidRDefault="006D48BF" w:rsidP="00B409DA">
            <w:pPr>
              <w:spacing w:line="360" w:lineRule="auto"/>
              <w:jc w:val="both"/>
              <w:rPr>
                <w:color w:val="000000"/>
                <w:sz w:val="28"/>
                <w:szCs w:val="28"/>
              </w:rPr>
            </w:pPr>
          </w:p>
        </w:tc>
        <w:tc>
          <w:tcPr>
            <w:tcW w:w="2224" w:type="dxa"/>
            <w:tcBorders>
              <w:top w:val="single" w:sz="4" w:space="0" w:color="auto"/>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7</w:t>
            </w:r>
          </w:p>
        </w:tc>
        <w:tc>
          <w:tcPr>
            <w:tcW w:w="3402" w:type="dxa"/>
            <w:tcBorders>
              <w:top w:val="single" w:sz="4" w:space="0" w:color="auto"/>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5, 7; 8,5; 10, 12, 14</w:t>
            </w:r>
          </w:p>
        </w:tc>
      </w:tr>
      <w:tr w:rsidR="006D48BF" w:rsidRPr="00B409DA" w:rsidTr="00F20F3A">
        <w:trPr>
          <w:trHeight w:val="346"/>
        </w:trPr>
        <w:tc>
          <w:tcPr>
            <w:tcW w:w="4057" w:type="dxa"/>
            <w:vMerge/>
            <w:tcBorders>
              <w:top w:val="single" w:sz="4" w:space="0" w:color="auto"/>
              <w:left w:val="single" w:sz="4" w:space="0" w:color="auto"/>
              <w:bottom w:val="single" w:sz="4" w:space="0" w:color="auto"/>
              <w:right w:val="single" w:sz="4" w:space="0" w:color="auto"/>
            </w:tcBorders>
            <w:vAlign w:val="center"/>
          </w:tcPr>
          <w:p w:rsidR="006D48BF" w:rsidRPr="00B409DA" w:rsidRDefault="006D48BF" w:rsidP="00B409DA">
            <w:pPr>
              <w:spacing w:line="360" w:lineRule="auto"/>
              <w:jc w:val="both"/>
              <w:rPr>
                <w:color w:val="000000"/>
                <w:sz w:val="28"/>
                <w:szCs w:val="28"/>
              </w:rPr>
            </w:pPr>
          </w:p>
        </w:tc>
        <w:tc>
          <w:tcPr>
            <w:tcW w:w="2224" w:type="dxa"/>
            <w:tcBorders>
              <w:top w:val="single" w:sz="4" w:space="0" w:color="auto"/>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10</w:t>
            </w:r>
          </w:p>
        </w:tc>
        <w:tc>
          <w:tcPr>
            <w:tcW w:w="3402" w:type="dxa"/>
            <w:tcBorders>
              <w:top w:val="single" w:sz="4" w:space="0" w:color="auto"/>
              <w:left w:val="nil"/>
              <w:bottom w:val="single" w:sz="4" w:space="0" w:color="auto"/>
              <w:right w:val="single" w:sz="4" w:space="0" w:color="auto"/>
            </w:tcBorders>
            <w:noWrap/>
            <w:vAlign w:val="center"/>
          </w:tcPr>
          <w:p w:rsidR="006D48BF" w:rsidRPr="00B409DA" w:rsidRDefault="006D48BF" w:rsidP="00B409DA">
            <w:pPr>
              <w:spacing w:line="360" w:lineRule="auto"/>
              <w:jc w:val="both"/>
              <w:rPr>
                <w:color w:val="000000"/>
                <w:sz w:val="28"/>
                <w:szCs w:val="28"/>
              </w:rPr>
            </w:pPr>
            <w:r w:rsidRPr="00B409DA">
              <w:rPr>
                <w:color w:val="000000"/>
                <w:sz w:val="28"/>
                <w:szCs w:val="28"/>
              </w:rPr>
              <w:t>5, 7; 8,5; 10, 16</w:t>
            </w:r>
          </w:p>
        </w:tc>
      </w:tr>
    </w:tbl>
    <w:p w:rsidR="006D48BF" w:rsidRPr="00B409DA" w:rsidRDefault="006D48BF" w:rsidP="00B409DA">
      <w:pPr>
        <w:spacing w:line="360" w:lineRule="auto"/>
        <w:jc w:val="both"/>
        <w:rPr>
          <w:sz w:val="28"/>
          <w:szCs w:val="28"/>
          <w:lang w:val="uk-UA"/>
        </w:rPr>
      </w:pPr>
    </w:p>
    <w:p w:rsidR="006D48BF" w:rsidRPr="00B409DA" w:rsidRDefault="006D48BF" w:rsidP="00F20F3A">
      <w:pPr>
        <w:spacing w:line="360" w:lineRule="auto"/>
        <w:ind w:firstLine="426"/>
        <w:jc w:val="both"/>
        <w:rPr>
          <w:sz w:val="28"/>
          <w:szCs w:val="28"/>
          <w:lang w:val="uk-UA"/>
        </w:rPr>
      </w:pPr>
      <w:r w:rsidRPr="00B409DA">
        <w:rPr>
          <w:sz w:val="28"/>
          <w:szCs w:val="28"/>
          <w:lang w:val="uk-UA"/>
        </w:rPr>
        <w:lastRenderedPageBreak/>
        <w:t xml:space="preserve">Марлеві кульки випускають стерильними в розгорнутому (16 </w:t>
      </w:r>
      <w:r w:rsidRPr="00EF690D">
        <w:rPr>
          <w:sz w:val="28"/>
          <w:szCs w:val="28"/>
          <w:lang w:val="uk-UA"/>
        </w:rPr>
        <w:fldChar w:fldCharType="begin"/>
      </w:r>
      <w:r w:rsidRPr="00EF690D">
        <w:rPr>
          <w:sz w:val="28"/>
          <w:szCs w:val="28"/>
          <w:lang w:val="uk-UA"/>
        </w:rPr>
        <w:instrText xml:space="preserve"> QUOTE </w:instrText>
      </w:r>
      <w:r w:rsidR="00AE3CC1">
        <w:pict>
          <v:shape id="_x0000_i1047"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C51A1&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BC51A1&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048"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C51A1&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BC51A1&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14 см) і в складеному (7</w:t>
      </w:r>
      <w:r w:rsidRPr="00EF690D">
        <w:rPr>
          <w:sz w:val="28"/>
          <w:szCs w:val="28"/>
          <w:lang w:val="uk-UA"/>
        </w:rPr>
        <w:fldChar w:fldCharType="begin"/>
      </w:r>
      <w:r w:rsidRPr="00EF690D">
        <w:rPr>
          <w:sz w:val="28"/>
          <w:szCs w:val="28"/>
          <w:lang w:val="uk-UA"/>
        </w:rPr>
        <w:instrText xml:space="preserve"> QUOTE </w:instrText>
      </w:r>
      <w:r w:rsidR="00AE3CC1">
        <w:pict>
          <v:shape id="_x0000_i1049"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04C0&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3104C0&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050"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04C0&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3104C0&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4 см) вигляді. Стерильні кульки випускають по 40 шт. в пачці,</w:t>
      </w:r>
    </w:p>
    <w:p w:rsidR="006D48BF" w:rsidRPr="00B409DA" w:rsidRDefault="006D48BF" w:rsidP="00F20F3A">
      <w:pPr>
        <w:spacing w:line="360" w:lineRule="auto"/>
        <w:ind w:firstLine="426"/>
        <w:jc w:val="both"/>
        <w:rPr>
          <w:sz w:val="28"/>
          <w:szCs w:val="28"/>
          <w:lang w:val="uk-UA"/>
        </w:rPr>
      </w:pPr>
      <w:r w:rsidRPr="00B409DA">
        <w:rPr>
          <w:sz w:val="28"/>
          <w:szCs w:val="28"/>
          <w:lang w:val="uk-UA"/>
        </w:rPr>
        <w:t>нестерильні - по 200 шт.</w:t>
      </w:r>
    </w:p>
    <w:p w:rsidR="006D48BF" w:rsidRPr="00B409DA" w:rsidRDefault="006D48BF" w:rsidP="00F20F3A">
      <w:pPr>
        <w:spacing w:line="360" w:lineRule="auto"/>
        <w:ind w:firstLine="426"/>
        <w:jc w:val="both"/>
        <w:rPr>
          <w:sz w:val="28"/>
          <w:szCs w:val="28"/>
          <w:lang w:val="uk-UA"/>
        </w:rPr>
      </w:pPr>
      <w:r w:rsidRPr="00B409DA">
        <w:rPr>
          <w:sz w:val="28"/>
          <w:szCs w:val="28"/>
          <w:lang w:val="uk-UA"/>
        </w:rPr>
        <w:t>Серветки і відрізи марлеві медичні представляють собою шматки марлі прямокутної форми, складені вдвічі. Краї серветок повинні бути загорнуті всередину. Серветки виготовляють двох розмірів: великі 70</w:t>
      </w:r>
      <w:r w:rsidRPr="00EF690D">
        <w:rPr>
          <w:sz w:val="28"/>
          <w:szCs w:val="28"/>
          <w:lang w:val="uk-UA"/>
        </w:rPr>
        <w:fldChar w:fldCharType="begin"/>
      </w:r>
      <w:r w:rsidRPr="00EF690D">
        <w:rPr>
          <w:sz w:val="28"/>
          <w:szCs w:val="28"/>
          <w:lang w:val="uk-UA"/>
        </w:rPr>
        <w:instrText xml:space="preserve"> QUOTE </w:instrText>
      </w:r>
      <w:r w:rsidR="00AE3CC1">
        <w:pict>
          <v:shape id="_x0000_i1051"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B16B5&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2B16B5&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052"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B16B5&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2B16B5&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68 см (стерильні по 5 шт. у пачці і нестерильні по 50 шт. у пачці), середні 45</w:t>
      </w:r>
      <w:r w:rsidRPr="00EF690D">
        <w:rPr>
          <w:sz w:val="28"/>
          <w:szCs w:val="28"/>
          <w:lang w:val="uk-UA"/>
        </w:rPr>
        <w:fldChar w:fldCharType="begin"/>
      </w:r>
      <w:r w:rsidRPr="00EF690D">
        <w:rPr>
          <w:sz w:val="28"/>
          <w:szCs w:val="28"/>
          <w:lang w:val="uk-UA"/>
        </w:rPr>
        <w:instrText xml:space="preserve"> QUOTE </w:instrText>
      </w:r>
      <w:r w:rsidR="00AE3CC1">
        <w:pict>
          <v:shape id="_x0000_i1053"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B6FB3&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8B6FB3&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054"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B6FB3&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8B6FB3&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33 см (стерильні по 10 шт. у пачці, нестерильні по 100 шт. у пачці), малі 16</w:t>
      </w:r>
      <w:r w:rsidRPr="00EF690D">
        <w:rPr>
          <w:sz w:val="28"/>
          <w:szCs w:val="28"/>
          <w:lang w:val="uk-UA"/>
        </w:rPr>
        <w:fldChar w:fldCharType="begin"/>
      </w:r>
      <w:r w:rsidRPr="00EF690D">
        <w:rPr>
          <w:sz w:val="28"/>
          <w:szCs w:val="28"/>
          <w:lang w:val="uk-UA"/>
        </w:rPr>
        <w:instrText xml:space="preserve"> QUOTE </w:instrText>
      </w:r>
      <w:r w:rsidR="00AE3CC1">
        <w:pict>
          <v:shape id="_x0000_i1055"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237E&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F8237E&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056"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237E&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F8237E&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14 см (стерильні по 40 шт. у пачці, нестерильні по 100 або 200 шт. у пачці). Серветки упаковують в пергаментний папір або полімерну плівку. Випускають серветки кровоспинні «Колетекс-ГЕМ» (з фурагіном) і серветки з канаміцином у флаконах розмірами 4</w:t>
      </w:r>
      <w:r w:rsidRPr="00EF690D">
        <w:rPr>
          <w:sz w:val="28"/>
          <w:szCs w:val="28"/>
          <w:lang w:val="uk-UA"/>
        </w:rPr>
        <w:fldChar w:fldCharType="begin"/>
      </w:r>
      <w:r w:rsidRPr="00EF690D">
        <w:rPr>
          <w:sz w:val="28"/>
          <w:szCs w:val="28"/>
          <w:lang w:val="uk-UA"/>
        </w:rPr>
        <w:instrText xml:space="preserve"> QUOTE </w:instrText>
      </w:r>
      <w:r w:rsidR="00AE3CC1">
        <w:pict>
          <v:shape id="_x0000_i1057"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97FE6&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797FE6&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058"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97FE6&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797FE6&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5, 5</w:t>
      </w:r>
      <w:r w:rsidRPr="00EF690D">
        <w:rPr>
          <w:sz w:val="28"/>
          <w:szCs w:val="28"/>
          <w:lang w:val="uk-UA"/>
        </w:rPr>
        <w:fldChar w:fldCharType="begin"/>
      </w:r>
      <w:r w:rsidRPr="00EF690D">
        <w:rPr>
          <w:sz w:val="28"/>
          <w:szCs w:val="28"/>
          <w:lang w:val="uk-UA"/>
        </w:rPr>
        <w:instrText xml:space="preserve"> QUOTE </w:instrText>
      </w:r>
      <w:r w:rsidR="00AE3CC1">
        <w:pict>
          <v:shape id="_x0000_i1059"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170F5&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8170F5&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060"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170F5&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8170F5&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15, 13</w:t>
      </w:r>
      <w:r w:rsidRPr="00EF690D">
        <w:rPr>
          <w:sz w:val="28"/>
          <w:szCs w:val="28"/>
          <w:lang w:val="uk-UA"/>
        </w:rPr>
        <w:fldChar w:fldCharType="begin"/>
      </w:r>
      <w:r w:rsidRPr="00EF690D">
        <w:rPr>
          <w:sz w:val="28"/>
          <w:szCs w:val="28"/>
          <w:lang w:val="uk-UA"/>
        </w:rPr>
        <w:instrText xml:space="preserve"> QUOTE </w:instrText>
      </w:r>
      <w:r w:rsidR="00AE3CC1">
        <w:pict>
          <v:shape id="_x0000_i1061"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1149&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B31149&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062"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1149&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B31149&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13 і 10</w:t>
      </w:r>
      <w:r w:rsidRPr="00EF690D">
        <w:rPr>
          <w:sz w:val="28"/>
          <w:szCs w:val="28"/>
          <w:lang w:val="uk-UA"/>
        </w:rPr>
        <w:fldChar w:fldCharType="begin"/>
      </w:r>
      <w:r w:rsidRPr="00EF690D">
        <w:rPr>
          <w:sz w:val="28"/>
          <w:szCs w:val="28"/>
          <w:lang w:val="uk-UA"/>
        </w:rPr>
        <w:instrText xml:space="preserve"> QUOTE </w:instrText>
      </w:r>
      <w:r w:rsidR="00AE3CC1">
        <w:pict>
          <v:shape id="_x0000_i1063"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B6AB9&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7B6AB9&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064"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B6AB9&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7B6AB9&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20 см. Термін придатності 3 роки. Серветки «Медітекс» - атравматичні, двошарові стерильні; виготовляються з трикотажного медичного полотна. Складаються з двох шарів: сорбційного (на основі вибілених бавовни-віскозних волокон) і покривно - атравматичного (на основі трикотажної сітки), щільно прилеглого до рани. Серветки з розмірами 10</w:t>
      </w:r>
      <w:r w:rsidRPr="00EF690D">
        <w:rPr>
          <w:sz w:val="28"/>
          <w:szCs w:val="28"/>
          <w:lang w:val="uk-UA"/>
        </w:rPr>
        <w:fldChar w:fldCharType="begin"/>
      </w:r>
      <w:r w:rsidRPr="00EF690D">
        <w:rPr>
          <w:sz w:val="28"/>
          <w:szCs w:val="28"/>
          <w:lang w:val="uk-UA"/>
        </w:rPr>
        <w:instrText xml:space="preserve"> QUOTE </w:instrText>
      </w:r>
      <w:r w:rsidR="00AE3CC1">
        <w:pict>
          <v:shape id="_x0000_i1065"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17F10&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D17F10&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066"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17F10&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D17F10&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10 і 6</w:t>
      </w:r>
      <w:r w:rsidRPr="00EF690D">
        <w:rPr>
          <w:sz w:val="28"/>
          <w:szCs w:val="28"/>
          <w:lang w:val="uk-UA"/>
        </w:rPr>
        <w:fldChar w:fldCharType="begin"/>
      </w:r>
      <w:r w:rsidRPr="00EF690D">
        <w:rPr>
          <w:sz w:val="28"/>
          <w:szCs w:val="28"/>
          <w:lang w:val="uk-UA"/>
        </w:rPr>
        <w:instrText xml:space="preserve"> QUOTE </w:instrText>
      </w:r>
      <w:r w:rsidR="00AE3CC1">
        <w:pict>
          <v:shape id="_x0000_i1067"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30F80&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E30F80&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068"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30F80&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E30F80&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10 см упаковуються в поліетиленову плівку або ламінований папір, 10</w:t>
      </w:r>
      <w:r w:rsidRPr="00EF690D">
        <w:rPr>
          <w:sz w:val="28"/>
          <w:szCs w:val="28"/>
          <w:lang w:val="uk-UA"/>
        </w:rPr>
        <w:fldChar w:fldCharType="begin"/>
      </w:r>
      <w:r w:rsidRPr="00EF690D">
        <w:rPr>
          <w:sz w:val="28"/>
          <w:szCs w:val="28"/>
          <w:lang w:val="uk-UA"/>
        </w:rPr>
        <w:instrText xml:space="preserve"> QUOTE </w:instrText>
      </w:r>
      <w:r w:rsidR="00AE3CC1">
        <w:pict>
          <v:shape id="_x0000_i1069"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61A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7561A0&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070"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61A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7561A0&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20, 10</w:t>
      </w:r>
      <w:r w:rsidRPr="00EF690D">
        <w:rPr>
          <w:sz w:val="28"/>
          <w:szCs w:val="28"/>
          <w:lang w:val="uk-UA"/>
        </w:rPr>
        <w:fldChar w:fldCharType="begin"/>
      </w:r>
      <w:r w:rsidRPr="00EF690D">
        <w:rPr>
          <w:sz w:val="28"/>
          <w:szCs w:val="28"/>
          <w:lang w:val="uk-UA"/>
        </w:rPr>
        <w:instrText xml:space="preserve"> QUOTE </w:instrText>
      </w:r>
      <w:r w:rsidR="00AE3CC1">
        <w:pict>
          <v:shape id="_x0000_i1071"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D64B9&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8D64B9&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072"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D64B9&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8D64B9&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18 і 15</w:t>
      </w:r>
      <w:r w:rsidRPr="00EF690D">
        <w:rPr>
          <w:sz w:val="28"/>
          <w:szCs w:val="28"/>
          <w:lang w:val="uk-UA"/>
        </w:rPr>
        <w:fldChar w:fldCharType="begin"/>
      </w:r>
      <w:r w:rsidRPr="00EF690D">
        <w:rPr>
          <w:sz w:val="28"/>
          <w:szCs w:val="28"/>
          <w:lang w:val="uk-UA"/>
        </w:rPr>
        <w:instrText xml:space="preserve"> QUOTE </w:instrText>
      </w:r>
      <w:r w:rsidR="00AE3CC1">
        <w:pict>
          <v:shape id="_x0000_i1073"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9060C&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49060C&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074"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9060C&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49060C&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15 см - в комбіновану упаковку на паперовій основі,15</w:t>
      </w:r>
      <w:r w:rsidRPr="00EF690D">
        <w:rPr>
          <w:sz w:val="28"/>
          <w:szCs w:val="28"/>
          <w:lang w:val="uk-UA"/>
        </w:rPr>
        <w:fldChar w:fldCharType="begin"/>
      </w:r>
      <w:r w:rsidRPr="00EF690D">
        <w:rPr>
          <w:sz w:val="28"/>
          <w:szCs w:val="28"/>
          <w:lang w:val="uk-UA"/>
        </w:rPr>
        <w:instrText xml:space="preserve"> QUOTE </w:instrText>
      </w:r>
      <w:r w:rsidR="00AE3CC1">
        <w:pict>
          <v:shape id="_x0000_i1075"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901C7&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8901C7&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076"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901C7&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8901C7&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25, 50</w:t>
      </w:r>
      <w:r w:rsidRPr="00EF690D">
        <w:rPr>
          <w:sz w:val="28"/>
          <w:szCs w:val="28"/>
          <w:lang w:val="uk-UA"/>
        </w:rPr>
        <w:fldChar w:fldCharType="begin"/>
      </w:r>
      <w:r w:rsidRPr="00EF690D">
        <w:rPr>
          <w:sz w:val="28"/>
          <w:szCs w:val="28"/>
          <w:lang w:val="uk-UA"/>
        </w:rPr>
        <w:instrText xml:space="preserve"> QUOTE </w:instrText>
      </w:r>
      <w:r w:rsidR="00AE3CC1">
        <w:pict>
          <v:shape id="_x0000_i1077"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B543D&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BB543D&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078"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B543D&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BB543D&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50 і 100</w:t>
      </w:r>
      <w:r w:rsidRPr="00EF690D">
        <w:rPr>
          <w:sz w:val="28"/>
          <w:szCs w:val="28"/>
          <w:lang w:val="uk-UA"/>
        </w:rPr>
        <w:fldChar w:fldCharType="begin"/>
      </w:r>
      <w:r w:rsidRPr="00EF690D">
        <w:rPr>
          <w:sz w:val="28"/>
          <w:szCs w:val="28"/>
          <w:lang w:val="uk-UA"/>
        </w:rPr>
        <w:instrText xml:space="preserve"> QUOTE </w:instrText>
      </w:r>
      <w:r w:rsidR="00AE3CC1">
        <w:pict>
          <v:shape id="_x0000_i1079"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 wsp:val=&quot;00FE3247&quot;/&gt;&lt;/wsp:rsids&gt;&lt;/w:docPr&gt;&lt;w:body&gt;&lt;w:p wsp:rsidR=&quot;00000000&quot; wsp:rsidRDefault=&quot;00FE3247&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080"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 wsp:val=&quot;00FE3247&quot;/&gt;&lt;/wsp:rsids&gt;&lt;/w:docPr&gt;&lt;w:body&gt;&lt;w:p wsp:rsidR=&quot;00000000&quot; wsp:rsidRDefault=&quot;00FE3247&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80 см - в поліетиленову упаковку.</w:t>
      </w:r>
    </w:p>
    <w:p w:rsidR="006D48BF" w:rsidRPr="00B409DA" w:rsidRDefault="006D48BF" w:rsidP="00F20F3A">
      <w:pPr>
        <w:spacing w:line="360" w:lineRule="auto"/>
        <w:ind w:firstLine="426"/>
        <w:jc w:val="both"/>
        <w:rPr>
          <w:sz w:val="28"/>
          <w:szCs w:val="28"/>
          <w:lang w:val="uk-UA"/>
        </w:rPr>
      </w:pPr>
      <w:r w:rsidRPr="00B409DA">
        <w:rPr>
          <w:sz w:val="28"/>
          <w:szCs w:val="28"/>
          <w:lang w:val="uk-UA"/>
        </w:rPr>
        <w:t>Серветки сорбуючі вуглецеві «Сорусал» призначені для покриття ранових поверхонь. Являють собою тканину чорного кольору саржевого переплетення, отриману термообробкою гідратцелюлозного волокна. Серветки «Сорусал» мають великий пористістю (вільна поверхню сягає 2000  на 1 г матеріалу). поглинання рідини становить до 500%. Випускають стерильними, розмірами: 100</w:t>
      </w:r>
      <w:r w:rsidRPr="00EF690D">
        <w:rPr>
          <w:sz w:val="28"/>
          <w:szCs w:val="28"/>
          <w:lang w:val="uk-UA"/>
        </w:rPr>
        <w:fldChar w:fldCharType="begin"/>
      </w:r>
      <w:r w:rsidRPr="00EF690D">
        <w:rPr>
          <w:sz w:val="28"/>
          <w:szCs w:val="28"/>
          <w:lang w:val="uk-UA"/>
        </w:rPr>
        <w:instrText xml:space="preserve"> QUOTE </w:instrText>
      </w:r>
      <w:r w:rsidR="00AE3CC1">
        <w:pict>
          <v:shape id="_x0000_i1081"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1C96&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AF1C96&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082"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1C96&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AF1C96&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100, 200</w:t>
      </w:r>
      <w:r w:rsidRPr="00EF690D">
        <w:rPr>
          <w:sz w:val="28"/>
          <w:szCs w:val="28"/>
          <w:lang w:val="uk-UA"/>
        </w:rPr>
        <w:fldChar w:fldCharType="begin"/>
      </w:r>
      <w:r w:rsidRPr="00EF690D">
        <w:rPr>
          <w:sz w:val="28"/>
          <w:szCs w:val="28"/>
          <w:lang w:val="uk-UA"/>
        </w:rPr>
        <w:instrText xml:space="preserve"> QUOTE </w:instrText>
      </w:r>
      <w:r w:rsidR="00AE3CC1">
        <w:pict>
          <v:shape id="_x0000_i1083"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B5B5E&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DB5B5E&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084"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B5B5E&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DB5B5E&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250, 500</w:t>
      </w:r>
      <w:r w:rsidRPr="00EF690D">
        <w:rPr>
          <w:sz w:val="28"/>
          <w:szCs w:val="28"/>
          <w:lang w:val="uk-UA"/>
        </w:rPr>
        <w:fldChar w:fldCharType="begin"/>
      </w:r>
      <w:r w:rsidRPr="00EF690D">
        <w:rPr>
          <w:sz w:val="28"/>
          <w:szCs w:val="28"/>
          <w:lang w:val="uk-UA"/>
        </w:rPr>
        <w:instrText xml:space="preserve"> QUOTE </w:instrText>
      </w:r>
      <w:r w:rsidR="00AE3CC1">
        <w:pict>
          <v:shape id="_x0000_i1085"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088A&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A2088A&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086"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088A&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A2088A&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500 і 500</w:t>
      </w:r>
      <w:r w:rsidRPr="00EF690D">
        <w:rPr>
          <w:sz w:val="28"/>
          <w:szCs w:val="28"/>
          <w:lang w:val="uk-UA"/>
        </w:rPr>
        <w:fldChar w:fldCharType="begin"/>
      </w:r>
      <w:r w:rsidRPr="00EF690D">
        <w:rPr>
          <w:sz w:val="28"/>
          <w:szCs w:val="28"/>
          <w:lang w:val="uk-UA"/>
        </w:rPr>
        <w:instrText xml:space="preserve"> QUOTE </w:instrText>
      </w:r>
      <w:r w:rsidR="00AE3CC1">
        <w:pict>
          <v:shape id="_x0000_i1087"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C72CA&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CC72CA&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088"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C72CA&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CC72CA&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1000 мм.</w:t>
      </w:r>
    </w:p>
    <w:p w:rsidR="006D48BF" w:rsidRDefault="006D48BF" w:rsidP="0030365A">
      <w:pPr>
        <w:spacing w:line="360" w:lineRule="auto"/>
        <w:ind w:firstLine="426"/>
        <w:jc w:val="both"/>
        <w:rPr>
          <w:sz w:val="28"/>
          <w:szCs w:val="28"/>
          <w:lang w:val="uk-UA"/>
        </w:rPr>
      </w:pPr>
      <w:r w:rsidRPr="00B409DA">
        <w:rPr>
          <w:sz w:val="28"/>
          <w:szCs w:val="28"/>
          <w:lang w:val="uk-UA"/>
        </w:rPr>
        <w:t>Пакети перев'язувальні медичні призначені для надання само- і взаємодопомоги при пораненнях і опіках. Випускають чотирьох типів: індивідуальний (ППІ АВ-3 і ІПП-1), звичайний, першої допомоги з однією подушечкою, першої допомоги з двома подушечками.</w:t>
      </w:r>
    </w:p>
    <w:p w:rsidR="006D48BF" w:rsidRPr="00B409DA" w:rsidRDefault="006D48BF" w:rsidP="00F20F3A">
      <w:pPr>
        <w:spacing w:line="360" w:lineRule="auto"/>
        <w:ind w:firstLine="426"/>
        <w:jc w:val="both"/>
        <w:rPr>
          <w:sz w:val="28"/>
          <w:szCs w:val="28"/>
          <w:lang w:val="uk-UA"/>
        </w:rPr>
      </w:pPr>
      <w:r w:rsidRPr="00B409DA">
        <w:rPr>
          <w:sz w:val="28"/>
          <w:szCs w:val="28"/>
          <w:lang w:val="uk-UA"/>
        </w:rPr>
        <w:t>Пакети складаються:</w:t>
      </w:r>
    </w:p>
    <w:p w:rsidR="006D48BF" w:rsidRPr="00B409DA" w:rsidRDefault="006D48BF" w:rsidP="00F20F3A">
      <w:pPr>
        <w:spacing w:line="360" w:lineRule="auto"/>
        <w:ind w:firstLine="426"/>
        <w:jc w:val="both"/>
        <w:rPr>
          <w:sz w:val="28"/>
          <w:szCs w:val="28"/>
          <w:lang w:val="uk-UA"/>
        </w:rPr>
      </w:pPr>
      <w:r w:rsidRPr="00B409DA">
        <w:rPr>
          <w:sz w:val="28"/>
          <w:szCs w:val="28"/>
          <w:lang w:val="uk-UA"/>
        </w:rPr>
        <w:lastRenderedPageBreak/>
        <w:t>~</w:t>
      </w:r>
      <w:r w:rsidRPr="00B409DA">
        <w:rPr>
          <w:i/>
          <w:sz w:val="28"/>
          <w:szCs w:val="28"/>
          <w:lang w:val="uk-UA"/>
        </w:rPr>
        <w:t xml:space="preserve">індивідуальний </w:t>
      </w:r>
      <w:r w:rsidRPr="00B409DA">
        <w:rPr>
          <w:sz w:val="28"/>
          <w:szCs w:val="28"/>
          <w:lang w:val="uk-UA"/>
        </w:rPr>
        <w:t>: з пов'язки (ватно-марлева нерухома подушечка, ватно-марлева рухлива подушечка, марлевий бинт), безпечної шпильки, упаковки (внутрішньої оболонки і зовнішньої прогумованої оболонки);</w:t>
      </w:r>
    </w:p>
    <w:p w:rsidR="006D48BF" w:rsidRPr="00B409DA" w:rsidRDefault="006D48BF" w:rsidP="00F20F3A">
      <w:pPr>
        <w:spacing w:line="360" w:lineRule="auto"/>
        <w:ind w:firstLine="426"/>
        <w:jc w:val="both"/>
        <w:rPr>
          <w:sz w:val="28"/>
          <w:szCs w:val="28"/>
          <w:lang w:val="uk-UA"/>
        </w:rPr>
      </w:pPr>
      <w:r w:rsidRPr="00B409DA">
        <w:rPr>
          <w:sz w:val="28"/>
          <w:szCs w:val="28"/>
          <w:lang w:val="uk-UA"/>
        </w:rPr>
        <w:t>~</w:t>
      </w:r>
      <w:r w:rsidRPr="00B409DA">
        <w:rPr>
          <w:i/>
          <w:sz w:val="28"/>
          <w:szCs w:val="28"/>
          <w:lang w:val="uk-UA"/>
        </w:rPr>
        <w:t>звичайний</w:t>
      </w:r>
      <w:r w:rsidRPr="00B409DA">
        <w:rPr>
          <w:sz w:val="28"/>
          <w:szCs w:val="28"/>
          <w:lang w:val="uk-UA"/>
        </w:rPr>
        <w:t xml:space="preserve"> - з пов'язки (ватно-марлева нерухома подушечка, ватно-марлева рухлива подушечка, марлевий бинт), безпечної шпильки, упаковки (внутрішньої оболонки, зовнішньої оболонки, бандеролі);</w:t>
      </w:r>
    </w:p>
    <w:p w:rsidR="006D48BF" w:rsidRPr="00B409DA" w:rsidRDefault="006D48BF" w:rsidP="00F20F3A">
      <w:pPr>
        <w:spacing w:line="360" w:lineRule="auto"/>
        <w:ind w:firstLine="426"/>
        <w:jc w:val="both"/>
        <w:rPr>
          <w:sz w:val="28"/>
          <w:szCs w:val="28"/>
          <w:lang w:val="uk-UA"/>
        </w:rPr>
      </w:pPr>
      <w:r w:rsidRPr="00B409DA">
        <w:rPr>
          <w:sz w:val="28"/>
          <w:szCs w:val="28"/>
          <w:lang w:val="uk-UA"/>
        </w:rPr>
        <w:t>~</w:t>
      </w:r>
      <w:r w:rsidRPr="00B409DA">
        <w:rPr>
          <w:i/>
          <w:sz w:val="28"/>
          <w:szCs w:val="28"/>
          <w:lang w:val="uk-UA"/>
        </w:rPr>
        <w:t>першої допомоги з однією подушечкою</w:t>
      </w:r>
      <w:r w:rsidRPr="00B409DA">
        <w:rPr>
          <w:sz w:val="28"/>
          <w:szCs w:val="28"/>
          <w:lang w:val="uk-UA"/>
        </w:rPr>
        <w:t xml:space="preserve"> - з пов'язки (ватно-марлева нерухома подушечка або подушечка з полотна нетканого холстопрошивного гигроскопического медичного 11</w:t>
      </w:r>
      <w:r w:rsidRPr="00EF690D">
        <w:rPr>
          <w:sz w:val="28"/>
          <w:szCs w:val="28"/>
          <w:lang w:val="uk-UA"/>
        </w:rPr>
        <w:fldChar w:fldCharType="begin"/>
      </w:r>
      <w:r w:rsidRPr="00EF690D">
        <w:rPr>
          <w:sz w:val="28"/>
          <w:szCs w:val="28"/>
          <w:lang w:val="uk-UA"/>
        </w:rPr>
        <w:instrText xml:space="preserve"> QUOTE </w:instrText>
      </w:r>
      <w:r w:rsidR="00AE3CC1">
        <w:pict>
          <v:shape id="_x0000_i1089"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26E17&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926E17&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090"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26E17&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926E17&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13,5 см, марлевий бинт 5 м</w:t>
      </w:r>
      <w:r w:rsidRPr="00EF690D">
        <w:rPr>
          <w:sz w:val="28"/>
          <w:szCs w:val="28"/>
          <w:lang w:val="uk-UA"/>
        </w:rPr>
        <w:fldChar w:fldCharType="begin"/>
      </w:r>
      <w:r w:rsidRPr="00EF690D">
        <w:rPr>
          <w:sz w:val="28"/>
          <w:szCs w:val="28"/>
          <w:lang w:val="uk-UA"/>
        </w:rPr>
        <w:instrText xml:space="preserve"> QUOTE </w:instrText>
      </w:r>
      <w:r w:rsidR="00AE3CC1">
        <w:pict>
          <v:shape id="_x0000_i1091"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54CF7&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954CF7&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092"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54CF7&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954CF7&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 xml:space="preserve">10 см), упаковки (зовнішньої плівкової оболонки); </w:t>
      </w:r>
    </w:p>
    <w:p w:rsidR="006D48BF" w:rsidRPr="00B409DA" w:rsidRDefault="006D48BF" w:rsidP="00F20F3A">
      <w:pPr>
        <w:spacing w:line="360" w:lineRule="auto"/>
        <w:ind w:firstLine="426"/>
        <w:jc w:val="both"/>
        <w:rPr>
          <w:sz w:val="28"/>
          <w:szCs w:val="28"/>
          <w:lang w:val="uk-UA"/>
        </w:rPr>
      </w:pPr>
      <w:r w:rsidRPr="00B409DA">
        <w:rPr>
          <w:sz w:val="28"/>
          <w:szCs w:val="28"/>
          <w:lang w:val="uk-UA"/>
        </w:rPr>
        <w:t>~</w:t>
      </w:r>
      <w:r w:rsidRPr="00B409DA">
        <w:rPr>
          <w:i/>
          <w:sz w:val="28"/>
          <w:szCs w:val="28"/>
          <w:lang w:val="uk-UA"/>
        </w:rPr>
        <w:t>першої допомоги з двома подушечками</w:t>
      </w:r>
      <w:r w:rsidRPr="00B409DA">
        <w:rPr>
          <w:sz w:val="28"/>
          <w:szCs w:val="28"/>
          <w:lang w:val="uk-UA"/>
        </w:rPr>
        <w:t xml:space="preserve"> - з пов'язки (ватно-марлева нерухома подушечка, ватно-марлева рухлива подушечка 11</w:t>
      </w:r>
      <w:r w:rsidRPr="00EF690D">
        <w:rPr>
          <w:sz w:val="28"/>
          <w:szCs w:val="28"/>
          <w:lang w:val="uk-UA"/>
        </w:rPr>
        <w:fldChar w:fldCharType="begin"/>
      </w:r>
      <w:r w:rsidRPr="00EF690D">
        <w:rPr>
          <w:sz w:val="28"/>
          <w:szCs w:val="28"/>
          <w:lang w:val="uk-UA"/>
        </w:rPr>
        <w:instrText xml:space="preserve"> QUOTE </w:instrText>
      </w:r>
      <w:r w:rsidR="00AE3CC1">
        <w:pict>
          <v:shape id="_x0000_i1093"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9411E&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59411E&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094"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9411E&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59411E&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13,5 см, марлевий бинт шириною 7 або 10 см і довжиною 5 м), безпечної шпильки, упаковки (зовнішньої плівкової оболонки).</w:t>
      </w:r>
    </w:p>
    <w:p w:rsidR="006D48BF" w:rsidRPr="00B409DA" w:rsidRDefault="006D48BF" w:rsidP="00F20F3A">
      <w:pPr>
        <w:spacing w:line="360" w:lineRule="auto"/>
        <w:ind w:firstLine="426"/>
        <w:jc w:val="both"/>
        <w:rPr>
          <w:sz w:val="28"/>
          <w:szCs w:val="28"/>
          <w:lang w:val="uk-UA"/>
        </w:rPr>
      </w:pPr>
      <w:r w:rsidRPr="00B409DA">
        <w:rPr>
          <w:i/>
          <w:sz w:val="28"/>
          <w:szCs w:val="28"/>
          <w:lang w:val="uk-UA"/>
        </w:rPr>
        <w:t>Пов'язки медичні стерильні</w:t>
      </w:r>
      <w:r w:rsidRPr="00B409DA">
        <w:rPr>
          <w:sz w:val="28"/>
          <w:szCs w:val="28"/>
          <w:lang w:val="uk-UA"/>
        </w:rPr>
        <w:t xml:space="preserve"> виготовляють великі і малі. Складаються з ватно-марлевою подушечки з шнурками від, марлевого бинта (великі пов'язки), внутрішньої і зовнішньої оболонок, бандеролі. Випускають комплектами.</w:t>
      </w:r>
    </w:p>
    <w:p w:rsidR="006D48BF" w:rsidRPr="00B409DA" w:rsidRDefault="006D48BF" w:rsidP="00F20F3A">
      <w:pPr>
        <w:spacing w:line="360" w:lineRule="auto"/>
        <w:ind w:firstLine="426"/>
        <w:jc w:val="both"/>
        <w:rPr>
          <w:sz w:val="28"/>
          <w:szCs w:val="28"/>
          <w:lang w:val="uk-UA"/>
        </w:rPr>
      </w:pPr>
      <w:r w:rsidRPr="00B409DA">
        <w:rPr>
          <w:sz w:val="28"/>
          <w:szCs w:val="28"/>
          <w:lang w:val="uk-UA"/>
        </w:rPr>
        <w:t xml:space="preserve">Пов'язки фіксуючі контурні застосовуються для закріплення ватно-марлевих подушечок при перев'язці ран і опіків. виготовляються двох видів: для тулуба і для кінцівок (великі, середні та малі). Еластичні бинти (тепермат) використовуються при варикозному розширенні вен, під час операції і після неї - для запобігання утворенню тромбів, при вивиху ноги або руки, розтягуванні сухожилля або забитті. На етикетці бинта обов'язково повинен бути вказаний термін придатності (від 3 до 5 років). </w:t>
      </w:r>
    </w:p>
    <w:p w:rsidR="006D48BF" w:rsidRPr="00B409DA" w:rsidRDefault="006D48BF" w:rsidP="00F20F3A">
      <w:pPr>
        <w:spacing w:line="360" w:lineRule="auto"/>
        <w:ind w:firstLine="426"/>
        <w:jc w:val="both"/>
        <w:rPr>
          <w:sz w:val="28"/>
          <w:szCs w:val="28"/>
          <w:lang w:val="uk-UA"/>
        </w:rPr>
      </w:pPr>
      <w:r w:rsidRPr="00B409DA">
        <w:rPr>
          <w:sz w:val="28"/>
          <w:szCs w:val="28"/>
          <w:lang w:val="uk-UA"/>
        </w:rPr>
        <w:t>До фізико-механічними властивостями бинтів відносяться: еластичність, поверхнева щільність і розривна навантаження. Бинт еластичний медичний типу «Ідеал»  призначений для накладення здавлюють пов'язок, для профілактики і лікування захворювання вен, хронічних тромбофлебіту, травматичних набряків, посттравматичних ускладнень. Бинт виготовляють з</w:t>
      </w:r>
    </w:p>
    <w:p w:rsidR="006D48BF" w:rsidRPr="00B409DA" w:rsidRDefault="006D48BF" w:rsidP="00F20F3A">
      <w:pPr>
        <w:spacing w:line="360" w:lineRule="auto"/>
        <w:ind w:firstLine="426"/>
        <w:jc w:val="both"/>
        <w:rPr>
          <w:sz w:val="28"/>
          <w:szCs w:val="28"/>
          <w:lang w:val="uk-UA"/>
        </w:rPr>
      </w:pPr>
      <w:r w:rsidRPr="00B409DA">
        <w:rPr>
          <w:sz w:val="28"/>
          <w:szCs w:val="28"/>
          <w:lang w:val="uk-UA"/>
        </w:rPr>
        <w:lastRenderedPageBreak/>
        <w:t>суворої бавовняної пряжі з тонкими гумовими нитками. Склад сировини: бавовна - 87-95%, латекс - 5-7%, поліестер - 6%. Допускає розтяжність не менше 50%. Випускається низькою, середньої і високої розтяжності шириною від 60 до 120 мм і довжиною від 0,6 до 5,0 м, з застібками (наприклад, розмір ММ - довжина 200-350 см, ширина 85 мм). Бинти обгортають в плівку і упаковують в картонні коробки. Термін придатності 5 років.</w:t>
      </w:r>
    </w:p>
    <w:p w:rsidR="006D48BF" w:rsidRPr="00B409DA" w:rsidRDefault="006D48BF" w:rsidP="00F20F3A">
      <w:pPr>
        <w:spacing w:line="360" w:lineRule="auto"/>
        <w:ind w:firstLine="426"/>
        <w:jc w:val="both"/>
        <w:rPr>
          <w:i/>
          <w:sz w:val="28"/>
          <w:szCs w:val="28"/>
          <w:lang w:val="uk-UA"/>
        </w:rPr>
      </w:pPr>
      <w:r w:rsidRPr="00B409DA">
        <w:rPr>
          <w:i/>
          <w:sz w:val="28"/>
          <w:szCs w:val="28"/>
          <w:lang w:val="uk-UA"/>
        </w:rPr>
        <w:t xml:space="preserve">Бинти медичні трубчасті  </w:t>
      </w:r>
      <w:r w:rsidRPr="00B409DA">
        <w:rPr>
          <w:sz w:val="28"/>
          <w:szCs w:val="28"/>
          <w:lang w:val="uk-UA"/>
        </w:rPr>
        <w:t>являють собою трикотажний рукав, виготовлений</w:t>
      </w:r>
    </w:p>
    <w:p w:rsidR="006D48BF" w:rsidRPr="00B409DA" w:rsidRDefault="006D48BF" w:rsidP="00F20F3A">
      <w:pPr>
        <w:spacing w:line="360" w:lineRule="auto"/>
        <w:ind w:firstLine="426"/>
        <w:jc w:val="both"/>
        <w:rPr>
          <w:sz w:val="28"/>
          <w:szCs w:val="28"/>
          <w:lang w:val="uk-UA"/>
        </w:rPr>
      </w:pPr>
      <w:r w:rsidRPr="00B409DA">
        <w:rPr>
          <w:sz w:val="28"/>
          <w:szCs w:val="28"/>
          <w:lang w:val="uk-UA"/>
        </w:rPr>
        <w:t>з суворого віскозного полотна. призначені для фіксації медичних пов'язок. випускають двох № 5 номерів і № 9. Номер означає ширину рукава в сантиметрах. Випускають бинти рулонами в плівковій 25 по упаковці м в рулоні. Розтяжність для бинта № 5 450%, для бинта № 9 - 650% (тобто бинт № 5 з периметром 100 мм розтягується в кільце з периметром 450 мм). Випускаються також трубчастий щільний, трубчастий легкий (трикотажний),</w:t>
      </w:r>
    </w:p>
    <w:p w:rsidR="006D48BF" w:rsidRPr="00B409DA" w:rsidRDefault="006D48BF" w:rsidP="00F20F3A">
      <w:pPr>
        <w:spacing w:line="360" w:lineRule="auto"/>
        <w:ind w:firstLine="426"/>
        <w:jc w:val="both"/>
        <w:rPr>
          <w:sz w:val="28"/>
          <w:szCs w:val="28"/>
          <w:lang w:val="uk-UA"/>
        </w:rPr>
      </w:pPr>
      <w:r w:rsidRPr="00B409DA">
        <w:rPr>
          <w:sz w:val="28"/>
          <w:szCs w:val="28"/>
          <w:lang w:val="uk-UA"/>
        </w:rPr>
        <w:t>трубчасто-сітчастий (3 розміру) бинти. Панчохи еластичні мають те ж призначення, що і бинти еластичні і використовуються при варикозному розширенні вен для поліпшення кровообігу. Випускають дев'яти номерів. Номер вказує довжину окружності гомілки в найширшій її частині. Найменший розмір панчохи - № 4 (29 см).</w:t>
      </w:r>
    </w:p>
    <w:p w:rsidR="006D48BF" w:rsidRPr="00B409DA" w:rsidRDefault="006D48BF" w:rsidP="00F20F3A">
      <w:pPr>
        <w:spacing w:line="360" w:lineRule="auto"/>
        <w:ind w:firstLine="426"/>
        <w:jc w:val="both"/>
        <w:rPr>
          <w:sz w:val="28"/>
          <w:szCs w:val="28"/>
          <w:lang w:val="uk-UA"/>
        </w:rPr>
      </w:pPr>
      <w:r w:rsidRPr="00B409DA">
        <w:rPr>
          <w:i/>
          <w:sz w:val="28"/>
          <w:szCs w:val="28"/>
          <w:lang w:val="uk-UA"/>
        </w:rPr>
        <w:t>Лейкопластир</w:t>
      </w:r>
      <w:r w:rsidRPr="00B409DA">
        <w:rPr>
          <w:sz w:val="28"/>
          <w:szCs w:val="28"/>
          <w:lang w:val="uk-UA"/>
        </w:rPr>
        <w:t xml:space="preserve"> - тканина, на яку тонким шаром нанесена однорідна кремового кольору масу пластиру. Застосовуються для закріплення пов'язок на ранах, фурункулах. Форма випуску: в котушках довжиною від 2 до 10 м і шириною від 1 до 10 см. Випускають перфорований лейкопластир в котушках довжиною від 18 до 500 см і шириною від 10 до 18 см і у вигляді пластин 10</w:t>
      </w:r>
      <w:r w:rsidRPr="00EF690D">
        <w:rPr>
          <w:sz w:val="28"/>
          <w:szCs w:val="28"/>
          <w:lang w:val="uk-UA"/>
        </w:rPr>
        <w:fldChar w:fldCharType="begin"/>
      </w:r>
      <w:r w:rsidRPr="00EF690D">
        <w:rPr>
          <w:sz w:val="28"/>
          <w:szCs w:val="28"/>
          <w:lang w:val="uk-UA"/>
        </w:rPr>
        <w:instrText xml:space="preserve"> QUOTE </w:instrText>
      </w:r>
      <w:r w:rsidR="00AE3CC1">
        <w:pict>
          <v:shape id="_x0000_i1095"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B0B&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933B0B&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096"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B0B&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933B0B&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18 см і в малій розфасовці 6</w:t>
      </w:r>
      <w:r w:rsidRPr="00EF690D">
        <w:rPr>
          <w:sz w:val="28"/>
          <w:szCs w:val="28"/>
          <w:lang w:val="uk-UA"/>
        </w:rPr>
        <w:fldChar w:fldCharType="begin"/>
      </w:r>
      <w:r w:rsidRPr="00EF690D">
        <w:rPr>
          <w:sz w:val="28"/>
          <w:szCs w:val="28"/>
          <w:lang w:val="uk-UA"/>
        </w:rPr>
        <w:instrText xml:space="preserve"> QUOTE </w:instrText>
      </w:r>
      <w:r w:rsidR="00AE3CC1">
        <w:pict>
          <v:shape id="_x0000_i1097"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0067E&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90067E&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098"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0067E&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90067E&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18 см. бактерицидні лейкопластир випускають наступних розмірів: 2,5</w:t>
      </w:r>
      <w:r w:rsidRPr="00EF690D">
        <w:rPr>
          <w:sz w:val="28"/>
          <w:szCs w:val="28"/>
          <w:lang w:val="uk-UA"/>
        </w:rPr>
        <w:fldChar w:fldCharType="begin"/>
      </w:r>
      <w:r w:rsidRPr="00EF690D">
        <w:rPr>
          <w:sz w:val="28"/>
          <w:szCs w:val="28"/>
          <w:lang w:val="uk-UA"/>
        </w:rPr>
        <w:instrText xml:space="preserve"> QUOTE </w:instrText>
      </w:r>
      <w:r w:rsidR="00AE3CC1">
        <w:pict>
          <v:shape id="_x0000_i1099"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23FD&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5D23FD&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100"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23FD&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5D23FD&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7,2; 3,8</w:t>
      </w:r>
      <w:r w:rsidRPr="00EF690D">
        <w:rPr>
          <w:sz w:val="28"/>
          <w:szCs w:val="28"/>
          <w:lang w:val="uk-UA"/>
        </w:rPr>
        <w:fldChar w:fldCharType="begin"/>
      </w:r>
      <w:r w:rsidRPr="00EF690D">
        <w:rPr>
          <w:sz w:val="28"/>
          <w:szCs w:val="28"/>
          <w:lang w:val="uk-UA"/>
        </w:rPr>
        <w:instrText xml:space="preserve"> QUOTE </w:instrText>
      </w:r>
      <w:r w:rsidR="00AE3CC1">
        <w:pict>
          <v:shape id="_x0000_i1101"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0875&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2D0875&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102"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0875&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2D0875&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3,8; 4</w:t>
      </w:r>
      <w:r w:rsidRPr="00EF690D">
        <w:rPr>
          <w:sz w:val="28"/>
          <w:szCs w:val="28"/>
          <w:lang w:val="uk-UA"/>
        </w:rPr>
        <w:fldChar w:fldCharType="begin"/>
      </w:r>
      <w:r w:rsidRPr="00EF690D">
        <w:rPr>
          <w:sz w:val="28"/>
          <w:szCs w:val="28"/>
          <w:lang w:val="uk-UA"/>
        </w:rPr>
        <w:instrText xml:space="preserve"> QUOTE </w:instrText>
      </w:r>
      <w:r w:rsidR="00AE3CC1">
        <w:pict>
          <v:shape id="_x0000_i1103"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5E80&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D85E80&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104"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5E80&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D85E80&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10 і 6</w:t>
      </w:r>
      <w:r w:rsidRPr="00EF690D">
        <w:rPr>
          <w:sz w:val="28"/>
          <w:szCs w:val="28"/>
          <w:lang w:val="uk-UA"/>
        </w:rPr>
        <w:fldChar w:fldCharType="begin"/>
      </w:r>
      <w:r w:rsidRPr="00EF690D">
        <w:rPr>
          <w:sz w:val="28"/>
          <w:szCs w:val="28"/>
          <w:lang w:val="uk-UA"/>
        </w:rPr>
        <w:instrText xml:space="preserve"> QUOTE </w:instrText>
      </w:r>
      <w:r w:rsidR="00AE3CC1">
        <w:pict>
          <v:shape id="_x0000_i1105"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E6227&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9E6227&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106"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E6227&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9E6227&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10 см. Термін придатності пластирів 4 роки. Зберігають в сухому захищеному від світла місці.</w:t>
      </w:r>
    </w:p>
    <w:p w:rsidR="006D48BF" w:rsidRPr="00B409DA" w:rsidRDefault="006D48BF" w:rsidP="00F20F3A">
      <w:pPr>
        <w:spacing w:line="360" w:lineRule="auto"/>
        <w:ind w:firstLine="426"/>
        <w:jc w:val="both"/>
        <w:rPr>
          <w:sz w:val="28"/>
          <w:szCs w:val="28"/>
          <w:lang w:val="uk-UA"/>
        </w:rPr>
      </w:pPr>
      <w:r w:rsidRPr="00B409DA">
        <w:rPr>
          <w:i/>
          <w:sz w:val="28"/>
          <w:szCs w:val="28"/>
          <w:lang w:val="uk-UA"/>
        </w:rPr>
        <w:t>Бинт гіпсовий медичний з пластифікатором ПВА</w:t>
      </w:r>
      <w:r w:rsidRPr="00B409DA">
        <w:rPr>
          <w:sz w:val="28"/>
          <w:szCs w:val="28"/>
          <w:lang w:val="uk-UA"/>
        </w:rPr>
        <w:t xml:space="preserve"> призначений для накладення зовнішніх шин при переломах, іммобілізації при лікуванні хвороб суглобів, а також в інших випадках, коли потрібно фіксує пов'язка. Стандартні </w:t>
      </w:r>
      <w:r w:rsidRPr="00B409DA">
        <w:rPr>
          <w:sz w:val="28"/>
          <w:szCs w:val="28"/>
          <w:lang w:val="uk-UA"/>
        </w:rPr>
        <w:lastRenderedPageBreak/>
        <w:t>розміри: довжина 2,7; 3,0 і 4,6 м, ширина 5; 7,5; 10; 12,5; 15; 20 см. Типовими розмірами є: 10</w:t>
      </w:r>
      <w:r w:rsidRPr="00EF690D">
        <w:rPr>
          <w:sz w:val="28"/>
          <w:szCs w:val="28"/>
          <w:lang w:val="uk-UA"/>
        </w:rPr>
        <w:fldChar w:fldCharType="begin"/>
      </w:r>
      <w:r w:rsidRPr="00EF690D">
        <w:rPr>
          <w:sz w:val="28"/>
          <w:szCs w:val="28"/>
          <w:lang w:val="uk-UA"/>
        </w:rPr>
        <w:instrText xml:space="preserve"> QUOTE </w:instrText>
      </w:r>
      <w:r w:rsidR="00AE3CC1">
        <w:pict>
          <v:shape id="_x0000_i1107"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1C7&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D301C7&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108"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1C7&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D301C7&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270, 15</w:t>
      </w:r>
      <w:r w:rsidRPr="00EF690D">
        <w:rPr>
          <w:sz w:val="28"/>
          <w:szCs w:val="28"/>
          <w:lang w:val="uk-UA"/>
        </w:rPr>
        <w:fldChar w:fldCharType="begin"/>
      </w:r>
      <w:r w:rsidRPr="00EF690D">
        <w:rPr>
          <w:sz w:val="28"/>
          <w:szCs w:val="28"/>
          <w:lang w:val="uk-UA"/>
        </w:rPr>
        <w:instrText xml:space="preserve"> QUOTE </w:instrText>
      </w:r>
      <w:r w:rsidR="00AE3CC1">
        <w:pict>
          <v:shape id="_x0000_i1109"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2379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623794&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110"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2379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623794&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270, 20</w:t>
      </w:r>
      <w:r w:rsidRPr="00EF690D">
        <w:rPr>
          <w:sz w:val="28"/>
          <w:szCs w:val="28"/>
          <w:lang w:val="uk-UA"/>
        </w:rPr>
        <w:fldChar w:fldCharType="begin"/>
      </w:r>
      <w:r w:rsidRPr="00EF690D">
        <w:rPr>
          <w:sz w:val="28"/>
          <w:szCs w:val="28"/>
          <w:lang w:val="uk-UA"/>
        </w:rPr>
        <w:instrText xml:space="preserve"> QUOTE </w:instrText>
      </w:r>
      <w:r w:rsidR="00AE3CC1">
        <w:pict>
          <v:shape id="_x0000_i1111"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70E&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62270E&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112"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70E&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62270E&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270, 10</w:t>
      </w:r>
      <w:r w:rsidRPr="00EF690D">
        <w:rPr>
          <w:sz w:val="28"/>
          <w:szCs w:val="28"/>
          <w:lang w:val="uk-UA"/>
        </w:rPr>
        <w:fldChar w:fldCharType="begin"/>
      </w:r>
      <w:r w:rsidRPr="00EF690D">
        <w:rPr>
          <w:sz w:val="28"/>
          <w:szCs w:val="28"/>
          <w:lang w:val="uk-UA"/>
        </w:rPr>
        <w:instrText xml:space="preserve"> QUOTE </w:instrText>
      </w:r>
      <w:r w:rsidR="00AE3CC1">
        <w:pict>
          <v:shape id="_x0000_i1113"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E5FBD&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9E5FBD&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114"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E5FBD&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9E5FBD&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300, 15</w:t>
      </w:r>
      <w:r w:rsidRPr="00EF690D">
        <w:rPr>
          <w:sz w:val="28"/>
          <w:szCs w:val="28"/>
          <w:lang w:val="uk-UA"/>
        </w:rPr>
        <w:fldChar w:fldCharType="begin"/>
      </w:r>
      <w:r w:rsidRPr="00EF690D">
        <w:rPr>
          <w:sz w:val="28"/>
          <w:szCs w:val="28"/>
          <w:lang w:val="uk-UA"/>
        </w:rPr>
        <w:instrText xml:space="preserve"> QUOTE </w:instrText>
      </w:r>
      <w:r w:rsidR="00AE3CC1">
        <w:pict>
          <v:shape id="_x0000_i1115"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835AF&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5835AF&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116"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835AF&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5835AF&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300 і 20</w:t>
      </w:r>
      <w:r w:rsidRPr="00EF690D">
        <w:rPr>
          <w:sz w:val="28"/>
          <w:szCs w:val="28"/>
          <w:lang w:val="uk-UA"/>
        </w:rPr>
        <w:fldChar w:fldCharType="begin"/>
      </w:r>
      <w:r w:rsidRPr="00EF690D">
        <w:rPr>
          <w:sz w:val="28"/>
          <w:szCs w:val="28"/>
          <w:lang w:val="uk-UA"/>
        </w:rPr>
        <w:instrText xml:space="preserve"> QUOTE </w:instrText>
      </w:r>
      <w:r w:rsidR="00AE3CC1">
        <w:pict>
          <v:shape id="_x0000_i1117"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573A3&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8573A3&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instrText xml:space="preserve"> </w:instrText>
      </w:r>
      <w:r w:rsidRPr="00EF690D">
        <w:rPr>
          <w:sz w:val="28"/>
          <w:szCs w:val="28"/>
          <w:lang w:val="uk-UA"/>
        </w:rPr>
        <w:fldChar w:fldCharType="separate"/>
      </w:r>
      <w:r w:rsidR="00AE3CC1">
        <w:pict>
          <v:shape id="_x0000_i1118" type="#_x0000_t75" style="width:12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B57&quot;/&gt;&lt;wsp:rsid wsp:val=&quot;00001AFF&quot;/&gt;&lt;wsp:rsid wsp:val=&quot;000215AE&quot;/&gt;&lt;wsp:rsid wsp:val=&quot;00035597&quot;/&gt;&lt;wsp:rsid wsp:val=&quot;000402E6&quot;/&gt;&lt;wsp:rsid wsp:val=&quot;00046FA3&quot;/&gt;&lt;wsp:rsid wsp:val=&quot;000567FD&quot;/&gt;&lt;wsp:rsid wsp:val=&quot;000A0C7C&quot;/&gt;&lt;wsp:rsid wsp:val=&quot;000A2B57&quot;/&gt;&lt;wsp:rsid wsp:val=&quot;000B3B3F&quot;/&gt;&lt;wsp:rsid wsp:val=&quot;000D70E4&quot;/&gt;&lt;wsp:rsid wsp:val=&quot;000E006B&quot;/&gt;&lt;wsp:rsid wsp:val=&quot;000F247B&quot;/&gt;&lt;wsp:rsid wsp:val=&quot;000F3E54&quot;/&gt;&lt;wsp:rsid wsp:val=&quot;00141B26&quot;/&gt;&lt;wsp:rsid wsp:val=&quot;001462AE&quot;/&gt;&lt;wsp:rsid wsp:val=&quot;00152381&quot;/&gt;&lt;wsp:rsid wsp:val=&quot;00153C85&quot;/&gt;&lt;wsp:rsid wsp:val=&quot;001555E3&quot;/&gt;&lt;wsp:rsid wsp:val=&quot;001743E7&quot;/&gt;&lt;wsp:rsid wsp:val=&quot;001878C1&quot;/&gt;&lt;wsp:rsid wsp:val=&quot;001A2D0B&quot;/&gt;&lt;wsp:rsid wsp:val=&quot;001B2F99&quot;/&gt;&lt;wsp:rsid wsp:val=&quot;001C2492&quot;/&gt;&lt;wsp:rsid wsp:val=&quot;001C47C4&quot;/&gt;&lt;wsp:rsid wsp:val=&quot;001E0ED4&quot;/&gt;&lt;wsp:rsid wsp:val=&quot;001F1382&quot;/&gt;&lt;wsp:rsid wsp:val=&quot;00216FB5&quot;/&gt;&lt;wsp:rsid wsp:val=&quot;00241339&quot;/&gt;&lt;wsp:rsid wsp:val=&quot;00277824&quot;/&gt;&lt;wsp:rsid wsp:val=&quot;00282CDE&quot;/&gt;&lt;wsp:rsid wsp:val=&quot;002D3E2E&quot;/&gt;&lt;wsp:rsid wsp:val=&quot;002D55D5&quot;/&gt;&lt;wsp:rsid wsp:val=&quot;002F23F2&quot;/&gt;&lt;wsp:rsid wsp:val=&quot;002F2E44&quot;/&gt;&lt;wsp:rsid wsp:val=&quot;0030365A&quot;/&gt;&lt;wsp:rsid wsp:val=&quot;00307E1A&quot;/&gt;&lt;wsp:rsid wsp:val=&quot;00312F47&quot;/&gt;&lt;wsp:rsid wsp:val=&quot;00320A4D&quot;/&gt;&lt;wsp:rsid wsp:val=&quot;00363D9F&quot;/&gt;&lt;wsp:rsid wsp:val=&quot;00373E9F&quot;/&gt;&lt;wsp:rsid wsp:val=&quot;00387C25&quot;/&gt;&lt;wsp:rsid wsp:val=&quot;003B0F6D&quot;/&gt;&lt;wsp:rsid wsp:val=&quot;003E1BE8&quot;/&gt;&lt;wsp:rsid wsp:val=&quot;00400C61&quot;/&gt;&lt;wsp:rsid wsp:val=&quot;00401794&quot;/&gt;&lt;wsp:rsid wsp:val=&quot;0041429E&quot;/&gt;&lt;wsp:rsid wsp:val=&quot;0041488F&quot;/&gt;&lt;wsp:rsid wsp:val=&quot;00430318&quot;/&gt;&lt;wsp:rsid wsp:val=&quot;00432E86&quot;/&gt;&lt;wsp:rsid wsp:val=&quot;00461898&quot;/&gt;&lt;wsp:rsid wsp:val=&quot;004E3C20&quot;/&gt;&lt;wsp:rsid wsp:val=&quot;004F3B6A&quot;/&gt;&lt;wsp:rsid wsp:val=&quot;00506B73&quot;/&gt;&lt;wsp:rsid wsp:val=&quot;00542755&quot;/&gt;&lt;wsp:rsid wsp:val=&quot;00574FE8&quot;/&gt;&lt;wsp:rsid wsp:val=&quot;005A73B6&quot;/&gt;&lt;wsp:rsid wsp:val=&quot;005D69AB&quot;/&gt;&lt;wsp:rsid wsp:val=&quot;005D7BE1&quot;/&gt;&lt;wsp:rsid wsp:val=&quot;005E603F&quot;/&gt;&lt;wsp:rsid wsp:val=&quot;005F4039&quot;/&gt;&lt;wsp:rsid wsp:val=&quot;005F4B06&quot;/&gt;&lt;wsp:rsid wsp:val=&quot;00605618&quot;/&gt;&lt;wsp:rsid wsp:val=&quot;006229C4&quot;/&gt;&lt;wsp:rsid wsp:val=&quot;00633D5B&quot;/&gt;&lt;wsp:rsid wsp:val=&quot;00636EE2&quot;/&gt;&lt;wsp:rsid wsp:val=&quot;00643568&quot;/&gt;&lt;wsp:rsid wsp:val=&quot;0066197A&quot;/&gt;&lt;wsp:rsid wsp:val=&quot;0067207E&quot;/&gt;&lt;wsp:rsid wsp:val=&quot;006A6CE6&quot;/&gt;&lt;wsp:rsid wsp:val=&quot;006B73F7&quot;/&gt;&lt;wsp:rsid wsp:val=&quot;006E48C3&quot;/&gt;&lt;wsp:rsid wsp:val=&quot;00713A8F&quot;/&gt;&lt;wsp:rsid wsp:val=&quot;00716149&quot;/&gt;&lt;wsp:rsid wsp:val=&quot;00741360&quot;/&gt;&lt;wsp:rsid wsp:val=&quot;007577EA&quot;/&gt;&lt;wsp:rsid wsp:val=&quot;0076636C&quot;/&gt;&lt;wsp:rsid wsp:val=&quot;007820C7&quot;/&gt;&lt;wsp:rsid wsp:val=&quot;007938D4&quot;/&gt;&lt;wsp:rsid wsp:val=&quot;00794C3E&quot;/&gt;&lt;wsp:rsid wsp:val=&quot;007B19B1&quot;/&gt;&lt;wsp:rsid wsp:val=&quot;007B4F4B&quot;/&gt;&lt;wsp:rsid wsp:val=&quot;007C0385&quot;/&gt;&lt;wsp:rsid wsp:val=&quot;007D5668&quot;/&gt;&lt;wsp:rsid wsp:val=&quot;007D6F6E&quot;/&gt;&lt;wsp:rsid wsp:val=&quot;007E13AE&quot;/&gt;&lt;wsp:rsid wsp:val=&quot;007F791B&quot;/&gt;&lt;wsp:rsid wsp:val=&quot;008039A3&quot;/&gt;&lt;wsp:rsid wsp:val=&quot;00806857&quot;/&gt;&lt;wsp:rsid wsp:val=&quot;00834587&quot;/&gt;&lt;wsp:rsid wsp:val=&quot;00835D5D&quot;/&gt;&lt;wsp:rsid wsp:val=&quot;008573A3&quot;/&gt;&lt;wsp:rsid wsp:val=&quot;0087431E&quot;/&gt;&lt;wsp:rsid wsp:val=&quot;008D207B&quot;/&gt;&lt;wsp:rsid wsp:val=&quot;008D20FD&quot;/&gt;&lt;wsp:rsid wsp:val=&quot;008E5F9F&quot;/&gt;&lt;wsp:rsid wsp:val=&quot;008F2DE8&quot;/&gt;&lt;wsp:rsid wsp:val=&quot;00914421&quot;/&gt;&lt;wsp:rsid wsp:val=&quot;0093213F&quot;/&gt;&lt;wsp:rsid wsp:val=&quot;00933DEE&quot;/&gt;&lt;wsp:rsid wsp:val=&quot;00960A4E&quot;/&gt;&lt;wsp:rsid wsp:val=&quot;0096295B&quot;/&gt;&lt;wsp:rsid wsp:val=&quot;009672A5&quot;/&gt;&lt;wsp:rsid wsp:val=&quot;00982921&quot;/&gt;&lt;wsp:rsid wsp:val=&quot;0098478C&quot;/&gt;&lt;wsp:rsid wsp:val=&quot;00994EE5&quot;/&gt;&lt;wsp:rsid wsp:val=&quot;009A6871&quot;/&gt;&lt;wsp:rsid wsp:val=&quot;009C5C01&quot;/&gt;&lt;wsp:rsid wsp:val=&quot;009E4521&quot;/&gt;&lt;wsp:rsid wsp:val=&quot;009F5E86&quot;/&gt;&lt;wsp:rsid wsp:val=&quot;00A1683B&quot;/&gt;&lt;wsp:rsid wsp:val=&quot;00A27BD7&quot;/&gt;&lt;wsp:rsid wsp:val=&quot;00A659C8&quot;/&gt;&lt;wsp:rsid wsp:val=&quot;00A67F43&quot;/&gt;&lt;wsp:rsid wsp:val=&quot;00A74735&quot;/&gt;&lt;wsp:rsid wsp:val=&quot;00A83825&quot;/&gt;&lt;wsp:rsid wsp:val=&quot;00A869B4&quot;/&gt;&lt;wsp:rsid wsp:val=&quot;00AA569B&quot;/&gt;&lt;wsp:rsid wsp:val=&quot;00AC1E4B&quot;/&gt;&lt;wsp:rsid wsp:val=&quot;00AC70B1&quot;/&gt;&lt;wsp:rsid wsp:val=&quot;00AF7835&quot;/&gt;&lt;wsp:rsid wsp:val=&quot;00B073E9&quot;/&gt;&lt;wsp:rsid wsp:val=&quot;00B20940&quot;/&gt;&lt;wsp:rsid wsp:val=&quot;00B24BD5&quot;/&gt;&lt;wsp:rsid wsp:val=&quot;00B33859&quot;/&gt;&lt;wsp:rsid wsp:val=&quot;00B36FB9&quot;/&gt;&lt;wsp:rsid wsp:val=&quot;00B409DA&quot;/&gt;&lt;wsp:rsid wsp:val=&quot;00B4319A&quot;/&gt;&lt;wsp:rsid wsp:val=&quot;00B568C8&quot;/&gt;&lt;wsp:rsid wsp:val=&quot;00B70DD8&quot;/&gt;&lt;wsp:rsid wsp:val=&quot;00B75C36&quot;/&gt;&lt;wsp:rsid wsp:val=&quot;00B84224&quot;/&gt;&lt;wsp:rsid wsp:val=&quot;00B95DC5&quot;/&gt;&lt;wsp:rsid wsp:val=&quot;00BA7660&quot;/&gt;&lt;wsp:rsid wsp:val=&quot;00BF2C1A&quot;/&gt;&lt;wsp:rsid wsp:val=&quot;00C02C68&quot;/&gt;&lt;wsp:rsid wsp:val=&quot;00C07877&quot;/&gt;&lt;wsp:rsid wsp:val=&quot;00C17B73&quot;/&gt;&lt;wsp:rsid wsp:val=&quot;00C34355&quot;/&gt;&lt;wsp:rsid wsp:val=&quot;00C72115&quot;/&gt;&lt;wsp:rsid wsp:val=&quot;00C74B93&quot;/&gt;&lt;wsp:rsid wsp:val=&quot;00C75C17&quot;/&gt;&lt;wsp:rsid wsp:val=&quot;00C82C08&quot;/&gt;&lt;wsp:rsid wsp:val=&quot;00C83187&quot;/&gt;&lt;wsp:rsid wsp:val=&quot;00C91FCE&quot;/&gt;&lt;wsp:rsid wsp:val=&quot;00CA57D3&quot;/&gt;&lt;wsp:rsid wsp:val=&quot;00CA6336&quot;/&gt;&lt;wsp:rsid wsp:val=&quot;00CB0C07&quot;/&gt;&lt;wsp:rsid wsp:val=&quot;00CD5C66&quot;/&gt;&lt;wsp:rsid wsp:val=&quot;00CF3EF3&quot;/&gt;&lt;wsp:rsid wsp:val=&quot;00D10F52&quot;/&gt;&lt;wsp:rsid wsp:val=&quot;00D114EE&quot;/&gt;&lt;wsp:rsid wsp:val=&quot;00D30396&quot;/&gt;&lt;wsp:rsid wsp:val=&quot;00D313B1&quot;/&gt;&lt;wsp:rsid wsp:val=&quot;00D34867&quot;/&gt;&lt;wsp:rsid wsp:val=&quot;00D35DD6&quot;/&gt;&lt;wsp:rsid wsp:val=&quot;00D564CE&quot;/&gt;&lt;wsp:rsid wsp:val=&quot;00D63904&quot;/&gt;&lt;wsp:rsid wsp:val=&quot;00D73607&quot;/&gt;&lt;wsp:rsid wsp:val=&quot;00D743EF&quot;/&gt;&lt;wsp:rsid wsp:val=&quot;00D77ADA&quot;/&gt;&lt;wsp:rsid wsp:val=&quot;00D8269A&quot;/&gt;&lt;wsp:rsid wsp:val=&quot;00D87181&quot;/&gt;&lt;wsp:rsid wsp:val=&quot;00D96303&quot;/&gt;&lt;wsp:rsid wsp:val=&quot;00DA09C7&quot;/&gt;&lt;wsp:rsid wsp:val=&quot;00DA1FB1&quot;/&gt;&lt;wsp:rsid wsp:val=&quot;00DD5208&quot;/&gt;&lt;wsp:rsid wsp:val=&quot;00DE00BA&quot;/&gt;&lt;wsp:rsid wsp:val=&quot;00E00C04&quot;/&gt;&lt;wsp:rsid wsp:val=&quot;00E46F46&quot;/&gt;&lt;wsp:rsid wsp:val=&quot;00E67854&quot;/&gt;&lt;wsp:rsid wsp:val=&quot;00E81DFD&quot;/&gt;&lt;wsp:rsid wsp:val=&quot;00E8329D&quot;/&gt;&lt;wsp:rsid wsp:val=&quot;00E90C90&quot;/&gt;&lt;wsp:rsid wsp:val=&quot;00E94E0A&quot;/&gt;&lt;wsp:rsid wsp:val=&quot;00EA7E70&quot;/&gt;&lt;wsp:rsid wsp:val=&quot;00EC3214&quot;/&gt;&lt;wsp:rsid wsp:val=&quot;00EC4038&quot;/&gt;&lt;wsp:rsid wsp:val=&quot;00EC68CD&quot;/&gt;&lt;wsp:rsid wsp:val=&quot;00EC70D2&quot;/&gt;&lt;wsp:rsid wsp:val=&quot;00ED0FA1&quot;/&gt;&lt;wsp:rsid wsp:val=&quot;00ED5606&quot;/&gt;&lt;wsp:rsid wsp:val=&quot;00EF690D&quot;/&gt;&lt;wsp:rsid wsp:val=&quot;00EF79FA&quot;/&gt;&lt;wsp:rsid wsp:val=&quot;00F20F3A&quot;/&gt;&lt;wsp:rsid wsp:val=&quot;00F40058&quot;/&gt;&lt;wsp:rsid wsp:val=&quot;00F62DA9&quot;/&gt;&lt;wsp:rsid wsp:val=&quot;00F72D65&quot;/&gt;&lt;wsp:rsid wsp:val=&quot;00F816C7&quot;/&gt;&lt;wsp:rsid wsp:val=&quot;00F83AA0&quot;/&gt;&lt;wsp:rsid wsp:val=&quot;00FA0ED0&quot;/&gt;&lt;wsp:rsid wsp:val=&quot;00FA453B&quot;/&gt;&lt;wsp:rsid wsp:val=&quot;00FB3F5B&quot;/&gt;&lt;wsp:rsid wsp:val=&quot;00FB3FA3&quot;/&gt;&lt;wsp:rsid wsp:val=&quot;00FB4133&quot;/&gt;&lt;wsp:rsid wsp:val=&quot;00FC6617&quot;/&gt;&lt;wsp:rsid wsp:val=&quot;00FE0922&quot;/&gt;&lt;wsp:rsid wsp:val=&quot;00FE11F3&quot;/&gt;&lt;/wsp:rsids&gt;&lt;/w:docPr&gt;&lt;w:body&gt;&lt;w:p wsp:rsidR=&quot;00000000&quot; wsp:rsidRDefault=&quot;008573A3&quot;&gt;&lt;m:oMathPara&gt;&lt;m:oMath&gt;&lt;m:r&gt;&lt;w:rPr&gt;&lt;w:rFonts w:ascii=&quot;Cambria Math&quot; w:h-ansi=&quot;Cambria Math&quot;/&gt;&lt;wx:font wx:val=&quot;Cambria Math&quot;/&gt;&lt;w:i/&gt;&lt;w:sz w:val=&quot;28&quot;/&gt;&lt;w:sz-cs w:val=&quot;28&quot;/&gt;&lt;w:lang w:val=&quot;UK&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F690D">
        <w:rPr>
          <w:sz w:val="28"/>
          <w:szCs w:val="28"/>
          <w:lang w:val="uk-UA"/>
        </w:rPr>
        <w:fldChar w:fldCharType="end"/>
      </w:r>
      <w:r w:rsidRPr="00B409DA">
        <w:rPr>
          <w:sz w:val="28"/>
          <w:szCs w:val="28"/>
          <w:lang w:val="uk-UA"/>
        </w:rPr>
        <w:t>300 см. Гіпсові медичні бинти упаковуються в індивідуальну водонепроникну упаковку з багатошарового поліетилену, потім в коробки по 50 шт. Вага одного ящика становить від 12 до 16 кг.</w:t>
      </w:r>
    </w:p>
    <w:p w:rsidR="006D48BF" w:rsidRPr="00B409DA" w:rsidRDefault="006D48BF" w:rsidP="00F20F3A">
      <w:pPr>
        <w:spacing w:line="360" w:lineRule="auto"/>
        <w:ind w:firstLine="426"/>
        <w:jc w:val="center"/>
        <w:rPr>
          <w:b/>
          <w:sz w:val="28"/>
          <w:szCs w:val="28"/>
          <w:lang w:val="uk-UA"/>
        </w:rPr>
      </w:pPr>
      <w:r w:rsidRPr="00B409DA">
        <w:rPr>
          <w:b/>
          <w:sz w:val="28"/>
          <w:szCs w:val="28"/>
          <w:lang w:val="uk-UA"/>
        </w:rPr>
        <w:t>Маркування і зберігання перев'язувального матеріалу і готових перев'язувальних засобів</w:t>
      </w:r>
    </w:p>
    <w:p w:rsidR="006D48BF" w:rsidRPr="00B409DA" w:rsidRDefault="006D48BF" w:rsidP="00F20F3A">
      <w:pPr>
        <w:spacing w:line="360" w:lineRule="auto"/>
        <w:ind w:firstLine="426"/>
        <w:jc w:val="both"/>
        <w:rPr>
          <w:sz w:val="28"/>
          <w:szCs w:val="28"/>
          <w:lang w:val="uk-UA"/>
        </w:rPr>
      </w:pPr>
      <w:r w:rsidRPr="00B409DA">
        <w:rPr>
          <w:i/>
          <w:sz w:val="28"/>
          <w:szCs w:val="28"/>
          <w:lang w:val="uk-UA"/>
        </w:rPr>
        <w:t>Маркування готових перев'язувальних засобів.</w:t>
      </w:r>
      <w:r w:rsidRPr="00B409DA">
        <w:rPr>
          <w:sz w:val="28"/>
          <w:szCs w:val="28"/>
          <w:lang w:val="uk-UA"/>
        </w:rPr>
        <w:t xml:space="preserve"> На кожній упаковці незмивною фарбою наноситься: емблема Червоного Хреста, найменування підприємства - виробника та його адреса, найменування виробу, маса (г) або розміри (см), стерильне або нестерильні виріб, дата виготовлення (квартал, рік), спосіб розтину і дата стерилізації (для стерильних виробів), штрих-код, реєстраційний номер, позначення стандарту або технічних умов.</w:t>
      </w:r>
    </w:p>
    <w:p w:rsidR="006D48BF" w:rsidRPr="00B409DA" w:rsidRDefault="006D48BF" w:rsidP="00F20F3A">
      <w:pPr>
        <w:spacing w:line="360" w:lineRule="auto"/>
        <w:ind w:firstLine="426"/>
        <w:jc w:val="both"/>
        <w:rPr>
          <w:sz w:val="28"/>
          <w:szCs w:val="28"/>
          <w:lang w:val="uk-UA"/>
        </w:rPr>
      </w:pPr>
      <w:r w:rsidRPr="00B409DA">
        <w:rPr>
          <w:i/>
          <w:sz w:val="28"/>
          <w:szCs w:val="28"/>
          <w:lang w:val="uk-UA"/>
        </w:rPr>
        <w:t>Зберігання перев'язувальних матеріалів.</w:t>
      </w:r>
      <w:r w:rsidRPr="00B409DA">
        <w:rPr>
          <w:sz w:val="28"/>
          <w:szCs w:val="28"/>
          <w:lang w:val="uk-UA"/>
        </w:rPr>
        <w:t xml:space="preserve"> Перев'язувальні матеріали та засоби</w:t>
      </w:r>
    </w:p>
    <w:p w:rsidR="006D48BF" w:rsidRPr="0063100B" w:rsidRDefault="006D48BF" w:rsidP="0030365A">
      <w:pPr>
        <w:spacing w:line="360" w:lineRule="auto"/>
        <w:ind w:firstLine="426"/>
        <w:jc w:val="both"/>
        <w:rPr>
          <w:sz w:val="28"/>
          <w:szCs w:val="28"/>
          <w:lang w:val="uk-UA"/>
        </w:rPr>
      </w:pPr>
      <w:r w:rsidRPr="00B409DA">
        <w:rPr>
          <w:sz w:val="28"/>
          <w:szCs w:val="28"/>
          <w:lang w:val="uk-UA"/>
        </w:rPr>
        <w:t xml:space="preserve">зберігають в сухому провітрюваному приміщенні в шафах, ящиках, на стелажах, пофарбованих зсередини світлою олійною фарбою і піддонах, які повинні міститися в чистоті. Шафи, де знаходяться перев'язочні матеріали, періодично протирають 0,2% розчином хлораміну або хлорного вапна.   Стерильний перев'язувальний матеріал (бинти, марлеві серветки, вата) зберігають в заводській упаковці. Забороняється його зберігання в первинної розкритої упаковці. Нестерильний перев'язувальний матеріал зберігають упакованим в щільний папір або в тюках (мішках) на стелажах. При цьому слід прагнути забезпечити стабільну температуру, уникати вогкості і утворення цвілі. Стерильні матеріали слід зберігати в приміщенні, в якому температура коливається не надто різко, щоб упаковка не «дихала» при перепадах температури. термін зберігання стерильного перев'язувального матеріалу - 5 років. При зберіганні стерильного перев'язувального матеріалу на складі слід розкладати його по роках заготовки, так як через 5 років при цілості упаковки необхідно вибірково перевіряти його на стерильність. При порушенні цілісності або змоченою упаковки матеріал є нестерильним. Бинти гіпсові зберігають в </w:t>
      </w:r>
      <w:r w:rsidRPr="00B409DA">
        <w:rPr>
          <w:sz w:val="28"/>
          <w:szCs w:val="28"/>
          <w:lang w:val="uk-UA"/>
        </w:rPr>
        <w:lastRenderedPageBreak/>
        <w:t>сухих складських приміщеннях, захищаючи їх від механічних пошкоджень. Гарантійний термін придатності до 5 років з дня випуску (в залежності від</w:t>
      </w:r>
      <w:r w:rsidRPr="00481E01">
        <w:rPr>
          <w:sz w:val="28"/>
          <w:szCs w:val="28"/>
          <w:lang w:val="uk-UA"/>
        </w:rPr>
        <w:t xml:space="preserve"> упаковки).</w:t>
      </w:r>
    </w:p>
    <w:p w:rsidR="006D48BF" w:rsidRPr="0030365A" w:rsidRDefault="006D48BF" w:rsidP="00FA2944">
      <w:pPr>
        <w:pStyle w:val="ab"/>
        <w:ind w:left="142"/>
        <w:rPr>
          <w:sz w:val="28"/>
          <w:szCs w:val="28"/>
          <w:lang w:val="uk-UA"/>
        </w:rPr>
      </w:pPr>
      <w:r>
        <w:rPr>
          <w:b/>
          <w:sz w:val="28"/>
          <w:szCs w:val="28"/>
          <w:lang w:val="uk-UA"/>
        </w:rPr>
        <w:t>6.</w:t>
      </w:r>
      <w:r w:rsidRPr="00F20F3A">
        <w:rPr>
          <w:b/>
          <w:sz w:val="28"/>
          <w:szCs w:val="28"/>
          <w:lang w:val="uk-UA"/>
        </w:rPr>
        <w:t xml:space="preserve">Типові тестові завдання </w:t>
      </w:r>
      <w:r>
        <w:rPr>
          <w:sz w:val="28"/>
          <w:szCs w:val="28"/>
          <w:lang w:val="uk-UA"/>
        </w:rPr>
        <w:t>(Одна правильна відповідь)</w:t>
      </w:r>
    </w:p>
    <w:p w:rsidR="006D48BF" w:rsidRPr="006B73F7" w:rsidRDefault="006D48BF" w:rsidP="00F20F3A">
      <w:pPr>
        <w:pStyle w:val="ab"/>
        <w:ind w:left="567"/>
        <w:rPr>
          <w:sz w:val="28"/>
          <w:szCs w:val="28"/>
          <w:lang w:val="uk-UA"/>
        </w:rPr>
      </w:pPr>
    </w:p>
    <w:tbl>
      <w:tblPr>
        <w:tblW w:w="0" w:type="auto"/>
        <w:tblLayout w:type="fixed"/>
        <w:tblLook w:val="01E0" w:firstRow="1" w:lastRow="1" w:firstColumn="1" w:lastColumn="1" w:noHBand="0" w:noVBand="0"/>
      </w:tblPr>
      <w:tblGrid>
        <w:gridCol w:w="402"/>
        <w:gridCol w:w="4560"/>
        <w:gridCol w:w="540"/>
        <w:gridCol w:w="4158"/>
      </w:tblGrid>
      <w:tr w:rsidR="006D48BF" w:rsidRPr="00413141" w:rsidTr="00982921">
        <w:tc>
          <w:tcPr>
            <w:tcW w:w="402" w:type="dxa"/>
            <w:tcBorders>
              <w:top w:val="single" w:sz="4" w:space="0" w:color="auto"/>
              <w:left w:val="single" w:sz="4" w:space="0" w:color="auto"/>
              <w:bottom w:val="single" w:sz="4" w:space="0" w:color="auto"/>
            </w:tcBorders>
          </w:tcPr>
          <w:p w:rsidR="006D48BF" w:rsidRPr="0030365A" w:rsidRDefault="006D48BF" w:rsidP="00982921">
            <w:pPr>
              <w:tabs>
                <w:tab w:val="left" w:pos="1040"/>
                <w:tab w:val="center" w:pos="4677"/>
              </w:tabs>
              <w:jc w:val="right"/>
              <w:rPr>
                <w:color w:val="0000FF"/>
                <w:sz w:val="28"/>
                <w:szCs w:val="28"/>
              </w:rPr>
            </w:pPr>
          </w:p>
        </w:tc>
        <w:tc>
          <w:tcPr>
            <w:tcW w:w="4560" w:type="dxa"/>
            <w:tcBorders>
              <w:top w:val="single" w:sz="4" w:space="0" w:color="auto"/>
              <w:bottom w:val="single" w:sz="4" w:space="0" w:color="auto"/>
              <w:right w:val="single" w:sz="4" w:space="0" w:color="auto"/>
            </w:tcBorders>
          </w:tcPr>
          <w:p w:rsidR="006D48BF" w:rsidRPr="00413141" w:rsidRDefault="006D48BF" w:rsidP="00982921">
            <w:pPr>
              <w:rPr>
                <w:sz w:val="28"/>
                <w:szCs w:val="28"/>
                <w:lang w:val="uk-UA"/>
              </w:rPr>
            </w:pPr>
            <w:r w:rsidRPr="00413141">
              <w:rPr>
                <w:sz w:val="28"/>
                <w:szCs w:val="28"/>
              </w:rPr>
              <w:t>1. Вимоги, щ</w:t>
            </w:r>
            <w:r>
              <w:rPr>
                <w:sz w:val="28"/>
                <w:szCs w:val="28"/>
              </w:rPr>
              <w:t>о пред'являються до перев'яз</w:t>
            </w:r>
            <w:r>
              <w:rPr>
                <w:sz w:val="28"/>
                <w:szCs w:val="28"/>
                <w:lang w:val="uk-UA"/>
              </w:rPr>
              <w:t>увального</w:t>
            </w:r>
            <w:r w:rsidRPr="00413141">
              <w:rPr>
                <w:sz w:val="28"/>
                <w:szCs w:val="28"/>
              </w:rPr>
              <w:t xml:space="preserve"> матеріалу:</w:t>
            </w:r>
          </w:p>
          <w:p w:rsidR="006D48BF" w:rsidRDefault="006D48BF" w:rsidP="00982921">
            <w:pPr>
              <w:rPr>
                <w:sz w:val="28"/>
                <w:szCs w:val="28"/>
                <w:lang w:val="uk-UA"/>
              </w:rPr>
            </w:pPr>
          </w:p>
          <w:p w:rsidR="006D48BF" w:rsidRPr="00982921" w:rsidRDefault="006D48BF" w:rsidP="00982921">
            <w:pPr>
              <w:rPr>
                <w:sz w:val="28"/>
                <w:szCs w:val="28"/>
                <w:lang w:val="uk-UA"/>
              </w:rPr>
            </w:pPr>
            <w:r w:rsidRPr="00982921">
              <w:rPr>
                <w:sz w:val="28"/>
                <w:szCs w:val="28"/>
                <w:lang w:val="uk-UA"/>
              </w:rPr>
              <w:t>1) гігроскопічність і капілярність;</w:t>
            </w:r>
          </w:p>
          <w:p w:rsidR="006D48BF" w:rsidRPr="00982921" w:rsidRDefault="006D48BF" w:rsidP="00982921">
            <w:pPr>
              <w:rPr>
                <w:sz w:val="28"/>
                <w:szCs w:val="28"/>
                <w:lang w:val="uk-UA"/>
              </w:rPr>
            </w:pPr>
            <w:r w:rsidRPr="00982921">
              <w:rPr>
                <w:sz w:val="28"/>
                <w:szCs w:val="28"/>
                <w:lang w:val="uk-UA"/>
              </w:rPr>
              <w:t>2) твердість і нейтральність;</w:t>
            </w:r>
          </w:p>
          <w:p w:rsidR="006D48BF" w:rsidRPr="00982921" w:rsidRDefault="006D48BF" w:rsidP="00982921">
            <w:pPr>
              <w:rPr>
                <w:sz w:val="28"/>
                <w:szCs w:val="28"/>
                <w:lang w:val="uk-UA"/>
              </w:rPr>
            </w:pPr>
            <w:r w:rsidRPr="00982921">
              <w:rPr>
                <w:sz w:val="28"/>
                <w:szCs w:val="28"/>
                <w:lang w:val="uk-UA"/>
              </w:rPr>
              <w:t>3) пружність і гігроскопічність;</w:t>
            </w:r>
          </w:p>
          <w:p w:rsidR="006D48BF" w:rsidRPr="00982921" w:rsidRDefault="006D48BF" w:rsidP="00982921">
            <w:pPr>
              <w:rPr>
                <w:sz w:val="28"/>
                <w:szCs w:val="28"/>
                <w:lang w:val="uk-UA"/>
              </w:rPr>
            </w:pPr>
            <w:r w:rsidRPr="00982921">
              <w:rPr>
                <w:sz w:val="28"/>
                <w:szCs w:val="28"/>
                <w:lang w:val="uk-UA"/>
              </w:rPr>
              <w:t>4) твердість і пружність.</w:t>
            </w:r>
          </w:p>
          <w:p w:rsidR="006D48BF" w:rsidRPr="00982921" w:rsidRDefault="006D48BF" w:rsidP="00982921">
            <w:pPr>
              <w:jc w:val="both"/>
              <w:rPr>
                <w:snapToGrid w:val="0"/>
                <w:color w:val="0000FF"/>
                <w:sz w:val="28"/>
                <w:szCs w:val="28"/>
                <w:lang w:val="uk-UA"/>
              </w:rPr>
            </w:pPr>
          </w:p>
        </w:tc>
        <w:tc>
          <w:tcPr>
            <w:tcW w:w="540" w:type="dxa"/>
            <w:tcBorders>
              <w:top w:val="single" w:sz="4" w:space="0" w:color="auto"/>
              <w:left w:val="single" w:sz="4" w:space="0" w:color="auto"/>
              <w:bottom w:val="single" w:sz="4" w:space="0" w:color="auto"/>
            </w:tcBorders>
          </w:tcPr>
          <w:p w:rsidR="006D48BF" w:rsidRPr="00982921" w:rsidRDefault="006D48BF" w:rsidP="00982921">
            <w:pPr>
              <w:tabs>
                <w:tab w:val="left" w:pos="1040"/>
                <w:tab w:val="center" w:pos="4677"/>
              </w:tabs>
              <w:jc w:val="right"/>
              <w:rPr>
                <w:color w:val="0000FF"/>
                <w:sz w:val="28"/>
                <w:szCs w:val="28"/>
                <w:lang w:val="uk-UA"/>
              </w:rPr>
            </w:pPr>
          </w:p>
        </w:tc>
        <w:tc>
          <w:tcPr>
            <w:tcW w:w="4158" w:type="dxa"/>
            <w:tcBorders>
              <w:top w:val="single" w:sz="4" w:space="0" w:color="auto"/>
              <w:bottom w:val="single" w:sz="4" w:space="0" w:color="auto"/>
              <w:right w:val="single" w:sz="4" w:space="0" w:color="auto"/>
            </w:tcBorders>
          </w:tcPr>
          <w:p w:rsidR="006D48BF" w:rsidRPr="00413141" w:rsidRDefault="006D48BF" w:rsidP="00982921">
            <w:pPr>
              <w:rPr>
                <w:sz w:val="28"/>
                <w:szCs w:val="28"/>
              </w:rPr>
            </w:pPr>
            <w:r>
              <w:rPr>
                <w:sz w:val="28"/>
                <w:szCs w:val="28"/>
              </w:rPr>
              <w:t xml:space="preserve">2. Вкажіть </w:t>
            </w:r>
            <w:r>
              <w:rPr>
                <w:sz w:val="28"/>
                <w:szCs w:val="28"/>
                <w:lang w:val="uk-UA"/>
              </w:rPr>
              <w:t>с</w:t>
            </w:r>
            <w:r w:rsidRPr="00413141">
              <w:rPr>
                <w:sz w:val="28"/>
                <w:szCs w:val="28"/>
              </w:rPr>
              <w:t>орти марлі:</w:t>
            </w:r>
          </w:p>
          <w:p w:rsidR="006D48BF" w:rsidRDefault="006D48BF" w:rsidP="00982921">
            <w:pPr>
              <w:rPr>
                <w:sz w:val="28"/>
                <w:szCs w:val="28"/>
                <w:lang w:val="uk-UA"/>
              </w:rPr>
            </w:pPr>
          </w:p>
          <w:p w:rsidR="006D48BF" w:rsidRPr="00413141" w:rsidRDefault="006D48BF" w:rsidP="00982921">
            <w:pPr>
              <w:rPr>
                <w:sz w:val="28"/>
                <w:szCs w:val="28"/>
              </w:rPr>
            </w:pPr>
            <w:r w:rsidRPr="00413141">
              <w:rPr>
                <w:sz w:val="28"/>
                <w:szCs w:val="28"/>
              </w:rPr>
              <w:t>1) змішана і проста;</w:t>
            </w:r>
          </w:p>
          <w:p w:rsidR="006D48BF" w:rsidRPr="00413141" w:rsidRDefault="006D48BF" w:rsidP="00982921">
            <w:pPr>
              <w:rPr>
                <w:sz w:val="28"/>
                <w:szCs w:val="28"/>
              </w:rPr>
            </w:pPr>
            <w:r w:rsidRPr="00413141">
              <w:rPr>
                <w:sz w:val="28"/>
                <w:szCs w:val="28"/>
              </w:rPr>
              <w:t>2) вибілена і сувора;</w:t>
            </w:r>
          </w:p>
          <w:p w:rsidR="006D48BF" w:rsidRPr="00413141" w:rsidRDefault="006D48BF" w:rsidP="00982921">
            <w:pPr>
              <w:rPr>
                <w:sz w:val="28"/>
                <w:szCs w:val="28"/>
              </w:rPr>
            </w:pPr>
            <w:r w:rsidRPr="00413141">
              <w:rPr>
                <w:sz w:val="28"/>
                <w:szCs w:val="28"/>
              </w:rPr>
              <w:t>3) компрессная і компресійна.</w:t>
            </w:r>
          </w:p>
          <w:p w:rsidR="006D48BF" w:rsidRPr="00413141" w:rsidRDefault="006D48BF" w:rsidP="00982921">
            <w:pPr>
              <w:pStyle w:val="11"/>
              <w:widowControl w:val="0"/>
              <w:tabs>
                <w:tab w:val="right" w:pos="722"/>
                <w:tab w:val="left" w:pos="812"/>
              </w:tabs>
              <w:rPr>
                <w:snapToGrid w:val="0"/>
                <w:color w:val="0000FF"/>
                <w:sz w:val="28"/>
                <w:szCs w:val="28"/>
              </w:rPr>
            </w:pPr>
          </w:p>
        </w:tc>
      </w:tr>
      <w:tr w:rsidR="006D48BF" w:rsidRPr="00413141" w:rsidTr="00982921">
        <w:tc>
          <w:tcPr>
            <w:tcW w:w="402" w:type="dxa"/>
            <w:tcBorders>
              <w:top w:val="single" w:sz="4" w:space="0" w:color="auto"/>
              <w:left w:val="single" w:sz="4" w:space="0" w:color="auto"/>
              <w:bottom w:val="single" w:sz="4" w:space="0" w:color="auto"/>
            </w:tcBorders>
          </w:tcPr>
          <w:p w:rsidR="006D48BF" w:rsidRPr="00413141" w:rsidRDefault="006D48BF" w:rsidP="00982921">
            <w:pPr>
              <w:tabs>
                <w:tab w:val="left" w:pos="1040"/>
                <w:tab w:val="center" w:pos="4677"/>
              </w:tabs>
              <w:jc w:val="right"/>
              <w:rPr>
                <w:color w:val="0000FF"/>
                <w:sz w:val="28"/>
                <w:szCs w:val="28"/>
                <w:lang w:val="uk-UA"/>
              </w:rPr>
            </w:pPr>
          </w:p>
        </w:tc>
        <w:tc>
          <w:tcPr>
            <w:tcW w:w="4560" w:type="dxa"/>
            <w:tcBorders>
              <w:top w:val="single" w:sz="4" w:space="0" w:color="auto"/>
              <w:bottom w:val="single" w:sz="4" w:space="0" w:color="auto"/>
              <w:right w:val="single" w:sz="4" w:space="0" w:color="auto"/>
            </w:tcBorders>
          </w:tcPr>
          <w:p w:rsidR="006D48BF" w:rsidRPr="00413141" w:rsidRDefault="006D48BF" w:rsidP="00982921">
            <w:pPr>
              <w:rPr>
                <w:sz w:val="28"/>
                <w:szCs w:val="28"/>
              </w:rPr>
            </w:pPr>
            <w:r w:rsidRPr="00413141">
              <w:rPr>
                <w:sz w:val="28"/>
                <w:szCs w:val="28"/>
              </w:rPr>
              <w:t>3. Пакети перев'язувальні медичні випускають декількох типів, а саме індивідуальний і ..?</w:t>
            </w:r>
          </w:p>
          <w:p w:rsidR="006D48BF" w:rsidRDefault="006D48BF" w:rsidP="00982921">
            <w:pPr>
              <w:rPr>
                <w:sz w:val="28"/>
                <w:szCs w:val="28"/>
                <w:lang w:val="uk-UA"/>
              </w:rPr>
            </w:pPr>
          </w:p>
          <w:p w:rsidR="006D48BF" w:rsidRPr="00413141" w:rsidRDefault="006D48BF" w:rsidP="00982921">
            <w:pPr>
              <w:rPr>
                <w:sz w:val="28"/>
                <w:szCs w:val="28"/>
              </w:rPr>
            </w:pPr>
            <w:r>
              <w:rPr>
                <w:sz w:val="28"/>
                <w:szCs w:val="28"/>
              </w:rPr>
              <w:t xml:space="preserve">1) </w:t>
            </w:r>
            <w:r>
              <w:rPr>
                <w:sz w:val="28"/>
                <w:szCs w:val="28"/>
                <w:lang w:val="uk-UA"/>
              </w:rPr>
              <w:t>п</w:t>
            </w:r>
            <w:r>
              <w:rPr>
                <w:sz w:val="28"/>
                <w:szCs w:val="28"/>
              </w:rPr>
              <w:t>ершо</w:t>
            </w:r>
            <w:r>
              <w:rPr>
                <w:sz w:val="28"/>
                <w:szCs w:val="28"/>
                <w:lang w:val="uk-UA"/>
              </w:rPr>
              <w:t>ї</w:t>
            </w:r>
            <w:r w:rsidRPr="00413141">
              <w:rPr>
                <w:sz w:val="28"/>
                <w:szCs w:val="28"/>
              </w:rPr>
              <w:t xml:space="preserve"> допомоги з однією або декількома подушками;</w:t>
            </w:r>
          </w:p>
          <w:p w:rsidR="006D48BF" w:rsidRPr="00413141" w:rsidRDefault="006D48BF" w:rsidP="00982921">
            <w:pPr>
              <w:rPr>
                <w:sz w:val="28"/>
                <w:szCs w:val="28"/>
              </w:rPr>
            </w:pPr>
            <w:r>
              <w:rPr>
                <w:sz w:val="28"/>
                <w:szCs w:val="28"/>
              </w:rPr>
              <w:t xml:space="preserve">2) </w:t>
            </w:r>
            <w:r>
              <w:rPr>
                <w:sz w:val="28"/>
                <w:szCs w:val="28"/>
                <w:lang w:val="uk-UA"/>
              </w:rPr>
              <w:t>п</w:t>
            </w:r>
            <w:r w:rsidRPr="00413141">
              <w:rPr>
                <w:sz w:val="28"/>
                <w:szCs w:val="28"/>
              </w:rPr>
              <w:t>ростий;</w:t>
            </w:r>
          </w:p>
          <w:p w:rsidR="006D48BF" w:rsidRPr="00413141" w:rsidRDefault="006D48BF" w:rsidP="00982921">
            <w:pPr>
              <w:rPr>
                <w:sz w:val="28"/>
                <w:szCs w:val="28"/>
              </w:rPr>
            </w:pPr>
            <w:r>
              <w:rPr>
                <w:sz w:val="28"/>
                <w:szCs w:val="28"/>
              </w:rPr>
              <w:t xml:space="preserve">3) </w:t>
            </w:r>
            <w:r>
              <w:rPr>
                <w:sz w:val="28"/>
                <w:szCs w:val="28"/>
                <w:lang w:val="uk-UA"/>
              </w:rPr>
              <w:t>с</w:t>
            </w:r>
            <w:r w:rsidRPr="00413141">
              <w:rPr>
                <w:sz w:val="28"/>
                <w:szCs w:val="28"/>
              </w:rPr>
              <w:t>кладний;</w:t>
            </w:r>
          </w:p>
          <w:p w:rsidR="006D48BF" w:rsidRPr="00413141" w:rsidRDefault="006D48BF" w:rsidP="00982921">
            <w:pPr>
              <w:rPr>
                <w:sz w:val="28"/>
                <w:szCs w:val="28"/>
              </w:rPr>
            </w:pPr>
            <w:r>
              <w:rPr>
                <w:sz w:val="28"/>
                <w:szCs w:val="28"/>
              </w:rPr>
              <w:t xml:space="preserve">4) </w:t>
            </w:r>
            <w:r>
              <w:rPr>
                <w:sz w:val="28"/>
                <w:szCs w:val="28"/>
                <w:lang w:val="uk-UA"/>
              </w:rPr>
              <w:t>п</w:t>
            </w:r>
            <w:r w:rsidRPr="00413141">
              <w:rPr>
                <w:sz w:val="28"/>
                <w:szCs w:val="28"/>
              </w:rPr>
              <w:t>ершої допомоги з трьома подушками.</w:t>
            </w:r>
          </w:p>
          <w:p w:rsidR="006D48BF" w:rsidRPr="00413141" w:rsidRDefault="006D48BF" w:rsidP="00982921">
            <w:pPr>
              <w:pStyle w:val="11"/>
              <w:widowControl w:val="0"/>
              <w:tabs>
                <w:tab w:val="left" w:pos="1590"/>
              </w:tabs>
              <w:ind w:left="390" w:hanging="360"/>
              <w:jc w:val="both"/>
              <w:rPr>
                <w:snapToGrid w:val="0"/>
                <w:color w:val="0000FF"/>
                <w:sz w:val="28"/>
                <w:szCs w:val="28"/>
              </w:rPr>
            </w:pPr>
          </w:p>
        </w:tc>
        <w:tc>
          <w:tcPr>
            <w:tcW w:w="540" w:type="dxa"/>
            <w:tcBorders>
              <w:top w:val="single" w:sz="4" w:space="0" w:color="auto"/>
              <w:left w:val="single" w:sz="4" w:space="0" w:color="auto"/>
              <w:bottom w:val="single" w:sz="4" w:space="0" w:color="auto"/>
            </w:tcBorders>
          </w:tcPr>
          <w:p w:rsidR="006D48BF" w:rsidRPr="00413141" w:rsidRDefault="006D48BF" w:rsidP="00982921">
            <w:pPr>
              <w:tabs>
                <w:tab w:val="left" w:pos="1040"/>
                <w:tab w:val="center" w:pos="4677"/>
              </w:tabs>
              <w:jc w:val="right"/>
              <w:rPr>
                <w:color w:val="0000FF"/>
                <w:sz w:val="28"/>
                <w:szCs w:val="28"/>
                <w:lang w:val="uk-UA"/>
              </w:rPr>
            </w:pPr>
          </w:p>
        </w:tc>
        <w:tc>
          <w:tcPr>
            <w:tcW w:w="4158" w:type="dxa"/>
            <w:tcBorders>
              <w:top w:val="single" w:sz="4" w:space="0" w:color="auto"/>
              <w:bottom w:val="single" w:sz="4" w:space="0" w:color="auto"/>
              <w:right w:val="single" w:sz="4" w:space="0" w:color="auto"/>
            </w:tcBorders>
          </w:tcPr>
          <w:p w:rsidR="006D48BF" w:rsidRPr="00413141" w:rsidRDefault="006D48BF" w:rsidP="00982921">
            <w:pPr>
              <w:rPr>
                <w:sz w:val="28"/>
                <w:szCs w:val="28"/>
              </w:rPr>
            </w:pPr>
            <w:r>
              <w:rPr>
                <w:sz w:val="28"/>
                <w:szCs w:val="28"/>
              </w:rPr>
              <w:t>4. Вкажіть довжину бинтів</w:t>
            </w:r>
            <w:r>
              <w:rPr>
                <w:sz w:val="28"/>
                <w:szCs w:val="28"/>
                <w:lang w:val="uk-UA"/>
              </w:rPr>
              <w:t xml:space="preserve"> </w:t>
            </w:r>
            <w:r w:rsidRPr="00413141">
              <w:rPr>
                <w:sz w:val="28"/>
                <w:szCs w:val="28"/>
              </w:rPr>
              <w:t>марлевих медичних стерильних:</w:t>
            </w:r>
          </w:p>
          <w:p w:rsidR="006D48BF" w:rsidRDefault="006D48BF" w:rsidP="00982921">
            <w:pPr>
              <w:rPr>
                <w:sz w:val="28"/>
                <w:szCs w:val="28"/>
                <w:lang w:val="uk-UA"/>
              </w:rPr>
            </w:pPr>
          </w:p>
          <w:p w:rsidR="006D48BF" w:rsidRPr="00413141" w:rsidRDefault="006D48BF" w:rsidP="00982921">
            <w:pPr>
              <w:rPr>
                <w:sz w:val="28"/>
                <w:szCs w:val="28"/>
              </w:rPr>
            </w:pPr>
            <w:r w:rsidRPr="00413141">
              <w:rPr>
                <w:sz w:val="28"/>
                <w:szCs w:val="28"/>
              </w:rPr>
              <w:t>1) 7 і 10 м;</w:t>
            </w:r>
          </w:p>
          <w:p w:rsidR="006D48BF" w:rsidRPr="00413141" w:rsidRDefault="006D48BF" w:rsidP="00982921">
            <w:pPr>
              <w:rPr>
                <w:sz w:val="28"/>
                <w:szCs w:val="28"/>
              </w:rPr>
            </w:pPr>
            <w:r w:rsidRPr="00413141">
              <w:rPr>
                <w:sz w:val="28"/>
                <w:szCs w:val="28"/>
              </w:rPr>
              <w:t>2) 5 і 15 м;</w:t>
            </w:r>
          </w:p>
          <w:p w:rsidR="006D48BF" w:rsidRPr="00413141" w:rsidRDefault="006D48BF" w:rsidP="00982921">
            <w:pPr>
              <w:rPr>
                <w:sz w:val="28"/>
                <w:szCs w:val="28"/>
              </w:rPr>
            </w:pPr>
            <w:r w:rsidRPr="00413141">
              <w:rPr>
                <w:sz w:val="28"/>
                <w:szCs w:val="28"/>
              </w:rPr>
              <w:t>3) 5 і 7 м;</w:t>
            </w:r>
          </w:p>
          <w:p w:rsidR="006D48BF" w:rsidRPr="00413141" w:rsidRDefault="006D48BF" w:rsidP="00982921">
            <w:pPr>
              <w:rPr>
                <w:sz w:val="28"/>
                <w:szCs w:val="28"/>
              </w:rPr>
            </w:pPr>
            <w:r w:rsidRPr="00413141">
              <w:rPr>
                <w:sz w:val="28"/>
                <w:szCs w:val="28"/>
              </w:rPr>
              <w:t>4) 2,5 і 5 м.</w:t>
            </w:r>
          </w:p>
          <w:p w:rsidR="006D48BF" w:rsidRPr="00413141" w:rsidRDefault="006D48BF" w:rsidP="00982921">
            <w:pPr>
              <w:rPr>
                <w:color w:val="0000FF"/>
                <w:sz w:val="28"/>
                <w:szCs w:val="28"/>
                <w:lang w:val="uk-UA"/>
              </w:rPr>
            </w:pPr>
          </w:p>
        </w:tc>
      </w:tr>
      <w:tr w:rsidR="006D48BF" w:rsidRPr="00413141" w:rsidTr="00982921">
        <w:tc>
          <w:tcPr>
            <w:tcW w:w="402" w:type="dxa"/>
            <w:tcBorders>
              <w:top w:val="single" w:sz="4" w:space="0" w:color="auto"/>
              <w:left w:val="single" w:sz="4" w:space="0" w:color="auto"/>
              <w:bottom w:val="single" w:sz="4" w:space="0" w:color="auto"/>
            </w:tcBorders>
          </w:tcPr>
          <w:p w:rsidR="006D48BF" w:rsidRPr="00413141" w:rsidRDefault="006D48BF" w:rsidP="00982921">
            <w:pPr>
              <w:tabs>
                <w:tab w:val="left" w:pos="1040"/>
                <w:tab w:val="center" w:pos="4677"/>
              </w:tabs>
              <w:jc w:val="right"/>
              <w:rPr>
                <w:color w:val="0000FF"/>
                <w:sz w:val="28"/>
                <w:szCs w:val="28"/>
                <w:lang w:val="uk-UA"/>
              </w:rPr>
            </w:pPr>
          </w:p>
        </w:tc>
        <w:tc>
          <w:tcPr>
            <w:tcW w:w="4560" w:type="dxa"/>
            <w:tcBorders>
              <w:top w:val="single" w:sz="4" w:space="0" w:color="auto"/>
              <w:bottom w:val="single" w:sz="4" w:space="0" w:color="auto"/>
              <w:right w:val="single" w:sz="4" w:space="0" w:color="auto"/>
            </w:tcBorders>
          </w:tcPr>
          <w:p w:rsidR="006D48BF" w:rsidRPr="00413141" w:rsidRDefault="006D48BF" w:rsidP="00982921">
            <w:pPr>
              <w:rPr>
                <w:sz w:val="28"/>
                <w:szCs w:val="28"/>
              </w:rPr>
            </w:pPr>
            <w:r w:rsidRPr="00413141">
              <w:rPr>
                <w:sz w:val="28"/>
                <w:szCs w:val="28"/>
              </w:rPr>
              <w:t>5. При зберіганні перев'язувальних засобів шафи необхідно періодично протирати з використанням:</w:t>
            </w:r>
          </w:p>
          <w:p w:rsidR="006D48BF" w:rsidRDefault="006D48BF" w:rsidP="00982921">
            <w:pPr>
              <w:rPr>
                <w:sz w:val="28"/>
                <w:szCs w:val="28"/>
                <w:lang w:val="uk-UA"/>
              </w:rPr>
            </w:pPr>
          </w:p>
          <w:p w:rsidR="006D48BF" w:rsidRPr="00413141" w:rsidRDefault="006D48BF" w:rsidP="00982921">
            <w:pPr>
              <w:rPr>
                <w:sz w:val="28"/>
                <w:szCs w:val="28"/>
              </w:rPr>
            </w:pPr>
            <w:r>
              <w:rPr>
                <w:sz w:val="28"/>
                <w:szCs w:val="28"/>
              </w:rPr>
              <w:t xml:space="preserve">1) </w:t>
            </w:r>
            <w:r>
              <w:rPr>
                <w:sz w:val="28"/>
                <w:szCs w:val="28"/>
                <w:lang w:val="uk-UA"/>
              </w:rPr>
              <w:t>в</w:t>
            </w:r>
            <w:r w:rsidRPr="00413141">
              <w:rPr>
                <w:sz w:val="28"/>
                <w:szCs w:val="28"/>
              </w:rPr>
              <w:t>оди;</w:t>
            </w:r>
          </w:p>
          <w:p w:rsidR="006D48BF" w:rsidRPr="00413141" w:rsidRDefault="006D48BF" w:rsidP="00982921">
            <w:pPr>
              <w:rPr>
                <w:sz w:val="28"/>
                <w:szCs w:val="28"/>
              </w:rPr>
            </w:pPr>
            <w:r w:rsidRPr="00413141">
              <w:rPr>
                <w:sz w:val="28"/>
                <w:szCs w:val="28"/>
              </w:rPr>
              <w:t>2) 5% розчину аміаку;</w:t>
            </w:r>
          </w:p>
          <w:p w:rsidR="006D48BF" w:rsidRPr="00413141" w:rsidRDefault="006D48BF" w:rsidP="00982921">
            <w:pPr>
              <w:rPr>
                <w:sz w:val="28"/>
                <w:szCs w:val="28"/>
              </w:rPr>
            </w:pPr>
            <w:r w:rsidRPr="00413141">
              <w:rPr>
                <w:sz w:val="28"/>
                <w:szCs w:val="28"/>
              </w:rPr>
              <w:t>3) 0,2% розчину хлораміну або хлорного вапна;</w:t>
            </w:r>
          </w:p>
          <w:p w:rsidR="006D48BF" w:rsidRPr="00413141" w:rsidRDefault="006D48BF" w:rsidP="00982921">
            <w:pPr>
              <w:rPr>
                <w:sz w:val="28"/>
                <w:szCs w:val="28"/>
              </w:rPr>
            </w:pPr>
            <w:r>
              <w:rPr>
                <w:sz w:val="28"/>
                <w:szCs w:val="28"/>
              </w:rPr>
              <w:t xml:space="preserve">4) </w:t>
            </w:r>
            <w:r>
              <w:rPr>
                <w:sz w:val="28"/>
                <w:szCs w:val="28"/>
                <w:lang w:val="uk-UA"/>
              </w:rPr>
              <w:t>в</w:t>
            </w:r>
            <w:r w:rsidRPr="00413141">
              <w:rPr>
                <w:sz w:val="28"/>
                <w:szCs w:val="28"/>
              </w:rPr>
              <w:t>оди з додавання</w:t>
            </w:r>
            <w:r>
              <w:rPr>
                <w:sz w:val="28"/>
                <w:szCs w:val="28"/>
                <w:lang w:val="uk-UA"/>
              </w:rPr>
              <w:t>м</w:t>
            </w:r>
            <w:r w:rsidRPr="00413141">
              <w:rPr>
                <w:sz w:val="28"/>
                <w:szCs w:val="28"/>
              </w:rPr>
              <w:t xml:space="preserve"> 5% розчину гліцерину.</w:t>
            </w:r>
          </w:p>
          <w:p w:rsidR="006D48BF" w:rsidRPr="00413141" w:rsidRDefault="006D48BF" w:rsidP="00982921">
            <w:pPr>
              <w:pStyle w:val="11"/>
              <w:widowControl w:val="0"/>
              <w:tabs>
                <w:tab w:val="left" w:pos="3217"/>
              </w:tabs>
              <w:ind w:left="390" w:hanging="360"/>
              <w:jc w:val="both"/>
              <w:rPr>
                <w:snapToGrid w:val="0"/>
                <w:color w:val="0000FF"/>
                <w:sz w:val="28"/>
                <w:szCs w:val="28"/>
              </w:rPr>
            </w:pPr>
          </w:p>
        </w:tc>
        <w:tc>
          <w:tcPr>
            <w:tcW w:w="540" w:type="dxa"/>
            <w:tcBorders>
              <w:top w:val="single" w:sz="4" w:space="0" w:color="auto"/>
              <w:left w:val="single" w:sz="4" w:space="0" w:color="auto"/>
              <w:bottom w:val="single" w:sz="4" w:space="0" w:color="auto"/>
            </w:tcBorders>
          </w:tcPr>
          <w:p w:rsidR="006D48BF" w:rsidRPr="00413141" w:rsidRDefault="006D48BF" w:rsidP="00982921">
            <w:pPr>
              <w:tabs>
                <w:tab w:val="left" w:pos="1040"/>
                <w:tab w:val="center" w:pos="4677"/>
              </w:tabs>
              <w:jc w:val="right"/>
              <w:rPr>
                <w:color w:val="0000FF"/>
                <w:sz w:val="28"/>
                <w:szCs w:val="28"/>
                <w:lang w:val="uk-UA"/>
              </w:rPr>
            </w:pPr>
          </w:p>
        </w:tc>
        <w:tc>
          <w:tcPr>
            <w:tcW w:w="4158" w:type="dxa"/>
            <w:tcBorders>
              <w:top w:val="single" w:sz="4" w:space="0" w:color="auto"/>
              <w:bottom w:val="single" w:sz="4" w:space="0" w:color="auto"/>
              <w:right w:val="single" w:sz="4" w:space="0" w:color="auto"/>
            </w:tcBorders>
          </w:tcPr>
          <w:p w:rsidR="006D48BF" w:rsidRPr="00413141" w:rsidRDefault="006D48BF" w:rsidP="00982921">
            <w:pPr>
              <w:rPr>
                <w:sz w:val="28"/>
                <w:szCs w:val="28"/>
              </w:rPr>
            </w:pPr>
            <w:r>
              <w:rPr>
                <w:sz w:val="28"/>
                <w:szCs w:val="28"/>
              </w:rPr>
              <w:t>6. Гарантійний термін</w:t>
            </w:r>
            <w:r>
              <w:rPr>
                <w:sz w:val="28"/>
                <w:szCs w:val="28"/>
                <w:lang w:val="uk-UA"/>
              </w:rPr>
              <w:t xml:space="preserve"> </w:t>
            </w:r>
            <w:r w:rsidRPr="00413141">
              <w:rPr>
                <w:sz w:val="28"/>
                <w:szCs w:val="28"/>
              </w:rPr>
              <w:t>придатності стерильного перев'язувального матеріалу:</w:t>
            </w:r>
          </w:p>
          <w:p w:rsidR="006D48BF" w:rsidRDefault="006D48BF" w:rsidP="00982921">
            <w:pPr>
              <w:rPr>
                <w:sz w:val="28"/>
                <w:szCs w:val="28"/>
                <w:lang w:val="uk-UA"/>
              </w:rPr>
            </w:pPr>
          </w:p>
          <w:p w:rsidR="006D48BF" w:rsidRPr="00413141" w:rsidRDefault="006D48BF" w:rsidP="00982921">
            <w:pPr>
              <w:rPr>
                <w:sz w:val="28"/>
                <w:szCs w:val="28"/>
              </w:rPr>
            </w:pPr>
            <w:r w:rsidRPr="00413141">
              <w:rPr>
                <w:sz w:val="28"/>
                <w:szCs w:val="28"/>
              </w:rPr>
              <w:t>1) 1 рік;</w:t>
            </w:r>
          </w:p>
          <w:p w:rsidR="006D48BF" w:rsidRPr="00413141" w:rsidRDefault="006D48BF" w:rsidP="00982921">
            <w:pPr>
              <w:rPr>
                <w:sz w:val="28"/>
                <w:szCs w:val="28"/>
              </w:rPr>
            </w:pPr>
            <w:r>
              <w:rPr>
                <w:sz w:val="28"/>
                <w:szCs w:val="28"/>
              </w:rPr>
              <w:t>2)</w:t>
            </w:r>
            <w:r w:rsidRPr="00413141">
              <w:rPr>
                <w:sz w:val="28"/>
                <w:szCs w:val="28"/>
              </w:rPr>
              <w:t xml:space="preserve"> не обмежений;</w:t>
            </w:r>
          </w:p>
          <w:p w:rsidR="006D48BF" w:rsidRPr="00413141" w:rsidRDefault="006D48BF" w:rsidP="00982921">
            <w:pPr>
              <w:rPr>
                <w:sz w:val="28"/>
                <w:szCs w:val="28"/>
              </w:rPr>
            </w:pPr>
            <w:r w:rsidRPr="00413141">
              <w:rPr>
                <w:sz w:val="28"/>
                <w:szCs w:val="28"/>
              </w:rPr>
              <w:t>3) 3 роки;</w:t>
            </w:r>
          </w:p>
          <w:p w:rsidR="006D48BF" w:rsidRPr="00413141" w:rsidRDefault="006D48BF" w:rsidP="00982921">
            <w:pPr>
              <w:rPr>
                <w:sz w:val="28"/>
                <w:szCs w:val="28"/>
              </w:rPr>
            </w:pPr>
            <w:r w:rsidRPr="00413141">
              <w:rPr>
                <w:sz w:val="28"/>
                <w:szCs w:val="28"/>
              </w:rPr>
              <w:t>4) 5 років.</w:t>
            </w:r>
          </w:p>
          <w:p w:rsidR="006D48BF" w:rsidRPr="00413141" w:rsidRDefault="006D48BF" w:rsidP="00982921">
            <w:pPr>
              <w:ind w:firstLine="30"/>
              <w:rPr>
                <w:color w:val="0000FF"/>
                <w:sz w:val="28"/>
                <w:szCs w:val="28"/>
                <w:lang w:val="uk-UA"/>
              </w:rPr>
            </w:pPr>
          </w:p>
        </w:tc>
      </w:tr>
      <w:tr w:rsidR="006D48BF" w:rsidRPr="00413141" w:rsidTr="00982921">
        <w:tc>
          <w:tcPr>
            <w:tcW w:w="402" w:type="dxa"/>
            <w:tcBorders>
              <w:top w:val="single" w:sz="4" w:space="0" w:color="auto"/>
              <w:left w:val="single" w:sz="4" w:space="0" w:color="auto"/>
              <w:bottom w:val="single" w:sz="4" w:space="0" w:color="auto"/>
            </w:tcBorders>
          </w:tcPr>
          <w:p w:rsidR="006D48BF" w:rsidRPr="00413141" w:rsidRDefault="006D48BF" w:rsidP="00982921">
            <w:pPr>
              <w:tabs>
                <w:tab w:val="left" w:pos="1040"/>
                <w:tab w:val="center" w:pos="4677"/>
              </w:tabs>
              <w:jc w:val="right"/>
              <w:rPr>
                <w:color w:val="0000FF"/>
                <w:sz w:val="28"/>
                <w:szCs w:val="28"/>
                <w:lang w:val="uk-UA"/>
              </w:rPr>
            </w:pPr>
          </w:p>
        </w:tc>
        <w:tc>
          <w:tcPr>
            <w:tcW w:w="4560" w:type="dxa"/>
            <w:tcBorders>
              <w:top w:val="single" w:sz="4" w:space="0" w:color="auto"/>
              <w:bottom w:val="single" w:sz="4" w:space="0" w:color="auto"/>
              <w:right w:val="single" w:sz="4" w:space="0" w:color="auto"/>
            </w:tcBorders>
          </w:tcPr>
          <w:p w:rsidR="006D48BF" w:rsidRPr="00413141" w:rsidRDefault="006D48BF" w:rsidP="00982921">
            <w:pPr>
              <w:rPr>
                <w:sz w:val="28"/>
                <w:szCs w:val="28"/>
              </w:rPr>
            </w:pPr>
            <w:r>
              <w:rPr>
                <w:sz w:val="28"/>
                <w:szCs w:val="28"/>
              </w:rPr>
              <w:t>7. Медичне засіб, виготовлен</w:t>
            </w:r>
            <w:r>
              <w:rPr>
                <w:sz w:val="28"/>
                <w:szCs w:val="28"/>
                <w:lang w:val="uk-UA"/>
              </w:rPr>
              <w:t>ий</w:t>
            </w:r>
            <w:r w:rsidRPr="00413141">
              <w:rPr>
                <w:sz w:val="28"/>
                <w:szCs w:val="28"/>
              </w:rPr>
              <w:t xml:space="preserve"> з одного або дек</w:t>
            </w:r>
            <w:r>
              <w:rPr>
                <w:sz w:val="28"/>
                <w:szCs w:val="28"/>
              </w:rPr>
              <w:t>ількох</w:t>
            </w:r>
            <w:r>
              <w:rPr>
                <w:sz w:val="28"/>
                <w:szCs w:val="28"/>
                <w:lang w:val="uk-UA"/>
              </w:rPr>
              <w:t xml:space="preserve"> </w:t>
            </w:r>
            <w:r w:rsidRPr="00413141">
              <w:rPr>
                <w:sz w:val="28"/>
                <w:szCs w:val="28"/>
              </w:rPr>
              <w:t>перев'я</w:t>
            </w:r>
            <w:r>
              <w:rPr>
                <w:sz w:val="28"/>
                <w:szCs w:val="28"/>
              </w:rPr>
              <w:t>зувальних матеріалів, призначен</w:t>
            </w:r>
            <w:r>
              <w:rPr>
                <w:sz w:val="28"/>
                <w:szCs w:val="28"/>
                <w:lang w:val="uk-UA"/>
              </w:rPr>
              <w:t>ий</w:t>
            </w:r>
            <w:r w:rsidRPr="00413141">
              <w:rPr>
                <w:sz w:val="28"/>
                <w:szCs w:val="28"/>
              </w:rPr>
              <w:t xml:space="preserve"> для профілактики інфікування та для лікування ран - це ..?</w:t>
            </w:r>
          </w:p>
          <w:p w:rsidR="006D48BF" w:rsidRDefault="006D48BF" w:rsidP="00982921">
            <w:pPr>
              <w:rPr>
                <w:sz w:val="28"/>
                <w:szCs w:val="28"/>
                <w:lang w:val="uk-UA"/>
              </w:rPr>
            </w:pPr>
          </w:p>
          <w:p w:rsidR="006D48BF" w:rsidRPr="00413141" w:rsidRDefault="006D48BF" w:rsidP="00982921">
            <w:pPr>
              <w:rPr>
                <w:sz w:val="28"/>
                <w:szCs w:val="28"/>
              </w:rPr>
            </w:pPr>
            <w:r>
              <w:rPr>
                <w:sz w:val="28"/>
                <w:szCs w:val="28"/>
              </w:rPr>
              <w:t xml:space="preserve">1) </w:t>
            </w:r>
            <w:r>
              <w:rPr>
                <w:sz w:val="28"/>
                <w:szCs w:val="28"/>
                <w:lang w:val="uk-UA"/>
              </w:rPr>
              <w:t>п</w:t>
            </w:r>
            <w:r w:rsidRPr="00413141">
              <w:rPr>
                <w:sz w:val="28"/>
                <w:szCs w:val="28"/>
              </w:rPr>
              <w:t>ерев'язувальний матеріал;</w:t>
            </w:r>
          </w:p>
          <w:p w:rsidR="006D48BF" w:rsidRPr="00413141" w:rsidRDefault="006D48BF" w:rsidP="00982921">
            <w:pPr>
              <w:rPr>
                <w:sz w:val="28"/>
                <w:szCs w:val="28"/>
              </w:rPr>
            </w:pPr>
            <w:r>
              <w:rPr>
                <w:sz w:val="28"/>
                <w:szCs w:val="28"/>
              </w:rPr>
              <w:lastRenderedPageBreak/>
              <w:t>2) перев'язувальни</w:t>
            </w:r>
            <w:r>
              <w:rPr>
                <w:sz w:val="28"/>
                <w:szCs w:val="28"/>
                <w:lang w:val="uk-UA"/>
              </w:rPr>
              <w:t>й</w:t>
            </w:r>
            <w:r>
              <w:rPr>
                <w:sz w:val="28"/>
                <w:szCs w:val="28"/>
              </w:rPr>
              <w:t xml:space="preserve"> зас</w:t>
            </w:r>
            <w:r>
              <w:rPr>
                <w:sz w:val="28"/>
                <w:szCs w:val="28"/>
                <w:lang w:val="uk-UA"/>
              </w:rPr>
              <w:t>іб</w:t>
            </w:r>
            <w:r w:rsidRPr="00413141">
              <w:rPr>
                <w:sz w:val="28"/>
                <w:szCs w:val="28"/>
              </w:rPr>
              <w:t>;</w:t>
            </w:r>
          </w:p>
          <w:p w:rsidR="006D48BF" w:rsidRPr="00413141" w:rsidRDefault="006D48BF" w:rsidP="00982921">
            <w:pPr>
              <w:rPr>
                <w:sz w:val="28"/>
                <w:szCs w:val="28"/>
              </w:rPr>
            </w:pPr>
            <w:r>
              <w:rPr>
                <w:sz w:val="28"/>
                <w:szCs w:val="28"/>
              </w:rPr>
              <w:t xml:space="preserve">3) </w:t>
            </w:r>
            <w:r>
              <w:rPr>
                <w:sz w:val="28"/>
                <w:szCs w:val="28"/>
                <w:lang w:val="uk-UA"/>
              </w:rPr>
              <w:t>м</w:t>
            </w:r>
            <w:r w:rsidRPr="00413141">
              <w:rPr>
                <w:sz w:val="28"/>
                <w:szCs w:val="28"/>
              </w:rPr>
              <w:t>арля;</w:t>
            </w:r>
          </w:p>
          <w:p w:rsidR="006D48BF" w:rsidRPr="00413141" w:rsidRDefault="006D48BF" w:rsidP="00982921">
            <w:pPr>
              <w:rPr>
                <w:sz w:val="28"/>
                <w:szCs w:val="28"/>
              </w:rPr>
            </w:pPr>
            <w:r>
              <w:rPr>
                <w:sz w:val="28"/>
                <w:szCs w:val="28"/>
              </w:rPr>
              <w:t xml:space="preserve">4) </w:t>
            </w:r>
            <w:r>
              <w:rPr>
                <w:sz w:val="28"/>
                <w:szCs w:val="28"/>
                <w:lang w:val="uk-UA"/>
              </w:rPr>
              <w:t>п</w:t>
            </w:r>
            <w:r w:rsidRPr="00413141">
              <w:rPr>
                <w:sz w:val="28"/>
                <w:szCs w:val="28"/>
              </w:rPr>
              <w:t>ластир.</w:t>
            </w:r>
          </w:p>
          <w:p w:rsidR="006D48BF" w:rsidRPr="00413141" w:rsidRDefault="006D48BF" w:rsidP="00982921">
            <w:pPr>
              <w:pStyle w:val="11"/>
              <w:widowControl w:val="0"/>
              <w:tabs>
                <w:tab w:val="left" w:pos="348"/>
                <w:tab w:val="left" w:pos="5065"/>
              </w:tabs>
              <w:ind w:left="390" w:hanging="360"/>
              <w:rPr>
                <w:snapToGrid w:val="0"/>
                <w:color w:val="0000FF"/>
                <w:sz w:val="28"/>
                <w:szCs w:val="28"/>
              </w:rPr>
            </w:pPr>
          </w:p>
        </w:tc>
        <w:tc>
          <w:tcPr>
            <w:tcW w:w="540" w:type="dxa"/>
            <w:tcBorders>
              <w:top w:val="single" w:sz="4" w:space="0" w:color="auto"/>
              <w:left w:val="single" w:sz="4" w:space="0" w:color="auto"/>
              <w:bottom w:val="single" w:sz="4" w:space="0" w:color="auto"/>
            </w:tcBorders>
          </w:tcPr>
          <w:p w:rsidR="006D48BF" w:rsidRPr="00413141" w:rsidRDefault="006D48BF" w:rsidP="00982921">
            <w:pPr>
              <w:tabs>
                <w:tab w:val="left" w:pos="1040"/>
                <w:tab w:val="center" w:pos="4677"/>
              </w:tabs>
              <w:jc w:val="right"/>
              <w:rPr>
                <w:color w:val="0000FF"/>
                <w:sz w:val="28"/>
                <w:szCs w:val="28"/>
                <w:lang w:val="uk-UA"/>
              </w:rPr>
            </w:pPr>
          </w:p>
        </w:tc>
        <w:tc>
          <w:tcPr>
            <w:tcW w:w="4158" w:type="dxa"/>
            <w:tcBorders>
              <w:top w:val="single" w:sz="4" w:space="0" w:color="auto"/>
              <w:bottom w:val="single" w:sz="4" w:space="0" w:color="auto"/>
              <w:right w:val="single" w:sz="4" w:space="0" w:color="auto"/>
            </w:tcBorders>
          </w:tcPr>
          <w:p w:rsidR="006D48BF" w:rsidRPr="00413141" w:rsidRDefault="006D48BF" w:rsidP="00982921">
            <w:pPr>
              <w:rPr>
                <w:sz w:val="28"/>
                <w:szCs w:val="28"/>
              </w:rPr>
            </w:pPr>
            <w:r w:rsidRPr="00413141">
              <w:rPr>
                <w:sz w:val="28"/>
                <w:szCs w:val="28"/>
              </w:rPr>
              <w:t>8. До перев'язувальних засобів відносяться:</w:t>
            </w:r>
          </w:p>
          <w:p w:rsidR="006D48BF" w:rsidRDefault="006D48BF" w:rsidP="00982921">
            <w:pPr>
              <w:rPr>
                <w:sz w:val="28"/>
                <w:szCs w:val="28"/>
                <w:lang w:val="uk-UA"/>
              </w:rPr>
            </w:pPr>
          </w:p>
          <w:p w:rsidR="006D48BF" w:rsidRPr="00413141" w:rsidRDefault="006D48BF" w:rsidP="00982921">
            <w:pPr>
              <w:rPr>
                <w:sz w:val="28"/>
                <w:szCs w:val="28"/>
              </w:rPr>
            </w:pPr>
            <w:r>
              <w:rPr>
                <w:sz w:val="28"/>
                <w:szCs w:val="28"/>
              </w:rPr>
              <w:t xml:space="preserve">1) </w:t>
            </w:r>
            <w:r>
              <w:rPr>
                <w:sz w:val="28"/>
                <w:szCs w:val="28"/>
                <w:lang w:val="uk-UA"/>
              </w:rPr>
              <w:t>б</w:t>
            </w:r>
            <w:r w:rsidRPr="00413141">
              <w:rPr>
                <w:sz w:val="28"/>
                <w:szCs w:val="28"/>
              </w:rPr>
              <w:t>инти;</w:t>
            </w:r>
          </w:p>
          <w:p w:rsidR="006D48BF" w:rsidRPr="00413141" w:rsidRDefault="006D48BF" w:rsidP="00982921">
            <w:pPr>
              <w:rPr>
                <w:sz w:val="28"/>
                <w:szCs w:val="28"/>
              </w:rPr>
            </w:pPr>
            <w:r>
              <w:rPr>
                <w:sz w:val="28"/>
                <w:szCs w:val="28"/>
              </w:rPr>
              <w:t xml:space="preserve">2) </w:t>
            </w:r>
            <w:r>
              <w:rPr>
                <w:sz w:val="28"/>
                <w:szCs w:val="28"/>
                <w:lang w:val="uk-UA"/>
              </w:rPr>
              <w:t>м</w:t>
            </w:r>
            <w:r w:rsidRPr="00413141">
              <w:rPr>
                <w:sz w:val="28"/>
                <w:szCs w:val="28"/>
              </w:rPr>
              <w:t>арля;</w:t>
            </w:r>
          </w:p>
          <w:p w:rsidR="006D48BF" w:rsidRPr="00413141" w:rsidRDefault="006D48BF" w:rsidP="00982921">
            <w:pPr>
              <w:rPr>
                <w:sz w:val="28"/>
                <w:szCs w:val="28"/>
              </w:rPr>
            </w:pPr>
            <w:r>
              <w:rPr>
                <w:sz w:val="28"/>
                <w:szCs w:val="28"/>
              </w:rPr>
              <w:t xml:space="preserve">3) </w:t>
            </w:r>
            <w:r>
              <w:rPr>
                <w:sz w:val="28"/>
                <w:szCs w:val="28"/>
                <w:lang w:val="uk-UA"/>
              </w:rPr>
              <w:t>п</w:t>
            </w:r>
            <w:r w:rsidRPr="00413141">
              <w:rPr>
                <w:sz w:val="28"/>
                <w:szCs w:val="28"/>
              </w:rPr>
              <w:t>олотно лляне;</w:t>
            </w:r>
          </w:p>
          <w:p w:rsidR="006D48BF" w:rsidRPr="00413141" w:rsidRDefault="006D48BF" w:rsidP="00982921">
            <w:pPr>
              <w:rPr>
                <w:sz w:val="28"/>
                <w:szCs w:val="28"/>
              </w:rPr>
            </w:pPr>
            <w:r>
              <w:rPr>
                <w:sz w:val="28"/>
                <w:szCs w:val="28"/>
              </w:rPr>
              <w:t xml:space="preserve">4) </w:t>
            </w:r>
            <w:r>
              <w:rPr>
                <w:sz w:val="28"/>
                <w:szCs w:val="28"/>
                <w:lang w:val="uk-UA"/>
              </w:rPr>
              <w:t>д</w:t>
            </w:r>
            <w:r w:rsidRPr="00413141">
              <w:rPr>
                <w:sz w:val="28"/>
                <w:szCs w:val="28"/>
              </w:rPr>
              <w:t>жгут.</w:t>
            </w:r>
          </w:p>
          <w:p w:rsidR="006D48BF" w:rsidRPr="00413141" w:rsidRDefault="006D48BF" w:rsidP="00982921">
            <w:pPr>
              <w:ind w:firstLine="30"/>
              <w:jc w:val="both"/>
              <w:rPr>
                <w:color w:val="0000FF"/>
                <w:sz w:val="28"/>
                <w:szCs w:val="28"/>
                <w:lang w:val="uk-UA"/>
              </w:rPr>
            </w:pPr>
          </w:p>
        </w:tc>
      </w:tr>
      <w:tr w:rsidR="006D48BF" w:rsidRPr="00413141" w:rsidTr="00982921">
        <w:tc>
          <w:tcPr>
            <w:tcW w:w="402" w:type="dxa"/>
            <w:tcBorders>
              <w:top w:val="single" w:sz="4" w:space="0" w:color="auto"/>
              <w:left w:val="single" w:sz="4" w:space="0" w:color="auto"/>
              <w:bottom w:val="single" w:sz="4" w:space="0" w:color="auto"/>
            </w:tcBorders>
          </w:tcPr>
          <w:p w:rsidR="006D48BF" w:rsidRPr="00413141" w:rsidRDefault="006D48BF" w:rsidP="00982921">
            <w:pPr>
              <w:tabs>
                <w:tab w:val="left" w:pos="1040"/>
                <w:tab w:val="center" w:pos="4677"/>
              </w:tabs>
              <w:jc w:val="right"/>
              <w:rPr>
                <w:color w:val="0000FF"/>
                <w:sz w:val="28"/>
                <w:szCs w:val="28"/>
                <w:lang w:val="uk-UA"/>
              </w:rPr>
            </w:pPr>
          </w:p>
        </w:tc>
        <w:tc>
          <w:tcPr>
            <w:tcW w:w="4560" w:type="dxa"/>
            <w:tcBorders>
              <w:top w:val="single" w:sz="4" w:space="0" w:color="auto"/>
              <w:bottom w:val="single" w:sz="4" w:space="0" w:color="auto"/>
              <w:right w:val="single" w:sz="4" w:space="0" w:color="auto"/>
            </w:tcBorders>
          </w:tcPr>
          <w:p w:rsidR="006D48BF" w:rsidRPr="00413141" w:rsidRDefault="006D48BF" w:rsidP="00982921">
            <w:pPr>
              <w:rPr>
                <w:sz w:val="28"/>
                <w:szCs w:val="28"/>
                <w:lang w:val="uk-UA"/>
              </w:rPr>
            </w:pPr>
            <w:r w:rsidRPr="00413141">
              <w:rPr>
                <w:sz w:val="28"/>
                <w:szCs w:val="28"/>
                <w:lang w:val="uk-UA"/>
              </w:rPr>
              <w:t>9. Медична гігроскопічна вата існує трьох видів: хірургічна, гігієнічна і ..?</w:t>
            </w:r>
          </w:p>
          <w:p w:rsidR="006D48BF" w:rsidRPr="00413141" w:rsidRDefault="006D48BF" w:rsidP="00982921">
            <w:pPr>
              <w:rPr>
                <w:sz w:val="28"/>
                <w:szCs w:val="28"/>
              </w:rPr>
            </w:pPr>
            <w:r w:rsidRPr="00413141">
              <w:rPr>
                <w:sz w:val="28"/>
                <w:szCs w:val="28"/>
              </w:rPr>
              <w:t>1) бавовняна;</w:t>
            </w:r>
          </w:p>
          <w:p w:rsidR="006D48BF" w:rsidRPr="00413141" w:rsidRDefault="006D48BF" w:rsidP="00982921">
            <w:pPr>
              <w:rPr>
                <w:sz w:val="28"/>
                <w:szCs w:val="28"/>
              </w:rPr>
            </w:pPr>
            <w:r w:rsidRPr="00413141">
              <w:rPr>
                <w:sz w:val="28"/>
                <w:szCs w:val="28"/>
              </w:rPr>
              <w:t>2) очна; вибілена;</w:t>
            </w:r>
          </w:p>
          <w:p w:rsidR="006D48BF" w:rsidRPr="00413141" w:rsidRDefault="006D48BF" w:rsidP="00982921">
            <w:pPr>
              <w:rPr>
                <w:sz w:val="28"/>
                <w:szCs w:val="28"/>
              </w:rPr>
            </w:pPr>
            <w:r w:rsidRPr="00413141">
              <w:rPr>
                <w:sz w:val="28"/>
                <w:szCs w:val="28"/>
              </w:rPr>
              <w:t>3) сувора;</w:t>
            </w:r>
          </w:p>
          <w:p w:rsidR="006D48BF" w:rsidRPr="00413141" w:rsidRDefault="006D48BF" w:rsidP="00982921">
            <w:pPr>
              <w:rPr>
                <w:sz w:val="28"/>
                <w:szCs w:val="28"/>
              </w:rPr>
            </w:pPr>
            <w:r w:rsidRPr="00413141">
              <w:rPr>
                <w:sz w:val="28"/>
                <w:szCs w:val="28"/>
              </w:rPr>
              <w:t>4) вибілена.</w:t>
            </w:r>
          </w:p>
          <w:p w:rsidR="006D48BF" w:rsidRPr="00413141" w:rsidRDefault="006D48BF" w:rsidP="00982921">
            <w:pPr>
              <w:pStyle w:val="11"/>
              <w:widowControl w:val="0"/>
              <w:tabs>
                <w:tab w:val="left" w:pos="1040"/>
              </w:tabs>
              <w:ind w:left="390" w:hanging="360"/>
              <w:rPr>
                <w:snapToGrid w:val="0"/>
                <w:color w:val="0000FF"/>
                <w:sz w:val="28"/>
                <w:szCs w:val="28"/>
              </w:rPr>
            </w:pPr>
          </w:p>
        </w:tc>
        <w:tc>
          <w:tcPr>
            <w:tcW w:w="540" w:type="dxa"/>
            <w:tcBorders>
              <w:top w:val="single" w:sz="4" w:space="0" w:color="auto"/>
              <w:left w:val="single" w:sz="4" w:space="0" w:color="auto"/>
              <w:bottom w:val="single" w:sz="4" w:space="0" w:color="auto"/>
            </w:tcBorders>
          </w:tcPr>
          <w:p w:rsidR="006D48BF" w:rsidRPr="00413141" w:rsidRDefault="006D48BF" w:rsidP="00982921">
            <w:pPr>
              <w:tabs>
                <w:tab w:val="left" w:pos="1040"/>
                <w:tab w:val="center" w:pos="4677"/>
              </w:tabs>
              <w:jc w:val="right"/>
              <w:rPr>
                <w:color w:val="0000FF"/>
                <w:sz w:val="28"/>
                <w:szCs w:val="28"/>
                <w:lang w:val="uk-UA"/>
              </w:rPr>
            </w:pPr>
          </w:p>
        </w:tc>
        <w:tc>
          <w:tcPr>
            <w:tcW w:w="4158" w:type="dxa"/>
            <w:tcBorders>
              <w:top w:val="single" w:sz="4" w:space="0" w:color="auto"/>
              <w:bottom w:val="single" w:sz="4" w:space="0" w:color="auto"/>
              <w:right w:val="single" w:sz="4" w:space="0" w:color="auto"/>
            </w:tcBorders>
          </w:tcPr>
          <w:p w:rsidR="006D48BF" w:rsidRPr="00413141" w:rsidRDefault="006D48BF" w:rsidP="00982921">
            <w:pPr>
              <w:rPr>
                <w:sz w:val="28"/>
                <w:szCs w:val="28"/>
              </w:rPr>
            </w:pPr>
            <w:r w:rsidRPr="00413141">
              <w:rPr>
                <w:sz w:val="28"/>
                <w:szCs w:val="28"/>
              </w:rPr>
              <w:t xml:space="preserve">10. Види якого перев'язувального </w:t>
            </w:r>
            <w:r>
              <w:rPr>
                <w:sz w:val="28"/>
                <w:szCs w:val="28"/>
                <w:lang w:val="uk-UA"/>
              </w:rPr>
              <w:t xml:space="preserve">засобу </w:t>
            </w:r>
            <w:r w:rsidRPr="00413141">
              <w:rPr>
                <w:sz w:val="28"/>
                <w:szCs w:val="28"/>
              </w:rPr>
              <w:t>представлені нижче: стерильні, нетерільние, гіпсові і еластичні?</w:t>
            </w:r>
          </w:p>
          <w:p w:rsidR="006D48BF" w:rsidRDefault="006D48BF" w:rsidP="00982921">
            <w:pPr>
              <w:rPr>
                <w:sz w:val="28"/>
                <w:szCs w:val="28"/>
                <w:lang w:val="uk-UA"/>
              </w:rPr>
            </w:pPr>
          </w:p>
          <w:p w:rsidR="006D48BF" w:rsidRPr="00413141" w:rsidRDefault="006D48BF" w:rsidP="00982921">
            <w:pPr>
              <w:rPr>
                <w:sz w:val="28"/>
                <w:szCs w:val="28"/>
              </w:rPr>
            </w:pPr>
            <w:r>
              <w:rPr>
                <w:sz w:val="28"/>
                <w:szCs w:val="28"/>
              </w:rPr>
              <w:t xml:space="preserve">1) </w:t>
            </w:r>
            <w:r>
              <w:rPr>
                <w:sz w:val="28"/>
                <w:szCs w:val="28"/>
                <w:lang w:val="uk-UA"/>
              </w:rPr>
              <w:t>с</w:t>
            </w:r>
            <w:r w:rsidRPr="00413141">
              <w:rPr>
                <w:sz w:val="28"/>
                <w:szCs w:val="28"/>
              </w:rPr>
              <w:t>ерветки;</w:t>
            </w:r>
          </w:p>
          <w:p w:rsidR="006D48BF" w:rsidRPr="00413141" w:rsidRDefault="006D48BF" w:rsidP="00982921">
            <w:pPr>
              <w:rPr>
                <w:sz w:val="28"/>
                <w:szCs w:val="28"/>
              </w:rPr>
            </w:pPr>
            <w:r>
              <w:rPr>
                <w:sz w:val="28"/>
                <w:szCs w:val="28"/>
              </w:rPr>
              <w:t xml:space="preserve">2) </w:t>
            </w:r>
            <w:r>
              <w:rPr>
                <w:sz w:val="28"/>
                <w:szCs w:val="28"/>
                <w:lang w:val="uk-UA"/>
              </w:rPr>
              <w:t>п</w:t>
            </w:r>
            <w:r w:rsidRPr="00413141">
              <w:rPr>
                <w:sz w:val="28"/>
                <w:szCs w:val="28"/>
              </w:rPr>
              <w:t>ластир;</w:t>
            </w:r>
          </w:p>
          <w:p w:rsidR="006D48BF" w:rsidRPr="00413141" w:rsidRDefault="006D48BF" w:rsidP="00982921">
            <w:pPr>
              <w:rPr>
                <w:sz w:val="28"/>
                <w:szCs w:val="28"/>
              </w:rPr>
            </w:pPr>
            <w:r>
              <w:rPr>
                <w:sz w:val="28"/>
                <w:szCs w:val="28"/>
              </w:rPr>
              <w:t xml:space="preserve">3) </w:t>
            </w:r>
            <w:r>
              <w:rPr>
                <w:sz w:val="28"/>
                <w:szCs w:val="28"/>
                <w:lang w:val="uk-UA"/>
              </w:rPr>
              <w:t>б</w:t>
            </w:r>
            <w:r w:rsidRPr="00413141">
              <w:rPr>
                <w:sz w:val="28"/>
                <w:szCs w:val="28"/>
              </w:rPr>
              <w:t>инти;</w:t>
            </w:r>
          </w:p>
          <w:p w:rsidR="006D48BF" w:rsidRPr="00413141" w:rsidRDefault="006D48BF" w:rsidP="00982921">
            <w:pPr>
              <w:rPr>
                <w:sz w:val="28"/>
                <w:szCs w:val="28"/>
              </w:rPr>
            </w:pPr>
            <w:r>
              <w:rPr>
                <w:sz w:val="28"/>
                <w:szCs w:val="28"/>
              </w:rPr>
              <w:t xml:space="preserve">4) </w:t>
            </w:r>
            <w:r>
              <w:rPr>
                <w:sz w:val="28"/>
                <w:szCs w:val="28"/>
                <w:lang w:val="uk-UA"/>
              </w:rPr>
              <w:t>п</w:t>
            </w:r>
            <w:r w:rsidRPr="00413141">
              <w:rPr>
                <w:sz w:val="28"/>
                <w:szCs w:val="28"/>
              </w:rPr>
              <w:t>акети.</w:t>
            </w:r>
          </w:p>
          <w:p w:rsidR="006D48BF" w:rsidRPr="00413141" w:rsidRDefault="006D48BF" w:rsidP="00982921">
            <w:pPr>
              <w:ind w:firstLine="30"/>
              <w:jc w:val="both"/>
              <w:rPr>
                <w:color w:val="0000FF"/>
                <w:sz w:val="28"/>
                <w:szCs w:val="28"/>
                <w:lang w:val="uk-UA"/>
              </w:rPr>
            </w:pPr>
          </w:p>
        </w:tc>
      </w:tr>
    </w:tbl>
    <w:p w:rsidR="006D48BF" w:rsidRPr="00657D9E" w:rsidRDefault="006D48BF" w:rsidP="00982921">
      <w:pPr>
        <w:jc w:val="center"/>
        <w:rPr>
          <w:b/>
          <w:sz w:val="28"/>
          <w:szCs w:val="28"/>
          <w:lang w:val="uk-UA"/>
        </w:rPr>
      </w:pPr>
    </w:p>
    <w:p w:rsidR="006D48BF" w:rsidRPr="0030365A" w:rsidRDefault="006D48BF" w:rsidP="0030365A">
      <w:pPr>
        <w:pStyle w:val="a3"/>
        <w:spacing w:line="360" w:lineRule="auto"/>
        <w:ind w:left="0"/>
        <w:jc w:val="left"/>
        <w:rPr>
          <w:b w:val="0"/>
          <w:color w:val="000000"/>
          <w:szCs w:val="28"/>
        </w:rPr>
      </w:pPr>
      <w:r w:rsidRPr="00657D9E">
        <w:rPr>
          <w:b w:val="0"/>
          <w:szCs w:val="28"/>
        </w:rPr>
        <w:t xml:space="preserve">Еталони рішень: </w:t>
      </w:r>
      <w:r w:rsidRPr="00CE0D61">
        <w:rPr>
          <w:b w:val="0"/>
          <w:color w:val="000000"/>
          <w:szCs w:val="28"/>
        </w:rPr>
        <w:t>1 - 1, 2 - 2, 3 - 1, 4 - 3, 5 - 3, 6 - 4, 7 - 2, 8 - 1, 9 - 2, 10 - 3.</w:t>
      </w:r>
    </w:p>
    <w:p w:rsidR="006D48BF" w:rsidRPr="0030365A" w:rsidRDefault="006D48BF" w:rsidP="0030365A">
      <w:pPr>
        <w:spacing w:line="360" w:lineRule="auto"/>
        <w:jc w:val="both"/>
        <w:rPr>
          <w:b/>
          <w:sz w:val="28"/>
          <w:szCs w:val="28"/>
          <w:lang w:val="uk-UA"/>
        </w:rPr>
      </w:pPr>
      <w:r>
        <w:rPr>
          <w:b/>
          <w:sz w:val="28"/>
          <w:szCs w:val="28"/>
          <w:lang w:val="uk-UA"/>
        </w:rPr>
        <w:t>7</w:t>
      </w:r>
      <w:r w:rsidRPr="00F20F3A">
        <w:rPr>
          <w:b/>
          <w:sz w:val="28"/>
          <w:szCs w:val="28"/>
          <w:lang w:val="uk-UA"/>
        </w:rPr>
        <w:t xml:space="preserve">. Тестові завдання для контролю </w:t>
      </w:r>
      <w:r w:rsidRPr="00F20F3A">
        <w:rPr>
          <w:b/>
          <w:sz w:val="28"/>
          <w:szCs w:val="28"/>
        </w:rPr>
        <w:t>вихідного рівня</w:t>
      </w:r>
      <w:r w:rsidRPr="00F20F3A">
        <w:rPr>
          <w:b/>
          <w:sz w:val="28"/>
          <w:szCs w:val="28"/>
          <w:lang w:val="uk-UA"/>
        </w:rPr>
        <w:t xml:space="preserve"> знань </w:t>
      </w:r>
      <w:r>
        <w:rPr>
          <w:sz w:val="28"/>
          <w:szCs w:val="28"/>
          <w:lang w:val="uk-UA"/>
        </w:rPr>
        <w:t>(Одна правильна відповідь</w:t>
      </w:r>
      <w:r w:rsidRPr="0030365A">
        <w:rPr>
          <w:sz w:val="28"/>
          <w:szCs w:val="28"/>
          <w:lang w:val="uk-UA"/>
        </w:rPr>
        <w:t>)</w:t>
      </w:r>
      <w:r w:rsidRPr="00F20F3A">
        <w:rPr>
          <w:b/>
          <w:sz w:val="28"/>
          <w:szCs w:val="28"/>
          <w:lang w:val="uk-UA"/>
        </w:rPr>
        <w:t xml:space="preserve"> </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0"/>
      </w:tblGrid>
      <w:tr w:rsidR="006D48BF" w:rsidRPr="00CE0D61" w:rsidTr="00982921">
        <w:tc>
          <w:tcPr>
            <w:tcW w:w="9390" w:type="dxa"/>
          </w:tcPr>
          <w:p w:rsidR="006D48BF" w:rsidRPr="00CE0D61" w:rsidRDefault="006D48BF" w:rsidP="00F20F3A">
            <w:pPr>
              <w:ind w:left="284"/>
              <w:rPr>
                <w:sz w:val="28"/>
                <w:szCs w:val="28"/>
              </w:rPr>
            </w:pPr>
            <w:r>
              <w:rPr>
                <w:sz w:val="28"/>
                <w:szCs w:val="28"/>
              </w:rPr>
              <w:t>1. Погли</w:t>
            </w:r>
            <w:r>
              <w:rPr>
                <w:sz w:val="28"/>
                <w:szCs w:val="28"/>
                <w:lang w:val="uk-UA"/>
              </w:rPr>
              <w:t>наюча</w:t>
            </w:r>
            <w:r w:rsidRPr="00CE0D61">
              <w:rPr>
                <w:sz w:val="28"/>
                <w:szCs w:val="28"/>
              </w:rPr>
              <w:t xml:space="preserve"> здатність перев'язувального матеріалу - це.?</w:t>
            </w:r>
          </w:p>
          <w:p w:rsidR="006D48BF" w:rsidRDefault="006D48BF" w:rsidP="00F20F3A">
            <w:pPr>
              <w:ind w:left="284"/>
              <w:rPr>
                <w:sz w:val="28"/>
                <w:szCs w:val="28"/>
                <w:lang w:val="uk-UA"/>
              </w:rPr>
            </w:pPr>
          </w:p>
          <w:p w:rsidR="006D48BF" w:rsidRPr="00CE0D61" w:rsidRDefault="006D48BF" w:rsidP="00F20F3A">
            <w:pPr>
              <w:ind w:left="284"/>
              <w:rPr>
                <w:sz w:val="28"/>
                <w:szCs w:val="28"/>
              </w:rPr>
            </w:pPr>
            <w:r>
              <w:rPr>
                <w:sz w:val="28"/>
                <w:szCs w:val="28"/>
              </w:rPr>
              <w:t xml:space="preserve">1) </w:t>
            </w:r>
            <w:r>
              <w:rPr>
                <w:sz w:val="28"/>
                <w:szCs w:val="28"/>
                <w:lang w:val="uk-UA"/>
              </w:rPr>
              <w:t>В</w:t>
            </w:r>
            <w:r>
              <w:rPr>
                <w:sz w:val="28"/>
                <w:szCs w:val="28"/>
              </w:rPr>
              <w:t xml:space="preserve">трата </w:t>
            </w:r>
            <w:r>
              <w:rPr>
                <w:sz w:val="28"/>
                <w:szCs w:val="28"/>
                <w:lang w:val="uk-UA"/>
              </w:rPr>
              <w:t>у</w:t>
            </w:r>
            <w:r w:rsidRPr="00CE0D61">
              <w:rPr>
                <w:sz w:val="28"/>
                <w:szCs w:val="28"/>
              </w:rPr>
              <w:t xml:space="preserve"> масі за рахунок гігроскопічної вологи;</w:t>
            </w:r>
          </w:p>
          <w:p w:rsidR="006D48BF" w:rsidRPr="00CE0D61" w:rsidRDefault="006D48BF" w:rsidP="00F20F3A">
            <w:pPr>
              <w:rPr>
                <w:sz w:val="28"/>
                <w:szCs w:val="28"/>
              </w:rPr>
            </w:pPr>
            <w:r>
              <w:rPr>
                <w:sz w:val="28"/>
                <w:szCs w:val="28"/>
                <w:lang w:val="uk-UA"/>
              </w:rPr>
              <w:t xml:space="preserve">  *</w:t>
            </w:r>
            <w:r>
              <w:rPr>
                <w:sz w:val="28"/>
                <w:szCs w:val="28"/>
              </w:rPr>
              <w:t xml:space="preserve">2) </w:t>
            </w:r>
            <w:r>
              <w:rPr>
                <w:sz w:val="28"/>
                <w:szCs w:val="28"/>
                <w:lang w:val="uk-UA"/>
              </w:rPr>
              <w:t>з</w:t>
            </w:r>
            <w:r w:rsidRPr="00CE0D61">
              <w:rPr>
                <w:sz w:val="28"/>
                <w:szCs w:val="28"/>
              </w:rPr>
              <w:t>датність вбирати рідину;</w:t>
            </w:r>
          </w:p>
          <w:p w:rsidR="006D48BF" w:rsidRPr="00CE0D61" w:rsidRDefault="006D48BF" w:rsidP="00F20F3A">
            <w:pPr>
              <w:ind w:left="284"/>
              <w:rPr>
                <w:sz w:val="28"/>
                <w:szCs w:val="28"/>
              </w:rPr>
            </w:pPr>
            <w:r>
              <w:rPr>
                <w:sz w:val="28"/>
                <w:szCs w:val="28"/>
              </w:rPr>
              <w:t xml:space="preserve">3) </w:t>
            </w:r>
            <w:r>
              <w:rPr>
                <w:sz w:val="28"/>
                <w:szCs w:val="28"/>
                <w:lang w:val="uk-UA"/>
              </w:rPr>
              <w:t>з</w:t>
            </w:r>
            <w:r w:rsidRPr="00CE0D61">
              <w:rPr>
                <w:sz w:val="28"/>
                <w:szCs w:val="28"/>
              </w:rPr>
              <w:t>датність матеріалу піднімати рідину з нижніх шарів у мм за певний проміжок часу;</w:t>
            </w:r>
          </w:p>
          <w:p w:rsidR="006D48BF" w:rsidRPr="00CE0D61" w:rsidRDefault="006D48BF" w:rsidP="00F20F3A">
            <w:pPr>
              <w:ind w:left="284"/>
              <w:rPr>
                <w:sz w:val="28"/>
                <w:szCs w:val="28"/>
              </w:rPr>
            </w:pPr>
            <w:r w:rsidRPr="00CE0D61">
              <w:rPr>
                <w:sz w:val="28"/>
                <w:szCs w:val="28"/>
              </w:rPr>
              <w:t>4) Нейтральна реакція водної витяжки.</w:t>
            </w:r>
          </w:p>
          <w:p w:rsidR="006D48BF" w:rsidRPr="00CE0D61" w:rsidRDefault="006D48BF" w:rsidP="00F20F3A">
            <w:pPr>
              <w:pStyle w:val="Style19"/>
              <w:widowControl/>
              <w:spacing w:line="240" w:lineRule="auto"/>
              <w:ind w:left="284"/>
              <w:rPr>
                <w:color w:val="0000FF"/>
                <w:sz w:val="28"/>
                <w:szCs w:val="28"/>
                <w:lang w:val="uk-UA" w:eastAsia="uk-UA"/>
              </w:rPr>
            </w:pPr>
          </w:p>
        </w:tc>
      </w:tr>
      <w:tr w:rsidR="006D48BF" w:rsidRPr="00CE0D61" w:rsidTr="00982921">
        <w:tc>
          <w:tcPr>
            <w:tcW w:w="9390" w:type="dxa"/>
          </w:tcPr>
          <w:p w:rsidR="006D48BF" w:rsidRPr="00CE0D61" w:rsidRDefault="006D48BF" w:rsidP="00F20F3A">
            <w:pPr>
              <w:ind w:left="284"/>
              <w:rPr>
                <w:sz w:val="28"/>
                <w:szCs w:val="28"/>
              </w:rPr>
            </w:pPr>
            <w:r w:rsidRPr="00CE0D61">
              <w:rPr>
                <w:sz w:val="28"/>
                <w:szCs w:val="28"/>
              </w:rPr>
              <w:t>2. Вкажіть умови стерилізації перев'язувальних засобів:</w:t>
            </w:r>
          </w:p>
          <w:p w:rsidR="006D48BF" w:rsidRDefault="006D48BF" w:rsidP="00F20F3A">
            <w:pPr>
              <w:ind w:left="284"/>
              <w:rPr>
                <w:sz w:val="28"/>
                <w:szCs w:val="28"/>
                <w:lang w:val="uk-UA"/>
              </w:rPr>
            </w:pPr>
          </w:p>
          <w:p w:rsidR="006D48BF" w:rsidRPr="00CE0D61" w:rsidRDefault="006D48BF" w:rsidP="00F20F3A">
            <w:pPr>
              <w:ind w:left="284"/>
              <w:rPr>
                <w:sz w:val="28"/>
                <w:szCs w:val="28"/>
              </w:rPr>
            </w:pPr>
            <w:r>
              <w:rPr>
                <w:sz w:val="28"/>
                <w:szCs w:val="28"/>
              </w:rPr>
              <w:t xml:space="preserve">1) </w:t>
            </w:r>
            <w:r>
              <w:rPr>
                <w:sz w:val="28"/>
                <w:szCs w:val="28"/>
                <w:lang w:val="uk-UA"/>
              </w:rPr>
              <w:t>т</w:t>
            </w:r>
            <w:r>
              <w:rPr>
                <w:sz w:val="28"/>
                <w:szCs w:val="28"/>
              </w:rPr>
              <w:t xml:space="preserve">екучою паром, </w:t>
            </w:r>
            <w:r>
              <w:rPr>
                <w:sz w:val="28"/>
                <w:szCs w:val="28"/>
                <w:lang w:val="en-US"/>
              </w:rPr>
              <w:t>t</w:t>
            </w:r>
            <w:r w:rsidRPr="00CE0D61">
              <w:rPr>
                <w:sz w:val="28"/>
                <w:szCs w:val="28"/>
              </w:rPr>
              <w:t>= 100 ºС, 15 хвилин;</w:t>
            </w:r>
          </w:p>
          <w:p w:rsidR="006D48BF" w:rsidRPr="00CE0D61" w:rsidRDefault="006D48BF" w:rsidP="00F20F3A">
            <w:pPr>
              <w:ind w:left="284"/>
              <w:rPr>
                <w:sz w:val="28"/>
                <w:szCs w:val="28"/>
              </w:rPr>
            </w:pPr>
            <w:r w:rsidRPr="00CE0D61">
              <w:rPr>
                <w:sz w:val="28"/>
                <w:szCs w:val="28"/>
              </w:rPr>
              <w:t>2) тиндалізація;</w:t>
            </w:r>
          </w:p>
          <w:p w:rsidR="006D48BF" w:rsidRPr="00CE0D61" w:rsidRDefault="006D48BF" w:rsidP="00F20F3A">
            <w:pPr>
              <w:ind w:left="284"/>
              <w:rPr>
                <w:sz w:val="28"/>
                <w:szCs w:val="28"/>
              </w:rPr>
            </w:pPr>
            <w:r>
              <w:rPr>
                <w:sz w:val="28"/>
                <w:szCs w:val="28"/>
              </w:rPr>
              <w:t xml:space="preserve">3) </w:t>
            </w:r>
            <w:r>
              <w:rPr>
                <w:sz w:val="28"/>
                <w:szCs w:val="28"/>
                <w:lang w:val="uk-UA"/>
              </w:rPr>
              <w:t>парою</w:t>
            </w:r>
            <w:r w:rsidRPr="00CE0D61">
              <w:rPr>
                <w:sz w:val="28"/>
                <w:szCs w:val="28"/>
              </w:rPr>
              <w:t xml:space="preserve"> під тиском, Т = 90 ºС, 15 хвилин;</w:t>
            </w:r>
          </w:p>
          <w:p w:rsidR="006D48BF" w:rsidRDefault="006D48BF" w:rsidP="00F20F3A">
            <w:pPr>
              <w:pStyle w:val="Style19"/>
              <w:widowControl/>
              <w:tabs>
                <w:tab w:val="left" w:pos="2340"/>
              </w:tabs>
              <w:spacing w:line="240" w:lineRule="auto"/>
              <w:ind w:right="-48"/>
              <w:rPr>
                <w:sz w:val="28"/>
                <w:szCs w:val="28"/>
                <w:lang w:val="uk-UA"/>
              </w:rPr>
            </w:pPr>
            <w:r>
              <w:rPr>
                <w:sz w:val="28"/>
                <w:szCs w:val="28"/>
                <w:lang w:val="uk-UA"/>
              </w:rPr>
              <w:t xml:space="preserve">  *</w:t>
            </w:r>
            <w:r w:rsidRPr="00CE0D61">
              <w:rPr>
                <w:sz w:val="28"/>
                <w:szCs w:val="28"/>
              </w:rPr>
              <w:t xml:space="preserve">4) </w:t>
            </w:r>
            <w:r>
              <w:rPr>
                <w:sz w:val="28"/>
                <w:szCs w:val="28"/>
                <w:lang w:val="uk-UA"/>
              </w:rPr>
              <w:t>парою</w:t>
            </w:r>
            <w:r w:rsidRPr="00CE0D61">
              <w:rPr>
                <w:sz w:val="28"/>
                <w:szCs w:val="28"/>
              </w:rPr>
              <w:t xml:space="preserve"> під тиском, Т = 120 ºС, 30-40 хвилин</w:t>
            </w:r>
          </w:p>
          <w:p w:rsidR="006D48BF" w:rsidRPr="00CE0D61" w:rsidRDefault="006D48BF" w:rsidP="00F20F3A">
            <w:pPr>
              <w:pStyle w:val="Style19"/>
              <w:widowControl/>
              <w:tabs>
                <w:tab w:val="left" w:pos="2340"/>
              </w:tabs>
              <w:spacing w:line="240" w:lineRule="auto"/>
              <w:ind w:left="284" w:right="-48"/>
              <w:rPr>
                <w:color w:val="0000FF"/>
                <w:sz w:val="28"/>
                <w:szCs w:val="28"/>
                <w:lang w:val="uk-UA" w:eastAsia="uk-UA"/>
              </w:rPr>
            </w:pPr>
          </w:p>
        </w:tc>
      </w:tr>
      <w:tr w:rsidR="006D48BF" w:rsidRPr="00CE0D61" w:rsidTr="00982921">
        <w:tc>
          <w:tcPr>
            <w:tcW w:w="9390" w:type="dxa"/>
          </w:tcPr>
          <w:p w:rsidR="006D48BF" w:rsidRPr="00CE0D61" w:rsidRDefault="006D48BF" w:rsidP="00F20F3A">
            <w:pPr>
              <w:ind w:left="284"/>
              <w:rPr>
                <w:sz w:val="28"/>
                <w:szCs w:val="28"/>
              </w:rPr>
            </w:pPr>
            <w:r w:rsidRPr="00CE0D61">
              <w:rPr>
                <w:sz w:val="28"/>
                <w:szCs w:val="28"/>
              </w:rPr>
              <w:t>3. В</w:t>
            </w:r>
            <w:r>
              <w:rPr>
                <w:sz w:val="28"/>
                <w:szCs w:val="28"/>
              </w:rPr>
              <w:t xml:space="preserve">кажіть компоненти, які входять </w:t>
            </w:r>
            <w:r>
              <w:rPr>
                <w:sz w:val="28"/>
                <w:szCs w:val="28"/>
                <w:lang w:val="uk-UA"/>
              </w:rPr>
              <w:t>до</w:t>
            </w:r>
            <w:r w:rsidRPr="00CE0D61">
              <w:rPr>
                <w:sz w:val="28"/>
                <w:szCs w:val="28"/>
              </w:rPr>
              <w:t xml:space="preserve"> пакет</w:t>
            </w:r>
            <w:r>
              <w:rPr>
                <w:sz w:val="28"/>
                <w:szCs w:val="28"/>
                <w:lang w:val="uk-UA"/>
              </w:rPr>
              <w:t>у</w:t>
            </w:r>
            <w:r>
              <w:rPr>
                <w:sz w:val="28"/>
                <w:szCs w:val="28"/>
              </w:rPr>
              <w:t xml:space="preserve"> перев'язувальн</w:t>
            </w:r>
            <w:r>
              <w:rPr>
                <w:sz w:val="28"/>
                <w:szCs w:val="28"/>
                <w:lang w:val="uk-UA"/>
              </w:rPr>
              <w:t>ого</w:t>
            </w:r>
            <w:r w:rsidRPr="00CE0D61">
              <w:rPr>
                <w:sz w:val="28"/>
                <w:szCs w:val="28"/>
              </w:rPr>
              <w:t>:</w:t>
            </w:r>
          </w:p>
          <w:p w:rsidR="006D48BF" w:rsidRDefault="006D48BF" w:rsidP="00F20F3A">
            <w:pPr>
              <w:ind w:left="284"/>
              <w:rPr>
                <w:sz w:val="28"/>
                <w:szCs w:val="28"/>
                <w:lang w:val="uk-UA"/>
              </w:rPr>
            </w:pPr>
          </w:p>
          <w:p w:rsidR="006D48BF" w:rsidRPr="00CE0D61" w:rsidRDefault="006D48BF" w:rsidP="00F20F3A">
            <w:pPr>
              <w:ind w:left="284"/>
              <w:rPr>
                <w:sz w:val="28"/>
                <w:szCs w:val="28"/>
              </w:rPr>
            </w:pPr>
            <w:r>
              <w:rPr>
                <w:sz w:val="28"/>
                <w:szCs w:val="28"/>
              </w:rPr>
              <w:t>1) стерильний бинт, ват</w:t>
            </w:r>
            <w:r w:rsidRPr="00CE0D61">
              <w:rPr>
                <w:sz w:val="28"/>
                <w:szCs w:val="28"/>
              </w:rPr>
              <w:t>на подушечка;</w:t>
            </w:r>
          </w:p>
          <w:p w:rsidR="006D48BF" w:rsidRPr="00CE0D61" w:rsidRDefault="006D48BF" w:rsidP="00F20F3A">
            <w:pPr>
              <w:ind w:left="284"/>
              <w:rPr>
                <w:sz w:val="28"/>
                <w:szCs w:val="28"/>
              </w:rPr>
            </w:pPr>
            <w:r>
              <w:rPr>
                <w:sz w:val="28"/>
                <w:szCs w:val="28"/>
              </w:rPr>
              <w:t xml:space="preserve">2) </w:t>
            </w:r>
            <w:r>
              <w:rPr>
                <w:sz w:val="28"/>
                <w:szCs w:val="28"/>
                <w:lang w:val="uk-UA"/>
              </w:rPr>
              <w:t>н</w:t>
            </w:r>
            <w:r>
              <w:rPr>
                <w:sz w:val="28"/>
                <w:szCs w:val="28"/>
              </w:rPr>
              <w:t xml:space="preserve">естерильний </w:t>
            </w:r>
            <w:r>
              <w:rPr>
                <w:sz w:val="28"/>
                <w:szCs w:val="28"/>
                <w:lang w:val="uk-UA"/>
              </w:rPr>
              <w:t>б</w:t>
            </w:r>
            <w:r>
              <w:rPr>
                <w:sz w:val="28"/>
                <w:szCs w:val="28"/>
              </w:rPr>
              <w:t>инт 7 * 14, ват</w:t>
            </w:r>
            <w:r w:rsidRPr="00CE0D61">
              <w:rPr>
                <w:sz w:val="28"/>
                <w:szCs w:val="28"/>
              </w:rPr>
              <w:t>на подушечка, шпилька;</w:t>
            </w:r>
          </w:p>
          <w:p w:rsidR="006D48BF" w:rsidRPr="00CE0D61" w:rsidRDefault="006D48BF" w:rsidP="00F20F3A">
            <w:pPr>
              <w:ind w:left="284"/>
              <w:rPr>
                <w:sz w:val="28"/>
                <w:szCs w:val="28"/>
              </w:rPr>
            </w:pPr>
            <w:r w:rsidRPr="00CE0D61">
              <w:rPr>
                <w:sz w:val="28"/>
                <w:szCs w:val="28"/>
              </w:rPr>
              <w:t>3) стерильний бинт, серветка марлева, шпилька;</w:t>
            </w:r>
          </w:p>
          <w:p w:rsidR="006D48BF" w:rsidRPr="00CE0D61" w:rsidRDefault="006D48BF" w:rsidP="00F20F3A">
            <w:pPr>
              <w:rPr>
                <w:sz w:val="28"/>
                <w:szCs w:val="28"/>
              </w:rPr>
            </w:pPr>
            <w:r>
              <w:rPr>
                <w:sz w:val="28"/>
                <w:szCs w:val="28"/>
                <w:lang w:val="uk-UA"/>
              </w:rPr>
              <w:t xml:space="preserve">  *</w:t>
            </w:r>
            <w:r>
              <w:rPr>
                <w:sz w:val="28"/>
                <w:szCs w:val="28"/>
              </w:rPr>
              <w:t>4) стерильний бинт, ват</w:t>
            </w:r>
            <w:r w:rsidRPr="00CE0D61">
              <w:rPr>
                <w:sz w:val="28"/>
                <w:szCs w:val="28"/>
              </w:rPr>
              <w:t>на подушечка, шпилька.</w:t>
            </w:r>
          </w:p>
          <w:p w:rsidR="006D48BF" w:rsidRPr="00CE0D61" w:rsidRDefault="006D48BF" w:rsidP="00F20F3A">
            <w:pPr>
              <w:pStyle w:val="Style19"/>
              <w:widowControl/>
              <w:spacing w:before="53" w:line="240" w:lineRule="auto"/>
              <w:ind w:left="284" w:right="54"/>
              <w:rPr>
                <w:color w:val="0000FF"/>
                <w:sz w:val="28"/>
                <w:szCs w:val="28"/>
                <w:lang w:eastAsia="uk-UA"/>
              </w:rPr>
            </w:pPr>
          </w:p>
        </w:tc>
      </w:tr>
      <w:tr w:rsidR="006D48BF" w:rsidRPr="00CE0D61" w:rsidTr="00982921">
        <w:tc>
          <w:tcPr>
            <w:tcW w:w="9390" w:type="dxa"/>
          </w:tcPr>
          <w:p w:rsidR="006D48BF" w:rsidRPr="00CE0D61" w:rsidRDefault="006D48BF" w:rsidP="00F20F3A">
            <w:pPr>
              <w:ind w:left="284"/>
              <w:rPr>
                <w:sz w:val="28"/>
                <w:szCs w:val="28"/>
              </w:rPr>
            </w:pPr>
            <w:r w:rsidRPr="00CE0D61">
              <w:rPr>
                <w:sz w:val="28"/>
                <w:szCs w:val="28"/>
              </w:rPr>
              <w:t>4. За призначенням вата ділиться на:</w:t>
            </w:r>
          </w:p>
          <w:p w:rsidR="006D48BF" w:rsidRDefault="006D48BF" w:rsidP="00F20F3A">
            <w:pPr>
              <w:ind w:left="284"/>
              <w:rPr>
                <w:sz w:val="28"/>
                <w:szCs w:val="28"/>
                <w:lang w:val="uk-UA"/>
              </w:rPr>
            </w:pPr>
          </w:p>
          <w:p w:rsidR="006D48BF" w:rsidRPr="00CE0D61" w:rsidRDefault="006D48BF" w:rsidP="00F20F3A">
            <w:pPr>
              <w:rPr>
                <w:sz w:val="28"/>
                <w:szCs w:val="28"/>
              </w:rPr>
            </w:pPr>
            <w:r>
              <w:rPr>
                <w:sz w:val="28"/>
                <w:szCs w:val="28"/>
                <w:lang w:val="uk-UA"/>
              </w:rPr>
              <w:t xml:space="preserve">  *</w:t>
            </w:r>
            <w:r>
              <w:rPr>
                <w:sz w:val="28"/>
                <w:szCs w:val="28"/>
              </w:rPr>
              <w:t xml:space="preserve">1) </w:t>
            </w:r>
            <w:r>
              <w:rPr>
                <w:sz w:val="28"/>
                <w:szCs w:val="28"/>
                <w:lang w:val="uk-UA"/>
              </w:rPr>
              <w:t>г</w:t>
            </w:r>
            <w:r>
              <w:rPr>
                <w:sz w:val="28"/>
                <w:szCs w:val="28"/>
              </w:rPr>
              <w:t>ігроскопічн</w:t>
            </w:r>
            <w:r>
              <w:rPr>
                <w:sz w:val="28"/>
                <w:szCs w:val="28"/>
                <w:lang w:val="uk-UA"/>
              </w:rPr>
              <w:t>у</w:t>
            </w:r>
            <w:r>
              <w:rPr>
                <w:sz w:val="28"/>
                <w:szCs w:val="28"/>
              </w:rPr>
              <w:t xml:space="preserve"> і компрес</w:t>
            </w:r>
            <w:r>
              <w:rPr>
                <w:sz w:val="28"/>
                <w:szCs w:val="28"/>
                <w:lang w:val="uk-UA"/>
              </w:rPr>
              <w:t>ну</w:t>
            </w:r>
            <w:r w:rsidRPr="00CE0D61">
              <w:rPr>
                <w:sz w:val="28"/>
                <w:szCs w:val="28"/>
              </w:rPr>
              <w:t>;</w:t>
            </w:r>
          </w:p>
          <w:p w:rsidR="006D48BF" w:rsidRPr="00CE0D61" w:rsidRDefault="006D48BF" w:rsidP="00F20F3A">
            <w:pPr>
              <w:ind w:left="284"/>
              <w:rPr>
                <w:sz w:val="28"/>
                <w:szCs w:val="28"/>
              </w:rPr>
            </w:pPr>
            <w:r>
              <w:rPr>
                <w:sz w:val="28"/>
                <w:szCs w:val="28"/>
              </w:rPr>
              <w:lastRenderedPageBreak/>
              <w:t xml:space="preserve">2) </w:t>
            </w:r>
            <w:r>
              <w:rPr>
                <w:sz w:val="28"/>
                <w:szCs w:val="28"/>
                <w:lang w:val="uk-UA"/>
              </w:rPr>
              <w:t>стосну</w:t>
            </w:r>
            <w:r>
              <w:rPr>
                <w:sz w:val="28"/>
                <w:szCs w:val="28"/>
              </w:rPr>
              <w:t xml:space="preserve"> і розфасован</w:t>
            </w:r>
            <w:r>
              <w:rPr>
                <w:sz w:val="28"/>
                <w:szCs w:val="28"/>
                <w:lang w:val="uk-UA"/>
              </w:rPr>
              <w:t>у</w:t>
            </w:r>
            <w:r w:rsidRPr="00CE0D61">
              <w:rPr>
                <w:sz w:val="28"/>
                <w:szCs w:val="28"/>
              </w:rPr>
              <w:t>;</w:t>
            </w:r>
          </w:p>
          <w:p w:rsidR="006D48BF" w:rsidRPr="00CE0D61" w:rsidRDefault="006D48BF" w:rsidP="00F20F3A">
            <w:pPr>
              <w:ind w:left="284"/>
              <w:rPr>
                <w:sz w:val="28"/>
                <w:szCs w:val="28"/>
              </w:rPr>
            </w:pPr>
            <w:r>
              <w:rPr>
                <w:sz w:val="28"/>
                <w:szCs w:val="28"/>
              </w:rPr>
              <w:t>3) вибілен</w:t>
            </w:r>
            <w:r>
              <w:rPr>
                <w:sz w:val="28"/>
                <w:szCs w:val="28"/>
                <w:lang w:val="uk-UA"/>
              </w:rPr>
              <w:t>у</w:t>
            </w:r>
            <w:r>
              <w:rPr>
                <w:sz w:val="28"/>
                <w:szCs w:val="28"/>
              </w:rPr>
              <w:t xml:space="preserve"> і сувор</w:t>
            </w:r>
            <w:r>
              <w:rPr>
                <w:sz w:val="28"/>
                <w:szCs w:val="28"/>
                <w:lang w:val="uk-UA"/>
              </w:rPr>
              <w:t>у</w:t>
            </w:r>
            <w:r w:rsidRPr="00CE0D61">
              <w:rPr>
                <w:sz w:val="28"/>
                <w:szCs w:val="28"/>
              </w:rPr>
              <w:t>;</w:t>
            </w:r>
          </w:p>
          <w:p w:rsidR="006D48BF" w:rsidRPr="00CE0D61" w:rsidRDefault="006D48BF" w:rsidP="00F20F3A">
            <w:pPr>
              <w:ind w:left="284"/>
              <w:rPr>
                <w:sz w:val="28"/>
                <w:szCs w:val="28"/>
              </w:rPr>
            </w:pPr>
            <w:r>
              <w:rPr>
                <w:sz w:val="28"/>
                <w:szCs w:val="28"/>
              </w:rPr>
              <w:t>4) компресн</w:t>
            </w:r>
            <w:r>
              <w:rPr>
                <w:sz w:val="28"/>
                <w:szCs w:val="28"/>
                <w:lang w:val="uk-UA"/>
              </w:rPr>
              <w:t>у</w:t>
            </w:r>
            <w:r>
              <w:rPr>
                <w:sz w:val="28"/>
                <w:szCs w:val="28"/>
              </w:rPr>
              <w:t xml:space="preserve"> і компресійн</w:t>
            </w:r>
            <w:r>
              <w:rPr>
                <w:sz w:val="28"/>
                <w:szCs w:val="28"/>
                <w:lang w:val="uk-UA"/>
              </w:rPr>
              <w:t>у</w:t>
            </w:r>
            <w:r w:rsidRPr="00CE0D61">
              <w:rPr>
                <w:sz w:val="28"/>
                <w:szCs w:val="28"/>
              </w:rPr>
              <w:t>.</w:t>
            </w:r>
          </w:p>
          <w:p w:rsidR="006D48BF" w:rsidRPr="00CE0D61" w:rsidRDefault="006D48BF" w:rsidP="00F20F3A">
            <w:pPr>
              <w:ind w:left="284"/>
              <w:rPr>
                <w:sz w:val="28"/>
                <w:szCs w:val="28"/>
              </w:rPr>
            </w:pPr>
          </w:p>
          <w:p w:rsidR="006D48BF" w:rsidRPr="00CE0D61" w:rsidRDefault="006D48BF" w:rsidP="00F20F3A">
            <w:pPr>
              <w:pStyle w:val="Style19"/>
              <w:widowControl/>
              <w:spacing w:line="240" w:lineRule="auto"/>
              <w:ind w:left="284" w:right="-66"/>
              <w:rPr>
                <w:color w:val="0000FF"/>
                <w:sz w:val="28"/>
                <w:szCs w:val="28"/>
                <w:lang w:eastAsia="uk-UA"/>
              </w:rPr>
            </w:pPr>
          </w:p>
        </w:tc>
      </w:tr>
      <w:tr w:rsidR="006D48BF" w:rsidRPr="00CE0D61" w:rsidTr="00982921">
        <w:tc>
          <w:tcPr>
            <w:tcW w:w="9390" w:type="dxa"/>
          </w:tcPr>
          <w:p w:rsidR="006D48BF" w:rsidRPr="00CE0D61" w:rsidRDefault="006D48BF" w:rsidP="00F20F3A">
            <w:pPr>
              <w:ind w:left="284"/>
              <w:rPr>
                <w:sz w:val="28"/>
                <w:szCs w:val="28"/>
              </w:rPr>
            </w:pPr>
            <w:r w:rsidRPr="00CE0D61">
              <w:rPr>
                <w:sz w:val="28"/>
                <w:szCs w:val="28"/>
              </w:rPr>
              <w:lastRenderedPageBreak/>
              <w:t>5. У чому полягає особливість марлі крово</w:t>
            </w:r>
            <w:r>
              <w:rPr>
                <w:sz w:val="28"/>
                <w:szCs w:val="28"/>
                <w:lang w:val="uk-UA"/>
              </w:rPr>
              <w:t>спинної</w:t>
            </w:r>
            <w:r w:rsidRPr="00CE0D61">
              <w:rPr>
                <w:sz w:val="28"/>
                <w:szCs w:val="28"/>
              </w:rPr>
              <w:t>?</w:t>
            </w:r>
          </w:p>
          <w:p w:rsidR="006D48BF" w:rsidRDefault="006D48BF" w:rsidP="00F20F3A">
            <w:pPr>
              <w:ind w:left="284"/>
              <w:rPr>
                <w:sz w:val="28"/>
                <w:szCs w:val="28"/>
                <w:lang w:val="uk-UA"/>
              </w:rPr>
            </w:pPr>
          </w:p>
          <w:p w:rsidR="006D48BF" w:rsidRPr="00CE0D61" w:rsidRDefault="006D48BF" w:rsidP="00F20F3A">
            <w:pPr>
              <w:ind w:left="284"/>
              <w:rPr>
                <w:sz w:val="28"/>
                <w:szCs w:val="28"/>
              </w:rPr>
            </w:pPr>
            <w:r w:rsidRPr="00CE0D61">
              <w:rPr>
                <w:sz w:val="28"/>
                <w:szCs w:val="28"/>
              </w:rPr>
              <w:t>1) містить сіль акрилової кислоти;</w:t>
            </w:r>
          </w:p>
          <w:p w:rsidR="006D48BF" w:rsidRPr="00CE0D61" w:rsidRDefault="006D48BF" w:rsidP="00F20F3A">
            <w:pPr>
              <w:rPr>
                <w:sz w:val="28"/>
                <w:szCs w:val="28"/>
              </w:rPr>
            </w:pPr>
            <w:r>
              <w:rPr>
                <w:sz w:val="28"/>
                <w:szCs w:val="28"/>
                <w:lang w:val="uk-UA"/>
              </w:rPr>
              <w:t xml:space="preserve">  *</w:t>
            </w:r>
            <w:r w:rsidRPr="00CE0D61">
              <w:rPr>
                <w:sz w:val="28"/>
                <w:szCs w:val="28"/>
              </w:rPr>
              <w:t>2) оброблена оксидами азоту;</w:t>
            </w:r>
          </w:p>
          <w:p w:rsidR="006D48BF" w:rsidRPr="00CE0D61" w:rsidRDefault="006D48BF" w:rsidP="00F20F3A">
            <w:pPr>
              <w:ind w:left="284"/>
              <w:rPr>
                <w:sz w:val="28"/>
                <w:szCs w:val="28"/>
              </w:rPr>
            </w:pPr>
            <w:r w:rsidRPr="00CE0D61">
              <w:rPr>
                <w:sz w:val="28"/>
                <w:szCs w:val="28"/>
              </w:rPr>
              <w:t>3) більш міцна;</w:t>
            </w:r>
          </w:p>
          <w:p w:rsidR="006D48BF" w:rsidRPr="00CE0D61" w:rsidRDefault="006D48BF" w:rsidP="00F20F3A">
            <w:pPr>
              <w:ind w:left="284"/>
              <w:rPr>
                <w:sz w:val="28"/>
                <w:szCs w:val="28"/>
              </w:rPr>
            </w:pPr>
            <w:r>
              <w:rPr>
                <w:sz w:val="28"/>
                <w:szCs w:val="28"/>
              </w:rPr>
              <w:t>4) випускається в пергаментн</w:t>
            </w:r>
            <w:r>
              <w:rPr>
                <w:sz w:val="28"/>
                <w:szCs w:val="28"/>
                <w:lang w:val="uk-UA"/>
              </w:rPr>
              <w:t>ій</w:t>
            </w:r>
            <w:r w:rsidRPr="00CE0D61">
              <w:rPr>
                <w:sz w:val="28"/>
                <w:szCs w:val="28"/>
              </w:rPr>
              <w:t xml:space="preserve"> упаковці.</w:t>
            </w:r>
          </w:p>
          <w:p w:rsidR="006D48BF" w:rsidRPr="00CE0D61" w:rsidRDefault="006D48BF" w:rsidP="00F20F3A">
            <w:pPr>
              <w:pStyle w:val="Style17"/>
              <w:widowControl/>
              <w:spacing w:line="240" w:lineRule="auto"/>
              <w:ind w:left="284" w:firstLine="0"/>
              <w:jc w:val="left"/>
              <w:rPr>
                <w:color w:val="0000FF"/>
                <w:sz w:val="28"/>
                <w:szCs w:val="28"/>
                <w:lang w:eastAsia="uk-UA"/>
              </w:rPr>
            </w:pPr>
          </w:p>
        </w:tc>
      </w:tr>
      <w:tr w:rsidR="006D48BF" w:rsidRPr="00CE0D61" w:rsidTr="00982921">
        <w:tblPrEx>
          <w:tblLook w:val="0000" w:firstRow="0" w:lastRow="0" w:firstColumn="0" w:lastColumn="0" w:noHBand="0" w:noVBand="0"/>
        </w:tblPrEx>
        <w:trPr>
          <w:trHeight w:val="1066"/>
        </w:trPr>
        <w:tc>
          <w:tcPr>
            <w:tcW w:w="9390" w:type="dxa"/>
          </w:tcPr>
          <w:p w:rsidR="006D48BF" w:rsidRPr="00CE0D61" w:rsidRDefault="006D48BF" w:rsidP="00F20F3A">
            <w:pPr>
              <w:ind w:left="284"/>
              <w:rPr>
                <w:sz w:val="28"/>
                <w:szCs w:val="28"/>
              </w:rPr>
            </w:pPr>
            <w:r>
              <w:rPr>
                <w:sz w:val="28"/>
                <w:szCs w:val="28"/>
              </w:rPr>
              <w:t>6. До марлі як перев'яз</w:t>
            </w:r>
            <w:r>
              <w:rPr>
                <w:sz w:val="28"/>
                <w:szCs w:val="28"/>
                <w:lang w:val="uk-UA"/>
              </w:rPr>
              <w:t>увального</w:t>
            </w:r>
            <w:r w:rsidRPr="00CE0D61">
              <w:rPr>
                <w:sz w:val="28"/>
                <w:szCs w:val="28"/>
              </w:rPr>
              <w:t xml:space="preserve"> матеріалу висуваються певні вимоги. Виберіть правильну відповідь:</w:t>
            </w:r>
          </w:p>
          <w:p w:rsidR="006D48BF" w:rsidRDefault="006D48BF" w:rsidP="00F20F3A">
            <w:pPr>
              <w:ind w:left="284"/>
              <w:rPr>
                <w:sz w:val="28"/>
                <w:szCs w:val="28"/>
                <w:lang w:val="uk-UA"/>
              </w:rPr>
            </w:pPr>
          </w:p>
          <w:p w:rsidR="006D48BF" w:rsidRPr="00CE0D61" w:rsidRDefault="006D48BF" w:rsidP="00F20F3A">
            <w:pPr>
              <w:ind w:left="284"/>
              <w:rPr>
                <w:sz w:val="28"/>
                <w:szCs w:val="28"/>
              </w:rPr>
            </w:pPr>
            <w:r w:rsidRPr="00CE0D61">
              <w:rPr>
                <w:sz w:val="28"/>
                <w:szCs w:val="28"/>
              </w:rPr>
              <w:t>1) капілярність не більше 50 см / год;</w:t>
            </w:r>
          </w:p>
          <w:p w:rsidR="006D48BF" w:rsidRPr="00CE0D61" w:rsidRDefault="006D48BF" w:rsidP="00F20F3A">
            <w:pPr>
              <w:ind w:left="284"/>
              <w:rPr>
                <w:sz w:val="28"/>
                <w:szCs w:val="28"/>
              </w:rPr>
            </w:pPr>
            <w:r w:rsidRPr="00CE0D61">
              <w:rPr>
                <w:sz w:val="28"/>
                <w:szCs w:val="28"/>
              </w:rPr>
              <w:t>2) по фону марлі дір</w:t>
            </w:r>
            <w:r>
              <w:rPr>
                <w:sz w:val="28"/>
                <w:szCs w:val="28"/>
                <w:lang w:val="uk-UA"/>
              </w:rPr>
              <w:t>к</w:t>
            </w:r>
            <w:r w:rsidRPr="00CE0D61">
              <w:rPr>
                <w:sz w:val="28"/>
                <w:szCs w:val="28"/>
              </w:rPr>
              <w:t>и допускаються не більше 10 см;</w:t>
            </w:r>
          </w:p>
          <w:p w:rsidR="006D48BF" w:rsidRPr="00CE0D61" w:rsidRDefault="006D48BF" w:rsidP="00F20F3A">
            <w:pPr>
              <w:rPr>
                <w:sz w:val="28"/>
                <w:szCs w:val="28"/>
              </w:rPr>
            </w:pPr>
            <w:r>
              <w:rPr>
                <w:sz w:val="28"/>
                <w:szCs w:val="28"/>
                <w:lang w:val="uk-UA"/>
              </w:rPr>
              <w:t xml:space="preserve">  *</w:t>
            </w:r>
            <w:r w:rsidRPr="00CE0D61">
              <w:rPr>
                <w:sz w:val="28"/>
                <w:szCs w:val="28"/>
              </w:rPr>
              <w:t>3) реакція водної витяжки - нейтральна;</w:t>
            </w:r>
          </w:p>
          <w:p w:rsidR="006D48BF" w:rsidRPr="00CE0D61" w:rsidRDefault="006D48BF" w:rsidP="00F20F3A">
            <w:pPr>
              <w:ind w:left="284"/>
              <w:rPr>
                <w:sz w:val="28"/>
                <w:szCs w:val="28"/>
              </w:rPr>
            </w:pPr>
            <w:r w:rsidRPr="00CE0D61">
              <w:rPr>
                <w:sz w:val="28"/>
                <w:szCs w:val="28"/>
              </w:rPr>
              <w:t xml:space="preserve">4) на маркуванні </w:t>
            </w:r>
            <w:r>
              <w:rPr>
                <w:sz w:val="28"/>
                <w:szCs w:val="28"/>
              </w:rPr>
              <w:t>вказано товарний знак заводу-ви</w:t>
            </w:r>
            <w:r>
              <w:rPr>
                <w:sz w:val="28"/>
                <w:szCs w:val="28"/>
                <w:lang w:val="uk-UA"/>
              </w:rPr>
              <w:t>робника</w:t>
            </w:r>
            <w:r w:rsidRPr="00CE0D61">
              <w:rPr>
                <w:sz w:val="28"/>
                <w:szCs w:val="28"/>
              </w:rPr>
              <w:t>.</w:t>
            </w:r>
          </w:p>
          <w:p w:rsidR="006D48BF" w:rsidRPr="00CE0D61" w:rsidRDefault="006D48BF" w:rsidP="00F20F3A">
            <w:pPr>
              <w:ind w:left="284"/>
              <w:jc w:val="both"/>
              <w:rPr>
                <w:bCs/>
                <w:sz w:val="28"/>
                <w:szCs w:val="28"/>
              </w:rPr>
            </w:pPr>
          </w:p>
        </w:tc>
      </w:tr>
      <w:tr w:rsidR="006D48BF" w:rsidRPr="00AE3CC1" w:rsidTr="00982921">
        <w:tblPrEx>
          <w:tblLook w:val="0000" w:firstRow="0" w:lastRow="0" w:firstColumn="0" w:lastColumn="0" w:noHBand="0" w:noVBand="0"/>
        </w:tblPrEx>
        <w:trPr>
          <w:trHeight w:val="1346"/>
        </w:trPr>
        <w:tc>
          <w:tcPr>
            <w:tcW w:w="9390" w:type="dxa"/>
          </w:tcPr>
          <w:p w:rsidR="006D48BF" w:rsidRPr="00CE0D61" w:rsidRDefault="006D48BF" w:rsidP="00F20F3A">
            <w:pPr>
              <w:ind w:left="284"/>
              <w:rPr>
                <w:sz w:val="28"/>
                <w:szCs w:val="28"/>
              </w:rPr>
            </w:pPr>
            <w:r w:rsidRPr="00CE0D61">
              <w:rPr>
                <w:sz w:val="28"/>
                <w:szCs w:val="28"/>
              </w:rPr>
              <w:t>7. Виберіть основні вимоги, щ</w:t>
            </w:r>
            <w:r>
              <w:rPr>
                <w:sz w:val="28"/>
                <w:szCs w:val="28"/>
              </w:rPr>
              <w:t>о пред'являються до перев'яз</w:t>
            </w:r>
            <w:r>
              <w:rPr>
                <w:sz w:val="28"/>
                <w:szCs w:val="28"/>
                <w:lang w:val="uk-UA"/>
              </w:rPr>
              <w:t>увального</w:t>
            </w:r>
            <w:r w:rsidRPr="00CE0D61">
              <w:rPr>
                <w:sz w:val="28"/>
                <w:szCs w:val="28"/>
              </w:rPr>
              <w:t xml:space="preserve"> матеріалу:</w:t>
            </w:r>
          </w:p>
          <w:p w:rsidR="006D48BF" w:rsidRDefault="006D48BF" w:rsidP="00F20F3A">
            <w:pPr>
              <w:ind w:left="284"/>
              <w:rPr>
                <w:sz w:val="28"/>
                <w:szCs w:val="28"/>
                <w:lang w:val="uk-UA"/>
              </w:rPr>
            </w:pPr>
          </w:p>
          <w:p w:rsidR="006D48BF" w:rsidRPr="007E3504" w:rsidRDefault="006D48BF" w:rsidP="00F20F3A">
            <w:pPr>
              <w:rPr>
                <w:sz w:val="28"/>
                <w:szCs w:val="28"/>
                <w:lang w:val="uk-UA"/>
              </w:rPr>
            </w:pPr>
            <w:r>
              <w:rPr>
                <w:sz w:val="28"/>
                <w:szCs w:val="28"/>
                <w:lang w:val="uk-UA"/>
              </w:rPr>
              <w:t xml:space="preserve">  *</w:t>
            </w:r>
            <w:r w:rsidRPr="007E3504">
              <w:rPr>
                <w:sz w:val="28"/>
                <w:szCs w:val="28"/>
                <w:lang w:val="uk-UA"/>
              </w:rPr>
              <w:t xml:space="preserve">1) </w:t>
            </w:r>
            <w:r>
              <w:rPr>
                <w:sz w:val="28"/>
                <w:szCs w:val="28"/>
                <w:lang w:val="uk-UA"/>
              </w:rPr>
              <w:t>с</w:t>
            </w:r>
            <w:r w:rsidRPr="007E3504">
              <w:rPr>
                <w:sz w:val="28"/>
                <w:szCs w:val="28"/>
                <w:lang w:val="uk-UA"/>
              </w:rPr>
              <w:t>терильність і атравматичн</w:t>
            </w:r>
            <w:r>
              <w:rPr>
                <w:sz w:val="28"/>
                <w:szCs w:val="28"/>
                <w:lang w:val="uk-UA"/>
              </w:rPr>
              <w:t>і</w:t>
            </w:r>
            <w:r w:rsidRPr="007E3504">
              <w:rPr>
                <w:sz w:val="28"/>
                <w:szCs w:val="28"/>
                <w:lang w:val="uk-UA"/>
              </w:rPr>
              <w:t>сть;</w:t>
            </w:r>
          </w:p>
          <w:p w:rsidR="006D48BF" w:rsidRPr="007E3504" w:rsidRDefault="006D48BF" w:rsidP="00F20F3A">
            <w:pPr>
              <w:ind w:left="284"/>
              <w:rPr>
                <w:sz w:val="28"/>
                <w:szCs w:val="28"/>
                <w:lang w:val="uk-UA"/>
              </w:rPr>
            </w:pPr>
            <w:r w:rsidRPr="007E3504">
              <w:rPr>
                <w:sz w:val="28"/>
                <w:szCs w:val="28"/>
                <w:lang w:val="uk-UA"/>
              </w:rPr>
              <w:t xml:space="preserve">2) </w:t>
            </w:r>
            <w:r>
              <w:rPr>
                <w:sz w:val="28"/>
                <w:szCs w:val="28"/>
                <w:lang w:val="uk-UA"/>
              </w:rPr>
              <w:t>м</w:t>
            </w:r>
            <w:r w:rsidRPr="007E3504">
              <w:rPr>
                <w:sz w:val="28"/>
                <w:szCs w:val="28"/>
                <w:lang w:val="uk-UA"/>
              </w:rPr>
              <w:t>'якість і сипкість;</w:t>
            </w:r>
          </w:p>
          <w:p w:rsidR="006D48BF" w:rsidRPr="00982921" w:rsidRDefault="006D48BF" w:rsidP="00F20F3A">
            <w:pPr>
              <w:ind w:left="284"/>
              <w:rPr>
                <w:sz w:val="28"/>
                <w:szCs w:val="28"/>
                <w:lang w:val="uk-UA"/>
              </w:rPr>
            </w:pPr>
            <w:r w:rsidRPr="00982921">
              <w:rPr>
                <w:sz w:val="28"/>
                <w:szCs w:val="28"/>
                <w:lang w:val="uk-UA"/>
              </w:rPr>
              <w:t xml:space="preserve">3) </w:t>
            </w:r>
            <w:r>
              <w:rPr>
                <w:sz w:val="28"/>
                <w:szCs w:val="28"/>
                <w:lang w:val="uk-UA"/>
              </w:rPr>
              <w:t>н</w:t>
            </w:r>
            <w:r w:rsidRPr="00982921">
              <w:rPr>
                <w:sz w:val="28"/>
                <w:szCs w:val="28"/>
                <w:lang w:val="uk-UA"/>
              </w:rPr>
              <w:t>ейтральна реакція спиртової витяжки;</w:t>
            </w:r>
          </w:p>
          <w:p w:rsidR="006D48BF" w:rsidRPr="00982921" w:rsidRDefault="006D48BF" w:rsidP="00F20F3A">
            <w:pPr>
              <w:ind w:left="284"/>
              <w:rPr>
                <w:sz w:val="28"/>
                <w:szCs w:val="28"/>
                <w:lang w:val="uk-UA"/>
              </w:rPr>
            </w:pPr>
            <w:r w:rsidRPr="00982921">
              <w:rPr>
                <w:sz w:val="28"/>
                <w:szCs w:val="28"/>
                <w:lang w:val="uk-UA"/>
              </w:rPr>
              <w:t xml:space="preserve">4) </w:t>
            </w:r>
            <w:r>
              <w:rPr>
                <w:sz w:val="28"/>
                <w:szCs w:val="28"/>
                <w:lang w:val="uk-UA"/>
              </w:rPr>
              <w:t>гігроскопічність</w:t>
            </w:r>
            <w:r w:rsidRPr="00982921">
              <w:rPr>
                <w:sz w:val="28"/>
                <w:szCs w:val="28"/>
                <w:lang w:val="uk-UA"/>
              </w:rPr>
              <w:t xml:space="preserve"> і пружність.</w:t>
            </w:r>
          </w:p>
          <w:p w:rsidR="006D48BF" w:rsidRPr="00982921" w:rsidRDefault="006D48BF" w:rsidP="00F20F3A">
            <w:pPr>
              <w:ind w:left="284"/>
              <w:jc w:val="both"/>
              <w:rPr>
                <w:bCs/>
                <w:sz w:val="28"/>
                <w:szCs w:val="28"/>
                <w:lang w:val="uk-UA"/>
              </w:rPr>
            </w:pPr>
          </w:p>
        </w:tc>
      </w:tr>
    </w:tbl>
    <w:p w:rsidR="006D48BF" w:rsidRDefault="006D48BF" w:rsidP="00982921">
      <w:pPr>
        <w:rPr>
          <w:bCs/>
          <w:sz w:val="28"/>
          <w:szCs w:val="28"/>
          <w:lang w:val="uk-UA"/>
        </w:rPr>
      </w:pPr>
    </w:p>
    <w:p w:rsidR="006D48BF" w:rsidRDefault="006D48BF" w:rsidP="0030365A">
      <w:pPr>
        <w:spacing w:line="360" w:lineRule="auto"/>
        <w:rPr>
          <w:b/>
          <w:sz w:val="28"/>
          <w:szCs w:val="28"/>
          <w:lang w:val="uk-UA"/>
        </w:rPr>
      </w:pPr>
      <w:r>
        <w:rPr>
          <w:b/>
          <w:sz w:val="28"/>
          <w:szCs w:val="28"/>
          <w:lang w:val="uk-UA"/>
        </w:rPr>
        <w:t>8.Завдання для самостійної роботи студентів</w:t>
      </w:r>
    </w:p>
    <w:p w:rsidR="006D48BF" w:rsidRDefault="006D48BF" w:rsidP="0030365A">
      <w:pPr>
        <w:spacing w:line="360" w:lineRule="auto"/>
        <w:ind w:firstLine="426"/>
        <w:rPr>
          <w:sz w:val="28"/>
          <w:szCs w:val="28"/>
          <w:lang w:val="uk-UA"/>
        </w:rPr>
      </w:pPr>
      <w:r>
        <w:rPr>
          <w:sz w:val="28"/>
          <w:szCs w:val="28"/>
          <w:lang w:val="uk-UA"/>
        </w:rPr>
        <w:t>Завдання 1</w:t>
      </w:r>
    </w:p>
    <w:p w:rsidR="006D48BF" w:rsidRDefault="006D48BF" w:rsidP="0030365A">
      <w:pPr>
        <w:spacing w:line="360" w:lineRule="auto"/>
        <w:ind w:firstLine="426"/>
        <w:jc w:val="both"/>
        <w:rPr>
          <w:sz w:val="28"/>
          <w:szCs w:val="28"/>
          <w:lang w:val="uk-UA"/>
        </w:rPr>
      </w:pPr>
      <w:r>
        <w:rPr>
          <w:sz w:val="28"/>
          <w:szCs w:val="28"/>
          <w:lang w:val="uk-UA"/>
        </w:rPr>
        <w:t>При прийманні</w:t>
      </w:r>
      <w:r w:rsidRPr="0030365A">
        <w:rPr>
          <w:sz w:val="28"/>
          <w:szCs w:val="28"/>
          <w:lang w:val="uk-UA"/>
        </w:rPr>
        <w:t xml:space="preserve"> перев'язувальних матеріалів, виявлено, що вата</w:t>
      </w:r>
      <w:r>
        <w:rPr>
          <w:sz w:val="28"/>
          <w:szCs w:val="28"/>
          <w:lang w:val="uk-UA"/>
        </w:rPr>
        <w:t xml:space="preserve"> </w:t>
      </w:r>
      <w:r w:rsidRPr="0030365A">
        <w:rPr>
          <w:sz w:val="28"/>
          <w:szCs w:val="28"/>
          <w:lang w:val="uk-UA"/>
        </w:rPr>
        <w:t xml:space="preserve">гігроскопічна надійшла без відповідного маркування. </w:t>
      </w:r>
      <w:r>
        <w:rPr>
          <w:sz w:val="28"/>
          <w:szCs w:val="28"/>
          <w:lang w:val="uk-UA"/>
        </w:rPr>
        <w:t>Наведіть послідовність ваших дій при виникненні такої ситуації .</w:t>
      </w:r>
    </w:p>
    <w:p w:rsidR="006D48BF" w:rsidRDefault="006D48BF" w:rsidP="0030365A">
      <w:pPr>
        <w:spacing w:line="360" w:lineRule="auto"/>
        <w:ind w:firstLine="426"/>
        <w:jc w:val="both"/>
        <w:rPr>
          <w:sz w:val="28"/>
          <w:szCs w:val="28"/>
          <w:lang w:val="uk-UA"/>
        </w:rPr>
      </w:pPr>
      <w:r>
        <w:rPr>
          <w:sz w:val="28"/>
          <w:szCs w:val="28"/>
          <w:lang w:val="uk-UA"/>
        </w:rPr>
        <w:t>Завдання 2</w:t>
      </w:r>
    </w:p>
    <w:p w:rsidR="006D48BF" w:rsidRPr="0030365A" w:rsidRDefault="006D48BF" w:rsidP="007D6F6E">
      <w:pPr>
        <w:spacing w:line="360" w:lineRule="auto"/>
        <w:ind w:firstLine="426"/>
        <w:jc w:val="both"/>
        <w:rPr>
          <w:sz w:val="28"/>
          <w:szCs w:val="28"/>
          <w:lang w:val="uk-UA"/>
        </w:rPr>
      </w:pPr>
      <w:r w:rsidRPr="0030365A">
        <w:rPr>
          <w:sz w:val="28"/>
          <w:szCs w:val="28"/>
          <w:lang w:val="uk-UA"/>
        </w:rPr>
        <w:t>Під час проведення позапланової перевірки на складі,</w:t>
      </w:r>
      <w:r>
        <w:rPr>
          <w:sz w:val="28"/>
          <w:szCs w:val="28"/>
          <w:lang w:val="uk-UA"/>
        </w:rPr>
        <w:t xml:space="preserve"> </w:t>
      </w:r>
      <w:r w:rsidRPr="0030365A">
        <w:rPr>
          <w:sz w:val="28"/>
          <w:szCs w:val="28"/>
          <w:lang w:val="uk-UA"/>
        </w:rPr>
        <w:t xml:space="preserve">виявлено, що </w:t>
      </w:r>
      <w:r>
        <w:rPr>
          <w:sz w:val="28"/>
          <w:szCs w:val="28"/>
          <w:lang w:val="uk-UA"/>
        </w:rPr>
        <w:t xml:space="preserve">вата медична гігроскопічна, марля кровоспинна та пакети </w:t>
      </w:r>
      <w:r w:rsidRPr="0030365A">
        <w:rPr>
          <w:sz w:val="28"/>
          <w:szCs w:val="28"/>
          <w:lang w:val="uk-UA"/>
        </w:rPr>
        <w:t xml:space="preserve">перев'язувальні </w:t>
      </w:r>
      <w:r>
        <w:rPr>
          <w:sz w:val="28"/>
          <w:szCs w:val="28"/>
          <w:lang w:val="uk-UA"/>
        </w:rPr>
        <w:t xml:space="preserve"> </w:t>
      </w:r>
      <w:r w:rsidRPr="0030365A">
        <w:rPr>
          <w:sz w:val="28"/>
          <w:szCs w:val="28"/>
          <w:lang w:val="uk-UA"/>
        </w:rPr>
        <w:t>зберігалися в неопалюваних приміщеннях складу на</w:t>
      </w:r>
      <w:r>
        <w:rPr>
          <w:sz w:val="28"/>
          <w:szCs w:val="28"/>
          <w:lang w:val="uk-UA"/>
        </w:rPr>
        <w:t xml:space="preserve"> </w:t>
      </w:r>
      <w:r w:rsidRPr="0030365A">
        <w:rPr>
          <w:sz w:val="28"/>
          <w:szCs w:val="28"/>
          <w:lang w:val="uk-UA"/>
        </w:rPr>
        <w:t>стелажах розташованих на відстані 0,15 м від підлоги, 0,3 м від стелі при</w:t>
      </w:r>
      <w:r>
        <w:rPr>
          <w:sz w:val="28"/>
          <w:szCs w:val="28"/>
          <w:lang w:val="uk-UA"/>
        </w:rPr>
        <w:t xml:space="preserve"> </w:t>
      </w:r>
      <w:r w:rsidRPr="0030365A">
        <w:rPr>
          <w:sz w:val="28"/>
          <w:szCs w:val="28"/>
          <w:lang w:val="uk-UA"/>
        </w:rPr>
        <w:t>температурі від - 10 до + 20</w:t>
      </w:r>
      <w:r w:rsidRPr="0030365A">
        <w:rPr>
          <w:sz w:val="28"/>
          <w:szCs w:val="28"/>
          <w:lang w:val="uk-UA"/>
        </w:rPr>
        <w:t xml:space="preserve">С і </w:t>
      </w:r>
      <w:r w:rsidRPr="0030365A">
        <w:rPr>
          <w:sz w:val="28"/>
          <w:szCs w:val="28"/>
          <w:lang w:val="uk-UA"/>
        </w:rPr>
        <w:lastRenderedPageBreak/>
        <w:t>відносної вологості повітря 70%. Для</w:t>
      </w:r>
      <w:r>
        <w:rPr>
          <w:sz w:val="28"/>
          <w:szCs w:val="28"/>
          <w:lang w:val="uk-UA"/>
        </w:rPr>
        <w:t xml:space="preserve"> </w:t>
      </w:r>
      <w:r w:rsidRPr="0030365A">
        <w:rPr>
          <w:sz w:val="28"/>
          <w:szCs w:val="28"/>
          <w:lang w:val="uk-UA"/>
        </w:rPr>
        <w:t>підтримки вологості в приміщенні розташовувалися ємності з водою.</w:t>
      </w:r>
    </w:p>
    <w:p w:rsidR="006D48BF" w:rsidRDefault="006D48BF" w:rsidP="00FA2944">
      <w:pPr>
        <w:spacing w:line="360" w:lineRule="auto"/>
        <w:ind w:firstLine="426"/>
        <w:jc w:val="both"/>
        <w:rPr>
          <w:sz w:val="28"/>
          <w:szCs w:val="28"/>
          <w:lang w:val="uk-UA"/>
        </w:rPr>
      </w:pPr>
      <w:r w:rsidRPr="0030365A">
        <w:rPr>
          <w:sz w:val="28"/>
          <w:szCs w:val="28"/>
          <w:lang w:val="uk-UA"/>
        </w:rPr>
        <w:t>Зробити висновок про відповідність умов зберігання перев'язувальних</w:t>
      </w:r>
      <w:r>
        <w:rPr>
          <w:sz w:val="28"/>
          <w:szCs w:val="28"/>
          <w:lang w:val="uk-UA"/>
        </w:rPr>
        <w:t xml:space="preserve"> </w:t>
      </w:r>
      <w:r w:rsidRPr="0030365A">
        <w:rPr>
          <w:sz w:val="28"/>
          <w:szCs w:val="28"/>
          <w:lang w:val="uk-UA"/>
        </w:rPr>
        <w:t>матеріалів і готових перев'язувальних засобів.</w:t>
      </w:r>
      <w:r>
        <w:rPr>
          <w:sz w:val="28"/>
          <w:szCs w:val="28"/>
          <w:lang w:val="uk-UA"/>
        </w:rPr>
        <w:t xml:space="preserve"> </w:t>
      </w:r>
    </w:p>
    <w:p w:rsidR="0071242E" w:rsidRDefault="0071242E" w:rsidP="00FA2944">
      <w:pPr>
        <w:spacing w:line="360" w:lineRule="auto"/>
        <w:ind w:firstLine="426"/>
        <w:jc w:val="both"/>
        <w:rPr>
          <w:sz w:val="28"/>
          <w:szCs w:val="28"/>
          <w:lang w:val="uk-UA"/>
        </w:rPr>
      </w:pPr>
    </w:p>
    <w:p w:rsidR="0071242E" w:rsidRDefault="0071242E" w:rsidP="00FA2944">
      <w:pPr>
        <w:spacing w:line="360" w:lineRule="auto"/>
        <w:ind w:firstLine="426"/>
        <w:jc w:val="both"/>
        <w:rPr>
          <w:sz w:val="28"/>
          <w:szCs w:val="28"/>
          <w:lang w:val="uk-UA"/>
        </w:rPr>
      </w:pPr>
    </w:p>
    <w:p w:rsidR="0071242E" w:rsidRDefault="0071242E" w:rsidP="00FA2944">
      <w:pPr>
        <w:spacing w:line="360" w:lineRule="auto"/>
        <w:ind w:firstLine="426"/>
        <w:jc w:val="both"/>
        <w:rPr>
          <w:sz w:val="28"/>
          <w:szCs w:val="28"/>
          <w:lang w:val="uk-UA"/>
        </w:rPr>
      </w:pPr>
    </w:p>
    <w:p w:rsidR="0071242E" w:rsidRDefault="0071242E" w:rsidP="00FA2944">
      <w:pPr>
        <w:spacing w:line="360" w:lineRule="auto"/>
        <w:ind w:firstLine="426"/>
        <w:jc w:val="both"/>
        <w:rPr>
          <w:sz w:val="28"/>
          <w:szCs w:val="28"/>
          <w:lang w:val="uk-UA"/>
        </w:rPr>
      </w:pPr>
    </w:p>
    <w:p w:rsidR="0071242E" w:rsidRDefault="0071242E" w:rsidP="00FA2944">
      <w:pPr>
        <w:spacing w:line="360" w:lineRule="auto"/>
        <w:ind w:firstLine="426"/>
        <w:jc w:val="both"/>
        <w:rPr>
          <w:sz w:val="28"/>
          <w:szCs w:val="28"/>
          <w:lang w:val="uk-UA"/>
        </w:rPr>
      </w:pPr>
    </w:p>
    <w:p w:rsidR="0071242E" w:rsidRDefault="0071242E" w:rsidP="00FA2944">
      <w:pPr>
        <w:spacing w:line="360" w:lineRule="auto"/>
        <w:ind w:firstLine="426"/>
        <w:jc w:val="both"/>
        <w:rPr>
          <w:sz w:val="28"/>
          <w:szCs w:val="28"/>
          <w:lang w:val="uk-UA"/>
        </w:rPr>
      </w:pPr>
    </w:p>
    <w:p w:rsidR="0071242E" w:rsidRDefault="0071242E" w:rsidP="00FA2944">
      <w:pPr>
        <w:spacing w:line="360" w:lineRule="auto"/>
        <w:ind w:firstLine="426"/>
        <w:jc w:val="both"/>
        <w:rPr>
          <w:sz w:val="28"/>
          <w:szCs w:val="28"/>
          <w:lang w:val="uk-UA"/>
        </w:rPr>
      </w:pPr>
    </w:p>
    <w:p w:rsidR="0071242E" w:rsidRDefault="0071242E" w:rsidP="00FA2944">
      <w:pPr>
        <w:spacing w:line="360" w:lineRule="auto"/>
        <w:ind w:firstLine="426"/>
        <w:jc w:val="both"/>
        <w:rPr>
          <w:sz w:val="28"/>
          <w:szCs w:val="28"/>
          <w:lang w:val="uk-UA"/>
        </w:rPr>
      </w:pPr>
    </w:p>
    <w:p w:rsidR="0071242E" w:rsidRDefault="0071242E" w:rsidP="00FA2944">
      <w:pPr>
        <w:spacing w:line="360" w:lineRule="auto"/>
        <w:ind w:firstLine="426"/>
        <w:jc w:val="both"/>
        <w:rPr>
          <w:sz w:val="28"/>
          <w:szCs w:val="28"/>
          <w:lang w:val="uk-UA"/>
        </w:rPr>
      </w:pPr>
    </w:p>
    <w:p w:rsidR="0071242E" w:rsidRDefault="0071242E" w:rsidP="00FA2944">
      <w:pPr>
        <w:spacing w:line="360" w:lineRule="auto"/>
        <w:ind w:firstLine="426"/>
        <w:jc w:val="both"/>
        <w:rPr>
          <w:sz w:val="28"/>
          <w:szCs w:val="28"/>
          <w:lang w:val="uk-UA"/>
        </w:rPr>
      </w:pPr>
    </w:p>
    <w:p w:rsidR="0071242E" w:rsidRDefault="0071242E" w:rsidP="00FA2944">
      <w:pPr>
        <w:spacing w:line="360" w:lineRule="auto"/>
        <w:ind w:firstLine="426"/>
        <w:jc w:val="both"/>
        <w:rPr>
          <w:sz w:val="28"/>
          <w:szCs w:val="28"/>
          <w:lang w:val="uk-UA"/>
        </w:rPr>
      </w:pPr>
    </w:p>
    <w:p w:rsidR="0071242E" w:rsidRDefault="0071242E" w:rsidP="00FA2944">
      <w:pPr>
        <w:spacing w:line="360" w:lineRule="auto"/>
        <w:ind w:firstLine="426"/>
        <w:jc w:val="both"/>
        <w:rPr>
          <w:sz w:val="28"/>
          <w:szCs w:val="28"/>
          <w:lang w:val="uk-UA"/>
        </w:rPr>
      </w:pPr>
    </w:p>
    <w:p w:rsidR="0071242E" w:rsidRDefault="0071242E" w:rsidP="00FA2944">
      <w:pPr>
        <w:spacing w:line="360" w:lineRule="auto"/>
        <w:ind w:firstLine="426"/>
        <w:jc w:val="both"/>
        <w:rPr>
          <w:sz w:val="28"/>
          <w:szCs w:val="28"/>
          <w:lang w:val="uk-UA"/>
        </w:rPr>
      </w:pPr>
    </w:p>
    <w:p w:rsidR="0071242E" w:rsidRDefault="0071242E" w:rsidP="00FA2944">
      <w:pPr>
        <w:spacing w:line="360" w:lineRule="auto"/>
        <w:ind w:firstLine="426"/>
        <w:jc w:val="both"/>
        <w:rPr>
          <w:sz w:val="28"/>
          <w:szCs w:val="28"/>
          <w:lang w:val="uk-UA"/>
        </w:rPr>
      </w:pPr>
    </w:p>
    <w:p w:rsidR="0071242E" w:rsidRDefault="0071242E" w:rsidP="00FA2944">
      <w:pPr>
        <w:spacing w:line="360" w:lineRule="auto"/>
        <w:ind w:firstLine="426"/>
        <w:jc w:val="both"/>
        <w:rPr>
          <w:sz w:val="28"/>
          <w:szCs w:val="28"/>
          <w:lang w:val="uk-UA"/>
        </w:rPr>
      </w:pPr>
    </w:p>
    <w:p w:rsidR="0071242E" w:rsidRDefault="0071242E" w:rsidP="00FA2944">
      <w:pPr>
        <w:spacing w:line="360" w:lineRule="auto"/>
        <w:ind w:firstLine="426"/>
        <w:jc w:val="both"/>
        <w:rPr>
          <w:sz w:val="28"/>
          <w:szCs w:val="28"/>
          <w:lang w:val="uk-UA"/>
        </w:rPr>
      </w:pPr>
    </w:p>
    <w:p w:rsidR="0071242E" w:rsidRDefault="0071242E" w:rsidP="00FA2944">
      <w:pPr>
        <w:spacing w:line="360" w:lineRule="auto"/>
        <w:ind w:firstLine="426"/>
        <w:jc w:val="both"/>
        <w:rPr>
          <w:sz w:val="28"/>
          <w:szCs w:val="28"/>
          <w:lang w:val="uk-UA"/>
        </w:rPr>
      </w:pPr>
    </w:p>
    <w:p w:rsidR="0071242E" w:rsidRDefault="0071242E" w:rsidP="00FA2944">
      <w:pPr>
        <w:spacing w:line="360" w:lineRule="auto"/>
        <w:ind w:firstLine="426"/>
        <w:jc w:val="both"/>
        <w:rPr>
          <w:sz w:val="28"/>
          <w:szCs w:val="28"/>
          <w:lang w:val="uk-UA"/>
        </w:rPr>
      </w:pPr>
    </w:p>
    <w:p w:rsidR="0071242E" w:rsidRDefault="0071242E" w:rsidP="00FA2944">
      <w:pPr>
        <w:spacing w:line="360" w:lineRule="auto"/>
        <w:ind w:firstLine="426"/>
        <w:jc w:val="both"/>
        <w:rPr>
          <w:sz w:val="28"/>
          <w:szCs w:val="28"/>
          <w:lang w:val="uk-UA"/>
        </w:rPr>
      </w:pPr>
    </w:p>
    <w:p w:rsidR="0071242E" w:rsidRDefault="0071242E" w:rsidP="00FA2944">
      <w:pPr>
        <w:spacing w:line="360" w:lineRule="auto"/>
        <w:ind w:firstLine="426"/>
        <w:jc w:val="both"/>
        <w:rPr>
          <w:sz w:val="28"/>
          <w:szCs w:val="28"/>
          <w:lang w:val="uk-UA"/>
        </w:rPr>
      </w:pPr>
    </w:p>
    <w:p w:rsidR="0071242E" w:rsidRDefault="0071242E" w:rsidP="00FA2944">
      <w:pPr>
        <w:spacing w:line="360" w:lineRule="auto"/>
        <w:ind w:firstLine="426"/>
        <w:jc w:val="both"/>
        <w:rPr>
          <w:sz w:val="28"/>
          <w:szCs w:val="28"/>
          <w:lang w:val="uk-UA"/>
        </w:rPr>
      </w:pPr>
    </w:p>
    <w:p w:rsidR="0071242E" w:rsidRDefault="0071242E" w:rsidP="00FA2944">
      <w:pPr>
        <w:spacing w:line="360" w:lineRule="auto"/>
        <w:ind w:firstLine="426"/>
        <w:jc w:val="both"/>
        <w:rPr>
          <w:sz w:val="28"/>
          <w:szCs w:val="28"/>
          <w:lang w:val="uk-UA"/>
        </w:rPr>
      </w:pPr>
    </w:p>
    <w:p w:rsidR="0071242E" w:rsidRDefault="0071242E" w:rsidP="00FA2944">
      <w:pPr>
        <w:spacing w:line="360" w:lineRule="auto"/>
        <w:ind w:firstLine="426"/>
        <w:jc w:val="both"/>
        <w:rPr>
          <w:sz w:val="28"/>
          <w:szCs w:val="28"/>
          <w:lang w:val="uk-UA"/>
        </w:rPr>
      </w:pPr>
    </w:p>
    <w:p w:rsidR="0071242E" w:rsidRDefault="0071242E" w:rsidP="00FA2944">
      <w:pPr>
        <w:spacing w:line="360" w:lineRule="auto"/>
        <w:ind w:firstLine="426"/>
        <w:jc w:val="both"/>
        <w:rPr>
          <w:sz w:val="28"/>
          <w:szCs w:val="28"/>
          <w:lang w:val="uk-UA"/>
        </w:rPr>
      </w:pPr>
    </w:p>
    <w:p w:rsidR="0071242E" w:rsidRDefault="0071242E" w:rsidP="00FA2944">
      <w:pPr>
        <w:spacing w:line="360" w:lineRule="auto"/>
        <w:ind w:firstLine="426"/>
        <w:jc w:val="both"/>
        <w:rPr>
          <w:sz w:val="28"/>
          <w:szCs w:val="28"/>
          <w:lang w:val="uk-UA"/>
        </w:rPr>
      </w:pPr>
    </w:p>
    <w:p w:rsidR="0071242E" w:rsidRPr="0030365A" w:rsidRDefault="0071242E" w:rsidP="00FA2944">
      <w:pPr>
        <w:spacing w:line="360" w:lineRule="auto"/>
        <w:ind w:firstLine="426"/>
        <w:jc w:val="both"/>
        <w:rPr>
          <w:sz w:val="28"/>
          <w:szCs w:val="28"/>
          <w:lang w:val="uk-UA"/>
        </w:rPr>
      </w:pPr>
    </w:p>
    <w:tbl>
      <w:tblPr>
        <w:tblW w:w="0" w:type="auto"/>
        <w:tblInd w:w="108" w:type="dxa"/>
        <w:tblLook w:val="01E0" w:firstRow="1" w:lastRow="1" w:firstColumn="1" w:lastColumn="1" w:noHBand="0" w:noVBand="0"/>
      </w:tblPr>
      <w:tblGrid>
        <w:gridCol w:w="9746"/>
      </w:tblGrid>
      <w:tr w:rsidR="006D48BF" w:rsidRPr="0030365A" w:rsidTr="00CA6336">
        <w:tc>
          <w:tcPr>
            <w:tcW w:w="9746" w:type="dxa"/>
          </w:tcPr>
          <w:p w:rsidR="0071242E" w:rsidRDefault="0071242E" w:rsidP="0071242E">
            <w:pPr>
              <w:spacing w:line="360" w:lineRule="auto"/>
              <w:rPr>
                <w:b/>
                <w:sz w:val="28"/>
                <w:szCs w:val="28"/>
                <w:lang w:val="uk-UA"/>
              </w:rPr>
            </w:pPr>
            <w:r>
              <w:rPr>
                <w:b/>
                <w:sz w:val="28"/>
                <w:szCs w:val="28"/>
                <w:lang w:val="uk-UA"/>
              </w:rPr>
              <w:lastRenderedPageBreak/>
              <w:t>Тема</w:t>
            </w:r>
            <w:r w:rsidR="006D48BF" w:rsidRPr="009672A5">
              <w:rPr>
                <w:b/>
                <w:sz w:val="28"/>
                <w:szCs w:val="28"/>
                <w:lang w:val="uk-UA"/>
              </w:rPr>
              <w:t xml:space="preserve"> 8. </w:t>
            </w:r>
          </w:p>
          <w:p w:rsidR="006D48BF" w:rsidRPr="009672A5" w:rsidRDefault="006D48BF" w:rsidP="0071242E">
            <w:pPr>
              <w:spacing w:line="360" w:lineRule="auto"/>
              <w:rPr>
                <w:b/>
                <w:bCs/>
                <w:sz w:val="28"/>
                <w:szCs w:val="28"/>
                <w:lang w:val="uk-UA"/>
              </w:rPr>
            </w:pPr>
            <w:r>
              <w:rPr>
                <w:b/>
                <w:bCs/>
                <w:sz w:val="28"/>
                <w:szCs w:val="28"/>
                <w:lang w:val="uk-UA"/>
              </w:rPr>
              <w:t>ІНСТРУМЕНТИ ДЛЯ ПРОКОЛІВ, ІН’ЄКЦІЙ</w:t>
            </w:r>
            <w:r w:rsidRPr="009672A5">
              <w:rPr>
                <w:b/>
                <w:bCs/>
                <w:sz w:val="28"/>
                <w:szCs w:val="28"/>
                <w:lang w:val="uk-UA"/>
              </w:rPr>
              <w:t xml:space="preserve">, </w:t>
            </w:r>
            <w:r>
              <w:rPr>
                <w:b/>
                <w:bCs/>
                <w:sz w:val="28"/>
                <w:szCs w:val="28"/>
                <w:lang w:val="uk-UA"/>
              </w:rPr>
              <w:t>ТРАНСФУЗІЙ</w:t>
            </w:r>
          </w:p>
          <w:p w:rsidR="006D48BF" w:rsidRPr="009672A5" w:rsidRDefault="006D48BF" w:rsidP="00FA2944">
            <w:pPr>
              <w:rPr>
                <w:b/>
                <w:sz w:val="28"/>
                <w:szCs w:val="28"/>
                <w:lang w:val="uk-UA"/>
              </w:rPr>
            </w:pPr>
          </w:p>
        </w:tc>
      </w:tr>
    </w:tbl>
    <w:p w:rsidR="006D48BF" w:rsidRPr="009E4521" w:rsidRDefault="006D48BF" w:rsidP="009E4521">
      <w:pPr>
        <w:spacing w:line="360" w:lineRule="auto"/>
        <w:rPr>
          <w:sz w:val="28"/>
          <w:szCs w:val="28"/>
          <w:lang w:val="uk-UA"/>
        </w:rPr>
      </w:pPr>
      <w:r w:rsidRPr="009E4521">
        <w:rPr>
          <w:b/>
          <w:sz w:val="28"/>
          <w:szCs w:val="28"/>
          <w:lang w:val="uk-UA"/>
        </w:rPr>
        <w:t>1. Кількість годин - 2</w:t>
      </w:r>
      <w:r w:rsidRPr="009E4521">
        <w:rPr>
          <w:color w:val="0000FF"/>
          <w:sz w:val="28"/>
          <w:szCs w:val="28"/>
          <w:lang w:val="uk-UA"/>
        </w:rPr>
        <w:t xml:space="preserve"> </w:t>
      </w:r>
    </w:p>
    <w:p w:rsidR="006D48BF" w:rsidRPr="009E4521" w:rsidRDefault="006D48BF" w:rsidP="009E4521">
      <w:pPr>
        <w:spacing w:line="360" w:lineRule="auto"/>
        <w:rPr>
          <w:b/>
          <w:sz w:val="28"/>
          <w:szCs w:val="28"/>
          <w:lang w:val="uk-UA"/>
        </w:rPr>
      </w:pPr>
      <w:r>
        <w:rPr>
          <w:b/>
          <w:sz w:val="28"/>
          <w:szCs w:val="28"/>
          <w:lang w:val="uk-UA"/>
        </w:rPr>
        <w:t>2</w:t>
      </w:r>
      <w:r w:rsidRPr="009E4521">
        <w:rPr>
          <w:b/>
          <w:sz w:val="28"/>
          <w:szCs w:val="28"/>
          <w:lang w:val="uk-UA"/>
        </w:rPr>
        <w:t>. Мета заняття:</w:t>
      </w:r>
    </w:p>
    <w:p w:rsidR="006D48BF" w:rsidRPr="00FA2944" w:rsidRDefault="006D48BF" w:rsidP="00FA2944">
      <w:pPr>
        <w:tabs>
          <w:tab w:val="left" w:pos="2140"/>
        </w:tabs>
        <w:spacing w:line="360" w:lineRule="auto"/>
        <w:ind w:firstLine="426"/>
        <w:jc w:val="both"/>
        <w:rPr>
          <w:sz w:val="28"/>
          <w:szCs w:val="28"/>
          <w:lang w:val="uk-UA"/>
        </w:rPr>
      </w:pPr>
      <w:r>
        <w:rPr>
          <w:sz w:val="28"/>
          <w:szCs w:val="28"/>
          <w:lang w:val="uk-UA"/>
        </w:rPr>
        <w:t>В</w:t>
      </w:r>
      <w:r w:rsidRPr="009E4521">
        <w:rPr>
          <w:sz w:val="28"/>
          <w:szCs w:val="28"/>
          <w:lang w:val="uk-UA"/>
        </w:rPr>
        <w:t>ивчити асортимент і класифікацію інструментів і апаратів для проколів, ін'єкцій, трансфузій та відсмоктування. Навчитися здійснювати їх товарознавчий аналіз і приймання за допомогою норм</w:t>
      </w:r>
      <w:r w:rsidR="00FA2944">
        <w:rPr>
          <w:sz w:val="28"/>
          <w:szCs w:val="28"/>
          <w:lang w:val="uk-UA"/>
        </w:rPr>
        <w:t>ативної документації.</w:t>
      </w:r>
    </w:p>
    <w:p w:rsidR="006D48BF" w:rsidRPr="009E4521" w:rsidRDefault="006D48BF" w:rsidP="009E4521">
      <w:pPr>
        <w:tabs>
          <w:tab w:val="left" w:pos="2140"/>
        </w:tabs>
        <w:spacing w:line="360" w:lineRule="auto"/>
        <w:rPr>
          <w:b/>
          <w:sz w:val="28"/>
          <w:szCs w:val="28"/>
          <w:lang w:val="uk-UA"/>
        </w:rPr>
      </w:pPr>
      <w:r>
        <w:rPr>
          <w:b/>
          <w:sz w:val="28"/>
          <w:szCs w:val="28"/>
          <w:lang w:val="uk-UA"/>
        </w:rPr>
        <w:t>3</w:t>
      </w:r>
      <w:r w:rsidRPr="009E4521">
        <w:rPr>
          <w:b/>
          <w:sz w:val="28"/>
          <w:szCs w:val="28"/>
          <w:lang w:val="uk-UA"/>
        </w:rPr>
        <w:t>.Практичні навички</w:t>
      </w:r>
    </w:p>
    <w:p w:rsidR="006D48BF" w:rsidRPr="009E4521" w:rsidRDefault="006D48BF" w:rsidP="00FA2944">
      <w:pPr>
        <w:pStyle w:val="ab"/>
        <w:numPr>
          <w:ilvl w:val="0"/>
          <w:numId w:val="10"/>
        </w:numPr>
        <w:tabs>
          <w:tab w:val="left" w:pos="567"/>
        </w:tabs>
        <w:spacing w:line="360" w:lineRule="auto"/>
        <w:ind w:left="567" w:hanging="283"/>
        <w:jc w:val="both"/>
        <w:rPr>
          <w:b/>
          <w:sz w:val="28"/>
          <w:szCs w:val="28"/>
          <w:lang w:val="uk-UA"/>
        </w:rPr>
      </w:pPr>
      <w:r w:rsidRPr="009E4521">
        <w:rPr>
          <w:sz w:val="28"/>
          <w:szCs w:val="28"/>
          <w:lang w:val="uk-UA"/>
        </w:rPr>
        <w:t>Класифікувати інструменти для проколів, ін’єкцій, трансфузій.</w:t>
      </w:r>
    </w:p>
    <w:p w:rsidR="006D48BF" w:rsidRPr="009E4521" w:rsidRDefault="006D48BF" w:rsidP="00216FB5">
      <w:pPr>
        <w:pStyle w:val="ab"/>
        <w:numPr>
          <w:ilvl w:val="0"/>
          <w:numId w:val="10"/>
        </w:numPr>
        <w:spacing w:line="360" w:lineRule="auto"/>
        <w:ind w:left="567" w:hanging="283"/>
        <w:jc w:val="both"/>
        <w:rPr>
          <w:color w:val="000000"/>
          <w:sz w:val="28"/>
          <w:szCs w:val="28"/>
          <w:lang w:val="uk-UA"/>
        </w:rPr>
      </w:pPr>
      <w:r w:rsidRPr="009E4521">
        <w:rPr>
          <w:color w:val="000000"/>
          <w:sz w:val="28"/>
          <w:szCs w:val="28"/>
          <w:lang w:val="uk-UA"/>
        </w:rPr>
        <w:t>Розрізняти види</w:t>
      </w:r>
      <w:r w:rsidRPr="009E4521">
        <w:rPr>
          <w:sz w:val="28"/>
          <w:szCs w:val="28"/>
          <w:lang w:val="uk-UA"/>
        </w:rPr>
        <w:t xml:space="preserve"> інструментів для проколів, ін’єкцій, трансфузій</w:t>
      </w:r>
      <w:r w:rsidRPr="009E4521">
        <w:rPr>
          <w:color w:val="000000"/>
          <w:sz w:val="28"/>
          <w:szCs w:val="28"/>
          <w:lang w:val="uk-UA"/>
        </w:rPr>
        <w:t>, ступеню готовності до застосування (стерильний, нестерильний).</w:t>
      </w:r>
    </w:p>
    <w:p w:rsidR="006D48BF" w:rsidRPr="009E4521" w:rsidRDefault="006D48BF" w:rsidP="00216FB5">
      <w:pPr>
        <w:pStyle w:val="ab"/>
        <w:numPr>
          <w:ilvl w:val="0"/>
          <w:numId w:val="10"/>
        </w:numPr>
        <w:spacing w:line="360" w:lineRule="auto"/>
        <w:ind w:left="567" w:hanging="283"/>
        <w:jc w:val="both"/>
        <w:rPr>
          <w:color w:val="000000"/>
          <w:sz w:val="28"/>
          <w:szCs w:val="28"/>
          <w:lang w:val="uk-UA"/>
        </w:rPr>
      </w:pPr>
      <w:r w:rsidRPr="009E4521">
        <w:rPr>
          <w:color w:val="000000"/>
          <w:sz w:val="28"/>
          <w:szCs w:val="28"/>
          <w:lang w:val="uk-UA"/>
        </w:rPr>
        <w:t xml:space="preserve">Розрізняти </w:t>
      </w:r>
      <w:r w:rsidRPr="009E4521">
        <w:rPr>
          <w:sz w:val="28"/>
          <w:szCs w:val="28"/>
          <w:lang w:val="uk-UA"/>
        </w:rPr>
        <w:t>інструментів для проколів, ін’єкцій, трансфузій</w:t>
      </w:r>
      <w:r w:rsidRPr="009E4521">
        <w:rPr>
          <w:color w:val="000000"/>
          <w:sz w:val="28"/>
          <w:szCs w:val="28"/>
          <w:lang w:val="uk-UA"/>
        </w:rPr>
        <w:t xml:space="preserve"> в залежності від конструктивного виконання.</w:t>
      </w:r>
    </w:p>
    <w:p w:rsidR="006D48BF" w:rsidRPr="009E4521" w:rsidRDefault="006D48BF" w:rsidP="00216FB5">
      <w:pPr>
        <w:numPr>
          <w:ilvl w:val="0"/>
          <w:numId w:val="10"/>
        </w:numPr>
        <w:spacing w:line="360" w:lineRule="auto"/>
        <w:ind w:left="567" w:hanging="283"/>
        <w:jc w:val="both"/>
        <w:rPr>
          <w:color w:val="000000"/>
          <w:sz w:val="28"/>
          <w:szCs w:val="28"/>
          <w:lang w:val="uk-UA"/>
        </w:rPr>
      </w:pPr>
      <w:r w:rsidRPr="009E4521">
        <w:rPr>
          <w:color w:val="000000"/>
          <w:sz w:val="28"/>
          <w:szCs w:val="28"/>
          <w:lang w:val="uk-UA"/>
        </w:rPr>
        <w:t>Використовувати НТД, каталоги та довідкову літературу для отримання додаткової інформації.</w:t>
      </w:r>
    </w:p>
    <w:p w:rsidR="006D48BF" w:rsidRPr="009E4521" w:rsidRDefault="006D48BF" w:rsidP="00216FB5">
      <w:pPr>
        <w:numPr>
          <w:ilvl w:val="0"/>
          <w:numId w:val="10"/>
        </w:numPr>
        <w:spacing w:line="360" w:lineRule="auto"/>
        <w:ind w:left="567" w:hanging="283"/>
        <w:jc w:val="both"/>
        <w:rPr>
          <w:color w:val="000000"/>
          <w:sz w:val="28"/>
          <w:szCs w:val="28"/>
          <w:lang w:val="uk-UA"/>
        </w:rPr>
      </w:pPr>
      <w:r w:rsidRPr="009E4521">
        <w:rPr>
          <w:color w:val="000000"/>
          <w:sz w:val="28"/>
          <w:szCs w:val="28"/>
          <w:lang w:val="uk-UA"/>
        </w:rPr>
        <w:t xml:space="preserve">Давати кваліфіковану консультацію з питань застосування, стерилізації </w:t>
      </w:r>
      <w:r w:rsidRPr="009E4521">
        <w:rPr>
          <w:sz w:val="28"/>
          <w:szCs w:val="28"/>
          <w:lang w:val="uk-UA"/>
        </w:rPr>
        <w:t>інструментів для проколів, ін’єкцій, трансфузій</w:t>
      </w:r>
      <w:r w:rsidRPr="009E4521">
        <w:rPr>
          <w:color w:val="000000"/>
          <w:sz w:val="28"/>
          <w:szCs w:val="28"/>
          <w:lang w:val="uk-UA"/>
        </w:rPr>
        <w:t>.</w:t>
      </w:r>
    </w:p>
    <w:p w:rsidR="006D48BF" w:rsidRPr="009E4521" w:rsidRDefault="006D48BF" w:rsidP="009E4521">
      <w:pPr>
        <w:pStyle w:val="a3"/>
        <w:spacing w:line="360" w:lineRule="auto"/>
        <w:ind w:left="0"/>
        <w:jc w:val="left"/>
        <w:rPr>
          <w:szCs w:val="28"/>
        </w:rPr>
      </w:pPr>
      <w:r>
        <w:rPr>
          <w:szCs w:val="28"/>
        </w:rPr>
        <w:t>4</w:t>
      </w:r>
      <w:r w:rsidRPr="009E4521">
        <w:rPr>
          <w:szCs w:val="28"/>
        </w:rPr>
        <w:t>.</w:t>
      </w:r>
      <w:r w:rsidRPr="009E4521">
        <w:rPr>
          <w:b w:val="0"/>
          <w:szCs w:val="28"/>
        </w:rPr>
        <w:t xml:space="preserve"> </w:t>
      </w:r>
      <w:r w:rsidRPr="009E4521">
        <w:rPr>
          <w:szCs w:val="28"/>
        </w:rPr>
        <w:t>Контрольні питання</w:t>
      </w:r>
    </w:p>
    <w:p w:rsidR="006D48BF" w:rsidRPr="009E4521" w:rsidRDefault="006D48BF" w:rsidP="00FA2944">
      <w:pPr>
        <w:pStyle w:val="a3"/>
        <w:spacing w:line="360" w:lineRule="auto"/>
        <w:ind w:left="709" w:hanging="425"/>
        <w:jc w:val="both"/>
        <w:rPr>
          <w:b w:val="0"/>
          <w:szCs w:val="28"/>
        </w:rPr>
      </w:pPr>
      <w:r w:rsidRPr="009E4521">
        <w:rPr>
          <w:b w:val="0"/>
          <w:szCs w:val="28"/>
        </w:rPr>
        <w:t>1. Призначення інструментів і апаратів для проколів, ін'єкцій, трансфузій і відсмоктування.</w:t>
      </w:r>
    </w:p>
    <w:p w:rsidR="006D48BF" w:rsidRPr="009E4521" w:rsidRDefault="006D48BF" w:rsidP="00FA2944">
      <w:pPr>
        <w:pStyle w:val="a3"/>
        <w:spacing w:line="360" w:lineRule="auto"/>
        <w:ind w:left="709" w:hanging="425"/>
        <w:jc w:val="both"/>
        <w:rPr>
          <w:b w:val="0"/>
          <w:szCs w:val="28"/>
        </w:rPr>
      </w:pPr>
      <w:r w:rsidRPr="009E4521">
        <w:rPr>
          <w:b w:val="0"/>
          <w:szCs w:val="28"/>
        </w:rPr>
        <w:t>2. Класифікація шприців медичних ін'єкційних багаторазового застосування та шприців ін'єкційних одноразового застосування.</w:t>
      </w:r>
    </w:p>
    <w:p w:rsidR="006D48BF" w:rsidRPr="009E4521" w:rsidRDefault="006D48BF" w:rsidP="00FA2944">
      <w:pPr>
        <w:pStyle w:val="a3"/>
        <w:spacing w:line="360" w:lineRule="auto"/>
        <w:ind w:left="709" w:hanging="425"/>
        <w:jc w:val="both"/>
        <w:rPr>
          <w:b w:val="0"/>
          <w:szCs w:val="28"/>
        </w:rPr>
      </w:pPr>
      <w:r w:rsidRPr="009E4521">
        <w:rPr>
          <w:b w:val="0"/>
          <w:szCs w:val="28"/>
        </w:rPr>
        <w:t>3. Основні технічні вимоги, що пред'являються до шприців медичних ін'єкційних багаторазового застосування і шприців ін'єкційних одноразового застосування.</w:t>
      </w:r>
    </w:p>
    <w:p w:rsidR="006D48BF" w:rsidRPr="009E4521" w:rsidRDefault="006D48BF" w:rsidP="00FA2944">
      <w:pPr>
        <w:pStyle w:val="a3"/>
        <w:spacing w:line="360" w:lineRule="auto"/>
        <w:ind w:left="709" w:hanging="425"/>
        <w:jc w:val="both"/>
        <w:rPr>
          <w:b w:val="0"/>
          <w:szCs w:val="28"/>
        </w:rPr>
      </w:pPr>
      <w:r w:rsidRPr="009E4521">
        <w:rPr>
          <w:b w:val="0"/>
          <w:szCs w:val="28"/>
        </w:rPr>
        <w:t>4. Умовні позначення шприців медичних ін'єкційних багаторазового застосування і шприців ін'єкційних одноразового застосування та їх місткість.</w:t>
      </w:r>
    </w:p>
    <w:p w:rsidR="006D48BF" w:rsidRPr="009E4521" w:rsidRDefault="006D48BF" w:rsidP="00FA2944">
      <w:pPr>
        <w:pStyle w:val="a3"/>
        <w:spacing w:line="360" w:lineRule="auto"/>
        <w:ind w:left="709" w:hanging="425"/>
        <w:jc w:val="both"/>
        <w:rPr>
          <w:b w:val="0"/>
          <w:szCs w:val="28"/>
          <w:lang w:val="ru-RU"/>
        </w:rPr>
      </w:pPr>
      <w:r w:rsidRPr="009E4521">
        <w:rPr>
          <w:b w:val="0"/>
          <w:szCs w:val="28"/>
          <w:lang w:val="ru-RU"/>
        </w:rPr>
        <w:lastRenderedPageBreak/>
        <w:t>5. Асортимент і товарні види голок ін'єкційних багаторазового застосування та голок ін'єкційних одноразового застосування.</w:t>
      </w:r>
    </w:p>
    <w:p w:rsidR="006D48BF" w:rsidRPr="009E4521" w:rsidRDefault="006D48BF" w:rsidP="00FA2944">
      <w:pPr>
        <w:pStyle w:val="a3"/>
        <w:spacing w:line="360" w:lineRule="auto"/>
        <w:ind w:left="709" w:hanging="425"/>
        <w:jc w:val="both"/>
        <w:rPr>
          <w:b w:val="0"/>
          <w:szCs w:val="28"/>
          <w:lang w:val="ru-RU"/>
        </w:rPr>
      </w:pPr>
      <w:r w:rsidRPr="009E4521">
        <w:rPr>
          <w:b w:val="0"/>
          <w:szCs w:val="28"/>
          <w:lang w:val="ru-RU"/>
        </w:rPr>
        <w:t>6. Матеріали, які застосовуються для виготовлення шприців медичних ін'єкційних багаторазового застосування і шприців ін'єкційних одноразового застосування, а також голок ін'єкційних багаторазового застосування та голок ін'єкційних одноразового застосування.</w:t>
      </w:r>
    </w:p>
    <w:p w:rsidR="006D48BF" w:rsidRPr="009E4521" w:rsidRDefault="006D48BF" w:rsidP="00FA2944">
      <w:pPr>
        <w:pStyle w:val="a3"/>
        <w:spacing w:line="360" w:lineRule="auto"/>
        <w:ind w:left="709" w:hanging="425"/>
        <w:jc w:val="both"/>
        <w:rPr>
          <w:b w:val="0"/>
          <w:szCs w:val="28"/>
          <w:lang w:val="ru-RU"/>
        </w:rPr>
      </w:pPr>
      <w:r w:rsidRPr="009E4521">
        <w:rPr>
          <w:b w:val="0"/>
          <w:szCs w:val="28"/>
          <w:lang w:val="ru-RU"/>
        </w:rPr>
        <w:t>7. Основні технічні вимоги, що пред'являються до голок ін'єкційни багаторазового застосування і голок ін'єкційних одноразового застосування.</w:t>
      </w:r>
    </w:p>
    <w:p w:rsidR="006D48BF" w:rsidRPr="009E4521" w:rsidRDefault="006D48BF" w:rsidP="00FA2944">
      <w:pPr>
        <w:pStyle w:val="a3"/>
        <w:spacing w:line="360" w:lineRule="auto"/>
        <w:ind w:left="709" w:hanging="425"/>
        <w:jc w:val="both"/>
        <w:rPr>
          <w:b w:val="0"/>
          <w:szCs w:val="28"/>
          <w:lang w:val="ru-RU"/>
        </w:rPr>
      </w:pPr>
      <w:r w:rsidRPr="009E4521">
        <w:rPr>
          <w:b w:val="0"/>
          <w:szCs w:val="28"/>
          <w:lang w:val="ru-RU"/>
        </w:rPr>
        <w:t>8. Маркування шприців медичних ін'єкційних багаторазового застосування та шприців ін'єкційних одноразового застосування,</w:t>
      </w:r>
    </w:p>
    <w:p w:rsidR="006D48BF" w:rsidRPr="009E4521" w:rsidRDefault="006D48BF" w:rsidP="00FA2944">
      <w:pPr>
        <w:pStyle w:val="a3"/>
        <w:spacing w:line="360" w:lineRule="auto"/>
        <w:ind w:left="709" w:hanging="425"/>
        <w:jc w:val="both"/>
        <w:rPr>
          <w:b w:val="0"/>
          <w:szCs w:val="28"/>
          <w:lang w:val="ru-RU"/>
        </w:rPr>
      </w:pPr>
      <w:r w:rsidRPr="009E4521">
        <w:rPr>
          <w:b w:val="0"/>
          <w:szCs w:val="28"/>
          <w:lang w:val="ru-RU"/>
        </w:rPr>
        <w:t>9. Маркування голок ін'єкційних багаторазового застосування і голок ін'єкційних одноразового застосування.</w:t>
      </w:r>
    </w:p>
    <w:p w:rsidR="006D48BF" w:rsidRPr="000E006B" w:rsidRDefault="006D48BF" w:rsidP="00FA2944">
      <w:pPr>
        <w:pStyle w:val="a3"/>
        <w:spacing w:line="360" w:lineRule="auto"/>
        <w:ind w:left="709" w:hanging="425"/>
        <w:jc w:val="both"/>
        <w:rPr>
          <w:b w:val="0"/>
          <w:szCs w:val="28"/>
          <w:lang w:val="ru-RU"/>
        </w:rPr>
      </w:pPr>
      <w:r w:rsidRPr="009E4521">
        <w:rPr>
          <w:b w:val="0"/>
          <w:szCs w:val="28"/>
          <w:lang w:val="ru-RU"/>
        </w:rPr>
        <w:t>10. Упаковка, зберігання і транспортування шприців медичних ін'єкційних багаторазового застосування і шприців ін'єкційних одноразового застосування, а також голок ін'єкційних багаторазового застосування та голок ін'єкційних одноразового застосування.</w:t>
      </w:r>
    </w:p>
    <w:p w:rsidR="006D48BF" w:rsidRPr="009E4521" w:rsidRDefault="00FA2944" w:rsidP="009E4521">
      <w:pPr>
        <w:spacing w:line="360" w:lineRule="auto"/>
        <w:ind w:firstLine="426"/>
        <w:rPr>
          <w:b/>
          <w:sz w:val="28"/>
          <w:szCs w:val="28"/>
          <w:lang w:val="uk-UA"/>
        </w:rPr>
      </w:pPr>
      <w:r>
        <w:rPr>
          <w:b/>
          <w:sz w:val="28"/>
          <w:szCs w:val="28"/>
          <w:lang w:val="uk-UA"/>
        </w:rPr>
        <w:t>5</w:t>
      </w:r>
      <w:r w:rsidR="006D48BF" w:rsidRPr="009E4521">
        <w:rPr>
          <w:b/>
          <w:sz w:val="28"/>
          <w:szCs w:val="28"/>
          <w:lang w:val="uk-UA"/>
        </w:rPr>
        <w:t>.</w:t>
      </w:r>
      <w:r w:rsidR="00991EF8">
        <w:rPr>
          <w:sz w:val="28"/>
          <w:szCs w:val="28"/>
          <w:lang w:val="uk-UA"/>
        </w:rPr>
        <w:t xml:space="preserve"> </w:t>
      </w:r>
      <w:r w:rsidR="006D48BF" w:rsidRPr="009E4521">
        <w:rPr>
          <w:b/>
          <w:sz w:val="28"/>
          <w:szCs w:val="28"/>
          <w:lang w:val="uk-UA"/>
        </w:rPr>
        <w:t xml:space="preserve">Теоретичний матеріал. </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Інструменти для ін'єкцій, інфузій і трансфузій призначені для дозованого введення в тканини організму рідких лікарських коштів, відсмоктування ексудатів і інших рідин, а також для промивання порожнин і виведення шматочків тканини. До них відносяться медичні ін'єкційні шприци, трубчасті голки, троакари, пристрої комплектні ексфузіонні, інфузійні та трансфузійні, ін'єктори безголкові. Залежно від сфери обігу шприци та голки ін'єкційні бувають одноразового і багаторазового застосування.</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Шприц - ручний поршневий насос, що складається з циліндра з нанесеною на нього шкалою для визначення дози вводяться лікарських коштів, поршня і наконечника (приєднувального конуса).</w:t>
      </w:r>
    </w:p>
    <w:p w:rsidR="006D48BF" w:rsidRPr="009E4521" w:rsidRDefault="006D48BF" w:rsidP="009E4521">
      <w:pPr>
        <w:spacing w:before="120" w:line="360" w:lineRule="auto"/>
        <w:ind w:firstLine="426"/>
        <w:contextualSpacing/>
        <w:jc w:val="both"/>
        <w:rPr>
          <w:i/>
          <w:sz w:val="28"/>
          <w:szCs w:val="28"/>
          <w:lang w:val="uk-UA"/>
        </w:rPr>
      </w:pPr>
      <w:r w:rsidRPr="009E4521">
        <w:rPr>
          <w:i/>
          <w:sz w:val="28"/>
          <w:szCs w:val="28"/>
          <w:lang w:val="uk-UA"/>
        </w:rPr>
        <w:t>Класифікація шприців</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lastRenderedPageBreak/>
        <w:t>Шприци медичні ін'єкційні багаторазового застосування (див. ГОСТ 22967-90) класифікуються:</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За призначенням:</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загального призначення - без позначки;</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для туберкуліну - Т;</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для інсуліну - І;</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xml:space="preserve">● спеціального призначення - ветеринарні, стоматологічні, для промивання порожнин, гінекологічні, з металевим циліндром і з додатковими пристроями; </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За характером з'єднання основних деталей шприца:</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розбірні - М;</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нерозбірні - без позначки;</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По розташуванню приєднуваного конуса:</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з концентричних - А;</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ексцентричним - В;</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По конструкції:</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металоскляні - тип 1;</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суцільноскляні - тип 2;</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По конструкції поршня:</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з силіконовим кільцем на скляному поршні;</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з силіконовим кільцем на металевому поршні - Ск;</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По виду присоєднуваного конуса:</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типу «Луєр» з конусністю 6: 100, типу «Рекорд» з конусністю 10: 100.</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xml:space="preserve">У загальнолікарняній практиці найбільш поширені шприци типу «Рекорд» (шприц зі скляним циліндром і металевою арматурою), скляний типу «Луєр», комбіновані (шприци з градуйованим скляним циліндром, вставленим в металевий циліндр) і полімерні. Металеві деталі шприців виготовляють з корозійностійких матеріалів або з латуні з захисним гальванічним покриттям (Нікельовані), скляні - з безбарвного хімічно і термічно стійкого скла з класом водостійкості не нижче 2. Калібрувальну шкалу на шприц наносять мінеральної фарбою, яка дифундує в скло і не змивається при дезінфекції та стерилізації </w:t>
      </w:r>
      <w:r w:rsidRPr="009E4521">
        <w:rPr>
          <w:sz w:val="28"/>
          <w:szCs w:val="28"/>
          <w:lang w:val="uk-UA"/>
        </w:rPr>
        <w:lastRenderedPageBreak/>
        <w:t>шприца. Ціна поділки шкали для основного і проміжного значення може бути: 0020; +0025; 0050; 0100; 0100; 0500; 1000; 2000; 5000; 10000 мл. Шприци загального призначення випускають місткістю 1, 1,5, 2, 5, 10, 20, 50 і 100 мл, для туберкуліну - 1 мл, для інсуліну - 1, 2 і 5 мл. Останні на 2 і 5 мл мають додаткову шкалу в одиницях дії інсуліну (ОІ). Шприци місткістю 1 мл випускаються трьохдетальними (циліндр, поршень, манжета), на 2, 5, 10 мл - двохдетальними (циліндр, поршень). Промисловість випускає також мікрошприци на 1, 10, 50, 300 мкл.</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Умовне позначення шприца включає:</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найменування шприца;</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номінальний об’єм;</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тип;</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вид приєднуваного конуса;</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виконання;</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вид з'єднання (в разі розбірного шприца);</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різновид поршня;</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конструктивні особливості і призначення відповідно нормативної документації на шприци конкретного виду.</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Приклад умовного позначення шприца: Шприц ін'єкційний багаторазового застосування 10-1-10: 100-А-Ск ТУ 64-1-863-80.</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Технічні вимоги, що пред'являються до шприців:</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прозорість циліндра шприца, змоченого водою, для забезпечення видимості лікарських речовин;</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переміщення поршня в циліндрі має бути без заїдань і ривків;</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поверхню металевих частин шприців повинна бути без забоїн, вм'ятин, подряпин, тріщин, раковин і інших дефектів, які порушують цілісність гальванічного покриття;</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герметичність з'єднання скляного циліндра з наконечником і поршня з циліндром;</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чіткість і стійкість до стирання штрихів і цифр шкал;</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lastRenderedPageBreak/>
        <w:t>● стійкість до механічних впливів при транспортуванні і до багаторазової обробки, яка передбачає дезінфекцію кип'ятінням, передстерилізаційне очищення і повітряну стерилізацію.</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Термін служби шприців багаторазового застосування - не менше 1 року.</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Шприци одноразового застосування виготовляються з певних сортів поліпропілену, полістиролу та сополімера стиролу і акрилонітрилу, дозволених до застосування для медичних цілей органами охорони здоров'я. Для поршня використовують високоякісний натуральний каучук або силіконовий каучук з покриттям поверхні поршня полідиметилсилоксаном.</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Шприци одноразового застосування класифікуються:</w:t>
      </w:r>
    </w:p>
    <w:p w:rsidR="006D48BF" w:rsidRPr="009E4521" w:rsidRDefault="006D48BF" w:rsidP="009E4521">
      <w:pPr>
        <w:spacing w:before="120" w:line="360" w:lineRule="auto"/>
        <w:contextualSpacing/>
        <w:jc w:val="both"/>
        <w:rPr>
          <w:sz w:val="28"/>
          <w:szCs w:val="28"/>
          <w:lang w:val="uk-UA"/>
        </w:rPr>
      </w:pPr>
      <w:r w:rsidRPr="009E4521">
        <w:rPr>
          <w:sz w:val="28"/>
          <w:szCs w:val="28"/>
          <w:lang w:val="uk-UA"/>
        </w:rPr>
        <w:t>~ за обсягом:</w:t>
      </w:r>
    </w:p>
    <w:p w:rsidR="006D48BF" w:rsidRPr="009E4521" w:rsidRDefault="006D48BF" w:rsidP="009E4521">
      <w:pPr>
        <w:spacing w:before="120" w:line="360" w:lineRule="auto"/>
        <w:ind w:firstLine="426"/>
        <w:contextualSpacing/>
        <w:jc w:val="both"/>
        <w:rPr>
          <w:sz w:val="28"/>
          <w:szCs w:val="28"/>
          <w:lang w:val="uk-UA"/>
        </w:rPr>
      </w:pPr>
      <w:r w:rsidRPr="009E4521">
        <w:rPr>
          <w:i/>
          <w:sz w:val="28"/>
          <w:szCs w:val="28"/>
          <w:lang w:val="uk-UA"/>
        </w:rPr>
        <w:t>Малого обсягу</w:t>
      </w:r>
      <w:r w:rsidRPr="009E4521">
        <w:rPr>
          <w:sz w:val="28"/>
          <w:szCs w:val="28"/>
          <w:lang w:val="uk-UA"/>
        </w:rPr>
        <w:t xml:space="preserve"> (0,3 мл, 0,5 мл і 1 мл) - використовуються для точного</w:t>
      </w:r>
    </w:p>
    <w:p w:rsidR="006D48BF" w:rsidRPr="009E4521" w:rsidRDefault="006D48BF" w:rsidP="009E4521">
      <w:pPr>
        <w:spacing w:before="120" w:line="360" w:lineRule="auto"/>
        <w:contextualSpacing/>
        <w:jc w:val="both"/>
        <w:rPr>
          <w:sz w:val="28"/>
          <w:szCs w:val="28"/>
          <w:lang w:val="uk-UA"/>
        </w:rPr>
      </w:pPr>
      <w:r w:rsidRPr="009E4521">
        <w:rPr>
          <w:sz w:val="28"/>
          <w:szCs w:val="28"/>
          <w:lang w:val="uk-UA"/>
        </w:rPr>
        <w:t>введення лікарського засобу в:</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ендокринології (інсулінові шприци)</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фтизіатрії (туберкулінові шприци)</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неонатології</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xml:space="preserve">- для вакцинації і проведення алергологічних внутрішньошкірних проб </w:t>
      </w:r>
    </w:p>
    <w:p w:rsidR="006D48BF" w:rsidRPr="009E4521" w:rsidRDefault="006D48BF" w:rsidP="009E4521">
      <w:pPr>
        <w:spacing w:before="120" w:line="360" w:lineRule="auto"/>
        <w:ind w:firstLine="426"/>
        <w:contextualSpacing/>
        <w:jc w:val="both"/>
        <w:rPr>
          <w:sz w:val="28"/>
          <w:szCs w:val="28"/>
          <w:lang w:val="uk-UA"/>
        </w:rPr>
      </w:pPr>
      <w:r w:rsidRPr="009E4521">
        <w:rPr>
          <w:i/>
          <w:sz w:val="28"/>
          <w:szCs w:val="28"/>
          <w:lang w:val="uk-UA"/>
        </w:rPr>
        <w:t>Стандартного обсягу</w:t>
      </w:r>
      <w:r w:rsidRPr="009E4521">
        <w:rPr>
          <w:sz w:val="28"/>
          <w:szCs w:val="28"/>
          <w:lang w:val="uk-UA"/>
        </w:rPr>
        <w:t xml:space="preserve"> (від 2 мл до 22 мл) - застосовуються у всіх</w:t>
      </w:r>
    </w:p>
    <w:p w:rsidR="006D48BF" w:rsidRPr="009E4521" w:rsidRDefault="006D48BF" w:rsidP="009E4521">
      <w:pPr>
        <w:spacing w:before="120" w:line="360" w:lineRule="auto"/>
        <w:contextualSpacing/>
        <w:jc w:val="both"/>
        <w:rPr>
          <w:sz w:val="28"/>
          <w:szCs w:val="28"/>
          <w:lang w:val="uk-UA"/>
        </w:rPr>
      </w:pPr>
      <w:r w:rsidRPr="009E4521">
        <w:rPr>
          <w:sz w:val="28"/>
          <w:szCs w:val="28"/>
          <w:lang w:val="uk-UA"/>
        </w:rPr>
        <w:t>галузях медицини для виконання:</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підшкірних (як правило, шприцами об'ємом до 3 мл)</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внутрішньом'язово (як правило, шприцами об'ємом від 2 мл до 6 мл)</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внутрішньовенних (як правило, шприцами об'ємом від 10 мл до 22 мл) і</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інших видів ін'єкцій.</w:t>
      </w:r>
    </w:p>
    <w:p w:rsidR="006D48BF" w:rsidRPr="009E4521" w:rsidRDefault="006D48BF" w:rsidP="009E4521">
      <w:pPr>
        <w:spacing w:before="120" w:line="360" w:lineRule="auto"/>
        <w:ind w:firstLine="426"/>
        <w:contextualSpacing/>
        <w:jc w:val="both"/>
        <w:rPr>
          <w:sz w:val="28"/>
          <w:szCs w:val="28"/>
          <w:lang w:val="uk-UA"/>
        </w:rPr>
      </w:pPr>
      <w:r w:rsidRPr="009E4521">
        <w:rPr>
          <w:i/>
          <w:sz w:val="28"/>
          <w:szCs w:val="28"/>
          <w:lang w:val="uk-UA"/>
        </w:rPr>
        <w:t>Великого обсягу</w:t>
      </w:r>
      <w:r w:rsidRPr="009E4521">
        <w:rPr>
          <w:sz w:val="28"/>
          <w:szCs w:val="28"/>
          <w:lang w:val="uk-UA"/>
        </w:rPr>
        <w:t xml:space="preserve"> (30, 50, 60 і 100 мл) - використовують для:</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відсмоктування рідини</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введення поживних середовищ</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промивання порожнин</w:t>
      </w:r>
    </w:p>
    <w:p w:rsidR="006D48BF" w:rsidRPr="009E4521" w:rsidRDefault="006D48BF" w:rsidP="009E4521">
      <w:pPr>
        <w:spacing w:before="120" w:line="360" w:lineRule="auto"/>
        <w:contextualSpacing/>
        <w:jc w:val="both"/>
        <w:rPr>
          <w:sz w:val="28"/>
          <w:szCs w:val="28"/>
          <w:lang w:val="uk-UA"/>
        </w:rPr>
      </w:pPr>
      <w:r w:rsidRPr="009E4521">
        <w:rPr>
          <w:sz w:val="28"/>
          <w:szCs w:val="28"/>
          <w:lang w:val="uk-UA"/>
        </w:rPr>
        <w:t>~ за положенням конуса:</w:t>
      </w:r>
    </w:p>
    <w:p w:rsidR="006D48BF" w:rsidRPr="009E4521" w:rsidRDefault="006D48BF" w:rsidP="009E4521">
      <w:pPr>
        <w:spacing w:before="120" w:line="360" w:lineRule="auto"/>
        <w:ind w:firstLine="426"/>
        <w:contextualSpacing/>
        <w:jc w:val="both"/>
        <w:rPr>
          <w:sz w:val="28"/>
          <w:szCs w:val="28"/>
          <w:lang w:val="uk-UA"/>
        </w:rPr>
      </w:pPr>
      <w:r w:rsidRPr="009E4521">
        <w:rPr>
          <w:i/>
          <w:sz w:val="28"/>
          <w:szCs w:val="28"/>
          <w:lang w:val="uk-UA"/>
        </w:rPr>
        <w:t>Коаксіальне</w:t>
      </w:r>
      <w:r w:rsidRPr="009E4521">
        <w:rPr>
          <w:sz w:val="28"/>
          <w:szCs w:val="28"/>
          <w:lang w:val="uk-UA"/>
        </w:rPr>
        <w:t xml:space="preserve"> (концентричне):</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lastRenderedPageBreak/>
        <w:t>Коаксіальним (концентричних) положення наконечника-конуса називається в тому випадку, коли наконечник-конус знаходиться по центру циліндра шприца. Положення наконечника-конуса обумовлюється зручністю застосування шприца. Концентрично наконечник-конус зазвичай розташований у шприців, що застосовуються для підшкірних і внутрішньом'язових ін'єкцій, об'ємом від 1 мл до 11 мл.</w:t>
      </w:r>
    </w:p>
    <w:p w:rsidR="006D48BF" w:rsidRPr="009E4521" w:rsidRDefault="006D48BF" w:rsidP="009E4521">
      <w:pPr>
        <w:spacing w:before="120" w:line="360" w:lineRule="auto"/>
        <w:ind w:firstLine="426"/>
        <w:contextualSpacing/>
        <w:jc w:val="both"/>
        <w:rPr>
          <w:sz w:val="28"/>
          <w:szCs w:val="28"/>
          <w:lang w:val="uk-UA"/>
        </w:rPr>
      </w:pPr>
      <w:r w:rsidRPr="009E4521">
        <w:rPr>
          <w:i/>
          <w:sz w:val="28"/>
          <w:szCs w:val="28"/>
          <w:lang w:val="uk-UA"/>
        </w:rPr>
        <w:t>Ексцентричне</w:t>
      </w:r>
      <w:r w:rsidRPr="009E4521">
        <w:rPr>
          <w:sz w:val="28"/>
          <w:szCs w:val="28"/>
          <w:lang w:val="uk-UA"/>
        </w:rPr>
        <w:t>:</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Ексцентричним положення наконечника-конуса називається в тому випадку, коли наконечник-конус розташований збоку циліндра шприца. Зміщене положення наконечника-конуса обумовлено специфікою застосування шприців об'ємом 22 мл: основна область застосування шприців такого обсягу - забір крові з вени в ділянці ліктьового згину.</w:t>
      </w:r>
    </w:p>
    <w:p w:rsidR="006D48BF" w:rsidRPr="009E4521" w:rsidRDefault="006D48BF" w:rsidP="009E4521">
      <w:pPr>
        <w:spacing w:before="120" w:line="360" w:lineRule="auto"/>
        <w:contextualSpacing/>
        <w:jc w:val="both"/>
        <w:rPr>
          <w:sz w:val="28"/>
          <w:szCs w:val="28"/>
          <w:lang w:val="uk-UA"/>
        </w:rPr>
      </w:pPr>
      <w:r w:rsidRPr="009E4521">
        <w:rPr>
          <w:sz w:val="28"/>
          <w:szCs w:val="28"/>
          <w:lang w:val="uk-UA"/>
        </w:rPr>
        <w:t>~ за типом кріплення голки:</w:t>
      </w:r>
    </w:p>
    <w:p w:rsidR="006D48BF" w:rsidRPr="009E4521" w:rsidRDefault="006D48BF" w:rsidP="009E4521">
      <w:pPr>
        <w:spacing w:before="120" w:line="360" w:lineRule="auto"/>
        <w:ind w:firstLine="426"/>
        <w:contextualSpacing/>
        <w:jc w:val="both"/>
        <w:rPr>
          <w:sz w:val="28"/>
          <w:szCs w:val="28"/>
          <w:lang w:val="uk-UA"/>
        </w:rPr>
      </w:pPr>
      <w:r w:rsidRPr="009E4521">
        <w:rPr>
          <w:i/>
          <w:sz w:val="28"/>
          <w:szCs w:val="28"/>
          <w:lang w:val="uk-UA"/>
        </w:rPr>
        <w:t>Роз'єм типу «Луер</w:t>
      </w:r>
      <w:r w:rsidRPr="009E4521">
        <w:rPr>
          <w:sz w:val="28"/>
          <w:szCs w:val="28"/>
          <w:lang w:val="uk-UA"/>
        </w:rPr>
        <w:t>»</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Роз'єм типу «Луер» / Luer - це такий тип кріплення голки до циліндра шприца, при якому голка "одягається" на виступаючу частину циліндра. Це найбільш поширений тип кріплення голки, він є стандартом для шприців об'ємом від 2 мл до 100 мл, нерідко зустрічається і у шприців об'ємом 1 мл.</w:t>
      </w:r>
    </w:p>
    <w:p w:rsidR="006D48BF" w:rsidRPr="009E4521" w:rsidRDefault="006D48BF" w:rsidP="009E4521">
      <w:pPr>
        <w:spacing w:before="120" w:line="360" w:lineRule="auto"/>
        <w:ind w:firstLine="426"/>
        <w:contextualSpacing/>
        <w:jc w:val="both"/>
        <w:rPr>
          <w:i/>
          <w:sz w:val="28"/>
          <w:szCs w:val="28"/>
          <w:lang w:val="uk-UA"/>
        </w:rPr>
      </w:pPr>
      <w:r w:rsidRPr="009E4521">
        <w:rPr>
          <w:i/>
          <w:sz w:val="28"/>
          <w:szCs w:val="28"/>
          <w:lang w:val="uk-UA"/>
        </w:rPr>
        <w:t>Роз'єм типу «Луер-Лок»</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Роз'єм типу «Луер-Лок» / Luer-Loсk - це такий тип кріплення голки до</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циліндру шприца, при якому голка вкручується в шприц. З'єднання Луер-Лок застосовується в шприцах машинного приводу (інфузійні насоси типу «Перфузор» і «инфузомат»), а також в пристроях для крапельних інфузій. Шприци з кріпленням голки такого типу можуть бути використані і при простих ін'єкціях, коли потрібно особливо міцне з'єднання шприца з голкою. Однак, в загальному таке кріплення для звичайних ін'єкцій НЕ дуже зручно - зокрема, досить важко змінити голку, "Розібрати" шприц після маніпуляції.</w:t>
      </w:r>
    </w:p>
    <w:p w:rsidR="006D48BF" w:rsidRPr="009E4521" w:rsidRDefault="006D48BF" w:rsidP="009E4521">
      <w:pPr>
        <w:spacing w:before="120" w:line="360" w:lineRule="auto"/>
        <w:ind w:firstLine="426"/>
        <w:contextualSpacing/>
        <w:jc w:val="both"/>
        <w:rPr>
          <w:i/>
          <w:sz w:val="28"/>
          <w:szCs w:val="28"/>
          <w:lang w:val="uk-UA"/>
        </w:rPr>
      </w:pPr>
      <w:r w:rsidRPr="009E4521">
        <w:rPr>
          <w:i/>
          <w:sz w:val="28"/>
          <w:szCs w:val="28"/>
          <w:lang w:val="uk-UA"/>
        </w:rPr>
        <w:t>Катетер тип / катетер Рада</w:t>
      </w:r>
    </w:p>
    <w:p w:rsidR="006D48BF" w:rsidRPr="009E4521" w:rsidRDefault="006D48BF" w:rsidP="000E006B">
      <w:pPr>
        <w:spacing w:before="120" w:line="360" w:lineRule="auto"/>
        <w:ind w:firstLine="426"/>
        <w:contextualSpacing/>
        <w:jc w:val="both"/>
        <w:rPr>
          <w:sz w:val="28"/>
          <w:szCs w:val="28"/>
          <w:lang w:val="uk-UA"/>
        </w:rPr>
      </w:pPr>
      <w:r w:rsidRPr="009E4521">
        <w:rPr>
          <w:sz w:val="28"/>
          <w:szCs w:val="28"/>
          <w:lang w:val="uk-UA"/>
        </w:rPr>
        <w:t xml:space="preserve">Роз'єми катетер тип / Катетер Рада - з катетерним типом з'єднання, дуже зручні для годування через зонд (в хірургії, неврології, педіатрії), а також для </w:t>
      </w:r>
      <w:r w:rsidRPr="009E4521">
        <w:rPr>
          <w:sz w:val="28"/>
          <w:szCs w:val="28"/>
          <w:lang w:val="uk-UA"/>
        </w:rPr>
        <w:lastRenderedPageBreak/>
        <w:t>введення лікарських препаратів і розчинів через катетери (сечовий катетер, плевральний дренаж, промивання абсцесів і порожнин). Незнімна, інтегрована в корпус циліндра шприца голка. Інтегрованої голкою, як правило, комплектуються шприци малого обсягу - до 1 мл.</w:t>
      </w:r>
    </w:p>
    <w:p w:rsidR="006D48BF" w:rsidRPr="009E4521" w:rsidRDefault="006D48BF" w:rsidP="009E4521">
      <w:pPr>
        <w:spacing w:before="120" w:line="360" w:lineRule="auto"/>
        <w:contextualSpacing/>
        <w:jc w:val="both"/>
        <w:rPr>
          <w:sz w:val="28"/>
          <w:szCs w:val="28"/>
          <w:lang w:val="uk-UA"/>
        </w:rPr>
      </w:pPr>
      <w:r w:rsidRPr="009E4521">
        <w:rPr>
          <w:sz w:val="28"/>
          <w:szCs w:val="28"/>
          <w:lang w:val="uk-UA"/>
        </w:rPr>
        <w:t>~ по конструкції</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Залежно від конструкції шприца розрізняють:</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двокомпонентні шприци (двокомпонентний шприц складається з двох частин: циліндра і поршня. Конструкція двокомпонентних шприців обумовлює їх «Вроджені вади», які для пацієнтів стають джерелом різних неприємних відчуттів.</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xml:space="preserve">Для того, щоб домогтися достатньої герметичності таких шприців, їх поршень роблять трохи більшого діаметра, ніж внутрішній діаметр циліндра, по якому він ковзає. Герметичність досягається, але високою ціною: через тертя пластикового поршня про пластиковий циліндр шприца, при русі поршня з циліндра можуть "здирати" мікрочастинки полімеру, які потім можуть потрапити в тканини або кров. Ці частинки можуть бути і не помітні неозброєним оком. Крім того, через більшого діаметра поршня значно зростає зусилля, яке необхідно прикласти для переміщення поршня по циліндру. </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Саме через заподіяння побічних больових відчуттів, а так само через ризик потрапляння в організм частинок пластика, в медицині розвинених країн двокомпонентні шприци вже більше десяти років не використовуються.</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xml:space="preserve">- трикомпонентні шприци (трикомпонентний шприц складається з циліндра, поршня і гумового ущільнювача на поршні. Цей чорний гумовий ущільнювач можуть виробляти з різних матеріалів, з натуральної гуми, каучуку, з додаванням латексу або без. </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xml:space="preserve">Поширеною помилкою є вважати голку третім компонентом шприца, але це неправильно. Поява гумового ущільнювача на поршні у трикомпонентних шприцах, дозволило знизити силу тертя частин шприца одна об одну при введенні лікарських препаратів. Хід поршня став плавним, а укол - менш болючим. Крім того, виключена можливість здирання мікрочастинок полімеру </w:t>
      </w:r>
      <w:r w:rsidRPr="009E4521">
        <w:rPr>
          <w:sz w:val="28"/>
          <w:szCs w:val="28"/>
          <w:lang w:val="uk-UA"/>
        </w:rPr>
        <w:lastRenderedPageBreak/>
        <w:t xml:space="preserve">зі стінок циліндра і потрапляння їх в організм. Тому сьогодні використання трикомпонентних шприців стало стандартом в медичній практиці розвинених країн. </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xml:space="preserve"> Місткість шприців 1, 2, 2,5, 3, 5, 6, 10, 11, 20, 22, 30, 50, 60, 100 і 150мл.</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До додаткових технічних вимог відносяться:</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апірогенна;</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стерильність шприців.</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Умовне позначення шприца включає:</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найменування;</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номінальну місткість в мл;</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вид приєднуваного конуса (А - з концентричних розташуванням конуса, Б - з ексцентричним);</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виконання і позначення стандарту на даний шприц.</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Приклад умовного позначення шприца: Шприц ін'єкційний одноразового застосування 5А, «Луер» ГОСТ 24861-91. Кожен шприц герметично упаковується в полімерну споживчу тару, на яку наносять: опис вмісту; написи «СТЕРИЛЬНО», «апірогенної», «ДЛЯ ОДНОРАЗОВОГО ЗАСТОСУВАННЯ »; найменування та / або товарний знак підприємства-виготовлювача або постачальника; номер партії або дату виготовлення; «Придатний до ...» (місяць і рік); графічні символи; додаткові написи.</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 xml:space="preserve">Стерилізацію проводять газовим методом або радіаційним способом. Термін зберігання в непорушених упаковках - до 5 років. Існують спеціальні шприци, призначені для введення рідин в порожнині гортані, матки, для промивання порожнини зуба і ін. вони оснащені знімними наконечниками і канюлями. До спеціальних шприців відносяться також шприци для введення рентгеноконтрасних речовин. Шприци для промивання порожнин відрізняються від ін'єкційних більшої ємністю і наявністю кільця на кінці штока для великого пальця (наприклад, шприц Жане). Для введення лікарських засобів і антидотів при невідкладної меддопомоги, само- і взаємодопомоги </w:t>
      </w:r>
      <w:r w:rsidRPr="009E4521">
        <w:rPr>
          <w:sz w:val="28"/>
          <w:szCs w:val="28"/>
          <w:lang w:val="uk-UA"/>
        </w:rPr>
        <w:lastRenderedPageBreak/>
        <w:t>застосовують шприц-тюбик, а для знеболення в стоматології і для масових вакцинацій – безголкові ін'єктори.</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Шприц-тюбик є шприц ін'єкційний одноразового застосування, наповнений лікарським засобом. Складається з еластичного полімерного корпусу (ампули), в горловину якого запресована попередньо простерилізована сталева ін'єкційна голка, герметично закрита полімерним ковпачком.</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Трубчасті голки являють собою трубку, один кінець якої гостро заточений для проникнення в тканини, а інший закінчується головкою (канюлі), що відповідає конусу наконечника шприца, на який вона насаджується.  У трубку голки для прочищення каналу вставляється мандрен. Залежно від призначення трубчасті голки поділяються на:ін'єкційні (для введення рідин під шкіру, в м'яз або в вену); пункційної-біопсійні (для проколу тканини організму з подальшим введенням або виведенням частинок тканини або рідини для дослідження з метою діагностики); інфузійно-трансфузійні (для тривалого вливання рідин і взяття крові); голки для рентгеноконтрастних досліджень (для введення контрастної речовини в судини і порожнини організму); допоміжні (для маніпуляцій, які пов'язані з проникненням в тканини організму).</w:t>
      </w:r>
    </w:p>
    <w:p w:rsidR="006D48BF" w:rsidRPr="009E4521" w:rsidRDefault="006D48BF" w:rsidP="009E4521">
      <w:pPr>
        <w:spacing w:before="120" w:line="360" w:lineRule="auto"/>
        <w:ind w:firstLine="426"/>
        <w:contextualSpacing/>
        <w:jc w:val="both"/>
        <w:rPr>
          <w:sz w:val="28"/>
          <w:szCs w:val="28"/>
          <w:lang w:val="uk-UA"/>
        </w:rPr>
      </w:pPr>
      <w:r w:rsidRPr="009E4521">
        <w:rPr>
          <w:i/>
          <w:sz w:val="28"/>
          <w:szCs w:val="28"/>
          <w:lang w:val="uk-UA"/>
        </w:rPr>
        <w:t>Ін'єкційні голки</w:t>
      </w:r>
      <w:r w:rsidRPr="009E4521">
        <w:rPr>
          <w:sz w:val="28"/>
          <w:szCs w:val="28"/>
          <w:lang w:val="uk-UA"/>
        </w:rPr>
        <w:t xml:space="preserve"> діляться на нормальні і спеціального</w:t>
      </w:r>
      <w:r w:rsidRPr="009E4521">
        <w:rPr>
          <w:sz w:val="28"/>
          <w:szCs w:val="28"/>
        </w:rPr>
        <w:t xml:space="preserve"> </w:t>
      </w:r>
      <w:r w:rsidRPr="009E4521">
        <w:rPr>
          <w:sz w:val="28"/>
          <w:szCs w:val="28"/>
          <w:lang w:val="uk-UA"/>
        </w:rPr>
        <w:t>призначення.</w:t>
      </w:r>
      <w:r w:rsidRPr="009E4521">
        <w:rPr>
          <w:sz w:val="28"/>
          <w:szCs w:val="28"/>
        </w:rPr>
        <w:t xml:space="preserve"> </w:t>
      </w:r>
      <w:r w:rsidRPr="009E4521">
        <w:rPr>
          <w:sz w:val="28"/>
          <w:szCs w:val="28"/>
          <w:lang w:val="uk-UA"/>
        </w:rPr>
        <w:t>Ін'єкційні нормальні голки виготовляють з головками наступних</w:t>
      </w:r>
      <w:r w:rsidRPr="009E4521">
        <w:rPr>
          <w:sz w:val="28"/>
          <w:szCs w:val="28"/>
        </w:rPr>
        <w:t xml:space="preserve"> </w:t>
      </w:r>
      <w:r w:rsidRPr="009E4521">
        <w:rPr>
          <w:sz w:val="28"/>
          <w:szCs w:val="28"/>
          <w:lang w:val="uk-UA"/>
        </w:rPr>
        <w:t>типів: 1 - з конусністю 6: 100 (для шприців типу «Луер»), 2 і 3 – з конусністю 10: 100 (для шприців «Рекорд» і скляних шприців відповідно).</w:t>
      </w:r>
      <w:r w:rsidRPr="009E4521">
        <w:rPr>
          <w:sz w:val="28"/>
          <w:szCs w:val="28"/>
        </w:rPr>
        <w:t xml:space="preserve"> </w:t>
      </w:r>
      <w:r w:rsidRPr="009E4521">
        <w:rPr>
          <w:sz w:val="28"/>
          <w:szCs w:val="28"/>
          <w:lang w:val="uk-UA"/>
        </w:rPr>
        <w:t>Залежно від кута заточки голки виготовляють з довгих, середніх (С) і коротким (К) зрізом. Випускаються голки діаметром від 0,4 до 2,5 мм і довжиною від 6 до 150 мм. Трубки голок виготовляють з нержавіючої сталі марок 12Х18Н10Т, 36НХТО або імпортної, головки - з латуні марок ЛС59-1 і Л63, мандрен - зі сталі марки 12Х18Н9Т.</w:t>
      </w:r>
    </w:p>
    <w:p w:rsidR="006D48BF" w:rsidRPr="009E4521" w:rsidRDefault="006D48BF" w:rsidP="009E4521">
      <w:pPr>
        <w:spacing w:before="120" w:line="360" w:lineRule="auto"/>
        <w:ind w:firstLine="426"/>
        <w:contextualSpacing/>
        <w:jc w:val="both"/>
        <w:rPr>
          <w:sz w:val="28"/>
          <w:szCs w:val="28"/>
          <w:lang w:val="uk-UA"/>
        </w:rPr>
      </w:pPr>
      <w:r w:rsidRPr="009E4521">
        <w:rPr>
          <w:sz w:val="28"/>
          <w:szCs w:val="28"/>
          <w:lang w:val="uk-UA"/>
        </w:rPr>
        <w:t>Умовне позначення голки включає: тип голки (тільки для типів 1 і 3), зовнішній діаметр і довжину трубки, виконання (для голок із середнім і коротким зрізом), позначення стандарту (наприклад, Голка ін'єкційна типу 1 0,6Х40 ГОСТ 25377-93 - Голка ін'єкційна типу 1 до шприців типу "Луер", 0,6 діаметром мм і довжиною 40 мм з довгим зрізом).</w:t>
      </w:r>
    </w:p>
    <w:p w:rsidR="006D48BF" w:rsidRDefault="006D48BF" w:rsidP="00FA2944">
      <w:pPr>
        <w:spacing w:before="120" w:line="360" w:lineRule="auto"/>
        <w:ind w:firstLine="426"/>
        <w:contextualSpacing/>
        <w:jc w:val="both"/>
        <w:rPr>
          <w:sz w:val="28"/>
          <w:szCs w:val="28"/>
          <w:lang w:val="uk-UA"/>
        </w:rPr>
      </w:pPr>
      <w:r w:rsidRPr="009E4521">
        <w:rPr>
          <w:sz w:val="28"/>
          <w:szCs w:val="28"/>
          <w:lang w:val="uk-UA"/>
        </w:rPr>
        <w:lastRenderedPageBreak/>
        <w:t>Випускаються спеціальні голки для внутрішньошкірних, підшкірних, внутрішньом'язових, внутрішньовенних ін'єкцій і ін. Вони відрізняються від нормальних або робочою частиною, або голівкою. Характеристика голок ін'єкційних одноразового застосування по ГОСТ 25</w:t>
      </w:r>
      <w:r w:rsidR="00FA2944">
        <w:rPr>
          <w:sz w:val="28"/>
          <w:szCs w:val="28"/>
          <w:lang w:val="uk-UA"/>
        </w:rPr>
        <w:t>046-81 приведена в таблиці 8.1.</w:t>
      </w:r>
    </w:p>
    <w:p w:rsidR="006D48BF" w:rsidRPr="009E4521" w:rsidRDefault="006D48BF" w:rsidP="00FA2944">
      <w:pPr>
        <w:spacing w:line="360" w:lineRule="auto"/>
        <w:ind w:firstLine="426"/>
        <w:jc w:val="right"/>
        <w:rPr>
          <w:sz w:val="28"/>
          <w:szCs w:val="28"/>
          <w:lang w:val="uk-UA"/>
        </w:rPr>
      </w:pPr>
      <w:r w:rsidRPr="009E4521">
        <w:rPr>
          <w:sz w:val="28"/>
          <w:szCs w:val="28"/>
          <w:lang w:val="uk-UA"/>
        </w:rPr>
        <w:t xml:space="preserve">Таблица 8.1. Характеристика </w:t>
      </w:r>
      <w:r>
        <w:rPr>
          <w:sz w:val="28"/>
          <w:szCs w:val="28"/>
          <w:lang w:val="uk-UA"/>
        </w:rPr>
        <w:t>голок ін</w:t>
      </w:r>
      <w:r w:rsidRPr="009E4521">
        <w:rPr>
          <w:sz w:val="28"/>
          <w:szCs w:val="28"/>
        </w:rPr>
        <w:t>’</w:t>
      </w:r>
      <w:r>
        <w:rPr>
          <w:sz w:val="28"/>
          <w:szCs w:val="28"/>
          <w:lang w:val="uk-UA"/>
        </w:rPr>
        <w:t>єкційних</w:t>
      </w:r>
      <w:r w:rsidRPr="009E4521">
        <w:rPr>
          <w:sz w:val="28"/>
          <w:szCs w:val="28"/>
          <w:lang w:val="uk-UA"/>
        </w:rPr>
        <w:t xml:space="preserve"> одно</w:t>
      </w:r>
      <w:r>
        <w:rPr>
          <w:sz w:val="28"/>
          <w:szCs w:val="28"/>
          <w:lang w:val="uk-UA"/>
        </w:rPr>
        <w:t>разового</w:t>
      </w:r>
      <w:r w:rsidRPr="009E4521">
        <w:rPr>
          <w:sz w:val="28"/>
          <w:szCs w:val="28"/>
          <w:lang w:val="uk-UA"/>
        </w:rPr>
        <w:t xml:space="preserve"> </w:t>
      </w:r>
      <w:r>
        <w:rPr>
          <w:sz w:val="28"/>
          <w:szCs w:val="28"/>
          <w:lang w:val="uk-UA"/>
        </w:rPr>
        <w:t>застосування</w:t>
      </w:r>
      <w:r w:rsidRPr="009E4521">
        <w:rPr>
          <w:sz w:val="28"/>
          <w:szCs w:val="28"/>
          <w:lang w:val="uk-UA"/>
        </w:rPr>
        <w:t xml:space="preserve"> </w:t>
      </w:r>
      <w:r>
        <w:rPr>
          <w:sz w:val="28"/>
          <w:szCs w:val="28"/>
          <w:lang w:val="uk-UA"/>
        </w:rPr>
        <w:t>за</w:t>
      </w:r>
      <w:r w:rsidRPr="009E4521">
        <w:rPr>
          <w:sz w:val="28"/>
          <w:szCs w:val="28"/>
          <w:lang w:val="uk-UA"/>
        </w:rPr>
        <w:t xml:space="preserve"> ГОСТ 25046-81.</w:t>
      </w:r>
    </w:p>
    <w:tbl>
      <w:tblPr>
        <w:tblW w:w="9651" w:type="dxa"/>
        <w:tblInd w:w="89" w:type="dxa"/>
        <w:tblLook w:val="00A0" w:firstRow="1" w:lastRow="0" w:firstColumn="1" w:lastColumn="0" w:noHBand="0" w:noVBand="0"/>
      </w:tblPr>
      <w:tblGrid>
        <w:gridCol w:w="2283"/>
        <w:gridCol w:w="1354"/>
        <w:gridCol w:w="1355"/>
        <w:gridCol w:w="1354"/>
        <w:gridCol w:w="1301"/>
        <w:gridCol w:w="2004"/>
      </w:tblGrid>
      <w:tr w:rsidR="006D48BF" w:rsidRPr="00EC1EE5" w:rsidTr="00CA6336">
        <w:trPr>
          <w:trHeight w:val="313"/>
        </w:trPr>
        <w:tc>
          <w:tcPr>
            <w:tcW w:w="2283" w:type="dxa"/>
            <w:vMerge w:val="restart"/>
            <w:tcBorders>
              <w:top w:val="single" w:sz="4" w:space="0" w:color="auto"/>
              <w:left w:val="single" w:sz="4" w:space="0" w:color="auto"/>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Колір головки голки</w:t>
            </w:r>
          </w:p>
        </w:tc>
        <w:tc>
          <w:tcPr>
            <w:tcW w:w="7368" w:type="dxa"/>
            <w:gridSpan w:val="5"/>
            <w:tcBorders>
              <w:top w:val="single" w:sz="4" w:space="0" w:color="auto"/>
              <w:left w:val="nil"/>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Розміри ,мм</w:t>
            </w:r>
          </w:p>
        </w:tc>
      </w:tr>
      <w:tr w:rsidR="006D48BF" w:rsidRPr="00EC1EE5" w:rsidTr="00CA6336">
        <w:trPr>
          <w:trHeight w:val="313"/>
        </w:trPr>
        <w:tc>
          <w:tcPr>
            <w:tcW w:w="2283" w:type="dxa"/>
            <w:vMerge/>
            <w:tcBorders>
              <w:top w:val="single" w:sz="4" w:space="0" w:color="auto"/>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2709" w:type="dxa"/>
            <w:gridSpan w:val="2"/>
            <w:tcBorders>
              <w:top w:val="single" w:sz="4" w:space="0" w:color="auto"/>
              <w:left w:val="nil"/>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Діаметр голки D</w:t>
            </w:r>
          </w:p>
        </w:tc>
        <w:tc>
          <w:tcPr>
            <w:tcW w:w="2655" w:type="dxa"/>
            <w:gridSpan w:val="2"/>
            <w:tcBorders>
              <w:top w:val="single" w:sz="4" w:space="0" w:color="auto"/>
              <w:left w:val="nil"/>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Довжина голки</w:t>
            </w:r>
          </w:p>
        </w:tc>
        <w:tc>
          <w:tcPr>
            <w:tcW w:w="2003" w:type="dxa"/>
            <w:vMerge w:val="restart"/>
            <w:tcBorders>
              <w:top w:val="nil"/>
              <w:left w:val="single" w:sz="4" w:space="0" w:color="auto"/>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Діаметр отвору голки</w:t>
            </w:r>
          </w:p>
        </w:tc>
      </w:tr>
      <w:tr w:rsidR="006D48BF" w:rsidRPr="00EC1EE5" w:rsidTr="00CA6336">
        <w:trPr>
          <w:trHeight w:val="627"/>
        </w:trPr>
        <w:tc>
          <w:tcPr>
            <w:tcW w:w="2283" w:type="dxa"/>
            <w:vMerge/>
            <w:tcBorders>
              <w:top w:val="single" w:sz="4" w:space="0" w:color="auto"/>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tcBorders>
              <w:top w:val="nil"/>
              <w:left w:val="nil"/>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min</w:t>
            </w:r>
          </w:p>
        </w:tc>
        <w:tc>
          <w:tcPr>
            <w:tcW w:w="1354" w:type="dxa"/>
            <w:tcBorders>
              <w:top w:val="nil"/>
              <w:left w:val="nil"/>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max</w:t>
            </w:r>
          </w:p>
        </w:tc>
        <w:tc>
          <w:tcPr>
            <w:tcW w:w="1354" w:type="dxa"/>
            <w:tcBorders>
              <w:top w:val="nil"/>
              <w:left w:val="nil"/>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L</w:t>
            </w:r>
          </w:p>
        </w:tc>
        <w:tc>
          <w:tcPr>
            <w:tcW w:w="1301" w:type="dxa"/>
            <w:tcBorders>
              <w:top w:val="nil"/>
              <w:left w:val="nil"/>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 xml:space="preserve">Перед. відкл. </w:t>
            </w:r>
          </w:p>
        </w:tc>
        <w:tc>
          <w:tcPr>
            <w:tcW w:w="2003"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r>
      <w:tr w:rsidR="006D48BF" w:rsidRPr="00EC1EE5" w:rsidTr="00CA6336">
        <w:trPr>
          <w:trHeight w:val="313"/>
        </w:trPr>
        <w:tc>
          <w:tcPr>
            <w:tcW w:w="2283" w:type="dxa"/>
            <w:vMerge w:val="restart"/>
            <w:tcBorders>
              <w:top w:val="nil"/>
              <w:left w:val="single" w:sz="4" w:space="0" w:color="auto"/>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Світло-коричневий</w:t>
            </w:r>
          </w:p>
        </w:tc>
        <w:tc>
          <w:tcPr>
            <w:tcW w:w="1354" w:type="dxa"/>
            <w:vMerge w:val="restart"/>
            <w:tcBorders>
              <w:top w:val="nil"/>
              <w:left w:val="single" w:sz="4" w:space="0" w:color="auto"/>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0,44</w:t>
            </w:r>
          </w:p>
        </w:tc>
        <w:tc>
          <w:tcPr>
            <w:tcW w:w="1354" w:type="dxa"/>
            <w:vMerge w:val="restart"/>
            <w:tcBorders>
              <w:top w:val="nil"/>
              <w:left w:val="single" w:sz="4" w:space="0" w:color="auto"/>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0,47</w:t>
            </w:r>
          </w:p>
        </w:tc>
        <w:tc>
          <w:tcPr>
            <w:tcW w:w="1354" w:type="dxa"/>
            <w:tcBorders>
              <w:top w:val="nil"/>
              <w:left w:val="nil"/>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10</w:t>
            </w:r>
          </w:p>
        </w:tc>
        <w:tc>
          <w:tcPr>
            <w:tcW w:w="1301" w:type="dxa"/>
            <w:vMerge w:val="restart"/>
            <w:tcBorders>
              <w:top w:val="nil"/>
              <w:left w:val="single" w:sz="4" w:space="0" w:color="auto"/>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1</w:t>
            </w:r>
          </w:p>
        </w:tc>
        <w:tc>
          <w:tcPr>
            <w:tcW w:w="2003" w:type="dxa"/>
            <w:vMerge w:val="restart"/>
            <w:tcBorders>
              <w:top w:val="nil"/>
              <w:left w:val="single" w:sz="4" w:space="0" w:color="auto"/>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0,24</w:t>
            </w:r>
          </w:p>
        </w:tc>
      </w:tr>
      <w:tr w:rsidR="006D48BF" w:rsidRPr="00EC1EE5" w:rsidTr="00CA6336">
        <w:trPr>
          <w:trHeight w:val="313"/>
        </w:trPr>
        <w:tc>
          <w:tcPr>
            <w:tcW w:w="2283"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tcBorders>
              <w:top w:val="nil"/>
              <w:left w:val="nil"/>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15(16)</w:t>
            </w:r>
          </w:p>
        </w:tc>
        <w:tc>
          <w:tcPr>
            <w:tcW w:w="1301"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2003"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r>
      <w:tr w:rsidR="006D48BF" w:rsidRPr="00EC1EE5" w:rsidTr="00CA6336">
        <w:trPr>
          <w:trHeight w:val="313"/>
        </w:trPr>
        <w:tc>
          <w:tcPr>
            <w:tcW w:w="2283"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tcBorders>
              <w:top w:val="nil"/>
              <w:left w:val="nil"/>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25</w:t>
            </w:r>
          </w:p>
        </w:tc>
        <w:tc>
          <w:tcPr>
            <w:tcW w:w="1301" w:type="dxa"/>
            <w:tcBorders>
              <w:top w:val="nil"/>
              <w:left w:val="nil"/>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1,5</w:t>
            </w:r>
          </w:p>
        </w:tc>
        <w:tc>
          <w:tcPr>
            <w:tcW w:w="2003"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r>
      <w:tr w:rsidR="006D48BF" w:rsidRPr="00EC1EE5" w:rsidTr="00CA6336">
        <w:trPr>
          <w:trHeight w:val="313"/>
        </w:trPr>
        <w:tc>
          <w:tcPr>
            <w:tcW w:w="2283" w:type="dxa"/>
            <w:vMerge w:val="restart"/>
            <w:tcBorders>
              <w:top w:val="nil"/>
              <w:left w:val="single" w:sz="4" w:space="0" w:color="auto"/>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Помаранчевий</w:t>
            </w:r>
          </w:p>
        </w:tc>
        <w:tc>
          <w:tcPr>
            <w:tcW w:w="1354" w:type="dxa"/>
            <w:vMerge w:val="restart"/>
            <w:tcBorders>
              <w:top w:val="nil"/>
              <w:left w:val="single" w:sz="4" w:space="0" w:color="auto"/>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0,5</w:t>
            </w:r>
          </w:p>
        </w:tc>
        <w:tc>
          <w:tcPr>
            <w:tcW w:w="1354" w:type="dxa"/>
            <w:vMerge w:val="restart"/>
            <w:tcBorders>
              <w:top w:val="nil"/>
              <w:left w:val="single" w:sz="4" w:space="0" w:color="auto"/>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0,53</w:t>
            </w:r>
          </w:p>
        </w:tc>
        <w:tc>
          <w:tcPr>
            <w:tcW w:w="1354" w:type="dxa"/>
            <w:tcBorders>
              <w:top w:val="nil"/>
              <w:left w:val="nil"/>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15(16)</w:t>
            </w:r>
          </w:p>
        </w:tc>
        <w:tc>
          <w:tcPr>
            <w:tcW w:w="1301" w:type="dxa"/>
            <w:tcBorders>
              <w:top w:val="nil"/>
              <w:left w:val="nil"/>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1</w:t>
            </w:r>
          </w:p>
        </w:tc>
        <w:tc>
          <w:tcPr>
            <w:tcW w:w="2003" w:type="dxa"/>
            <w:vMerge w:val="restart"/>
            <w:tcBorders>
              <w:top w:val="nil"/>
              <w:left w:val="single" w:sz="4" w:space="0" w:color="auto"/>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0,24</w:t>
            </w:r>
          </w:p>
        </w:tc>
      </w:tr>
      <w:tr w:rsidR="006D48BF" w:rsidRPr="00EC1EE5" w:rsidTr="00CA6336">
        <w:trPr>
          <w:trHeight w:val="313"/>
        </w:trPr>
        <w:tc>
          <w:tcPr>
            <w:tcW w:w="2283"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tcBorders>
              <w:top w:val="nil"/>
              <w:left w:val="nil"/>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25</w:t>
            </w:r>
          </w:p>
        </w:tc>
        <w:tc>
          <w:tcPr>
            <w:tcW w:w="1301" w:type="dxa"/>
            <w:vMerge w:val="restart"/>
            <w:tcBorders>
              <w:top w:val="nil"/>
              <w:left w:val="single" w:sz="4" w:space="0" w:color="auto"/>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1,5</w:t>
            </w:r>
          </w:p>
        </w:tc>
        <w:tc>
          <w:tcPr>
            <w:tcW w:w="2003"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r>
      <w:tr w:rsidR="006D48BF" w:rsidRPr="00EC1EE5" w:rsidTr="00CA6336">
        <w:trPr>
          <w:trHeight w:val="313"/>
        </w:trPr>
        <w:tc>
          <w:tcPr>
            <w:tcW w:w="2283"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tcBorders>
              <w:top w:val="nil"/>
              <w:left w:val="nil"/>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40(38)</w:t>
            </w:r>
          </w:p>
        </w:tc>
        <w:tc>
          <w:tcPr>
            <w:tcW w:w="1301"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2003"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r>
      <w:tr w:rsidR="006D48BF" w:rsidRPr="00EC1EE5" w:rsidTr="00CA6336">
        <w:trPr>
          <w:trHeight w:val="313"/>
        </w:trPr>
        <w:tc>
          <w:tcPr>
            <w:tcW w:w="2283" w:type="dxa"/>
            <w:vMerge w:val="restart"/>
            <w:tcBorders>
              <w:top w:val="nil"/>
              <w:left w:val="single" w:sz="4" w:space="0" w:color="auto"/>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Синій</w:t>
            </w:r>
          </w:p>
        </w:tc>
        <w:tc>
          <w:tcPr>
            <w:tcW w:w="1354" w:type="dxa"/>
            <w:vMerge w:val="restart"/>
            <w:tcBorders>
              <w:top w:val="nil"/>
              <w:left w:val="single" w:sz="4" w:space="0" w:color="auto"/>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0,62</w:t>
            </w:r>
          </w:p>
        </w:tc>
        <w:tc>
          <w:tcPr>
            <w:tcW w:w="1354" w:type="dxa"/>
            <w:vMerge w:val="restart"/>
            <w:tcBorders>
              <w:top w:val="nil"/>
              <w:left w:val="single" w:sz="4" w:space="0" w:color="auto"/>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0,65</w:t>
            </w:r>
          </w:p>
        </w:tc>
        <w:tc>
          <w:tcPr>
            <w:tcW w:w="1354" w:type="dxa"/>
            <w:tcBorders>
              <w:top w:val="nil"/>
              <w:left w:val="nil"/>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25</w:t>
            </w:r>
          </w:p>
        </w:tc>
        <w:tc>
          <w:tcPr>
            <w:tcW w:w="1301"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2003" w:type="dxa"/>
            <w:vMerge w:val="restart"/>
            <w:tcBorders>
              <w:top w:val="nil"/>
              <w:left w:val="single" w:sz="4" w:space="0" w:color="auto"/>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0,32</w:t>
            </w:r>
          </w:p>
        </w:tc>
      </w:tr>
      <w:tr w:rsidR="006D48BF" w:rsidRPr="00EC1EE5" w:rsidTr="00CA6336">
        <w:trPr>
          <w:trHeight w:val="313"/>
        </w:trPr>
        <w:tc>
          <w:tcPr>
            <w:tcW w:w="2283"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tcBorders>
              <w:top w:val="nil"/>
              <w:left w:val="nil"/>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30(32)</w:t>
            </w:r>
          </w:p>
        </w:tc>
        <w:tc>
          <w:tcPr>
            <w:tcW w:w="1301"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2003"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r>
      <w:tr w:rsidR="006D48BF" w:rsidRPr="00EC1EE5" w:rsidTr="00CA6336">
        <w:trPr>
          <w:trHeight w:val="313"/>
        </w:trPr>
        <w:tc>
          <w:tcPr>
            <w:tcW w:w="2283" w:type="dxa"/>
            <w:vMerge w:val="restart"/>
            <w:tcBorders>
              <w:top w:val="nil"/>
              <w:left w:val="single" w:sz="4" w:space="0" w:color="auto"/>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 </w:t>
            </w:r>
          </w:p>
        </w:tc>
        <w:tc>
          <w:tcPr>
            <w:tcW w:w="1354" w:type="dxa"/>
            <w:vMerge w:val="restart"/>
            <w:tcBorders>
              <w:top w:val="nil"/>
              <w:left w:val="single" w:sz="4" w:space="0" w:color="auto"/>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0,7</w:t>
            </w:r>
          </w:p>
        </w:tc>
        <w:tc>
          <w:tcPr>
            <w:tcW w:w="1354" w:type="dxa"/>
            <w:vMerge w:val="restart"/>
            <w:tcBorders>
              <w:top w:val="nil"/>
              <w:left w:val="single" w:sz="4" w:space="0" w:color="auto"/>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0,73</w:t>
            </w:r>
          </w:p>
        </w:tc>
        <w:tc>
          <w:tcPr>
            <w:tcW w:w="1354" w:type="dxa"/>
            <w:tcBorders>
              <w:top w:val="nil"/>
              <w:left w:val="nil"/>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25</w:t>
            </w:r>
          </w:p>
        </w:tc>
        <w:tc>
          <w:tcPr>
            <w:tcW w:w="1301"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2003" w:type="dxa"/>
            <w:vMerge w:val="restart"/>
            <w:tcBorders>
              <w:top w:val="nil"/>
              <w:left w:val="single" w:sz="4" w:space="0" w:color="auto"/>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0,32</w:t>
            </w:r>
          </w:p>
        </w:tc>
      </w:tr>
      <w:tr w:rsidR="006D48BF" w:rsidRPr="00EC1EE5" w:rsidTr="00CA6336">
        <w:trPr>
          <w:trHeight w:val="313"/>
        </w:trPr>
        <w:tc>
          <w:tcPr>
            <w:tcW w:w="2283"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tcBorders>
              <w:top w:val="nil"/>
              <w:left w:val="nil"/>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30(32)</w:t>
            </w:r>
          </w:p>
        </w:tc>
        <w:tc>
          <w:tcPr>
            <w:tcW w:w="1301"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2003"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r>
      <w:tr w:rsidR="006D48BF" w:rsidRPr="00EC1EE5" w:rsidTr="00CA6336">
        <w:trPr>
          <w:trHeight w:val="313"/>
        </w:trPr>
        <w:tc>
          <w:tcPr>
            <w:tcW w:w="2283" w:type="dxa"/>
            <w:vMerge w:val="restart"/>
            <w:tcBorders>
              <w:top w:val="nil"/>
              <w:left w:val="single" w:sz="4" w:space="0" w:color="auto"/>
              <w:bottom w:val="single" w:sz="4" w:space="0" w:color="auto"/>
              <w:right w:val="single" w:sz="4" w:space="0" w:color="auto"/>
            </w:tcBorders>
            <w:noWrap/>
            <w:vAlign w:val="center"/>
          </w:tcPr>
          <w:p w:rsidR="006D48BF" w:rsidRPr="00EC1EE5" w:rsidRDefault="006D48BF" w:rsidP="00CA6336">
            <w:pPr>
              <w:jc w:val="center"/>
              <w:rPr>
                <w:color w:val="000000"/>
              </w:rPr>
            </w:pPr>
            <w:r w:rsidRPr="00EC1EE5">
              <w:rPr>
                <w:color w:val="000000"/>
              </w:rPr>
              <w:t>Зелений</w:t>
            </w:r>
          </w:p>
        </w:tc>
        <w:tc>
          <w:tcPr>
            <w:tcW w:w="1354" w:type="dxa"/>
            <w:vMerge w:val="restart"/>
            <w:tcBorders>
              <w:top w:val="nil"/>
              <w:left w:val="single" w:sz="4" w:space="0" w:color="auto"/>
              <w:bottom w:val="single" w:sz="4" w:space="0" w:color="auto"/>
              <w:right w:val="single" w:sz="4" w:space="0" w:color="auto"/>
            </w:tcBorders>
            <w:noWrap/>
            <w:vAlign w:val="center"/>
          </w:tcPr>
          <w:p w:rsidR="006D48BF" w:rsidRPr="00EC1EE5" w:rsidRDefault="006D48BF" w:rsidP="00CA6336">
            <w:pPr>
              <w:jc w:val="center"/>
              <w:rPr>
                <w:color w:val="000000"/>
              </w:rPr>
            </w:pPr>
            <w:r w:rsidRPr="00EC1EE5">
              <w:rPr>
                <w:color w:val="000000"/>
              </w:rPr>
              <w:t>0,8</w:t>
            </w:r>
          </w:p>
        </w:tc>
        <w:tc>
          <w:tcPr>
            <w:tcW w:w="1354" w:type="dxa"/>
            <w:vMerge w:val="restart"/>
            <w:tcBorders>
              <w:top w:val="nil"/>
              <w:left w:val="single" w:sz="4" w:space="0" w:color="auto"/>
              <w:bottom w:val="single" w:sz="4" w:space="0" w:color="auto"/>
              <w:right w:val="single" w:sz="4" w:space="0" w:color="auto"/>
            </w:tcBorders>
            <w:noWrap/>
            <w:vAlign w:val="center"/>
          </w:tcPr>
          <w:p w:rsidR="006D48BF" w:rsidRPr="00EC1EE5" w:rsidRDefault="006D48BF" w:rsidP="00CA6336">
            <w:pPr>
              <w:jc w:val="center"/>
              <w:rPr>
                <w:color w:val="000000"/>
              </w:rPr>
            </w:pPr>
            <w:r w:rsidRPr="00EC1EE5">
              <w:rPr>
                <w:color w:val="000000"/>
              </w:rPr>
              <w:t>0,83</w:t>
            </w:r>
          </w:p>
        </w:tc>
        <w:tc>
          <w:tcPr>
            <w:tcW w:w="1354" w:type="dxa"/>
            <w:tcBorders>
              <w:top w:val="nil"/>
              <w:left w:val="nil"/>
              <w:bottom w:val="single" w:sz="4" w:space="0" w:color="auto"/>
              <w:right w:val="single" w:sz="4" w:space="0" w:color="auto"/>
            </w:tcBorders>
            <w:noWrap/>
            <w:vAlign w:val="center"/>
          </w:tcPr>
          <w:p w:rsidR="006D48BF" w:rsidRPr="00EC1EE5" w:rsidRDefault="006D48BF" w:rsidP="00CA6336">
            <w:pPr>
              <w:jc w:val="center"/>
              <w:rPr>
                <w:color w:val="000000"/>
              </w:rPr>
            </w:pPr>
            <w:r w:rsidRPr="00EC1EE5">
              <w:rPr>
                <w:color w:val="000000"/>
              </w:rPr>
              <w:t>25</w:t>
            </w:r>
          </w:p>
        </w:tc>
        <w:tc>
          <w:tcPr>
            <w:tcW w:w="1301"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2003" w:type="dxa"/>
            <w:vMerge w:val="restart"/>
            <w:tcBorders>
              <w:top w:val="nil"/>
              <w:left w:val="single" w:sz="4" w:space="0" w:color="auto"/>
              <w:bottom w:val="single" w:sz="4" w:space="0" w:color="auto"/>
              <w:right w:val="single" w:sz="4" w:space="0" w:color="auto"/>
            </w:tcBorders>
            <w:noWrap/>
            <w:vAlign w:val="center"/>
          </w:tcPr>
          <w:p w:rsidR="006D48BF" w:rsidRPr="00EC1EE5" w:rsidRDefault="006D48BF" w:rsidP="00CA6336">
            <w:pPr>
              <w:jc w:val="center"/>
              <w:rPr>
                <w:color w:val="000000"/>
              </w:rPr>
            </w:pPr>
            <w:r w:rsidRPr="00EC1EE5">
              <w:rPr>
                <w:color w:val="000000"/>
              </w:rPr>
              <w:t>0,49</w:t>
            </w:r>
          </w:p>
        </w:tc>
      </w:tr>
      <w:tr w:rsidR="006D48BF" w:rsidRPr="00EC1EE5" w:rsidTr="00CA6336">
        <w:trPr>
          <w:trHeight w:val="313"/>
        </w:trPr>
        <w:tc>
          <w:tcPr>
            <w:tcW w:w="2283"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tcBorders>
              <w:top w:val="nil"/>
              <w:left w:val="nil"/>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35</w:t>
            </w:r>
          </w:p>
        </w:tc>
        <w:tc>
          <w:tcPr>
            <w:tcW w:w="1301"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2003"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r>
      <w:tr w:rsidR="006D48BF" w:rsidRPr="00EC1EE5" w:rsidTr="00CA6336">
        <w:trPr>
          <w:trHeight w:val="313"/>
        </w:trPr>
        <w:tc>
          <w:tcPr>
            <w:tcW w:w="2283"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tcBorders>
              <w:top w:val="nil"/>
              <w:left w:val="nil"/>
              <w:bottom w:val="single" w:sz="4" w:space="0" w:color="auto"/>
              <w:right w:val="single" w:sz="4" w:space="0" w:color="auto"/>
            </w:tcBorders>
            <w:noWrap/>
            <w:vAlign w:val="center"/>
          </w:tcPr>
          <w:p w:rsidR="006D48BF" w:rsidRPr="00EC1EE5" w:rsidRDefault="006D48BF" w:rsidP="00CA6336">
            <w:pPr>
              <w:jc w:val="center"/>
              <w:rPr>
                <w:color w:val="000000"/>
              </w:rPr>
            </w:pPr>
            <w:r w:rsidRPr="00EC1EE5">
              <w:rPr>
                <w:color w:val="000000"/>
              </w:rPr>
              <w:t>40(38)</w:t>
            </w:r>
          </w:p>
        </w:tc>
        <w:tc>
          <w:tcPr>
            <w:tcW w:w="1301"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2003"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r>
      <w:tr w:rsidR="006D48BF" w:rsidRPr="00EC1EE5" w:rsidTr="00CA6336">
        <w:trPr>
          <w:trHeight w:val="313"/>
        </w:trPr>
        <w:tc>
          <w:tcPr>
            <w:tcW w:w="2283"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tcBorders>
              <w:top w:val="nil"/>
              <w:left w:val="nil"/>
              <w:bottom w:val="single" w:sz="4" w:space="0" w:color="auto"/>
              <w:right w:val="single" w:sz="4" w:space="0" w:color="auto"/>
            </w:tcBorders>
            <w:vAlign w:val="center"/>
          </w:tcPr>
          <w:p w:rsidR="006D48BF" w:rsidRPr="00EC1EE5" w:rsidRDefault="006D48BF" w:rsidP="00CA6336">
            <w:pPr>
              <w:jc w:val="center"/>
              <w:rPr>
                <w:color w:val="000000"/>
              </w:rPr>
            </w:pPr>
            <w:r w:rsidRPr="00EC1EE5">
              <w:rPr>
                <w:color w:val="000000"/>
              </w:rPr>
              <w:t>50</w:t>
            </w:r>
          </w:p>
        </w:tc>
        <w:tc>
          <w:tcPr>
            <w:tcW w:w="1301"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2003"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r>
      <w:tr w:rsidR="006D48BF" w:rsidRPr="00EC1EE5" w:rsidTr="00CA6336">
        <w:trPr>
          <w:trHeight w:val="313"/>
        </w:trPr>
        <w:tc>
          <w:tcPr>
            <w:tcW w:w="2283" w:type="dxa"/>
            <w:vMerge w:val="restart"/>
            <w:tcBorders>
              <w:top w:val="nil"/>
              <w:left w:val="single" w:sz="4" w:space="0" w:color="auto"/>
              <w:bottom w:val="single" w:sz="4" w:space="0" w:color="auto"/>
              <w:right w:val="single" w:sz="4" w:space="0" w:color="auto"/>
            </w:tcBorders>
            <w:noWrap/>
            <w:vAlign w:val="center"/>
          </w:tcPr>
          <w:p w:rsidR="006D48BF" w:rsidRPr="00EC1EE5" w:rsidRDefault="006D48BF" w:rsidP="00CA6336">
            <w:pPr>
              <w:jc w:val="center"/>
              <w:rPr>
                <w:color w:val="000000"/>
              </w:rPr>
            </w:pPr>
            <w:r w:rsidRPr="00EC1EE5">
              <w:rPr>
                <w:color w:val="000000"/>
              </w:rPr>
              <w:t>Жовтий</w:t>
            </w:r>
          </w:p>
        </w:tc>
        <w:tc>
          <w:tcPr>
            <w:tcW w:w="1354" w:type="dxa"/>
            <w:vMerge w:val="restart"/>
            <w:tcBorders>
              <w:top w:val="nil"/>
              <w:left w:val="single" w:sz="4" w:space="0" w:color="auto"/>
              <w:bottom w:val="single" w:sz="4" w:space="0" w:color="auto"/>
              <w:right w:val="single" w:sz="4" w:space="0" w:color="auto"/>
            </w:tcBorders>
            <w:noWrap/>
            <w:vAlign w:val="center"/>
          </w:tcPr>
          <w:p w:rsidR="006D48BF" w:rsidRPr="00EC1EE5" w:rsidRDefault="006D48BF" w:rsidP="00CA6336">
            <w:pPr>
              <w:jc w:val="center"/>
              <w:rPr>
                <w:color w:val="000000"/>
              </w:rPr>
            </w:pPr>
            <w:r w:rsidRPr="00EC1EE5">
              <w:rPr>
                <w:color w:val="000000"/>
              </w:rPr>
              <w:t>0,86</w:t>
            </w:r>
          </w:p>
        </w:tc>
        <w:tc>
          <w:tcPr>
            <w:tcW w:w="1354" w:type="dxa"/>
            <w:vMerge w:val="restart"/>
            <w:tcBorders>
              <w:top w:val="nil"/>
              <w:left w:val="single" w:sz="4" w:space="0" w:color="auto"/>
              <w:bottom w:val="single" w:sz="4" w:space="0" w:color="auto"/>
              <w:right w:val="single" w:sz="4" w:space="0" w:color="auto"/>
            </w:tcBorders>
            <w:noWrap/>
            <w:vAlign w:val="center"/>
          </w:tcPr>
          <w:p w:rsidR="006D48BF" w:rsidRPr="00EC1EE5" w:rsidRDefault="006D48BF" w:rsidP="00CA6336">
            <w:pPr>
              <w:jc w:val="center"/>
              <w:rPr>
                <w:color w:val="000000"/>
              </w:rPr>
            </w:pPr>
            <w:r w:rsidRPr="00EC1EE5">
              <w:rPr>
                <w:color w:val="000000"/>
              </w:rPr>
              <w:t>0,92</w:t>
            </w:r>
          </w:p>
        </w:tc>
        <w:tc>
          <w:tcPr>
            <w:tcW w:w="1354" w:type="dxa"/>
            <w:tcBorders>
              <w:top w:val="nil"/>
              <w:left w:val="nil"/>
              <w:bottom w:val="single" w:sz="4" w:space="0" w:color="auto"/>
              <w:right w:val="single" w:sz="4" w:space="0" w:color="auto"/>
            </w:tcBorders>
            <w:noWrap/>
            <w:vAlign w:val="center"/>
          </w:tcPr>
          <w:p w:rsidR="006D48BF" w:rsidRPr="00EC1EE5" w:rsidRDefault="006D48BF" w:rsidP="00CA6336">
            <w:pPr>
              <w:jc w:val="center"/>
              <w:rPr>
                <w:color w:val="000000"/>
              </w:rPr>
            </w:pPr>
            <w:r w:rsidRPr="00EC1EE5">
              <w:rPr>
                <w:color w:val="000000"/>
              </w:rPr>
              <w:t>25</w:t>
            </w:r>
          </w:p>
        </w:tc>
        <w:tc>
          <w:tcPr>
            <w:tcW w:w="1301"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2003" w:type="dxa"/>
            <w:tcBorders>
              <w:top w:val="nil"/>
              <w:left w:val="nil"/>
              <w:bottom w:val="single" w:sz="4" w:space="0" w:color="auto"/>
              <w:right w:val="single" w:sz="4" w:space="0" w:color="auto"/>
            </w:tcBorders>
            <w:noWrap/>
            <w:vAlign w:val="center"/>
          </w:tcPr>
          <w:p w:rsidR="006D48BF" w:rsidRPr="00EC1EE5" w:rsidRDefault="006D48BF" w:rsidP="00CA6336">
            <w:pPr>
              <w:jc w:val="center"/>
              <w:rPr>
                <w:color w:val="000000"/>
              </w:rPr>
            </w:pPr>
            <w:r w:rsidRPr="00EC1EE5">
              <w:rPr>
                <w:color w:val="000000"/>
              </w:rPr>
              <w:t>0,56</w:t>
            </w:r>
          </w:p>
        </w:tc>
      </w:tr>
      <w:tr w:rsidR="006D48BF" w:rsidRPr="00EC1EE5" w:rsidTr="00CA6336">
        <w:trPr>
          <w:trHeight w:val="313"/>
        </w:trPr>
        <w:tc>
          <w:tcPr>
            <w:tcW w:w="2283"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vMerge w:val="restart"/>
            <w:tcBorders>
              <w:top w:val="nil"/>
              <w:left w:val="single" w:sz="4" w:space="0" w:color="auto"/>
              <w:bottom w:val="single" w:sz="4" w:space="0" w:color="auto"/>
              <w:right w:val="single" w:sz="4" w:space="0" w:color="auto"/>
            </w:tcBorders>
            <w:noWrap/>
            <w:vAlign w:val="center"/>
          </w:tcPr>
          <w:p w:rsidR="006D48BF" w:rsidRPr="00EC1EE5" w:rsidRDefault="006D48BF" w:rsidP="00CA6336">
            <w:pPr>
              <w:jc w:val="center"/>
              <w:rPr>
                <w:color w:val="000000"/>
              </w:rPr>
            </w:pPr>
            <w:r w:rsidRPr="00EC1EE5">
              <w:rPr>
                <w:color w:val="000000"/>
              </w:rPr>
              <w:t>40(38)</w:t>
            </w:r>
          </w:p>
        </w:tc>
        <w:tc>
          <w:tcPr>
            <w:tcW w:w="1301"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2003" w:type="dxa"/>
            <w:tcBorders>
              <w:top w:val="nil"/>
              <w:left w:val="nil"/>
              <w:bottom w:val="single" w:sz="4" w:space="0" w:color="auto"/>
              <w:right w:val="single" w:sz="4" w:space="0" w:color="auto"/>
            </w:tcBorders>
            <w:noWrap/>
            <w:vAlign w:val="center"/>
          </w:tcPr>
          <w:p w:rsidR="006D48BF" w:rsidRPr="00EC1EE5" w:rsidRDefault="006D48BF" w:rsidP="00CA6336">
            <w:pPr>
              <w:jc w:val="center"/>
              <w:rPr>
                <w:color w:val="000000"/>
              </w:rPr>
            </w:pPr>
            <w:r w:rsidRPr="00EC1EE5">
              <w:rPr>
                <w:color w:val="000000"/>
              </w:rPr>
              <w:t>0,56</w:t>
            </w:r>
          </w:p>
        </w:tc>
      </w:tr>
      <w:tr w:rsidR="006D48BF" w:rsidRPr="00EC1EE5" w:rsidTr="00CA6336">
        <w:trPr>
          <w:trHeight w:val="313"/>
        </w:trPr>
        <w:tc>
          <w:tcPr>
            <w:tcW w:w="2283" w:type="dxa"/>
            <w:vMerge w:val="restart"/>
            <w:tcBorders>
              <w:top w:val="nil"/>
              <w:left w:val="single" w:sz="4" w:space="0" w:color="auto"/>
              <w:bottom w:val="single" w:sz="4" w:space="0" w:color="auto"/>
              <w:right w:val="single" w:sz="4" w:space="0" w:color="auto"/>
            </w:tcBorders>
            <w:noWrap/>
            <w:vAlign w:val="center"/>
          </w:tcPr>
          <w:p w:rsidR="006D48BF" w:rsidRPr="00EC1EE5" w:rsidRDefault="006D48BF" w:rsidP="00CA6336">
            <w:pPr>
              <w:jc w:val="center"/>
              <w:rPr>
                <w:color w:val="000000"/>
              </w:rPr>
            </w:pPr>
            <w:r w:rsidRPr="00EC1EE5">
              <w:rPr>
                <w:color w:val="000000"/>
              </w:rPr>
              <w:t>Кремовий</w:t>
            </w:r>
          </w:p>
        </w:tc>
        <w:tc>
          <w:tcPr>
            <w:tcW w:w="1354" w:type="dxa"/>
            <w:vMerge w:val="restart"/>
            <w:tcBorders>
              <w:top w:val="nil"/>
              <w:left w:val="single" w:sz="4" w:space="0" w:color="auto"/>
              <w:bottom w:val="single" w:sz="4" w:space="0" w:color="auto"/>
              <w:right w:val="single" w:sz="4" w:space="0" w:color="auto"/>
            </w:tcBorders>
            <w:noWrap/>
            <w:vAlign w:val="center"/>
          </w:tcPr>
          <w:p w:rsidR="006D48BF" w:rsidRPr="00EC1EE5" w:rsidRDefault="006D48BF" w:rsidP="00CA6336">
            <w:pPr>
              <w:jc w:val="center"/>
              <w:rPr>
                <w:color w:val="000000"/>
              </w:rPr>
            </w:pPr>
            <w:r w:rsidRPr="00EC1EE5">
              <w:rPr>
                <w:color w:val="000000"/>
              </w:rPr>
              <w:t>1,03</w:t>
            </w:r>
          </w:p>
        </w:tc>
        <w:tc>
          <w:tcPr>
            <w:tcW w:w="1354" w:type="dxa"/>
            <w:vMerge w:val="restart"/>
            <w:tcBorders>
              <w:top w:val="nil"/>
              <w:left w:val="single" w:sz="4" w:space="0" w:color="auto"/>
              <w:bottom w:val="single" w:sz="4" w:space="0" w:color="auto"/>
              <w:right w:val="single" w:sz="4" w:space="0" w:color="auto"/>
            </w:tcBorders>
            <w:noWrap/>
            <w:vAlign w:val="center"/>
          </w:tcPr>
          <w:p w:rsidR="006D48BF" w:rsidRPr="00EC1EE5" w:rsidRDefault="006D48BF" w:rsidP="00CA6336">
            <w:pPr>
              <w:jc w:val="center"/>
              <w:rPr>
                <w:color w:val="000000"/>
              </w:rPr>
            </w:pPr>
            <w:r w:rsidRPr="00EC1EE5">
              <w:rPr>
                <w:color w:val="000000"/>
              </w:rPr>
              <w:t>1,1</w:t>
            </w:r>
          </w:p>
        </w:tc>
        <w:tc>
          <w:tcPr>
            <w:tcW w:w="1354"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01"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2003" w:type="dxa"/>
            <w:tcBorders>
              <w:top w:val="nil"/>
              <w:left w:val="nil"/>
              <w:bottom w:val="single" w:sz="4" w:space="0" w:color="auto"/>
              <w:right w:val="single" w:sz="4" w:space="0" w:color="auto"/>
            </w:tcBorders>
            <w:noWrap/>
            <w:vAlign w:val="center"/>
          </w:tcPr>
          <w:p w:rsidR="006D48BF" w:rsidRPr="00EC1EE5" w:rsidRDefault="006D48BF" w:rsidP="00CA6336">
            <w:pPr>
              <w:jc w:val="center"/>
              <w:rPr>
                <w:color w:val="000000"/>
              </w:rPr>
            </w:pPr>
            <w:r w:rsidRPr="00EC1EE5">
              <w:rPr>
                <w:color w:val="000000"/>
              </w:rPr>
              <w:t>0,65</w:t>
            </w:r>
          </w:p>
        </w:tc>
      </w:tr>
      <w:tr w:rsidR="006D48BF" w:rsidRPr="00EC1EE5" w:rsidTr="00CA6336">
        <w:trPr>
          <w:trHeight w:val="313"/>
        </w:trPr>
        <w:tc>
          <w:tcPr>
            <w:tcW w:w="2283"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01"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2003" w:type="dxa"/>
            <w:tcBorders>
              <w:top w:val="nil"/>
              <w:left w:val="nil"/>
              <w:bottom w:val="single" w:sz="4" w:space="0" w:color="auto"/>
              <w:right w:val="single" w:sz="4" w:space="0" w:color="auto"/>
            </w:tcBorders>
            <w:noWrap/>
            <w:vAlign w:val="center"/>
          </w:tcPr>
          <w:p w:rsidR="006D48BF" w:rsidRPr="00EC1EE5" w:rsidRDefault="006D48BF" w:rsidP="00CA6336">
            <w:pPr>
              <w:jc w:val="center"/>
              <w:rPr>
                <w:color w:val="000000"/>
              </w:rPr>
            </w:pPr>
            <w:r w:rsidRPr="00EC1EE5">
              <w:rPr>
                <w:color w:val="000000"/>
              </w:rPr>
              <w:t>0,79</w:t>
            </w:r>
          </w:p>
        </w:tc>
      </w:tr>
      <w:tr w:rsidR="006D48BF" w:rsidRPr="00EC1EE5" w:rsidTr="00CA6336">
        <w:trPr>
          <w:trHeight w:val="313"/>
        </w:trPr>
        <w:tc>
          <w:tcPr>
            <w:tcW w:w="2283" w:type="dxa"/>
            <w:vMerge w:val="restart"/>
            <w:tcBorders>
              <w:top w:val="nil"/>
              <w:left w:val="single" w:sz="4" w:space="0" w:color="auto"/>
              <w:bottom w:val="single" w:sz="4" w:space="0" w:color="auto"/>
              <w:right w:val="single" w:sz="4" w:space="0" w:color="auto"/>
            </w:tcBorders>
            <w:noWrap/>
            <w:vAlign w:val="center"/>
          </w:tcPr>
          <w:p w:rsidR="006D48BF" w:rsidRPr="00EC1EE5" w:rsidRDefault="006D48BF" w:rsidP="00CA6336">
            <w:pPr>
              <w:jc w:val="center"/>
              <w:rPr>
                <w:color w:val="000000"/>
              </w:rPr>
            </w:pPr>
            <w:r w:rsidRPr="00EC1EE5">
              <w:rPr>
                <w:color w:val="000000"/>
              </w:rPr>
              <w:t>Рожевий</w:t>
            </w:r>
          </w:p>
        </w:tc>
        <w:tc>
          <w:tcPr>
            <w:tcW w:w="1354" w:type="dxa"/>
            <w:vMerge w:val="restart"/>
            <w:tcBorders>
              <w:top w:val="nil"/>
              <w:left w:val="single" w:sz="4" w:space="0" w:color="auto"/>
              <w:bottom w:val="single" w:sz="4" w:space="0" w:color="auto"/>
              <w:right w:val="single" w:sz="4" w:space="0" w:color="auto"/>
            </w:tcBorders>
            <w:noWrap/>
            <w:vAlign w:val="center"/>
          </w:tcPr>
          <w:p w:rsidR="006D48BF" w:rsidRPr="00EC1EE5" w:rsidRDefault="006D48BF" w:rsidP="00CA6336">
            <w:pPr>
              <w:jc w:val="center"/>
              <w:rPr>
                <w:color w:val="000000"/>
              </w:rPr>
            </w:pPr>
            <w:r w:rsidRPr="00EC1EE5">
              <w:rPr>
                <w:color w:val="000000"/>
              </w:rPr>
              <w:t>1,21</w:t>
            </w:r>
          </w:p>
        </w:tc>
        <w:tc>
          <w:tcPr>
            <w:tcW w:w="1354" w:type="dxa"/>
            <w:vMerge w:val="restart"/>
            <w:tcBorders>
              <w:top w:val="nil"/>
              <w:left w:val="single" w:sz="4" w:space="0" w:color="auto"/>
              <w:bottom w:val="single" w:sz="4" w:space="0" w:color="auto"/>
              <w:right w:val="single" w:sz="4" w:space="0" w:color="auto"/>
            </w:tcBorders>
            <w:noWrap/>
            <w:vAlign w:val="center"/>
          </w:tcPr>
          <w:p w:rsidR="006D48BF" w:rsidRPr="00EC1EE5" w:rsidRDefault="006D48BF" w:rsidP="00CA6336">
            <w:pPr>
              <w:jc w:val="center"/>
              <w:rPr>
                <w:color w:val="000000"/>
              </w:rPr>
            </w:pPr>
            <w:r w:rsidRPr="00EC1EE5">
              <w:rPr>
                <w:color w:val="000000"/>
              </w:rPr>
              <w:t>1,3</w:t>
            </w:r>
          </w:p>
        </w:tc>
        <w:tc>
          <w:tcPr>
            <w:tcW w:w="1354"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01"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2003" w:type="dxa"/>
            <w:tcBorders>
              <w:top w:val="nil"/>
              <w:left w:val="nil"/>
              <w:bottom w:val="single" w:sz="4" w:space="0" w:color="auto"/>
              <w:right w:val="single" w:sz="4" w:space="0" w:color="auto"/>
            </w:tcBorders>
            <w:noWrap/>
            <w:vAlign w:val="center"/>
          </w:tcPr>
          <w:p w:rsidR="006D48BF" w:rsidRPr="00EC1EE5" w:rsidRDefault="006D48BF" w:rsidP="00CA6336">
            <w:pPr>
              <w:jc w:val="center"/>
              <w:rPr>
                <w:color w:val="000000"/>
              </w:rPr>
            </w:pPr>
            <w:r w:rsidRPr="00EC1EE5">
              <w:rPr>
                <w:color w:val="000000"/>
              </w:rPr>
              <w:t>0,79</w:t>
            </w:r>
          </w:p>
        </w:tc>
      </w:tr>
      <w:tr w:rsidR="006D48BF" w:rsidRPr="00EC1EE5" w:rsidTr="00CA6336">
        <w:trPr>
          <w:trHeight w:val="313"/>
        </w:trPr>
        <w:tc>
          <w:tcPr>
            <w:tcW w:w="2283"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01"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2003" w:type="dxa"/>
            <w:tcBorders>
              <w:top w:val="nil"/>
              <w:left w:val="nil"/>
              <w:bottom w:val="single" w:sz="4" w:space="0" w:color="auto"/>
              <w:right w:val="single" w:sz="4" w:space="0" w:color="auto"/>
            </w:tcBorders>
            <w:noWrap/>
            <w:vAlign w:val="center"/>
          </w:tcPr>
          <w:p w:rsidR="006D48BF" w:rsidRPr="00EC1EE5" w:rsidRDefault="006D48BF" w:rsidP="00CA6336">
            <w:pPr>
              <w:jc w:val="center"/>
              <w:rPr>
                <w:color w:val="000000"/>
              </w:rPr>
            </w:pPr>
            <w:r w:rsidRPr="00EC1EE5">
              <w:rPr>
                <w:color w:val="000000"/>
              </w:rPr>
              <w:t>0,9</w:t>
            </w:r>
          </w:p>
        </w:tc>
      </w:tr>
      <w:tr w:rsidR="006D48BF" w:rsidRPr="00EC1EE5" w:rsidTr="00CA6336">
        <w:trPr>
          <w:trHeight w:val="313"/>
        </w:trPr>
        <w:tc>
          <w:tcPr>
            <w:tcW w:w="2283"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tcBorders>
              <w:top w:val="nil"/>
              <w:left w:val="nil"/>
              <w:bottom w:val="single" w:sz="4" w:space="0" w:color="auto"/>
              <w:right w:val="single" w:sz="4" w:space="0" w:color="auto"/>
            </w:tcBorders>
            <w:noWrap/>
            <w:vAlign w:val="center"/>
          </w:tcPr>
          <w:p w:rsidR="006D48BF" w:rsidRPr="00EC1EE5" w:rsidRDefault="006D48BF" w:rsidP="00CA6336">
            <w:pPr>
              <w:jc w:val="center"/>
              <w:rPr>
                <w:color w:val="000000"/>
              </w:rPr>
            </w:pPr>
            <w:r w:rsidRPr="00EC1EE5">
              <w:rPr>
                <w:color w:val="000000"/>
              </w:rPr>
              <w:t>50</w:t>
            </w:r>
          </w:p>
        </w:tc>
        <w:tc>
          <w:tcPr>
            <w:tcW w:w="1301"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2003" w:type="dxa"/>
            <w:tcBorders>
              <w:top w:val="nil"/>
              <w:left w:val="nil"/>
              <w:bottom w:val="single" w:sz="4" w:space="0" w:color="auto"/>
              <w:right w:val="single" w:sz="4" w:space="0" w:color="auto"/>
            </w:tcBorders>
            <w:noWrap/>
            <w:vAlign w:val="center"/>
          </w:tcPr>
          <w:p w:rsidR="006D48BF" w:rsidRPr="00EC1EE5" w:rsidRDefault="006D48BF" w:rsidP="00CA6336">
            <w:pPr>
              <w:jc w:val="center"/>
              <w:rPr>
                <w:color w:val="000000"/>
              </w:rPr>
            </w:pPr>
            <w:r w:rsidRPr="00EC1EE5">
              <w:rPr>
                <w:color w:val="000000"/>
              </w:rPr>
              <w:t>0,79</w:t>
            </w:r>
          </w:p>
        </w:tc>
      </w:tr>
      <w:tr w:rsidR="006D48BF" w:rsidRPr="00EC1EE5" w:rsidTr="00CA6336">
        <w:trPr>
          <w:trHeight w:val="313"/>
        </w:trPr>
        <w:tc>
          <w:tcPr>
            <w:tcW w:w="2283" w:type="dxa"/>
            <w:vMerge w:val="restart"/>
            <w:tcBorders>
              <w:top w:val="nil"/>
              <w:left w:val="single" w:sz="4" w:space="0" w:color="auto"/>
              <w:bottom w:val="single" w:sz="4" w:space="0" w:color="auto"/>
              <w:right w:val="single" w:sz="4" w:space="0" w:color="auto"/>
            </w:tcBorders>
            <w:noWrap/>
            <w:vAlign w:val="center"/>
          </w:tcPr>
          <w:p w:rsidR="006D48BF" w:rsidRPr="00EC1EE5" w:rsidRDefault="006D48BF" w:rsidP="00CA6336">
            <w:pPr>
              <w:jc w:val="center"/>
              <w:rPr>
                <w:color w:val="000000"/>
              </w:rPr>
            </w:pPr>
            <w:r w:rsidRPr="00EC1EE5">
              <w:rPr>
                <w:color w:val="000000"/>
              </w:rPr>
              <w:t>Червоний</w:t>
            </w:r>
          </w:p>
        </w:tc>
        <w:tc>
          <w:tcPr>
            <w:tcW w:w="1354" w:type="dxa"/>
            <w:vMerge w:val="restart"/>
            <w:tcBorders>
              <w:top w:val="nil"/>
              <w:left w:val="single" w:sz="4" w:space="0" w:color="auto"/>
              <w:bottom w:val="single" w:sz="4" w:space="0" w:color="auto"/>
              <w:right w:val="single" w:sz="4" w:space="0" w:color="auto"/>
            </w:tcBorders>
            <w:noWrap/>
            <w:vAlign w:val="center"/>
          </w:tcPr>
          <w:p w:rsidR="006D48BF" w:rsidRPr="00EC1EE5" w:rsidRDefault="006D48BF" w:rsidP="00CA6336">
            <w:pPr>
              <w:jc w:val="center"/>
              <w:rPr>
                <w:color w:val="000000"/>
              </w:rPr>
            </w:pPr>
            <w:r w:rsidRPr="00EC1EE5">
              <w:rPr>
                <w:color w:val="000000"/>
              </w:rPr>
              <w:t>1,48</w:t>
            </w:r>
          </w:p>
        </w:tc>
        <w:tc>
          <w:tcPr>
            <w:tcW w:w="1354" w:type="dxa"/>
            <w:vMerge w:val="restart"/>
            <w:tcBorders>
              <w:top w:val="nil"/>
              <w:left w:val="single" w:sz="4" w:space="0" w:color="auto"/>
              <w:bottom w:val="single" w:sz="4" w:space="0" w:color="auto"/>
              <w:right w:val="single" w:sz="4" w:space="0" w:color="auto"/>
            </w:tcBorders>
            <w:noWrap/>
            <w:vAlign w:val="center"/>
          </w:tcPr>
          <w:p w:rsidR="006D48BF" w:rsidRPr="00EC1EE5" w:rsidRDefault="006D48BF" w:rsidP="00CA6336">
            <w:pPr>
              <w:jc w:val="center"/>
              <w:rPr>
                <w:color w:val="000000"/>
              </w:rPr>
            </w:pPr>
            <w:r w:rsidRPr="00EC1EE5">
              <w:rPr>
                <w:color w:val="000000"/>
              </w:rPr>
              <w:t>1,54</w:t>
            </w:r>
          </w:p>
        </w:tc>
        <w:tc>
          <w:tcPr>
            <w:tcW w:w="1354" w:type="dxa"/>
            <w:vMerge w:val="restart"/>
            <w:tcBorders>
              <w:top w:val="nil"/>
              <w:left w:val="single" w:sz="4" w:space="0" w:color="auto"/>
              <w:bottom w:val="single" w:sz="4" w:space="0" w:color="auto"/>
              <w:right w:val="single" w:sz="4" w:space="0" w:color="auto"/>
            </w:tcBorders>
            <w:noWrap/>
            <w:vAlign w:val="center"/>
          </w:tcPr>
          <w:p w:rsidR="006D48BF" w:rsidRPr="00EC1EE5" w:rsidRDefault="006D48BF" w:rsidP="00CA6336">
            <w:pPr>
              <w:jc w:val="center"/>
              <w:rPr>
                <w:color w:val="000000"/>
              </w:rPr>
            </w:pPr>
            <w:r w:rsidRPr="00EC1EE5">
              <w:rPr>
                <w:color w:val="000000"/>
              </w:rPr>
              <w:t>40(38)</w:t>
            </w:r>
          </w:p>
        </w:tc>
        <w:tc>
          <w:tcPr>
            <w:tcW w:w="1301"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2003" w:type="dxa"/>
            <w:tcBorders>
              <w:top w:val="nil"/>
              <w:left w:val="nil"/>
              <w:bottom w:val="single" w:sz="4" w:space="0" w:color="auto"/>
              <w:right w:val="single" w:sz="4" w:space="0" w:color="auto"/>
            </w:tcBorders>
            <w:noWrap/>
            <w:vAlign w:val="center"/>
          </w:tcPr>
          <w:p w:rsidR="006D48BF" w:rsidRPr="00EC1EE5" w:rsidRDefault="006D48BF" w:rsidP="00CA6336">
            <w:pPr>
              <w:jc w:val="center"/>
              <w:rPr>
                <w:color w:val="000000"/>
              </w:rPr>
            </w:pPr>
            <w:r w:rsidRPr="00EC1EE5">
              <w:rPr>
                <w:color w:val="000000"/>
              </w:rPr>
              <w:t>0,99</w:t>
            </w:r>
          </w:p>
        </w:tc>
      </w:tr>
      <w:tr w:rsidR="006D48BF" w:rsidRPr="00EC1EE5" w:rsidTr="00CA6336">
        <w:trPr>
          <w:trHeight w:val="313"/>
        </w:trPr>
        <w:tc>
          <w:tcPr>
            <w:tcW w:w="2283"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54"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1301" w:type="dxa"/>
            <w:vMerge/>
            <w:tcBorders>
              <w:top w:val="nil"/>
              <w:left w:val="single" w:sz="4" w:space="0" w:color="auto"/>
              <w:bottom w:val="single" w:sz="4" w:space="0" w:color="auto"/>
              <w:right w:val="single" w:sz="4" w:space="0" w:color="auto"/>
            </w:tcBorders>
            <w:vAlign w:val="center"/>
          </w:tcPr>
          <w:p w:rsidR="006D48BF" w:rsidRPr="00EC1EE5" w:rsidRDefault="006D48BF" w:rsidP="00CA6336">
            <w:pPr>
              <w:rPr>
                <w:color w:val="000000"/>
              </w:rPr>
            </w:pPr>
          </w:p>
        </w:tc>
        <w:tc>
          <w:tcPr>
            <w:tcW w:w="2003" w:type="dxa"/>
            <w:tcBorders>
              <w:top w:val="nil"/>
              <w:left w:val="nil"/>
              <w:bottom w:val="single" w:sz="4" w:space="0" w:color="auto"/>
              <w:right w:val="single" w:sz="4" w:space="0" w:color="auto"/>
            </w:tcBorders>
            <w:noWrap/>
            <w:vAlign w:val="center"/>
          </w:tcPr>
          <w:p w:rsidR="006D48BF" w:rsidRPr="00EC1EE5" w:rsidRDefault="006D48BF" w:rsidP="00CA6336">
            <w:pPr>
              <w:jc w:val="center"/>
              <w:rPr>
                <w:color w:val="000000"/>
              </w:rPr>
            </w:pPr>
            <w:r w:rsidRPr="00EC1EE5">
              <w:rPr>
                <w:color w:val="000000"/>
              </w:rPr>
              <w:t>1,2</w:t>
            </w:r>
          </w:p>
        </w:tc>
      </w:tr>
    </w:tbl>
    <w:p w:rsidR="006D48BF" w:rsidRDefault="006D48BF" w:rsidP="009672A5">
      <w:pPr>
        <w:jc w:val="both"/>
        <w:rPr>
          <w:sz w:val="28"/>
          <w:szCs w:val="28"/>
          <w:lang w:val="uk-UA"/>
        </w:rPr>
      </w:pPr>
    </w:p>
    <w:p w:rsidR="006D48BF" w:rsidRPr="00023287" w:rsidRDefault="006D48BF" w:rsidP="009E4521">
      <w:pPr>
        <w:spacing w:line="360" w:lineRule="auto"/>
        <w:ind w:firstLine="426"/>
        <w:jc w:val="both"/>
        <w:rPr>
          <w:sz w:val="28"/>
          <w:szCs w:val="28"/>
          <w:lang w:val="uk-UA"/>
        </w:rPr>
      </w:pPr>
      <w:r w:rsidRPr="00EC1EE5">
        <w:rPr>
          <w:i/>
          <w:sz w:val="28"/>
          <w:szCs w:val="28"/>
          <w:lang w:val="uk-UA"/>
        </w:rPr>
        <w:t>Пункційно-біопсійні</w:t>
      </w:r>
      <w:r>
        <w:rPr>
          <w:sz w:val="28"/>
          <w:szCs w:val="28"/>
          <w:lang w:val="uk-UA"/>
        </w:rPr>
        <w:t xml:space="preserve"> голки</w:t>
      </w:r>
      <w:r w:rsidRPr="00023287">
        <w:rPr>
          <w:sz w:val="28"/>
          <w:szCs w:val="28"/>
          <w:lang w:val="uk-UA"/>
        </w:rPr>
        <w:t xml:space="preserve"> в залежності від призначенн</w:t>
      </w:r>
      <w:r>
        <w:rPr>
          <w:sz w:val="28"/>
          <w:szCs w:val="28"/>
          <w:lang w:val="uk-UA"/>
        </w:rPr>
        <w:t>я (люмбальна</w:t>
      </w:r>
      <w:r w:rsidRPr="00023287">
        <w:rPr>
          <w:sz w:val="28"/>
          <w:szCs w:val="28"/>
          <w:lang w:val="uk-UA"/>
        </w:rPr>
        <w:t xml:space="preserve"> пункція, пу</w:t>
      </w:r>
      <w:r>
        <w:rPr>
          <w:sz w:val="28"/>
          <w:szCs w:val="28"/>
          <w:lang w:val="uk-UA"/>
        </w:rPr>
        <w:t>нкція порожнини суглоба і ін.) в</w:t>
      </w:r>
      <w:r w:rsidRPr="00023287">
        <w:rPr>
          <w:sz w:val="28"/>
          <w:szCs w:val="28"/>
          <w:lang w:val="uk-UA"/>
        </w:rPr>
        <w:t>ідрізняються довжиною,</w:t>
      </w:r>
      <w:r>
        <w:rPr>
          <w:sz w:val="28"/>
          <w:szCs w:val="28"/>
          <w:lang w:val="uk-UA"/>
        </w:rPr>
        <w:t xml:space="preserve"> </w:t>
      </w:r>
      <w:r w:rsidRPr="00023287">
        <w:rPr>
          <w:sz w:val="28"/>
          <w:szCs w:val="28"/>
          <w:lang w:val="uk-UA"/>
        </w:rPr>
        <w:t>товщиною і кутом зрізу і мають додаткові пристосування</w:t>
      </w:r>
      <w:r>
        <w:rPr>
          <w:sz w:val="28"/>
          <w:szCs w:val="28"/>
          <w:lang w:val="uk-UA"/>
        </w:rPr>
        <w:t xml:space="preserve"> (п</w:t>
      </w:r>
      <w:r w:rsidRPr="00023287">
        <w:rPr>
          <w:sz w:val="28"/>
          <w:szCs w:val="28"/>
          <w:lang w:val="uk-UA"/>
        </w:rPr>
        <w:t>ластинки, гайки, службовці для регулювання глиб</w:t>
      </w:r>
      <w:r>
        <w:rPr>
          <w:sz w:val="28"/>
          <w:szCs w:val="28"/>
          <w:lang w:val="uk-UA"/>
        </w:rPr>
        <w:t>ини уколу),</w:t>
      </w:r>
      <w:r w:rsidRPr="00023287">
        <w:rPr>
          <w:sz w:val="28"/>
          <w:szCs w:val="28"/>
          <w:lang w:val="uk-UA"/>
        </w:rPr>
        <w:t xml:space="preserve"> наприклад,</w:t>
      </w:r>
      <w:r>
        <w:rPr>
          <w:sz w:val="28"/>
          <w:szCs w:val="28"/>
          <w:lang w:val="uk-UA"/>
        </w:rPr>
        <w:t xml:space="preserve"> </w:t>
      </w:r>
      <w:r w:rsidRPr="00023287">
        <w:rPr>
          <w:sz w:val="28"/>
          <w:szCs w:val="28"/>
          <w:lang w:val="uk-UA"/>
        </w:rPr>
        <w:t xml:space="preserve">голка для спинномозкових </w:t>
      </w:r>
      <w:r w:rsidRPr="00023287">
        <w:rPr>
          <w:sz w:val="28"/>
          <w:szCs w:val="28"/>
          <w:lang w:val="uk-UA"/>
        </w:rPr>
        <w:lastRenderedPageBreak/>
        <w:t>пункцій Біра, голка для пункції і дренування</w:t>
      </w:r>
      <w:r>
        <w:rPr>
          <w:sz w:val="28"/>
          <w:szCs w:val="28"/>
          <w:lang w:val="uk-UA"/>
        </w:rPr>
        <w:t xml:space="preserve"> гайморової порожнини, голка Кас</w:t>
      </w:r>
      <w:r w:rsidRPr="00023287">
        <w:rPr>
          <w:sz w:val="28"/>
          <w:szCs w:val="28"/>
          <w:lang w:val="uk-UA"/>
        </w:rPr>
        <w:t>ирс</w:t>
      </w:r>
      <w:r>
        <w:rPr>
          <w:sz w:val="28"/>
          <w:szCs w:val="28"/>
          <w:lang w:val="uk-UA"/>
        </w:rPr>
        <w:t>ь</w:t>
      </w:r>
      <w:r w:rsidRPr="00023287">
        <w:rPr>
          <w:sz w:val="28"/>
          <w:szCs w:val="28"/>
          <w:lang w:val="uk-UA"/>
        </w:rPr>
        <w:t>кого для пункції кісткового мозку і ін.</w:t>
      </w:r>
    </w:p>
    <w:p w:rsidR="006D48BF" w:rsidRPr="00023287" w:rsidRDefault="006D48BF" w:rsidP="009E4521">
      <w:pPr>
        <w:spacing w:line="360" w:lineRule="auto"/>
        <w:ind w:firstLine="426"/>
        <w:jc w:val="both"/>
        <w:rPr>
          <w:sz w:val="28"/>
          <w:szCs w:val="28"/>
          <w:lang w:val="uk-UA"/>
        </w:rPr>
      </w:pPr>
      <w:r w:rsidRPr="00EC1EE5">
        <w:rPr>
          <w:i/>
          <w:sz w:val="28"/>
          <w:szCs w:val="28"/>
          <w:lang w:val="uk-UA"/>
        </w:rPr>
        <w:t>Троакари</w:t>
      </w:r>
      <w:r>
        <w:rPr>
          <w:sz w:val="28"/>
          <w:szCs w:val="28"/>
          <w:lang w:val="uk-UA"/>
        </w:rPr>
        <w:t xml:space="preserve"> - к</w:t>
      </w:r>
      <w:r w:rsidRPr="00023287">
        <w:rPr>
          <w:sz w:val="28"/>
          <w:szCs w:val="28"/>
          <w:lang w:val="uk-UA"/>
        </w:rPr>
        <w:t>олючі медичні інструменти,</w:t>
      </w:r>
      <w:r>
        <w:rPr>
          <w:sz w:val="28"/>
          <w:szCs w:val="28"/>
          <w:lang w:val="uk-UA"/>
        </w:rPr>
        <w:t xml:space="preserve"> </w:t>
      </w:r>
      <w:r w:rsidRPr="00023287">
        <w:rPr>
          <w:sz w:val="28"/>
          <w:szCs w:val="28"/>
          <w:lang w:val="uk-UA"/>
        </w:rPr>
        <w:t>призначені для біопсії і лікувальних маніпуляцій (виведення</w:t>
      </w:r>
      <w:r>
        <w:rPr>
          <w:sz w:val="28"/>
          <w:szCs w:val="28"/>
          <w:lang w:val="uk-UA"/>
        </w:rPr>
        <w:t xml:space="preserve"> </w:t>
      </w:r>
      <w:r w:rsidRPr="00023287">
        <w:rPr>
          <w:sz w:val="28"/>
          <w:szCs w:val="28"/>
          <w:lang w:val="uk-UA"/>
        </w:rPr>
        <w:t>рідин або газів, введення ендоскопічних інструментів та ін.)</w:t>
      </w:r>
      <w:r>
        <w:rPr>
          <w:sz w:val="28"/>
          <w:szCs w:val="28"/>
          <w:lang w:val="uk-UA"/>
        </w:rPr>
        <w:t xml:space="preserve"> </w:t>
      </w:r>
      <w:r w:rsidRPr="00023287">
        <w:rPr>
          <w:sz w:val="28"/>
          <w:szCs w:val="28"/>
          <w:lang w:val="uk-UA"/>
        </w:rPr>
        <w:t>діаметром більше 2,5 мм, що мають мандрен, робочий кінець якого</w:t>
      </w:r>
      <w:r>
        <w:rPr>
          <w:sz w:val="28"/>
          <w:szCs w:val="28"/>
          <w:lang w:val="uk-UA"/>
        </w:rPr>
        <w:t xml:space="preserve"> </w:t>
      </w:r>
      <w:r w:rsidRPr="00023287">
        <w:rPr>
          <w:sz w:val="28"/>
          <w:szCs w:val="28"/>
          <w:lang w:val="uk-UA"/>
        </w:rPr>
        <w:t>виконаний у вигляді тригранного стилета. Бувають звичайні і біопсійні,</w:t>
      </w:r>
      <w:r>
        <w:rPr>
          <w:sz w:val="28"/>
          <w:szCs w:val="28"/>
          <w:lang w:val="uk-UA"/>
        </w:rPr>
        <w:t xml:space="preserve"> </w:t>
      </w:r>
      <w:r w:rsidRPr="00023287">
        <w:rPr>
          <w:sz w:val="28"/>
          <w:szCs w:val="28"/>
          <w:lang w:val="uk-UA"/>
        </w:rPr>
        <w:t>порожнинні і кісткові.</w:t>
      </w:r>
    </w:p>
    <w:p w:rsidR="006D48BF" w:rsidRPr="00EC1EE5" w:rsidRDefault="006D48BF" w:rsidP="009E4521">
      <w:pPr>
        <w:spacing w:line="360" w:lineRule="auto"/>
        <w:ind w:firstLine="426"/>
        <w:jc w:val="both"/>
        <w:rPr>
          <w:i/>
          <w:sz w:val="28"/>
          <w:szCs w:val="28"/>
          <w:lang w:val="uk-UA"/>
        </w:rPr>
      </w:pPr>
      <w:r w:rsidRPr="00EC1EE5">
        <w:rPr>
          <w:i/>
          <w:sz w:val="28"/>
          <w:szCs w:val="28"/>
          <w:lang w:val="uk-UA"/>
        </w:rPr>
        <w:t>Технічні вимоги, що пред'являються до голок:</w:t>
      </w:r>
    </w:p>
    <w:p w:rsidR="006D48BF" w:rsidRPr="00023287" w:rsidRDefault="006D48BF" w:rsidP="009E4521">
      <w:pPr>
        <w:spacing w:line="360" w:lineRule="auto"/>
        <w:ind w:firstLine="426"/>
        <w:jc w:val="both"/>
        <w:rPr>
          <w:sz w:val="28"/>
          <w:szCs w:val="28"/>
          <w:lang w:val="uk-UA"/>
        </w:rPr>
      </w:pPr>
      <w:r>
        <w:rPr>
          <w:sz w:val="28"/>
          <w:szCs w:val="28"/>
          <w:lang w:val="uk-UA"/>
        </w:rPr>
        <w:t>●</w:t>
      </w:r>
      <w:r w:rsidRPr="00023287">
        <w:rPr>
          <w:sz w:val="28"/>
          <w:szCs w:val="28"/>
          <w:lang w:val="uk-UA"/>
        </w:rPr>
        <w:t xml:space="preserve"> корозійно-і кислотостійкість;</w:t>
      </w:r>
    </w:p>
    <w:p w:rsidR="006D48BF" w:rsidRPr="00023287" w:rsidRDefault="006D48BF" w:rsidP="009E4521">
      <w:pPr>
        <w:spacing w:line="360" w:lineRule="auto"/>
        <w:ind w:firstLine="426"/>
        <w:jc w:val="both"/>
        <w:rPr>
          <w:sz w:val="28"/>
          <w:szCs w:val="28"/>
          <w:lang w:val="uk-UA"/>
        </w:rPr>
      </w:pPr>
      <w:r>
        <w:rPr>
          <w:sz w:val="28"/>
          <w:szCs w:val="28"/>
          <w:lang w:val="uk-UA"/>
        </w:rPr>
        <w:t>●</w:t>
      </w:r>
      <w:r w:rsidRPr="00023287">
        <w:rPr>
          <w:sz w:val="28"/>
          <w:szCs w:val="28"/>
          <w:lang w:val="uk-UA"/>
        </w:rPr>
        <w:t xml:space="preserve"> гладкість поверхні голок і мандрену;</w:t>
      </w:r>
    </w:p>
    <w:p w:rsidR="006D48BF" w:rsidRPr="00023287" w:rsidRDefault="006D48BF" w:rsidP="009E4521">
      <w:pPr>
        <w:spacing w:line="360" w:lineRule="auto"/>
        <w:ind w:firstLine="426"/>
        <w:jc w:val="both"/>
        <w:rPr>
          <w:sz w:val="28"/>
          <w:szCs w:val="28"/>
          <w:lang w:val="uk-UA"/>
        </w:rPr>
      </w:pPr>
      <w:r>
        <w:rPr>
          <w:sz w:val="28"/>
          <w:szCs w:val="28"/>
          <w:lang w:val="uk-UA"/>
        </w:rPr>
        <w:t>●</w:t>
      </w:r>
      <w:r w:rsidRPr="00023287">
        <w:rPr>
          <w:sz w:val="28"/>
          <w:szCs w:val="28"/>
          <w:lang w:val="uk-UA"/>
        </w:rPr>
        <w:t xml:space="preserve"> відсутність подряпин, тріщин і інших дефектів, видимих</w:t>
      </w:r>
      <w:r>
        <w:rPr>
          <w:sz w:val="28"/>
          <w:szCs w:val="28"/>
          <w:lang w:val="uk-UA"/>
        </w:rPr>
        <w:t xml:space="preserve"> </w:t>
      </w:r>
      <w:r w:rsidRPr="00023287">
        <w:rPr>
          <w:sz w:val="28"/>
          <w:szCs w:val="28"/>
          <w:lang w:val="uk-UA"/>
        </w:rPr>
        <w:t>неозброєним оком, на поверхні голок і гострих кромок і</w:t>
      </w:r>
      <w:r>
        <w:rPr>
          <w:sz w:val="28"/>
          <w:szCs w:val="28"/>
          <w:lang w:val="uk-UA"/>
        </w:rPr>
        <w:t xml:space="preserve"> </w:t>
      </w:r>
      <w:r w:rsidRPr="00023287">
        <w:rPr>
          <w:sz w:val="28"/>
          <w:szCs w:val="28"/>
          <w:lang w:val="uk-UA"/>
        </w:rPr>
        <w:t>задирок на голівці голки і кінцях мандрена;</w:t>
      </w:r>
    </w:p>
    <w:p w:rsidR="006D48BF" w:rsidRPr="00023287" w:rsidRDefault="006D48BF" w:rsidP="009E4521">
      <w:pPr>
        <w:spacing w:line="360" w:lineRule="auto"/>
        <w:ind w:firstLine="426"/>
        <w:jc w:val="both"/>
        <w:rPr>
          <w:sz w:val="28"/>
          <w:szCs w:val="28"/>
          <w:lang w:val="uk-UA"/>
        </w:rPr>
      </w:pPr>
      <w:r>
        <w:rPr>
          <w:sz w:val="28"/>
          <w:szCs w:val="28"/>
          <w:lang w:val="uk-UA"/>
        </w:rPr>
        <w:t>●</w:t>
      </w:r>
      <w:r w:rsidRPr="00023287">
        <w:rPr>
          <w:sz w:val="28"/>
          <w:szCs w:val="28"/>
          <w:lang w:val="uk-UA"/>
        </w:rPr>
        <w:t xml:space="preserve"> мандрен повинен вільно входити в канал голки;</w:t>
      </w:r>
    </w:p>
    <w:p w:rsidR="006D48BF" w:rsidRPr="00023287" w:rsidRDefault="006D48BF" w:rsidP="009E4521">
      <w:pPr>
        <w:spacing w:line="360" w:lineRule="auto"/>
        <w:ind w:firstLine="426"/>
        <w:jc w:val="both"/>
        <w:rPr>
          <w:sz w:val="28"/>
          <w:szCs w:val="28"/>
          <w:lang w:val="uk-UA"/>
        </w:rPr>
      </w:pPr>
      <w:r>
        <w:rPr>
          <w:sz w:val="28"/>
          <w:szCs w:val="28"/>
          <w:lang w:val="uk-UA"/>
        </w:rPr>
        <w:t>●</w:t>
      </w:r>
      <w:r w:rsidRPr="00023287">
        <w:rPr>
          <w:sz w:val="28"/>
          <w:szCs w:val="28"/>
          <w:lang w:val="uk-UA"/>
        </w:rPr>
        <w:t xml:space="preserve"> пружність трубки і міцність з'єднання її з головкою;</w:t>
      </w:r>
    </w:p>
    <w:p w:rsidR="006D48BF" w:rsidRDefault="006D48BF" w:rsidP="009E4521">
      <w:pPr>
        <w:spacing w:line="360" w:lineRule="auto"/>
        <w:ind w:firstLine="426"/>
        <w:jc w:val="both"/>
        <w:rPr>
          <w:sz w:val="28"/>
          <w:szCs w:val="28"/>
          <w:lang w:val="uk-UA"/>
        </w:rPr>
      </w:pPr>
      <w:r>
        <w:rPr>
          <w:sz w:val="28"/>
          <w:szCs w:val="28"/>
          <w:lang w:val="uk-UA"/>
        </w:rPr>
        <w:t>●</w:t>
      </w:r>
      <w:r w:rsidRPr="00023287">
        <w:rPr>
          <w:sz w:val="28"/>
          <w:szCs w:val="28"/>
          <w:lang w:val="uk-UA"/>
        </w:rPr>
        <w:t xml:space="preserve"> стійкість голок до циклу обробки.</w:t>
      </w:r>
    </w:p>
    <w:p w:rsidR="006D48BF" w:rsidRPr="00EC1EE5" w:rsidRDefault="006D48BF" w:rsidP="009E4521">
      <w:pPr>
        <w:spacing w:line="360" w:lineRule="auto"/>
        <w:ind w:firstLine="426"/>
        <w:jc w:val="both"/>
        <w:rPr>
          <w:i/>
          <w:sz w:val="28"/>
          <w:szCs w:val="28"/>
          <w:lang w:val="uk-UA"/>
        </w:rPr>
      </w:pPr>
      <w:r w:rsidRPr="00EC1EE5">
        <w:rPr>
          <w:i/>
          <w:sz w:val="28"/>
          <w:szCs w:val="28"/>
          <w:lang w:val="uk-UA"/>
        </w:rPr>
        <w:t>Упаковка, маркування голок</w:t>
      </w:r>
    </w:p>
    <w:p w:rsidR="006D48BF" w:rsidRPr="00023287" w:rsidRDefault="006D48BF" w:rsidP="009E4521">
      <w:pPr>
        <w:spacing w:line="360" w:lineRule="auto"/>
        <w:ind w:firstLine="426"/>
        <w:jc w:val="both"/>
        <w:rPr>
          <w:sz w:val="28"/>
          <w:szCs w:val="28"/>
          <w:lang w:val="uk-UA"/>
        </w:rPr>
      </w:pPr>
      <w:r w:rsidRPr="00023287">
        <w:rPr>
          <w:sz w:val="28"/>
          <w:szCs w:val="28"/>
          <w:lang w:val="uk-UA"/>
        </w:rPr>
        <w:t>Голки упаковують в картонні або пластмасові коробки або в</w:t>
      </w:r>
      <w:r>
        <w:rPr>
          <w:sz w:val="28"/>
          <w:szCs w:val="28"/>
          <w:lang w:val="uk-UA"/>
        </w:rPr>
        <w:t xml:space="preserve"> </w:t>
      </w:r>
      <w:r w:rsidRPr="00023287">
        <w:rPr>
          <w:sz w:val="28"/>
          <w:szCs w:val="28"/>
          <w:lang w:val="uk-UA"/>
        </w:rPr>
        <w:t>контурну чарункову упаковку і вкладають в групову тару з</w:t>
      </w:r>
      <w:r>
        <w:rPr>
          <w:sz w:val="28"/>
          <w:szCs w:val="28"/>
          <w:lang w:val="uk-UA"/>
        </w:rPr>
        <w:t xml:space="preserve"> </w:t>
      </w:r>
      <w:r w:rsidRPr="00023287">
        <w:rPr>
          <w:sz w:val="28"/>
          <w:szCs w:val="28"/>
          <w:lang w:val="uk-UA"/>
        </w:rPr>
        <w:t>коробкового картону або в споживчій упаковці загортають в папір</w:t>
      </w:r>
      <w:r>
        <w:rPr>
          <w:sz w:val="28"/>
          <w:szCs w:val="28"/>
          <w:lang w:val="uk-UA"/>
        </w:rPr>
        <w:t xml:space="preserve"> </w:t>
      </w:r>
      <w:r w:rsidRPr="00023287">
        <w:rPr>
          <w:sz w:val="28"/>
          <w:szCs w:val="28"/>
          <w:lang w:val="uk-UA"/>
        </w:rPr>
        <w:t>обгортковий в пачки.</w:t>
      </w:r>
    </w:p>
    <w:p w:rsidR="006D48BF" w:rsidRPr="00023287" w:rsidRDefault="006D48BF" w:rsidP="009E4521">
      <w:pPr>
        <w:spacing w:line="360" w:lineRule="auto"/>
        <w:ind w:firstLine="426"/>
        <w:jc w:val="both"/>
        <w:rPr>
          <w:sz w:val="28"/>
          <w:szCs w:val="28"/>
          <w:lang w:val="uk-UA"/>
        </w:rPr>
      </w:pPr>
      <w:r w:rsidRPr="00023287">
        <w:rPr>
          <w:sz w:val="28"/>
          <w:szCs w:val="28"/>
          <w:lang w:val="uk-UA"/>
        </w:rPr>
        <w:t>На споживчому і груповій тарі вказують:</w:t>
      </w:r>
    </w:p>
    <w:p w:rsidR="006D48BF" w:rsidRPr="00023287" w:rsidRDefault="006D48BF" w:rsidP="009E4521">
      <w:pPr>
        <w:spacing w:line="360" w:lineRule="auto"/>
        <w:ind w:firstLine="426"/>
        <w:jc w:val="both"/>
        <w:rPr>
          <w:sz w:val="28"/>
          <w:szCs w:val="28"/>
          <w:lang w:val="uk-UA"/>
        </w:rPr>
      </w:pPr>
      <w:r>
        <w:rPr>
          <w:sz w:val="28"/>
          <w:szCs w:val="28"/>
          <w:lang w:val="uk-UA"/>
        </w:rPr>
        <w:t>●</w:t>
      </w:r>
      <w:r w:rsidRPr="00023287">
        <w:rPr>
          <w:sz w:val="28"/>
          <w:szCs w:val="28"/>
          <w:lang w:val="uk-UA"/>
        </w:rPr>
        <w:t xml:space="preserve"> найменування міністерства;</w:t>
      </w:r>
    </w:p>
    <w:p w:rsidR="006D48BF" w:rsidRPr="00023287" w:rsidRDefault="006D48BF" w:rsidP="009E4521">
      <w:pPr>
        <w:spacing w:line="360" w:lineRule="auto"/>
        <w:ind w:firstLine="426"/>
        <w:jc w:val="both"/>
        <w:rPr>
          <w:sz w:val="28"/>
          <w:szCs w:val="28"/>
          <w:lang w:val="uk-UA"/>
        </w:rPr>
      </w:pPr>
      <w:r>
        <w:rPr>
          <w:sz w:val="28"/>
          <w:szCs w:val="28"/>
          <w:lang w:val="uk-UA"/>
        </w:rPr>
        <w:t>●</w:t>
      </w:r>
      <w:r w:rsidRPr="00023287">
        <w:rPr>
          <w:sz w:val="28"/>
          <w:szCs w:val="28"/>
          <w:lang w:val="uk-UA"/>
        </w:rPr>
        <w:t xml:space="preserve"> найменування або товарний знак заводу-виготовлювача;</w:t>
      </w:r>
    </w:p>
    <w:p w:rsidR="006D48BF" w:rsidRPr="00023287" w:rsidRDefault="006D48BF" w:rsidP="009E4521">
      <w:pPr>
        <w:spacing w:line="360" w:lineRule="auto"/>
        <w:ind w:firstLine="426"/>
        <w:jc w:val="both"/>
        <w:rPr>
          <w:sz w:val="28"/>
          <w:szCs w:val="28"/>
          <w:lang w:val="uk-UA"/>
        </w:rPr>
      </w:pPr>
      <w:r>
        <w:rPr>
          <w:sz w:val="28"/>
          <w:szCs w:val="28"/>
          <w:lang w:val="uk-UA"/>
        </w:rPr>
        <w:t>●</w:t>
      </w:r>
      <w:r w:rsidRPr="00023287">
        <w:rPr>
          <w:sz w:val="28"/>
          <w:szCs w:val="28"/>
          <w:lang w:val="uk-UA"/>
        </w:rPr>
        <w:t xml:space="preserve"> найменування та умовне позначення голок (крім пластмасовою і</w:t>
      </w:r>
      <w:r>
        <w:rPr>
          <w:sz w:val="28"/>
          <w:szCs w:val="28"/>
          <w:lang w:val="uk-UA"/>
        </w:rPr>
        <w:t xml:space="preserve"> </w:t>
      </w:r>
      <w:r w:rsidRPr="00023287">
        <w:rPr>
          <w:sz w:val="28"/>
          <w:szCs w:val="28"/>
          <w:lang w:val="uk-UA"/>
        </w:rPr>
        <w:t>чарунковій первинної упаковки);</w:t>
      </w:r>
    </w:p>
    <w:p w:rsidR="006D48BF" w:rsidRPr="00023287" w:rsidRDefault="006D48BF" w:rsidP="009E4521">
      <w:pPr>
        <w:spacing w:line="360" w:lineRule="auto"/>
        <w:ind w:firstLine="426"/>
        <w:jc w:val="both"/>
        <w:rPr>
          <w:sz w:val="28"/>
          <w:szCs w:val="28"/>
          <w:lang w:val="uk-UA"/>
        </w:rPr>
      </w:pPr>
      <w:r>
        <w:rPr>
          <w:sz w:val="28"/>
          <w:szCs w:val="28"/>
          <w:lang w:val="uk-UA"/>
        </w:rPr>
        <w:t>●</w:t>
      </w:r>
      <w:r w:rsidRPr="00023287">
        <w:rPr>
          <w:sz w:val="28"/>
          <w:szCs w:val="28"/>
          <w:lang w:val="uk-UA"/>
        </w:rPr>
        <w:t xml:space="preserve"> число голок;</w:t>
      </w:r>
    </w:p>
    <w:p w:rsidR="006D48BF" w:rsidRPr="00023287" w:rsidRDefault="006D48BF" w:rsidP="009E4521">
      <w:pPr>
        <w:spacing w:line="360" w:lineRule="auto"/>
        <w:ind w:firstLine="426"/>
        <w:jc w:val="both"/>
        <w:rPr>
          <w:sz w:val="28"/>
          <w:szCs w:val="28"/>
          <w:lang w:val="uk-UA"/>
        </w:rPr>
      </w:pPr>
      <w:r>
        <w:rPr>
          <w:sz w:val="28"/>
          <w:szCs w:val="28"/>
          <w:lang w:val="uk-UA"/>
        </w:rPr>
        <w:t>●</w:t>
      </w:r>
      <w:r w:rsidRPr="00023287">
        <w:rPr>
          <w:sz w:val="28"/>
          <w:szCs w:val="28"/>
          <w:lang w:val="uk-UA"/>
        </w:rPr>
        <w:t xml:space="preserve"> дату випуску (місяць і рік) тільки на груповій тарі;</w:t>
      </w:r>
    </w:p>
    <w:p w:rsidR="006D48BF" w:rsidRPr="00023287" w:rsidRDefault="006D48BF" w:rsidP="009E4521">
      <w:pPr>
        <w:spacing w:line="360" w:lineRule="auto"/>
        <w:ind w:firstLine="426"/>
        <w:jc w:val="both"/>
        <w:rPr>
          <w:sz w:val="28"/>
          <w:szCs w:val="28"/>
          <w:lang w:val="uk-UA"/>
        </w:rPr>
      </w:pPr>
      <w:r>
        <w:rPr>
          <w:sz w:val="28"/>
          <w:szCs w:val="28"/>
          <w:lang w:val="uk-UA"/>
        </w:rPr>
        <w:t>●</w:t>
      </w:r>
      <w:r w:rsidRPr="00023287">
        <w:rPr>
          <w:sz w:val="28"/>
          <w:szCs w:val="28"/>
          <w:lang w:val="uk-UA"/>
        </w:rPr>
        <w:t xml:space="preserve">  позначення стандарту.</w:t>
      </w:r>
    </w:p>
    <w:p w:rsidR="006D48BF" w:rsidRPr="00023287" w:rsidRDefault="006D48BF" w:rsidP="009E4521">
      <w:pPr>
        <w:spacing w:line="360" w:lineRule="auto"/>
        <w:ind w:firstLine="426"/>
        <w:jc w:val="both"/>
        <w:rPr>
          <w:sz w:val="28"/>
          <w:szCs w:val="28"/>
          <w:lang w:val="uk-UA"/>
        </w:rPr>
      </w:pPr>
      <w:r w:rsidRPr="00023287">
        <w:rPr>
          <w:sz w:val="28"/>
          <w:szCs w:val="28"/>
          <w:lang w:val="uk-UA"/>
        </w:rPr>
        <w:t>Голки ін'єкційні одноразового застосування випускають</w:t>
      </w:r>
      <w:r>
        <w:rPr>
          <w:sz w:val="28"/>
          <w:szCs w:val="28"/>
          <w:lang w:val="uk-UA"/>
        </w:rPr>
        <w:t xml:space="preserve"> </w:t>
      </w:r>
      <w:r w:rsidRPr="00023287">
        <w:rPr>
          <w:sz w:val="28"/>
          <w:szCs w:val="28"/>
          <w:lang w:val="uk-UA"/>
        </w:rPr>
        <w:t>діаметром від 0,4 до 1,2 мм і довжиною від 10 до 50 мм. Залежно від</w:t>
      </w:r>
      <w:r>
        <w:rPr>
          <w:sz w:val="28"/>
          <w:szCs w:val="28"/>
          <w:lang w:val="uk-UA"/>
        </w:rPr>
        <w:t xml:space="preserve"> </w:t>
      </w:r>
      <w:r w:rsidRPr="00023287">
        <w:rPr>
          <w:sz w:val="28"/>
          <w:szCs w:val="28"/>
          <w:lang w:val="uk-UA"/>
        </w:rPr>
        <w:t xml:space="preserve">діаметра передбачено </w:t>
      </w:r>
      <w:r w:rsidRPr="00023287">
        <w:rPr>
          <w:sz w:val="28"/>
          <w:szCs w:val="28"/>
          <w:lang w:val="uk-UA"/>
        </w:rPr>
        <w:lastRenderedPageBreak/>
        <w:t>колірне позначення головок голок (наприклад, з</w:t>
      </w:r>
      <w:r>
        <w:rPr>
          <w:sz w:val="28"/>
          <w:szCs w:val="28"/>
          <w:lang w:val="uk-UA"/>
        </w:rPr>
        <w:t xml:space="preserve"> </w:t>
      </w:r>
      <w:r w:rsidRPr="00023287">
        <w:rPr>
          <w:sz w:val="28"/>
          <w:szCs w:val="28"/>
          <w:lang w:val="uk-UA"/>
        </w:rPr>
        <w:t>0,4 мм діаметром - сірий, з діаметром 1,2 мм - рожевий і т.д.). трубки голок</w:t>
      </w:r>
      <w:r>
        <w:rPr>
          <w:sz w:val="28"/>
          <w:szCs w:val="28"/>
          <w:lang w:val="uk-UA"/>
        </w:rPr>
        <w:t xml:space="preserve"> </w:t>
      </w:r>
      <w:r w:rsidRPr="00023287">
        <w:rPr>
          <w:sz w:val="28"/>
          <w:szCs w:val="28"/>
          <w:lang w:val="uk-UA"/>
        </w:rPr>
        <w:t>виготовляють з тих же марок сталі, що і для голок багаторазового</w:t>
      </w:r>
      <w:r>
        <w:rPr>
          <w:sz w:val="28"/>
          <w:szCs w:val="28"/>
          <w:lang w:val="uk-UA"/>
        </w:rPr>
        <w:t xml:space="preserve"> </w:t>
      </w:r>
      <w:r w:rsidRPr="00023287">
        <w:rPr>
          <w:sz w:val="28"/>
          <w:szCs w:val="28"/>
          <w:lang w:val="uk-UA"/>
        </w:rPr>
        <w:t>застосування, головки - з поліетилену низького тиску або поліпропілену,</w:t>
      </w:r>
      <w:r>
        <w:rPr>
          <w:sz w:val="28"/>
          <w:szCs w:val="28"/>
          <w:lang w:val="uk-UA"/>
        </w:rPr>
        <w:t xml:space="preserve"> </w:t>
      </w:r>
      <w:r w:rsidRPr="00023287">
        <w:rPr>
          <w:sz w:val="28"/>
          <w:szCs w:val="28"/>
          <w:lang w:val="uk-UA"/>
        </w:rPr>
        <w:t>дозволених до застосування органами охорони здоров'я. випускають</w:t>
      </w:r>
      <w:r>
        <w:rPr>
          <w:sz w:val="28"/>
          <w:szCs w:val="28"/>
          <w:lang w:val="uk-UA"/>
        </w:rPr>
        <w:t xml:space="preserve"> </w:t>
      </w:r>
      <w:r w:rsidRPr="00023287">
        <w:rPr>
          <w:sz w:val="28"/>
          <w:szCs w:val="28"/>
          <w:lang w:val="uk-UA"/>
        </w:rPr>
        <w:t>стерильними в полімерних упаковках.</w:t>
      </w:r>
      <w:r>
        <w:rPr>
          <w:sz w:val="28"/>
          <w:szCs w:val="28"/>
          <w:lang w:val="uk-UA"/>
        </w:rPr>
        <w:t xml:space="preserve"> </w:t>
      </w:r>
      <w:r w:rsidRPr="00023287">
        <w:rPr>
          <w:sz w:val="28"/>
          <w:szCs w:val="28"/>
          <w:lang w:val="uk-UA"/>
        </w:rPr>
        <w:t>Споживча упаковка повинна бути герметичною і забезпечувати</w:t>
      </w:r>
      <w:r>
        <w:rPr>
          <w:sz w:val="28"/>
          <w:szCs w:val="28"/>
          <w:lang w:val="uk-UA"/>
        </w:rPr>
        <w:t xml:space="preserve"> стерильність, апірогенність</w:t>
      </w:r>
      <w:r w:rsidRPr="00023287">
        <w:rPr>
          <w:sz w:val="28"/>
          <w:szCs w:val="28"/>
          <w:lang w:val="uk-UA"/>
        </w:rPr>
        <w:t xml:space="preserve"> і нетоксичність голок протягом 3 років, а також</w:t>
      </w:r>
      <w:r>
        <w:rPr>
          <w:sz w:val="28"/>
          <w:szCs w:val="28"/>
          <w:lang w:val="uk-UA"/>
        </w:rPr>
        <w:t xml:space="preserve"> </w:t>
      </w:r>
      <w:r w:rsidRPr="00023287">
        <w:rPr>
          <w:sz w:val="28"/>
          <w:szCs w:val="28"/>
          <w:lang w:val="uk-UA"/>
        </w:rPr>
        <w:t>можливість візуально</w:t>
      </w:r>
      <w:r>
        <w:rPr>
          <w:sz w:val="28"/>
          <w:szCs w:val="28"/>
          <w:lang w:val="uk-UA"/>
        </w:rPr>
        <w:t>го визначення кольору головок. П</w:t>
      </w:r>
      <w:r w:rsidRPr="00023287">
        <w:rPr>
          <w:sz w:val="28"/>
          <w:szCs w:val="28"/>
          <w:lang w:val="uk-UA"/>
        </w:rPr>
        <w:t>ри застосуванні</w:t>
      </w:r>
      <w:r>
        <w:rPr>
          <w:sz w:val="28"/>
          <w:szCs w:val="28"/>
          <w:lang w:val="uk-UA"/>
        </w:rPr>
        <w:t xml:space="preserve"> </w:t>
      </w:r>
      <w:r w:rsidRPr="00023287">
        <w:rPr>
          <w:sz w:val="28"/>
          <w:szCs w:val="28"/>
          <w:lang w:val="uk-UA"/>
        </w:rPr>
        <w:t>непрозорою упаковки вона забарвлюється відповідно кольору головки</w:t>
      </w:r>
      <w:r>
        <w:rPr>
          <w:sz w:val="28"/>
          <w:szCs w:val="28"/>
          <w:lang w:val="uk-UA"/>
        </w:rPr>
        <w:t xml:space="preserve"> </w:t>
      </w:r>
      <w:r w:rsidRPr="00023287">
        <w:rPr>
          <w:sz w:val="28"/>
          <w:szCs w:val="28"/>
          <w:lang w:val="uk-UA"/>
        </w:rPr>
        <w:t>голки.</w:t>
      </w:r>
    </w:p>
    <w:p w:rsidR="006D48BF" w:rsidRPr="00023287" w:rsidRDefault="006D48BF" w:rsidP="009E4521">
      <w:pPr>
        <w:spacing w:line="360" w:lineRule="auto"/>
        <w:ind w:firstLine="426"/>
        <w:jc w:val="both"/>
        <w:rPr>
          <w:sz w:val="28"/>
          <w:szCs w:val="28"/>
          <w:lang w:val="uk-UA"/>
        </w:rPr>
      </w:pPr>
      <w:r w:rsidRPr="00023287">
        <w:rPr>
          <w:sz w:val="28"/>
          <w:szCs w:val="28"/>
          <w:lang w:val="uk-UA"/>
        </w:rPr>
        <w:t>На споживчому пакуванні вказується: умовне позначення голки</w:t>
      </w:r>
      <w:r>
        <w:rPr>
          <w:sz w:val="28"/>
          <w:szCs w:val="28"/>
          <w:lang w:val="uk-UA"/>
        </w:rPr>
        <w:t xml:space="preserve"> </w:t>
      </w:r>
      <w:r w:rsidRPr="00023287">
        <w:rPr>
          <w:sz w:val="28"/>
          <w:szCs w:val="28"/>
          <w:lang w:val="uk-UA"/>
        </w:rPr>
        <w:t>(Аналогічно голок багаторазового застосування), написи "СТЕРИЛЬНО",</w:t>
      </w:r>
      <w:r>
        <w:rPr>
          <w:sz w:val="28"/>
          <w:szCs w:val="28"/>
          <w:lang w:val="uk-UA"/>
        </w:rPr>
        <w:t xml:space="preserve"> "Апірогенно</w:t>
      </w:r>
      <w:r w:rsidRPr="00023287">
        <w:rPr>
          <w:sz w:val="28"/>
          <w:szCs w:val="28"/>
          <w:lang w:val="uk-UA"/>
        </w:rPr>
        <w:t>", номер партії (серії) із зазначенням місяця та року</w:t>
      </w:r>
      <w:r>
        <w:rPr>
          <w:sz w:val="28"/>
          <w:szCs w:val="28"/>
          <w:lang w:val="uk-UA"/>
        </w:rPr>
        <w:t xml:space="preserve"> </w:t>
      </w:r>
      <w:r w:rsidRPr="00023287">
        <w:rPr>
          <w:sz w:val="28"/>
          <w:szCs w:val="28"/>
          <w:lang w:val="uk-UA"/>
        </w:rPr>
        <w:t>стерилізації, термін придатності. Стерилізують голки газовим або радіаційним</w:t>
      </w:r>
      <w:r>
        <w:rPr>
          <w:sz w:val="28"/>
          <w:szCs w:val="28"/>
          <w:lang w:val="uk-UA"/>
        </w:rPr>
        <w:t xml:space="preserve"> </w:t>
      </w:r>
      <w:r w:rsidRPr="00023287">
        <w:rPr>
          <w:sz w:val="28"/>
          <w:szCs w:val="28"/>
          <w:lang w:val="uk-UA"/>
        </w:rPr>
        <w:t>методом.</w:t>
      </w:r>
    </w:p>
    <w:p w:rsidR="006D48BF" w:rsidRPr="00023287" w:rsidRDefault="006D48BF" w:rsidP="009E4521">
      <w:pPr>
        <w:spacing w:line="360" w:lineRule="auto"/>
        <w:ind w:firstLine="426"/>
        <w:jc w:val="both"/>
        <w:rPr>
          <w:sz w:val="28"/>
          <w:szCs w:val="28"/>
          <w:lang w:val="uk-UA"/>
        </w:rPr>
      </w:pPr>
      <w:r>
        <w:rPr>
          <w:sz w:val="28"/>
          <w:szCs w:val="28"/>
          <w:lang w:val="uk-UA"/>
        </w:rPr>
        <w:t>Пристрої комплектні ексфузійні</w:t>
      </w:r>
      <w:r w:rsidRPr="00023287">
        <w:rPr>
          <w:sz w:val="28"/>
          <w:szCs w:val="28"/>
          <w:lang w:val="uk-UA"/>
        </w:rPr>
        <w:t>, інфузійні та</w:t>
      </w:r>
      <w:r>
        <w:rPr>
          <w:sz w:val="28"/>
          <w:szCs w:val="28"/>
          <w:lang w:val="uk-UA"/>
        </w:rPr>
        <w:t xml:space="preserve"> </w:t>
      </w:r>
      <w:r w:rsidRPr="00023287">
        <w:rPr>
          <w:sz w:val="28"/>
          <w:szCs w:val="28"/>
          <w:lang w:val="uk-UA"/>
        </w:rPr>
        <w:t>трансфузійні одноразового застосування призначені для взяття крові</w:t>
      </w:r>
      <w:r>
        <w:rPr>
          <w:sz w:val="28"/>
          <w:szCs w:val="28"/>
          <w:lang w:val="uk-UA"/>
        </w:rPr>
        <w:t xml:space="preserve"> </w:t>
      </w:r>
      <w:r w:rsidRPr="00023287">
        <w:rPr>
          <w:sz w:val="28"/>
          <w:szCs w:val="28"/>
          <w:lang w:val="uk-UA"/>
        </w:rPr>
        <w:t>у донора, для вливання реципієнту розчинів і переливання крові, її</w:t>
      </w:r>
      <w:r>
        <w:rPr>
          <w:sz w:val="28"/>
          <w:szCs w:val="28"/>
          <w:lang w:val="uk-UA"/>
        </w:rPr>
        <w:t xml:space="preserve"> </w:t>
      </w:r>
      <w:r w:rsidRPr="00023287">
        <w:rPr>
          <w:sz w:val="28"/>
          <w:szCs w:val="28"/>
          <w:lang w:val="uk-UA"/>
        </w:rPr>
        <w:t>компонентів або кровозамінників з скляних і полімерних ємностей.</w:t>
      </w:r>
      <w:r>
        <w:rPr>
          <w:sz w:val="28"/>
          <w:szCs w:val="28"/>
          <w:lang w:val="uk-UA"/>
        </w:rPr>
        <w:t xml:space="preserve"> </w:t>
      </w:r>
      <w:r w:rsidRPr="00023287">
        <w:rPr>
          <w:sz w:val="28"/>
          <w:szCs w:val="28"/>
          <w:lang w:val="uk-UA"/>
        </w:rPr>
        <w:t>Залежно від призначення виготовляються наступних типів: ВК -</w:t>
      </w:r>
      <w:r>
        <w:rPr>
          <w:sz w:val="28"/>
          <w:szCs w:val="28"/>
          <w:lang w:val="uk-UA"/>
        </w:rPr>
        <w:t xml:space="preserve"> </w:t>
      </w:r>
      <w:r w:rsidRPr="00023287">
        <w:rPr>
          <w:sz w:val="28"/>
          <w:szCs w:val="28"/>
          <w:lang w:val="uk-UA"/>
        </w:rPr>
        <w:t>екс</w:t>
      </w:r>
      <w:r>
        <w:rPr>
          <w:sz w:val="28"/>
          <w:szCs w:val="28"/>
          <w:lang w:val="uk-UA"/>
        </w:rPr>
        <w:t>фузійні</w:t>
      </w:r>
      <w:r w:rsidRPr="00023287">
        <w:rPr>
          <w:sz w:val="28"/>
          <w:szCs w:val="28"/>
          <w:lang w:val="uk-UA"/>
        </w:rPr>
        <w:t>, ПР - інфузійні, ПК - трансфузійні, КР -</w:t>
      </w:r>
      <w:r>
        <w:rPr>
          <w:sz w:val="28"/>
          <w:szCs w:val="28"/>
          <w:lang w:val="uk-UA"/>
        </w:rPr>
        <w:t xml:space="preserve"> трансфузійно</w:t>
      </w:r>
      <w:r w:rsidRPr="00023287">
        <w:rPr>
          <w:sz w:val="28"/>
          <w:szCs w:val="28"/>
          <w:lang w:val="uk-UA"/>
        </w:rPr>
        <w:t>-інфузі</w:t>
      </w:r>
      <w:r>
        <w:rPr>
          <w:sz w:val="28"/>
          <w:szCs w:val="28"/>
          <w:lang w:val="uk-UA"/>
        </w:rPr>
        <w:t>йні. Складаються з воздуховодної</w:t>
      </w:r>
      <w:r w:rsidRPr="00023287">
        <w:rPr>
          <w:sz w:val="28"/>
          <w:szCs w:val="28"/>
          <w:lang w:val="uk-UA"/>
        </w:rPr>
        <w:t xml:space="preserve"> і інфузійної</w:t>
      </w:r>
      <w:r>
        <w:rPr>
          <w:sz w:val="28"/>
          <w:szCs w:val="28"/>
          <w:lang w:val="uk-UA"/>
        </w:rPr>
        <w:t xml:space="preserve"> </w:t>
      </w:r>
      <w:r w:rsidRPr="00023287">
        <w:rPr>
          <w:sz w:val="28"/>
          <w:szCs w:val="28"/>
          <w:lang w:val="uk-UA"/>
        </w:rPr>
        <w:t>трубок і голок для прокол</w:t>
      </w:r>
      <w:r>
        <w:rPr>
          <w:sz w:val="28"/>
          <w:szCs w:val="28"/>
          <w:lang w:val="uk-UA"/>
        </w:rPr>
        <w:t>у пробки пляшки або пластикового</w:t>
      </w:r>
      <w:r w:rsidRPr="00023287">
        <w:rPr>
          <w:sz w:val="28"/>
          <w:szCs w:val="28"/>
          <w:lang w:val="uk-UA"/>
        </w:rPr>
        <w:t xml:space="preserve"> контейнера з</w:t>
      </w:r>
      <w:r>
        <w:rPr>
          <w:sz w:val="28"/>
          <w:szCs w:val="28"/>
          <w:lang w:val="uk-UA"/>
        </w:rPr>
        <w:t xml:space="preserve"> </w:t>
      </w:r>
      <w:r w:rsidRPr="00023287">
        <w:rPr>
          <w:sz w:val="28"/>
          <w:szCs w:val="28"/>
          <w:lang w:val="uk-UA"/>
        </w:rPr>
        <w:t>кров'ю і для пункції вени.</w:t>
      </w:r>
    </w:p>
    <w:p w:rsidR="006D48BF" w:rsidRPr="000E006B" w:rsidRDefault="006D48BF" w:rsidP="000E006B">
      <w:pPr>
        <w:spacing w:line="360" w:lineRule="auto"/>
        <w:ind w:firstLine="426"/>
        <w:jc w:val="both"/>
        <w:rPr>
          <w:sz w:val="28"/>
          <w:szCs w:val="28"/>
          <w:lang w:val="uk-UA"/>
        </w:rPr>
      </w:pPr>
      <w:r w:rsidRPr="00023287">
        <w:rPr>
          <w:sz w:val="28"/>
          <w:szCs w:val="28"/>
          <w:lang w:val="uk-UA"/>
        </w:rPr>
        <w:t>Елементи системи виготовляють з нетоксичних полімерних</w:t>
      </w:r>
      <w:r>
        <w:rPr>
          <w:sz w:val="28"/>
          <w:szCs w:val="28"/>
          <w:lang w:val="uk-UA"/>
        </w:rPr>
        <w:t xml:space="preserve"> </w:t>
      </w:r>
      <w:r w:rsidRPr="00023287">
        <w:rPr>
          <w:sz w:val="28"/>
          <w:szCs w:val="28"/>
          <w:lang w:val="uk-UA"/>
        </w:rPr>
        <w:t>матеріалів, дозволених до застосування в медичних цілях: поліетилену</w:t>
      </w:r>
      <w:r>
        <w:rPr>
          <w:sz w:val="28"/>
          <w:szCs w:val="28"/>
          <w:lang w:val="uk-UA"/>
        </w:rPr>
        <w:t xml:space="preserve"> </w:t>
      </w:r>
      <w:r w:rsidRPr="00023287">
        <w:rPr>
          <w:sz w:val="28"/>
          <w:szCs w:val="28"/>
          <w:lang w:val="uk-UA"/>
        </w:rPr>
        <w:t>високої щільності (корпус і ковпачки), полівінілхлориду (трубки).</w:t>
      </w:r>
      <w:r>
        <w:rPr>
          <w:sz w:val="28"/>
          <w:szCs w:val="28"/>
          <w:lang w:val="uk-UA"/>
        </w:rPr>
        <w:t xml:space="preserve"> </w:t>
      </w:r>
      <w:r w:rsidRPr="00023287">
        <w:rPr>
          <w:sz w:val="28"/>
          <w:szCs w:val="28"/>
          <w:lang w:val="uk-UA"/>
        </w:rPr>
        <w:t>Пристрої поставляються стерильними, в первинній упаковці з</w:t>
      </w:r>
      <w:r>
        <w:rPr>
          <w:sz w:val="28"/>
          <w:szCs w:val="28"/>
          <w:lang w:val="uk-UA"/>
        </w:rPr>
        <w:t xml:space="preserve"> </w:t>
      </w:r>
      <w:r w:rsidRPr="00023287">
        <w:rPr>
          <w:sz w:val="28"/>
          <w:szCs w:val="28"/>
          <w:lang w:val="uk-UA"/>
        </w:rPr>
        <w:t>поліетилену низької щільності. Термін зберігання - 3 роки.</w:t>
      </w:r>
    </w:p>
    <w:p w:rsidR="006D48BF" w:rsidRPr="000E006B" w:rsidRDefault="006D48BF" w:rsidP="000E006B">
      <w:pPr>
        <w:spacing w:line="360" w:lineRule="auto"/>
        <w:ind w:left="75"/>
        <w:rPr>
          <w:b/>
          <w:sz w:val="28"/>
          <w:szCs w:val="28"/>
          <w:lang w:val="uk-UA"/>
        </w:rPr>
      </w:pPr>
      <w:r>
        <w:rPr>
          <w:b/>
          <w:sz w:val="28"/>
          <w:szCs w:val="28"/>
          <w:lang w:val="uk-UA"/>
        </w:rPr>
        <w:t>6.</w:t>
      </w:r>
      <w:r w:rsidRPr="000E006B">
        <w:rPr>
          <w:b/>
          <w:sz w:val="28"/>
          <w:szCs w:val="28"/>
          <w:lang w:val="uk-UA"/>
        </w:rPr>
        <w:t xml:space="preserve">Типові тестові завдання </w:t>
      </w:r>
      <w:r w:rsidRPr="000E006B">
        <w:rPr>
          <w:sz w:val="28"/>
          <w:szCs w:val="28"/>
          <w:lang w:val="uk-UA"/>
        </w:rPr>
        <w:t>(одна правильна відповідь)</w:t>
      </w:r>
    </w:p>
    <w:tbl>
      <w:tblPr>
        <w:tblW w:w="0" w:type="auto"/>
        <w:tblInd w:w="126" w:type="dxa"/>
        <w:tblLayout w:type="fixed"/>
        <w:tblLook w:val="01E0" w:firstRow="1" w:lastRow="1" w:firstColumn="1" w:lastColumn="1" w:noHBand="0" w:noVBand="0"/>
      </w:tblPr>
      <w:tblGrid>
        <w:gridCol w:w="402"/>
        <w:gridCol w:w="4560"/>
        <w:gridCol w:w="540"/>
        <w:gridCol w:w="4158"/>
      </w:tblGrid>
      <w:tr w:rsidR="006D48BF" w:rsidRPr="007F272F" w:rsidTr="00CA6336">
        <w:tc>
          <w:tcPr>
            <w:tcW w:w="402" w:type="dxa"/>
            <w:tcBorders>
              <w:top w:val="single" w:sz="4" w:space="0" w:color="auto"/>
              <w:left w:val="single" w:sz="4" w:space="0" w:color="auto"/>
              <w:bottom w:val="single" w:sz="4" w:space="0" w:color="auto"/>
            </w:tcBorders>
          </w:tcPr>
          <w:p w:rsidR="006D48BF" w:rsidRPr="008039A3" w:rsidRDefault="006D48BF" w:rsidP="00CA6336">
            <w:pPr>
              <w:tabs>
                <w:tab w:val="left" w:pos="1040"/>
                <w:tab w:val="center" w:pos="4677"/>
              </w:tabs>
              <w:rPr>
                <w:lang w:val="uk-UA"/>
              </w:rPr>
            </w:pPr>
            <w:r w:rsidRPr="008039A3">
              <w:rPr>
                <w:lang w:val="uk-UA"/>
              </w:rPr>
              <w:t>1</w:t>
            </w:r>
            <w:r>
              <w:rPr>
                <w:lang w:val="uk-UA"/>
              </w:rPr>
              <w:t>.</w:t>
            </w:r>
          </w:p>
        </w:tc>
        <w:tc>
          <w:tcPr>
            <w:tcW w:w="4560" w:type="dxa"/>
            <w:tcBorders>
              <w:top w:val="single" w:sz="4" w:space="0" w:color="auto"/>
              <w:bottom w:val="single" w:sz="4" w:space="0" w:color="auto"/>
              <w:right w:val="single" w:sz="4" w:space="0" w:color="auto"/>
            </w:tcBorders>
          </w:tcPr>
          <w:p w:rsidR="006D48BF" w:rsidRDefault="006D48BF" w:rsidP="00A659C8">
            <w:pPr>
              <w:ind w:right="194"/>
              <w:jc w:val="both"/>
              <w:rPr>
                <w:sz w:val="28"/>
                <w:szCs w:val="28"/>
                <w:lang w:val="uk-UA"/>
              </w:rPr>
            </w:pPr>
            <w:r w:rsidRPr="007F272F">
              <w:rPr>
                <w:sz w:val="28"/>
                <w:szCs w:val="28"/>
              </w:rPr>
              <w:t>Для чого призначені колючі хірургічні інструменти?</w:t>
            </w:r>
          </w:p>
          <w:p w:rsidR="006D48BF" w:rsidRPr="007F272F" w:rsidRDefault="006D48BF" w:rsidP="00A659C8">
            <w:pPr>
              <w:ind w:right="194"/>
              <w:jc w:val="both"/>
              <w:rPr>
                <w:sz w:val="28"/>
                <w:szCs w:val="28"/>
                <w:lang w:val="uk-UA"/>
              </w:rPr>
            </w:pPr>
          </w:p>
          <w:p w:rsidR="006D48BF" w:rsidRPr="007F272F" w:rsidRDefault="006D48BF" w:rsidP="00A659C8">
            <w:pPr>
              <w:ind w:right="194"/>
              <w:jc w:val="both"/>
              <w:rPr>
                <w:sz w:val="28"/>
                <w:szCs w:val="28"/>
              </w:rPr>
            </w:pPr>
            <w:r w:rsidRPr="007F272F">
              <w:rPr>
                <w:sz w:val="28"/>
                <w:szCs w:val="28"/>
              </w:rPr>
              <w:t xml:space="preserve">1) Для введення в тканину організму з діагностичною або лікувальною метою різних рідин, </w:t>
            </w:r>
            <w:r w:rsidRPr="007F272F">
              <w:rPr>
                <w:sz w:val="28"/>
                <w:szCs w:val="28"/>
              </w:rPr>
              <w:lastRenderedPageBreak/>
              <w:t>проколів, з метою введення через ці інструменти дренажів, ниток;</w:t>
            </w:r>
          </w:p>
          <w:p w:rsidR="006D48BF" w:rsidRPr="007F272F" w:rsidRDefault="006D48BF" w:rsidP="00A659C8">
            <w:pPr>
              <w:ind w:right="194"/>
              <w:jc w:val="both"/>
              <w:rPr>
                <w:sz w:val="28"/>
                <w:szCs w:val="28"/>
              </w:rPr>
            </w:pPr>
            <w:r w:rsidRPr="007F272F">
              <w:rPr>
                <w:sz w:val="28"/>
                <w:szCs w:val="28"/>
              </w:rPr>
              <w:t>2) для дослідження природних вузьких ходів і порожнин в організмі людини;</w:t>
            </w:r>
          </w:p>
          <w:p w:rsidR="006D48BF" w:rsidRPr="007F272F" w:rsidRDefault="006D48BF" w:rsidP="00A659C8">
            <w:pPr>
              <w:ind w:right="194"/>
              <w:jc w:val="both"/>
              <w:rPr>
                <w:sz w:val="28"/>
                <w:szCs w:val="28"/>
              </w:rPr>
            </w:pPr>
            <w:r w:rsidRPr="007F272F">
              <w:rPr>
                <w:sz w:val="28"/>
                <w:szCs w:val="28"/>
              </w:rPr>
              <w:t>3) для загарбання і затиснення органів і тканин людини;</w:t>
            </w:r>
          </w:p>
          <w:p w:rsidR="006D48BF" w:rsidRPr="007F272F" w:rsidRDefault="006D48BF" w:rsidP="00A659C8">
            <w:pPr>
              <w:ind w:right="194"/>
              <w:jc w:val="both"/>
              <w:rPr>
                <w:sz w:val="28"/>
                <w:szCs w:val="28"/>
              </w:rPr>
            </w:pPr>
            <w:r w:rsidRPr="007F272F">
              <w:rPr>
                <w:sz w:val="28"/>
                <w:szCs w:val="28"/>
              </w:rPr>
              <w:t>4) для розтину або відділення частин тканин людини.</w:t>
            </w:r>
          </w:p>
          <w:p w:rsidR="006D48BF" w:rsidRPr="007F272F" w:rsidRDefault="006D48BF" w:rsidP="00A659C8">
            <w:pPr>
              <w:ind w:right="194"/>
              <w:jc w:val="both"/>
              <w:rPr>
                <w:snapToGrid w:val="0"/>
                <w:sz w:val="28"/>
                <w:szCs w:val="28"/>
              </w:rPr>
            </w:pPr>
          </w:p>
        </w:tc>
        <w:tc>
          <w:tcPr>
            <w:tcW w:w="540" w:type="dxa"/>
            <w:tcBorders>
              <w:top w:val="single" w:sz="4" w:space="0" w:color="auto"/>
              <w:left w:val="single" w:sz="4" w:space="0" w:color="auto"/>
              <w:bottom w:val="single" w:sz="4" w:space="0" w:color="auto"/>
            </w:tcBorders>
          </w:tcPr>
          <w:p w:rsidR="006D48BF" w:rsidRPr="00994EE5" w:rsidRDefault="006D48BF" w:rsidP="00CA6336">
            <w:pPr>
              <w:tabs>
                <w:tab w:val="left" w:pos="1040"/>
                <w:tab w:val="center" w:pos="4677"/>
              </w:tabs>
              <w:jc w:val="both"/>
            </w:pPr>
            <w:r w:rsidRPr="00994EE5">
              <w:lastRenderedPageBreak/>
              <w:t>2.</w:t>
            </w:r>
          </w:p>
        </w:tc>
        <w:tc>
          <w:tcPr>
            <w:tcW w:w="4158" w:type="dxa"/>
            <w:tcBorders>
              <w:top w:val="single" w:sz="4" w:space="0" w:color="auto"/>
              <w:bottom w:val="single" w:sz="4" w:space="0" w:color="auto"/>
              <w:right w:val="single" w:sz="4" w:space="0" w:color="auto"/>
            </w:tcBorders>
          </w:tcPr>
          <w:p w:rsidR="006D48BF" w:rsidRPr="007F272F" w:rsidRDefault="006D48BF" w:rsidP="00A659C8">
            <w:pPr>
              <w:ind w:right="214"/>
              <w:jc w:val="both"/>
              <w:rPr>
                <w:sz w:val="28"/>
                <w:szCs w:val="28"/>
              </w:rPr>
            </w:pPr>
            <w:r w:rsidRPr="007F272F">
              <w:rPr>
                <w:sz w:val="28"/>
                <w:szCs w:val="28"/>
              </w:rPr>
              <w:t>Виберіть класифікацію шприців за призначенням:</w:t>
            </w:r>
          </w:p>
          <w:p w:rsidR="006D48BF" w:rsidRDefault="006D48BF" w:rsidP="00A659C8">
            <w:pPr>
              <w:ind w:right="214"/>
              <w:jc w:val="both"/>
              <w:rPr>
                <w:sz w:val="28"/>
                <w:szCs w:val="28"/>
                <w:lang w:val="uk-UA"/>
              </w:rPr>
            </w:pPr>
          </w:p>
          <w:p w:rsidR="006D48BF" w:rsidRPr="009672A5" w:rsidRDefault="006D48BF" w:rsidP="00A659C8">
            <w:pPr>
              <w:ind w:right="214"/>
              <w:jc w:val="both"/>
              <w:rPr>
                <w:sz w:val="28"/>
                <w:szCs w:val="28"/>
                <w:lang w:val="uk-UA"/>
              </w:rPr>
            </w:pPr>
            <w:r w:rsidRPr="009672A5">
              <w:rPr>
                <w:sz w:val="28"/>
                <w:szCs w:val="28"/>
                <w:lang w:val="uk-UA"/>
              </w:rPr>
              <w:t>1) туберкулінові і інсулінові;</w:t>
            </w:r>
          </w:p>
          <w:p w:rsidR="006D48BF" w:rsidRPr="009672A5" w:rsidRDefault="006D48BF" w:rsidP="00A659C8">
            <w:pPr>
              <w:ind w:right="214"/>
              <w:jc w:val="both"/>
              <w:rPr>
                <w:sz w:val="28"/>
                <w:szCs w:val="28"/>
                <w:lang w:val="uk-UA"/>
              </w:rPr>
            </w:pPr>
            <w:r w:rsidRPr="009672A5">
              <w:rPr>
                <w:sz w:val="28"/>
                <w:szCs w:val="28"/>
                <w:lang w:val="uk-UA"/>
              </w:rPr>
              <w:t>2) одноразові і багаторазові;</w:t>
            </w:r>
          </w:p>
          <w:p w:rsidR="006D48BF" w:rsidRPr="007F272F" w:rsidRDefault="006D48BF" w:rsidP="00A659C8">
            <w:pPr>
              <w:ind w:right="214"/>
              <w:jc w:val="both"/>
              <w:rPr>
                <w:sz w:val="28"/>
                <w:szCs w:val="28"/>
              </w:rPr>
            </w:pPr>
            <w:r w:rsidRPr="007F272F">
              <w:rPr>
                <w:sz w:val="28"/>
                <w:szCs w:val="28"/>
              </w:rPr>
              <w:t xml:space="preserve">3) хірургічні та загального </w:t>
            </w:r>
            <w:r w:rsidRPr="007F272F">
              <w:rPr>
                <w:sz w:val="28"/>
                <w:szCs w:val="28"/>
              </w:rPr>
              <w:lastRenderedPageBreak/>
              <w:t>призначення.</w:t>
            </w:r>
          </w:p>
          <w:p w:rsidR="006D48BF" w:rsidRPr="007F272F" w:rsidRDefault="006D48BF" w:rsidP="00A659C8">
            <w:pPr>
              <w:pStyle w:val="11"/>
              <w:widowControl w:val="0"/>
              <w:tabs>
                <w:tab w:val="right" w:pos="722"/>
                <w:tab w:val="left" w:pos="812"/>
              </w:tabs>
              <w:ind w:right="214"/>
              <w:jc w:val="both"/>
              <w:rPr>
                <w:snapToGrid w:val="0"/>
                <w:sz w:val="28"/>
                <w:szCs w:val="28"/>
              </w:rPr>
            </w:pPr>
          </w:p>
        </w:tc>
      </w:tr>
      <w:tr w:rsidR="006D48BF" w:rsidRPr="007F272F" w:rsidTr="00CA6336">
        <w:tc>
          <w:tcPr>
            <w:tcW w:w="402" w:type="dxa"/>
            <w:tcBorders>
              <w:top w:val="single" w:sz="4" w:space="0" w:color="auto"/>
              <w:left w:val="single" w:sz="4" w:space="0" w:color="auto"/>
              <w:bottom w:val="single" w:sz="4" w:space="0" w:color="auto"/>
            </w:tcBorders>
          </w:tcPr>
          <w:p w:rsidR="006D48BF" w:rsidRPr="008039A3" w:rsidRDefault="006D48BF" w:rsidP="00CA6336">
            <w:pPr>
              <w:tabs>
                <w:tab w:val="left" w:pos="1040"/>
                <w:tab w:val="center" w:pos="4677"/>
              </w:tabs>
              <w:jc w:val="right"/>
              <w:rPr>
                <w:lang w:val="uk-UA"/>
              </w:rPr>
            </w:pPr>
            <w:r w:rsidRPr="008039A3">
              <w:rPr>
                <w:lang w:val="uk-UA"/>
              </w:rPr>
              <w:lastRenderedPageBreak/>
              <w:t>3</w:t>
            </w:r>
            <w:r>
              <w:rPr>
                <w:lang w:val="uk-UA"/>
              </w:rPr>
              <w:t>.</w:t>
            </w:r>
          </w:p>
        </w:tc>
        <w:tc>
          <w:tcPr>
            <w:tcW w:w="4560" w:type="dxa"/>
            <w:tcBorders>
              <w:top w:val="single" w:sz="4" w:space="0" w:color="auto"/>
              <w:bottom w:val="single" w:sz="4" w:space="0" w:color="auto"/>
              <w:right w:val="single" w:sz="4" w:space="0" w:color="auto"/>
            </w:tcBorders>
          </w:tcPr>
          <w:p w:rsidR="006D48BF" w:rsidRDefault="006D48BF" w:rsidP="00A659C8">
            <w:pPr>
              <w:ind w:right="194"/>
              <w:jc w:val="both"/>
              <w:rPr>
                <w:sz w:val="28"/>
                <w:szCs w:val="28"/>
                <w:lang w:val="uk-UA"/>
              </w:rPr>
            </w:pPr>
            <w:r w:rsidRPr="007F272F">
              <w:rPr>
                <w:sz w:val="28"/>
                <w:szCs w:val="28"/>
              </w:rPr>
              <w:t>До якого виду медичних інструментів за призначенням відносяться пінцети?</w:t>
            </w:r>
          </w:p>
          <w:p w:rsidR="006D48BF" w:rsidRPr="0052420C" w:rsidRDefault="006D48BF" w:rsidP="00A659C8">
            <w:pPr>
              <w:ind w:right="194"/>
              <w:jc w:val="both"/>
              <w:rPr>
                <w:sz w:val="28"/>
                <w:szCs w:val="28"/>
                <w:lang w:val="uk-UA"/>
              </w:rPr>
            </w:pPr>
          </w:p>
          <w:p w:rsidR="006D48BF" w:rsidRPr="009672A5" w:rsidRDefault="006D48BF" w:rsidP="00A659C8">
            <w:pPr>
              <w:ind w:right="194"/>
              <w:jc w:val="both"/>
              <w:rPr>
                <w:sz w:val="28"/>
                <w:szCs w:val="28"/>
                <w:lang w:val="uk-UA"/>
              </w:rPr>
            </w:pPr>
            <w:r w:rsidRPr="009672A5">
              <w:rPr>
                <w:sz w:val="28"/>
                <w:szCs w:val="28"/>
                <w:lang w:val="uk-UA"/>
              </w:rPr>
              <w:t>1) колючі;</w:t>
            </w:r>
          </w:p>
          <w:p w:rsidR="006D48BF" w:rsidRPr="009672A5" w:rsidRDefault="006D48BF" w:rsidP="00A659C8">
            <w:pPr>
              <w:ind w:right="194"/>
              <w:jc w:val="both"/>
              <w:rPr>
                <w:sz w:val="28"/>
                <w:szCs w:val="28"/>
                <w:lang w:val="uk-UA"/>
              </w:rPr>
            </w:pPr>
            <w:r w:rsidRPr="009672A5">
              <w:rPr>
                <w:sz w:val="28"/>
                <w:szCs w:val="28"/>
                <w:lang w:val="uk-UA"/>
              </w:rPr>
              <w:t>2) ріжучі;</w:t>
            </w:r>
          </w:p>
          <w:p w:rsidR="006D48BF" w:rsidRPr="009672A5" w:rsidRDefault="006D48BF" w:rsidP="00A659C8">
            <w:pPr>
              <w:ind w:right="194"/>
              <w:jc w:val="both"/>
              <w:rPr>
                <w:sz w:val="28"/>
                <w:szCs w:val="28"/>
                <w:lang w:val="uk-UA"/>
              </w:rPr>
            </w:pPr>
            <w:r w:rsidRPr="009672A5">
              <w:rPr>
                <w:sz w:val="28"/>
                <w:szCs w:val="28"/>
                <w:lang w:val="uk-UA"/>
              </w:rPr>
              <w:t>3) затискні;</w:t>
            </w:r>
          </w:p>
          <w:p w:rsidR="006D48BF" w:rsidRPr="009672A5" w:rsidRDefault="006D48BF" w:rsidP="00A659C8">
            <w:pPr>
              <w:ind w:right="194"/>
              <w:jc w:val="both"/>
              <w:rPr>
                <w:sz w:val="28"/>
                <w:szCs w:val="28"/>
                <w:lang w:val="uk-UA"/>
              </w:rPr>
            </w:pPr>
            <w:r w:rsidRPr="009672A5">
              <w:rPr>
                <w:sz w:val="28"/>
                <w:szCs w:val="28"/>
                <w:lang w:val="uk-UA"/>
              </w:rPr>
              <w:t xml:space="preserve">4) розширюють і </w:t>
            </w:r>
            <w:r>
              <w:rPr>
                <w:sz w:val="28"/>
                <w:szCs w:val="28"/>
                <w:lang w:val="uk-UA"/>
              </w:rPr>
              <w:t xml:space="preserve">ті, що </w:t>
            </w:r>
            <w:r w:rsidRPr="009672A5">
              <w:rPr>
                <w:sz w:val="28"/>
                <w:szCs w:val="28"/>
                <w:lang w:val="uk-UA"/>
              </w:rPr>
              <w:t>відтісняють.</w:t>
            </w:r>
          </w:p>
          <w:p w:rsidR="006D48BF" w:rsidRPr="009672A5" w:rsidRDefault="006D48BF" w:rsidP="00A659C8">
            <w:pPr>
              <w:pStyle w:val="11"/>
              <w:widowControl w:val="0"/>
              <w:tabs>
                <w:tab w:val="left" w:pos="348"/>
                <w:tab w:val="left" w:pos="5065"/>
              </w:tabs>
              <w:ind w:left="390" w:right="194" w:hanging="360"/>
              <w:jc w:val="both"/>
              <w:rPr>
                <w:snapToGrid w:val="0"/>
                <w:sz w:val="28"/>
                <w:szCs w:val="28"/>
                <w:lang w:val="uk-UA"/>
              </w:rPr>
            </w:pPr>
          </w:p>
        </w:tc>
        <w:tc>
          <w:tcPr>
            <w:tcW w:w="540" w:type="dxa"/>
            <w:tcBorders>
              <w:top w:val="single" w:sz="4" w:space="0" w:color="auto"/>
              <w:left w:val="single" w:sz="4" w:space="0" w:color="auto"/>
              <w:bottom w:val="single" w:sz="4" w:space="0" w:color="auto"/>
            </w:tcBorders>
          </w:tcPr>
          <w:p w:rsidR="006D48BF" w:rsidRPr="00994EE5" w:rsidRDefault="006D48BF" w:rsidP="00CA6336">
            <w:pPr>
              <w:tabs>
                <w:tab w:val="left" w:pos="1040"/>
                <w:tab w:val="center" w:pos="4677"/>
              </w:tabs>
              <w:jc w:val="both"/>
              <w:rPr>
                <w:lang w:val="uk-UA"/>
              </w:rPr>
            </w:pPr>
            <w:r w:rsidRPr="00994EE5">
              <w:rPr>
                <w:lang w:val="uk-UA"/>
              </w:rPr>
              <w:t>4.</w:t>
            </w:r>
          </w:p>
        </w:tc>
        <w:tc>
          <w:tcPr>
            <w:tcW w:w="4158" w:type="dxa"/>
            <w:tcBorders>
              <w:top w:val="single" w:sz="4" w:space="0" w:color="auto"/>
              <w:bottom w:val="single" w:sz="4" w:space="0" w:color="auto"/>
              <w:right w:val="single" w:sz="4" w:space="0" w:color="auto"/>
            </w:tcBorders>
          </w:tcPr>
          <w:p w:rsidR="006D48BF" w:rsidRDefault="006D48BF" w:rsidP="00A659C8">
            <w:pPr>
              <w:ind w:right="214"/>
              <w:jc w:val="both"/>
              <w:rPr>
                <w:sz w:val="28"/>
                <w:szCs w:val="28"/>
                <w:lang w:val="uk-UA"/>
              </w:rPr>
            </w:pPr>
            <w:r w:rsidRPr="007F272F">
              <w:rPr>
                <w:sz w:val="28"/>
                <w:szCs w:val="28"/>
              </w:rPr>
              <w:t>За конструкцією поршня шприци бувають: зі скляним, з металевим поршнем і з ..?</w:t>
            </w:r>
          </w:p>
          <w:p w:rsidR="006D48BF" w:rsidRPr="0052420C" w:rsidRDefault="006D48BF" w:rsidP="00A659C8">
            <w:pPr>
              <w:ind w:right="214"/>
              <w:jc w:val="both"/>
              <w:rPr>
                <w:sz w:val="28"/>
                <w:szCs w:val="28"/>
                <w:lang w:val="uk-UA"/>
              </w:rPr>
            </w:pPr>
          </w:p>
          <w:p w:rsidR="006D48BF" w:rsidRPr="007F272F" w:rsidRDefault="006D48BF" w:rsidP="00A659C8">
            <w:pPr>
              <w:ind w:right="214"/>
              <w:jc w:val="both"/>
              <w:rPr>
                <w:sz w:val="28"/>
                <w:szCs w:val="28"/>
              </w:rPr>
            </w:pPr>
            <w:r w:rsidRPr="007F272F">
              <w:rPr>
                <w:sz w:val="28"/>
                <w:szCs w:val="28"/>
              </w:rPr>
              <w:t>1) металевим з силіконовим кільцем на поршні;</w:t>
            </w:r>
          </w:p>
          <w:p w:rsidR="006D48BF" w:rsidRPr="007F272F" w:rsidRDefault="006D48BF" w:rsidP="00A659C8">
            <w:pPr>
              <w:ind w:right="214"/>
              <w:jc w:val="both"/>
              <w:rPr>
                <w:sz w:val="28"/>
                <w:szCs w:val="28"/>
              </w:rPr>
            </w:pPr>
            <w:r w:rsidRPr="007F272F">
              <w:rPr>
                <w:sz w:val="28"/>
                <w:szCs w:val="28"/>
              </w:rPr>
              <w:t>2) розбірним поршнем;</w:t>
            </w:r>
          </w:p>
          <w:p w:rsidR="006D48BF" w:rsidRPr="007F272F" w:rsidRDefault="006D48BF" w:rsidP="00A659C8">
            <w:pPr>
              <w:ind w:right="214"/>
              <w:jc w:val="both"/>
              <w:rPr>
                <w:sz w:val="28"/>
                <w:szCs w:val="28"/>
              </w:rPr>
            </w:pPr>
            <w:r w:rsidRPr="007F272F">
              <w:rPr>
                <w:sz w:val="28"/>
                <w:szCs w:val="28"/>
              </w:rPr>
              <w:t>3) нерозбірним поршнем;</w:t>
            </w:r>
          </w:p>
          <w:p w:rsidR="006D48BF" w:rsidRPr="007F272F" w:rsidRDefault="006D48BF" w:rsidP="00A659C8">
            <w:pPr>
              <w:ind w:right="214"/>
              <w:jc w:val="both"/>
              <w:rPr>
                <w:sz w:val="28"/>
                <w:szCs w:val="28"/>
              </w:rPr>
            </w:pPr>
            <w:r w:rsidRPr="007F272F">
              <w:rPr>
                <w:sz w:val="28"/>
                <w:szCs w:val="28"/>
              </w:rPr>
              <w:t>4) силіконовим поршнем.</w:t>
            </w:r>
          </w:p>
          <w:p w:rsidR="006D48BF" w:rsidRPr="007F272F" w:rsidRDefault="006D48BF" w:rsidP="00A659C8">
            <w:pPr>
              <w:ind w:right="214"/>
              <w:jc w:val="both"/>
              <w:rPr>
                <w:sz w:val="28"/>
                <w:szCs w:val="28"/>
              </w:rPr>
            </w:pPr>
          </w:p>
        </w:tc>
      </w:tr>
      <w:tr w:rsidR="006D48BF" w:rsidRPr="007F272F" w:rsidTr="00CA6336">
        <w:tc>
          <w:tcPr>
            <w:tcW w:w="402" w:type="dxa"/>
            <w:tcBorders>
              <w:top w:val="single" w:sz="4" w:space="0" w:color="auto"/>
              <w:left w:val="single" w:sz="4" w:space="0" w:color="auto"/>
              <w:bottom w:val="single" w:sz="4" w:space="0" w:color="auto"/>
            </w:tcBorders>
          </w:tcPr>
          <w:p w:rsidR="006D48BF" w:rsidRPr="008039A3" w:rsidRDefault="006D48BF" w:rsidP="00CA6336">
            <w:pPr>
              <w:tabs>
                <w:tab w:val="left" w:pos="1040"/>
                <w:tab w:val="center" w:pos="4677"/>
              </w:tabs>
              <w:jc w:val="right"/>
              <w:rPr>
                <w:lang w:val="uk-UA"/>
              </w:rPr>
            </w:pPr>
            <w:r w:rsidRPr="008039A3">
              <w:rPr>
                <w:lang w:val="uk-UA"/>
              </w:rPr>
              <w:t>5</w:t>
            </w:r>
            <w:r>
              <w:rPr>
                <w:lang w:val="uk-UA"/>
              </w:rPr>
              <w:t>.</w:t>
            </w:r>
          </w:p>
        </w:tc>
        <w:tc>
          <w:tcPr>
            <w:tcW w:w="4560" w:type="dxa"/>
            <w:tcBorders>
              <w:top w:val="single" w:sz="4" w:space="0" w:color="auto"/>
              <w:bottom w:val="single" w:sz="4" w:space="0" w:color="auto"/>
              <w:right w:val="single" w:sz="4" w:space="0" w:color="auto"/>
            </w:tcBorders>
          </w:tcPr>
          <w:p w:rsidR="006D48BF" w:rsidRDefault="006D48BF" w:rsidP="00A659C8">
            <w:pPr>
              <w:ind w:right="194"/>
              <w:jc w:val="both"/>
              <w:rPr>
                <w:sz w:val="28"/>
                <w:szCs w:val="28"/>
                <w:lang w:val="uk-UA"/>
              </w:rPr>
            </w:pPr>
            <w:r w:rsidRPr="007F272F">
              <w:rPr>
                <w:sz w:val="28"/>
                <w:szCs w:val="28"/>
              </w:rPr>
              <w:t>Шприци одноразового застосування мають кілька класифікацій. Класифікація за матеріальним становищем конуса має на увазі коаксіальне розташування і ..?</w:t>
            </w:r>
          </w:p>
          <w:p w:rsidR="006D48BF" w:rsidRPr="0052420C" w:rsidRDefault="006D48BF" w:rsidP="00A659C8">
            <w:pPr>
              <w:ind w:right="194"/>
              <w:jc w:val="both"/>
              <w:rPr>
                <w:sz w:val="28"/>
                <w:szCs w:val="28"/>
                <w:lang w:val="uk-UA"/>
              </w:rPr>
            </w:pPr>
          </w:p>
          <w:p w:rsidR="006D48BF" w:rsidRPr="007F272F" w:rsidRDefault="006D48BF" w:rsidP="00A659C8">
            <w:pPr>
              <w:ind w:right="194"/>
              <w:jc w:val="both"/>
              <w:rPr>
                <w:sz w:val="28"/>
                <w:szCs w:val="28"/>
              </w:rPr>
            </w:pPr>
            <w:r w:rsidRPr="007F272F">
              <w:rPr>
                <w:sz w:val="28"/>
                <w:szCs w:val="28"/>
              </w:rPr>
              <w:t>1) стандартне;</w:t>
            </w:r>
          </w:p>
          <w:p w:rsidR="006D48BF" w:rsidRPr="007F272F" w:rsidRDefault="006D48BF" w:rsidP="00A659C8">
            <w:pPr>
              <w:ind w:right="194"/>
              <w:jc w:val="both"/>
              <w:rPr>
                <w:sz w:val="28"/>
                <w:szCs w:val="28"/>
              </w:rPr>
            </w:pPr>
            <w:r>
              <w:rPr>
                <w:sz w:val="28"/>
                <w:szCs w:val="28"/>
              </w:rPr>
              <w:t>2) двухкомпонен</w:t>
            </w:r>
            <w:r>
              <w:rPr>
                <w:sz w:val="28"/>
                <w:szCs w:val="28"/>
                <w:lang w:val="uk-UA"/>
              </w:rPr>
              <w:t>тне</w:t>
            </w:r>
            <w:r w:rsidRPr="007F272F">
              <w:rPr>
                <w:sz w:val="28"/>
                <w:szCs w:val="28"/>
              </w:rPr>
              <w:t>;</w:t>
            </w:r>
          </w:p>
          <w:p w:rsidR="006D48BF" w:rsidRPr="007F272F" w:rsidRDefault="006D48BF" w:rsidP="00A659C8">
            <w:pPr>
              <w:ind w:right="194"/>
              <w:jc w:val="both"/>
              <w:rPr>
                <w:sz w:val="28"/>
                <w:szCs w:val="28"/>
              </w:rPr>
            </w:pPr>
            <w:r>
              <w:rPr>
                <w:sz w:val="28"/>
                <w:szCs w:val="28"/>
              </w:rPr>
              <w:t>3) трикомпонентн</w:t>
            </w:r>
            <w:r>
              <w:rPr>
                <w:sz w:val="28"/>
                <w:szCs w:val="28"/>
                <w:lang w:val="uk-UA"/>
              </w:rPr>
              <w:t>е</w:t>
            </w:r>
            <w:r w:rsidRPr="007F272F">
              <w:rPr>
                <w:sz w:val="28"/>
                <w:szCs w:val="28"/>
              </w:rPr>
              <w:t>;</w:t>
            </w:r>
          </w:p>
          <w:p w:rsidR="006D48BF" w:rsidRPr="007F272F" w:rsidRDefault="006D48BF" w:rsidP="00A659C8">
            <w:pPr>
              <w:ind w:right="194"/>
              <w:jc w:val="both"/>
              <w:rPr>
                <w:sz w:val="28"/>
                <w:szCs w:val="28"/>
              </w:rPr>
            </w:pPr>
            <w:r w:rsidRPr="007F272F">
              <w:rPr>
                <w:sz w:val="28"/>
                <w:szCs w:val="28"/>
              </w:rPr>
              <w:t>4) ексцентричне.</w:t>
            </w:r>
          </w:p>
          <w:p w:rsidR="006D48BF" w:rsidRPr="007F272F" w:rsidRDefault="006D48BF" w:rsidP="00A659C8">
            <w:pPr>
              <w:pStyle w:val="11"/>
              <w:widowControl w:val="0"/>
              <w:tabs>
                <w:tab w:val="left" w:pos="348"/>
                <w:tab w:val="left" w:pos="5065"/>
              </w:tabs>
              <w:ind w:left="390" w:right="194" w:hanging="360"/>
              <w:jc w:val="both"/>
              <w:rPr>
                <w:snapToGrid w:val="0"/>
                <w:sz w:val="28"/>
                <w:szCs w:val="28"/>
              </w:rPr>
            </w:pPr>
          </w:p>
        </w:tc>
        <w:tc>
          <w:tcPr>
            <w:tcW w:w="540" w:type="dxa"/>
            <w:tcBorders>
              <w:top w:val="single" w:sz="4" w:space="0" w:color="auto"/>
              <w:left w:val="single" w:sz="4" w:space="0" w:color="auto"/>
              <w:bottom w:val="single" w:sz="4" w:space="0" w:color="auto"/>
            </w:tcBorders>
          </w:tcPr>
          <w:p w:rsidR="006D48BF" w:rsidRPr="00994EE5" w:rsidRDefault="006D48BF" w:rsidP="00CA6336">
            <w:pPr>
              <w:tabs>
                <w:tab w:val="left" w:pos="1040"/>
                <w:tab w:val="center" w:pos="4677"/>
              </w:tabs>
              <w:jc w:val="both"/>
              <w:rPr>
                <w:lang w:val="uk-UA"/>
              </w:rPr>
            </w:pPr>
            <w:r w:rsidRPr="00994EE5">
              <w:rPr>
                <w:lang w:val="uk-UA"/>
              </w:rPr>
              <w:t>6.</w:t>
            </w:r>
          </w:p>
        </w:tc>
        <w:tc>
          <w:tcPr>
            <w:tcW w:w="4158" w:type="dxa"/>
            <w:tcBorders>
              <w:top w:val="single" w:sz="4" w:space="0" w:color="auto"/>
              <w:bottom w:val="single" w:sz="4" w:space="0" w:color="auto"/>
              <w:right w:val="single" w:sz="4" w:space="0" w:color="auto"/>
            </w:tcBorders>
          </w:tcPr>
          <w:p w:rsidR="006D48BF" w:rsidRDefault="006D48BF" w:rsidP="00A659C8">
            <w:pPr>
              <w:ind w:right="214"/>
              <w:jc w:val="both"/>
              <w:rPr>
                <w:sz w:val="28"/>
                <w:szCs w:val="28"/>
                <w:lang w:val="uk-UA"/>
              </w:rPr>
            </w:pPr>
            <w:r w:rsidRPr="007F272F">
              <w:rPr>
                <w:sz w:val="28"/>
                <w:szCs w:val="28"/>
              </w:rPr>
              <w:t>Вкажіть додаткові технічні вимоги для шприців:</w:t>
            </w:r>
          </w:p>
          <w:p w:rsidR="006D48BF" w:rsidRPr="0052420C" w:rsidRDefault="006D48BF" w:rsidP="00A659C8">
            <w:pPr>
              <w:ind w:right="214"/>
              <w:jc w:val="both"/>
              <w:rPr>
                <w:sz w:val="28"/>
                <w:szCs w:val="28"/>
                <w:lang w:val="uk-UA"/>
              </w:rPr>
            </w:pPr>
          </w:p>
          <w:p w:rsidR="006D48BF" w:rsidRPr="009672A5" w:rsidRDefault="006D48BF" w:rsidP="00A659C8">
            <w:pPr>
              <w:ind w:right="214"/>
              <w:jc w:val="both"/>
              <w:rPr>
                <w:sz w:val="28"/>
                <w:szCs w:val="28"/>
                <w:lang w:val="uk-UA"/>
              </w:rPr>
            </w:pPr>
            <w:r w:rsidRPr="009672A5">
              <w:rPr>
                <w:sz w:val="28"/>
                <w:szCs w:val="28"/>
                <w:lang w:val="uk-UA"/>
              </w:rPr>
              <w:t>1) апіроген</w:t>
            </w:r>
            <w:r>
              <w:rPr>
                <w:sz w:val="28"/>
                <w:szCs w:val="28"/>
                <w:lang w:val="uk-UA"/>
              </w:rPr>
              <w:t>ність</w:t>
            </w:r>
            <w:r w:rsidRPr="009672A5">
              <w:rPr>
                <w:sz w:val="28"/>
                <w:szCs w:val="28"/>
                <w:lang w:val="uk-UA"/>
              </w:rPr>
              <w:t xml:space="preserve"> і стерильність;</w:t>
            </w:r>
          </w:p>
          <w:p w:rsidR="006D48BF" w:rsidRPr="009672A5" w:rsidRDefault="006D48BF" w:rsidP="00A659C8">
            <w:pPr>
              <w:ind w:right="214"/>
              <w:jc w:val="both"/>
              <w:rPr>
                <w:sz w:val="28"/>
                <w:szCs w:val="28"/>
                <w:lang w:val="uk-UA"/>
              </w:rPr>
            </w:pPr>
            <w:r w:rsidRPr="009672A5">
              <w:rPr>
                <w:sz w:val="28"/>
                <w:szCs w:val="28"/>
                <w:lang w:val="uk-UA"/>
              </w:rPr>
              <w:t>2) чистота;</w:t>
            </w:r>
          </w:p>
          <w:p w:rsidR="006D48BF" w:rsidRPr="009672A5" w:rsidRDefault="006D48BF" w:rsidP="00A659C8">
            <w:pPr>
              <w:ind w:right="214"/>
              <w:jc w:val="both"/>
              <w:rPr>
                <w:sz w:val="28"/>
                <w:szCs w:val="28"/>
                <w:lang w:val="uk-UA"/>
              </w:rPr>
            </w:pPr>
            <w:r w:rsidRPr="009672A5">
              <w:rPr>
                <w:sz w:val="28"/>
                <w:szCs w:val="28"/>
                <w:lang w:val="uk-UA"/>
              </w:rPr>
              <w:t>3) відсутність відколів і тріщин;</w:t>
            </w:r>
          </w:p>
          <w:p w:rsidR="006D48BF" w:rsidRPr="007F272F" w:rsidRDefault="006D48BF" w:rsidP="00A659C8">
            <w:pPr>
              <w:ind w:right="214"/>
              <w:jc w:val="both"/>
              <w:rPr>
                <w:sz w:val="28"/>
                <w:szCs w:val="28"/>
              </w:rPr>
            </w:pPr>
            <w:r w:rsidRPr="007F272F">
              <w:rPr>
                <w:sz w:val="28"/>
                <w:szCs w:val="28"/>
              </w:rPr>
              <w:t>4) н</w:t>
            </w:r>
            <w:r>
              <w:rPr>
                <w:sz w:val="28"/>
                <w:szCs w:val="28"/>
              </w:rPr>
              <w:t>аявність всіх компонентів вироб</w:t>
            </w:r>
            <w:r>
              <w:rPr>
                <w:sz w:val="28"/>
                <w:szCs w:val="28"/>
                <w:lang w:val="uk-UA"/>
              </w:rPr>
              <w:t>у</w:t>
            </w:r>
            <w:r w:rsidRPr="007F272F">
              <w:rPr>
                <w:sz w:val="28"/>
                <w:szCs w:val="28"/>
              </w:rPr>
              <w:t>.</w:t>
            </w:r>
          </w:p>
          <w:p w:rsidR="006D48BF" w:rsidRPr="007F272F" w:rsidRDefault="006D48BF" w:rsidP="00A659C8">
            <w:pPr>
              <w:ind w:right="214" w:firstLine="30"/>
              <w:jc w:val="both"/>
              <w:rPr>
                <w:sz w:val="28"/>
                <w:szCs w:val="28"/>
                <w:lang w:val="uk-UA"/>
              </w:rPr>
            </w:pPr>
          </w:p>
        </w:tc>
      </w:tr>
      <w:tr w:rsidR="006D48BF" w:rsidRPr="00AE3CC1" w:rsidTr="00CA6336">
        <w:tc>
          <w:tcPr>
            <w:tcW w:w="402" w:type="dxa"/>
            <w:tcBorders>
              <w:top w:val="single" w:sz="4" w:space="0" w:color="auto"/>
              <w:left w:val="single" w:sz="4" w:space="0" w:color="auto"/>
              <w:bottom w:val="single" w:sz="4" w:space="0" w:color="auto"/>
            </w:tcBorders>
          </w:tcPr>
          <w:p w:rsidR="006D48BF" w:rsidRPr="008039A3" w:rsidRDefault="006D48BF" w:rsidP="00CA6336">
            <w:pPr>
              <w:tabs>
                <w:tab w:val="left" w:pos="1040"/>
                <w:tab w:val="center" w:pos="4677"/>
              </w:tabs>
              <w:jc w:val="right"/>
              <w:rPr>
                <w:lang w:val="uk-UA"/>
              </w:rPr>
            </w:pPr>
            <w:r w:rsidRPr="008039A3">
              <w:rPr>
                <w:lang w:val="uk-UA"/>
              </w:rPr>
              <w:t>7</w:t>
            </w:r>
            <w:r>
              <w:rPr>
                <w:lang w:val="uk-UA"/>
              </w:rPr>
              <w:t>.</w:t>
            </w:r>
          </w:p>
        </w:tc>
        <w:tc>
          <w:tcPr>
            <w:tcW w:w="4560" w:type="dxa"/>
            <w:tcBorders>
              <w:top w:val="single" w:sz="4" w:space="0" w:color="auto"/>
              <w:bottom w:val="single" w:sz="4" w:space="0" w:color="auto"/>
              <w:right w:val="single" w:sz="4" w:space="0" w:color="auto"/>
            </w:tcBorders>
          </w:tcPr>
          <w:p w:rsidR="006D48BF" w:rsidRDefault="006D48BF" w:rsidP="00A659C8">
            <w:pPr>
              <w:ind w:right="194"/>
              <w:jc w:val="both"/>
              <w:rPr>
                <w:sz w:val="28"/>
                <w:szCs w:val="28"/>
                <w:lang w:val="uk-UA"/>
              </w:rPr>
            </w:pPr>
            <w:r w:rsidRPr="007F272F">
              <w:rPr>
                <w:sz w:val="28"/>
                <w:szCs w:val="28"/>
                <w:lang w:val="uk-UA"/>
              </w:rPr>
              <w:t>Вкажіть місткість шприців ін'єкційних одноразового застосування:</w:t>
            </w:r>
          </w:p>
          <w:p w:rsidR="006D48BF" w:rsidRPr="007F272F" w:rsidRDefault="006D48BF" w:rsidP="00A659C8">
            <w:pPr>
              <w:ind w:right="194"/>
              <w:jc w:val="both"/>
              <w:rPr>
                <w:sz w:val="28"/>
                <w:szCs w:val="28"/>
                <w:lang w:val="uk-UA"/>
              </w:rPr>
            </w:pPr>
          </w:p>
          <w:p w:rsidR="006D48BF" w:rsidRPr="007F272F" w:rsidRDefault="006D48BF" w:rsidP="00A659C8">
            <w:pPr>
              <w:ind w:right="194"/>
              <w:jc w:val="both"/>
              <w:rPr>
                <w:sz w:val="28"/>
                <w:szCs w:val="28"/>
              </w:rPr>
            </w:pPr>
            <w:r w:rsidRPr="007F272F">
              <w:rPr>
                <w:sz w:val="28"/>
                <w:szCs w:val="28"/>
              </w:rPr>
              <w:t>1) 10, 5 мл;</w:t>
            </w:r>
          </w:p>
          <w:p w:rsidR="006D48BF" w:rsidRPr="007F272F" w:rsidRDefault="006D48BF" w:rsidP="00A659C8">
            <w:pPr>
              <w:ind w:right="194"/>
              <w:jc w:val="both"/>
              <w:rPr>
                <w:sz w:val="28"/>
                <w:szCs w:val="28"/>
              </w:rPr>
            </w:pPr>
            <w:r w:rsidRPr="007F272F">
              <w:rPr>
                <w:sz w:val="28"/>
                <w:szCs w:val="28"/>
              </w:rPr>
              <w:t>2) 2, 7 мл;</w:t>
            </w:r>
          </w:p>
          <w:p w:rsidR="006D48BF" w:rsidRPr="007F272F" w:rsidRDefault="006D48BF" w:rsidP="00A659C8">
            <w:pPr>
              <w:ind w:right="194"/>
              <w:jc w:val="both"/>
              <w:rPr>
                <w:sz w:val="28"/>
                <w:szCs w:val="28"/>
              </w:rPr>
            </w:pPr>
            <w:r w:rsidRPr="007F272F">
              <w:rPr>
                <w:sz w:val="28"/>
                <w:szCs w:val="28"/>
              </w:rPr>
              <w:t>3) 10, 15;</w:t>
            </w:r>
          </w:p>
          <w:p w:rsidR="006D48BF" w:rsidRPr="007F272F" w:rsidRDefault="006D48BF" w:rsidP="00A659C8">
            <w:pPr>
              <w:ind w:right="194"/>
              <w:jc w:val="both"/>
              <w:rPr>
                <w:sz w:val="28"/>
                <w:szCs w:val="28"/>
              </w:rPr>
            </w:pPr>
            <w:r w:rsidRPr="007F272F">
              <w:rPr>
                <w:sz w:val="28"/>
                <w:szCs w:val="28"/>
              </w:rPr>
              <w:t>4) 20, 25.</w:t>
            </w:r>
          </w:p>
          <w:p w:rsidR="006D48BF" w:rsidRPr="007F272F" w:rsidRDefault="006D48BF" w:rsidP="00A659C8">
            <w:pPr>
              <w:pStyle w:val="11"/>
              <w:widowControl w:val="0"/>
              <w:tabs>
                <w:tab w:val="left" w:pos="348"/>
                <w:tab w:val="left" w:pos="5065"/>
              </w:tabs>
              <w:ind w:left="390" w:right="194" w:hanging="360"/>
              <w:jc w:val="both"/>
              <w:rPr>
                <w:snapToGrid w:val="0"/>
                <w:sz w:val="28"/>
                <w:szCs w:val="28"/>
              </w:rPr>
            </w:pPr>
          </w:p>
        </w:tc>
        <w:tc>
          <w:tcPr>
            <w:tcW w:w="540" w:type="dxa"/>
            <w:tcBorders>
              <w:top w:val="single" w:sz="4" w:space="0" w:color="auto"/>
              <w:left w:val="single" w:sz="4" w:space="0" w:color="auto"/>
              <w:bottom w:val="single" w:sz="4" w:space="0" w:color="auto"/>
            </w:tcBorders>
          </w:tcPr>
          <w:p w:rsidR="006D48BF" w:rsidRPr="00994EE5" w:rsidRDefault="006D48BF" w:rsidP="00CA6336">
            <w:pPr>
              <w:tabs>
                <w:tab w:val="left" w:pos="1040"/>
                <w:tab w:val="center" w:pos="4677"/>
              </w:tabs>
              <w:jc w:val="both"/>
              <w:rPr>
                <w:lang w:val="uk-UA"/>
              </w:rPr>
            </w:pPr>
            <w:r w:rsidRPr="00994EE5">
              <w:rPr>
                <w:lang w:val="uk-UA"/>
              </w:rPr>
              <w:t>8.</w:t>
            </w:r>
          </w:p>
        </w:tc>
        <w:tc>
          <w:tcPr>
            <w:tcW w:w="4158" w:type="dxa"/>
            <w:tcBorders>
              <w:top w:val="single" w:sz="4" w:space="0" w:color="auto"/>
              <w:bottom w:val="single" w:sz="4" w:space="0" w:color="auto"/>
              <w:right w:val="single" w:sz="4" w:space="0" w:color="auto"/>
            </w:tcBorders>
          </w:tcPr>
          <w:p w:rsidR="006D48BF" w:rsidRDefault="006D48BF" w:rsidP="00A659C8">
            <w:pPr>
              <w:ind w:right="214"/>
              <w:jc w:val="both"/>
              <w:rPr>
                <w:sz w:val="28"/>
                <w:szCs w:val="28"/>
                <w:lang w:val="uk-UA"/>
              </w:rPr>
            </w:pPr>
            <w:r w:rsidRPr="007F272F">
              <w:rPr>
                <w:sz w:val="28"/>
                <w:szCs w:val="28"/>
                <w:lang w:val="uk-UA"/>
              </w:rPr>
              <w:t>Інструменти д</w:t>
            </w:r>
            <w:r>
              <w:rPr>
                <w:sz w:val="28"/>
                <w:szCs w:val="28"/>
                <w:lang w:val="uk-UA"/>
              </w:rPr>
              <w:t>ля ін'єкцій, інфузій і трансфузі</w:t>
            </w:r>
            <w:r w:rsidRPr="007F272F">
              <w:rPr>
                <w:sz w:val="28"/>
                <w:szCs w:val="28"/>
                <w:lang w:val="uk-UA"/>
              </w:rPr>
              <w:t>й, призначені для дозованого введення в тканини організму ЖЛФ, відсмоктування ексудатів і інших рідин, а також для промивання порожнин і виведення шматочків тканин. До них відносяться:</w:t>
            </w:r>
          </w:p>
          <w:p w:rsidR="006D48BF" w:rsidRPr="007F272F" w:rsidRDefault="006D48BF" w:rsidP="00A659C8">
            <w:pPr>
              <w:ind w:right="214"/>
              <w:jc w:val="both"/>
              <w:rPr>
                <w:sz w:val="28"/>
                <w:szCs w:val="28"/>
                <w:lang w:val="uk-UA"/>
              </w:rPr>
            </w:pPr>
          </w:p>
          <w:p w:rsidR="006D48BF" w:rsidRPr="007F272F" w:rsidRDefault="006D48BF" w:rsidP="00A659C8">
            <w:pPr>
              <w:ind w:right="214"/>
              <w:jc w:val="both"/>
              <w:rPr>
                <w:sz w:val="28"/>
                <w:szCs w:val="28"/>
                <w:lang w:val="uk-UA"/>
              </w:rPr>
            </w:pPr>
            <w:r w:rsidRPr="007F272F">
              <w:rPr>
                <w:sz w:val="28"/>
                <w:szCs w:val="28"/>
                <w:lang w:val="uk-UA"/>
              </w:rPr>
              <w:t>1) ін'єкційні шприци;</w:t>
            </w:r>
          </w:p>
          <w:p w:rsidR="006D48BF" w:rsidRPr="007F272F" w:rsidRDefault="006D48BF" w:rsidP="00A659C8">
            <w:pPr>
              <w:ind w:right="214"/>
              <w:jc w:val="both"/>
              <w:rPr>
                <w:sz w:val="28"/>
                <w:szCs w:val="28"/>
                <w:lang w:val="uk-UA"/>
              </w:rPr>
            </w:pPr>
            <w:r w:rsidRPr="007F272F">
              <w:rPr>
                <w:sz w:val="28"/>
                <w:szCs w:val="28"/>
                <w:lang w:val="uk-UA"/>
              </w:rPr>
              <w:t>2) затискачі кровоспинні;</w:t>
            </w:r>
          </w:p>
          <w:p w:rsidR="006D48BF" w:rsidRPr="007F272F" w:rsidRDefault="006D48BF" w:rsidP="00A659C8">
            <w:pPr>
              <w:ind w:right="214"/>
              <w:jc w:val="both"/>
              <w:rPr>
                <w:sz w:val="28"/>
                <w:szCs w:val="28"/>
                <w:lang w:val="uk-UA"/>
              </w:rPr>
            </w:pPr>
            <w:r>
              <w:rPr>
                <w:sz w:val="28"/>
                <w:szCs w:val="28"/>
                <w:lang w:val="uk-UA"/>
              </w:rPr>
              <w:lastRenderedPageBreak/>
              <w:t>3) корнцаги</w:t>
            </w:r>
            <w:r w:rsidRPr="007F272F">
              <w:rPr>
                <w:sz w:val="28"/>
                <w:szCs w:val="28"/>
                <w:lang w:val="uk-UA"/>
              </w:rPr>
              <w:t>;</w:t>
            </w:r>
          </w:p>
          <w:p w:rsidR="006D48BF" w:rsidRPr="007F272F" w:rsidRDefault="006D48BF" w:rsidP="00A659C8">
            <w:pPr>
              <w:ind w:right="214"/>
              <w:jc w:val="both"/>
              <w:rPr>
                <w:sz w:val="28"/>
                <w:szCs w:val="28"/>
                <w:lang w:val="uk-UA"/>
              </w:rPr>
            </w:pPr>
            <w:r>
              <w:rPr>
                <w:sz w:val="28"/>
                <w:szCs w:val="28"/>
                <w:lang w:val="uk-UA"/>
              </w:rPr>
              <w:t>4) ін'єктори безігольні</w:t>
            </w:r>
            <w:r w:rsidRPr="007F272F">
              <w:rPr>
                <w:sz w:val="28"/>
                <w:szCs w:val="28"/>
                <w:lang w:val="uk-UA"/>
              </w:rPr>
              <w:t>.</w:t>
            </w:r>
          </w:p>
          <w:p w:rsidR="006D48BF" w:rsidRPr="007F272F" w:rsidRDefault="006D48BF" w:rsidP="00A659C8">
            <w:pPr>
              <w:ind w:right="214" w:firstLine="30"/>
              <w:jc w:val="both"/>
              <w:rPr>
                <w:sz w:val="28"/>
                <w:szCs w:val="28"/>
                <w:lang w:val="uk-UA"/>
              </w:rPr>
            </w:pPr>
          </w:p>
        </w:tc>
      </w:tr>
      <w:tr w:rsidR="006D48BF" w:rsidRPr="008039A3" w:rsidTr="00CA6336">
        <w:tc>
          <w:tcPr>
            <w:tcW w:w="402" w:type="dxa"/>
            <w:tcBorders>
              <w:top w:val="single" w:sz="4" w:space="0" w:color="auto"/>
              <w:left w:val="single" w:sz="4" w:space="0" w:color="auto"/>
              <w:bottom w:val="single" w:sz="4" w:space="0" w:color="auto"/>
            </w:tcBorders>
          </w:tcPr>
          <w:p w:rsidR="006D48BF" w:rsidRPr="008039A3" w:rsidRDefault="006D48BF" w:rsidP="00CA6336">
            <w:pPr>
              <w:tabs>
                <w:tab w:val="left" w:pos="1040"/>
                <w:tab w:val="center" w:pos="4677"/>
              </w:tabs>
              <w:jc w:val="right"/>
              <w:rPr>
                <w:lang w:val="uk-UA"/>
              </w:rPr>
            </w:pPr>
            <w:r w:rsidRPr="008039A3">
              <w:rPr>
                <w:lang w:val="uk-UA"/>
              </w:rPr>
              <w:lastRenderedPageBreak/>
              <w:t>9</w:t>
            </w:r>
            <w:r>
              <w:rPr>
                <w:lang w:val="uk-UA"/>
              </w:rPr>
              <w:t>.</w:t>
            </w:r>
          </w:p>
        </w:tc>
        <w:tc>
          <w:tcPr>
            <w:tcW w:w="4560" w:type="dxa"/>
            <w:tcBorders>
              <w:top w:val="single" w:sz="4" w:space="0" w:color="auto"/>
              <w:bottom w:val="single" w:sz="4" w:space="0" w:color="auto"/>
              <w:right w:val="single" w:sz="4" w:space="0" w:color="auto"/>
            </w:tcBorders>
          </w:tcPr>
          <w:p w:rsidR="006D48BF" w:rsidRPr="008039A3" w:rsidRDefault="006D48BF" w:rsidP="00A659C8">
            <w:pPr>
              <w:ind w:right="194"/>
              <w:jc w:val="both"/>
              <w:rPr>
                <w:sz w:val="28"/>
                <w:szCs w:val="28"/>
                <w:lang w:val="uk-UA"/>
              </w:rPr>
            </w:pPr>
            <w:r w:rsidRPr="008039A3">
              <w:rPr>
                <w:sz w:val="28"/>
                <w:szCs w:val="28"/>
              </w:rPr>
              <w:t>Вкажіть технічні вимоги, що пред'являються до шприців:</w:t>
            </w:r>
          </w:p>
          <w:p w:rsidR="006D48BF" w:rsidRPr="008039A3" w:rsidRDefault="006D48BF" w:rsidP="00A659C8">
            <w:pPr>
              <w:ind w:right="194"/>
              <w:jc w:val="both"/>
              <w:rPr>
                <w:sz w:val="28"/>
                <w:szCs w:val="28"/>
                <w:lang w:val="uk-UA"/>
              </w:rPr>
            </w:pPr>
          </w:p>
          <w:p w:rsidR="006D48BF" w:rsidRPr="008039A3" w:rsidRDefault="006D48BF" w:rsidP="00A659C8">
            <w:pPr>
              <w:ind w:right="194"/>
              <w:jc w:val="both"/>
              <w:rPr>
                <w:sz w:val="28"/>
                <w:szCs w:val="28"/>
              </w:rPr>
            </w:pPr>
            <w:r w:rsidRPr="008039A3">
              <w:rPr>
                <w:sz w:val="28"/>
                <w:szCs w:val="28"/>
              </w:rPr>
              <w:t>1) повинні автоматично та міцно утримувати тканину;</w:t>
            </w:r>
          </w:p>
          <w:p w:rsidR="006D48BF" w:rsidRPr="008039A3" w:rsidRDefault="006D48BF" w:rsidP="00A659C8">
            <w:pPr>
              <w:ind w:right="194"/>
              <w:jc w:val="both"/>
              <w:rPr>
                <w:sz w:val="28"/>
                <w:szCs w:val="28"/>
              </w:rPr>
            </w:pPr>
            <w:r w:rsidRPr="008039A3">
              <w:rPr>
                <w:sz w:val="28"/>
                <w:szCs w:val="28"/>
              </w:rPr>
              <w:t>2) стійкість і чіткість до стирання штрихів і цифр шкал;</w:t>
            </w:r>
          </w:p>
          <w:p w:rsidR="006D48BF" w:rsidRPr="008039A3" w:rsidRDefault="006D48BF" w:rsidP="00A659C8">
            <w:pPr>
              <w:ind w:right="194"/>
              <w:jc w:val="both"/>
              <w:rPr>
                <w:sz w:val="28"/>
                <w:szCs w:val="28"/>
              </w:rPr>
            </w:pPr>
            <w:r w:rsidRPr="008039A3">
              <w:rPr>
                <w:sz w:val="28"/>
                <w:szCs w:val="28"/>
              </w:rPr>
              <w:t>3) герметичність всіх складових частин шприца повинна дотримуватися тільки у встановлених випадках.</w:t>
            </w:r>
          </w:p>
          <w:p w:rsidR="006D48BF" w:rsidRPr="008039A3" w:rsidRDefault="006D48BF" w:rsidP="00A659C8">
            <w:pPr>
              <w:pStyle w:val="11"/>
              <w:widowControl w:val="0"/>
              <w:tabs>
                <w:tab w:val="left" w:pos="348"/>
                <w:tab w:val="left" w:pos="5065"/>
              </w:tabs>
              <w:ind w:left="390" w:right="194" w:hanging="360"/>
              <w:jc w:val="both"/>
              <w:rPr>
                <w:snapToGrid w:val="0"/>
                <w:sz w:val="28"/>
                <w:szCs w:val="28"/>
              </w:rPr>
            </w:pPr>
          </w:p>
        </w:tc>
        <w:tc>
          <w:tcPr>
            <w:tcW w:w="540" w:type="dxa"/>
            <w:tcBorders>
              <w:top w:val="single" w:sz="4" w:space="0" w:color="auto"/>
              <w:left w:val="single" w:sz="4" w:space="0" w:color="auto"/>
              <w:bottom w:val="single" w:sz="4" w:space="0" w:color="auto"/>
            </w:tcBorders>
          </w:tcPr>
          <w:p w:rsidR="006D48BF" w:rsidRPr="00994EE5" w:rsidRDefault="006D48BF" w:rsidP="00CA6336">
            <w:pPr>
              <w:tabs>
                <w:tab w:val="left" w:pos="1040"/>
                <w:tab w:val="center" w:pos="4677"/>
              </w:tabs>
              <w:jc w:val="both"/>
              <w:rPr>
                <w:lang w:val="uk-UA"/>
              </w:rPr>
            </w:pPr>
            <w:r w:rsidRPr="00994EE5">
              <w:rPr>
                <w:lang w:val="uk-UA"/>
              </w:rPr>
              <w:t>10</w:t>
            </w:r>
            <w:r>
              <w:rPr>
                <w:lang w:val="uk-UA"/>
              </w:rPr>
              <w:t>.</w:t>
            </w:r>
          </w:p>
        </w:tc>
        <w:tc>
          <w:tcPr>
            <w:tcW w:w="4158" w:type="dxa"/>
            <w:tcBorders>
              <w:top w:val="single" w:sz="4" w:space="0" w:color="auto"/>
              <w:bottom w:val="single" w:sz="4" w:space="0" w:color="auto"/>
              <w:right w:val="single" w:sz="4" w:space="0" w:color="auto"/>
            </w:tcBorders>
          </w:tcPr>
          <w:p w:rsidR="006D48BF" w:rsidRPr="008039A3" w:rsidRDefault="006D48BF" w:rsidP="00A659C8">
            <w:pPr>
              <w:ind w:right="214"/>
              <w:jc w:val="both"/>
              <w:rPr>
                <w:sz w:val="28"/>
                <w:szCs w:val="28"/>
                <w:lang w:val="uk-UA"/>
              </w:rPr>
            </w:pPr>
            <w:r w:rsidRPr="008039A3">
              <w:rPr>
                <w:sz w:val="28"/>
                <w:szCs w:val="28"/>
              </w:rPr>
              <w:t xml:space="preserve"> Вимоги, що пред'являються до медичних інструментів:</w:t>
            </w:r>
          </w:p>
          <w:p w:rsidR="006D48BF" w:rsidRPr="008039A3" w:rsidRDefault="006D48BF" w:rsidP="00A659C8">
            <w:pPr>
              <w:ind w:right="214"/>
              <w:jc w:val="both"/>
              <w:rPr>
                <w:sz w:val="28"/>
                <w:szCs w:val="28"/>
                <w:lang w:val="uk-UA"/>
              </w:rPr>
            </w:pPr>
          </w:p>
          <w:p w:rsidR="006D48BF" w:rsidRPr="008039A3" w:rsidRDefault="006D48BF" w:rsidP="00A659C8">
            <w:pPr>
              <w:ind w:right="214"/>
              <w:jc w:val="both"/>
              <w:rPr>
                <w:sz w:val="28"/>
                <w:szCs w:val="28"/>
              </w:rPr>
            </w:pPr>
            <w:r w:rsidRPr="008039A3">
              <w:rPr>
                <w:sz w:val="28"/>
                <w:szCs w:val="28"/>
              </w:rPr>
              <w:t>1) на поверхні не повинно бути тріщин, раковин, забоїн, подряпин, задирок;</w:t>
            </w:r>
          </w:p>
          <w:p w:rsidR="006D48BF" w:rsidRPr="008039A3" w:rsidRDefault="006D48BF" w:rsidP="00A659C8">
            <w:pPr>
              <w:ind w:right="214"/>
              <w:jc w:val="both"/>
              <w:rPr>
                <w:sz w:val="28"/>
                <w:szCs w:val="28"/>
              </w:rPr>
            </w:pPr>
            <w:r w:rsidRPr="008039A3">
              <w:rPr>
                <w:sz w:val="28"/>
                <w:szCs w:val="28"/>
              </w:rPr>
              <w:t>2) інструменти можуть бути не корозійностійким</w:t>
            </w:r>
            <w:r w:rsidRPr="008039A3">
              <w:rPr>
                <w:sz w:val="28"/>
                <w:szCs w:val="28"/>
                <w:lang w:val="uk-UA"/>
              </w:rPr>
              <w:t>и</w:t>
            </w:r>
            <w:r w:rsidRPr="008039A3">
              <w:rPr>
                <w:sz w:val="28"/>
                <w:szCs w:val="28"/>
              </w:rPr>
              <w:t>;</w:t>
            </w:r>
          </w:p>
          <w:p w:rsidR="006D48BF" w:rsidRPr="008039A3" w:rsidRDefault="006D48BF" w:rsidP="00A659C8">
            <w:pPr>
              <w:ind w:right="214"/>
              <w:jc w:val="both"/>
              <w:rPr>
                <w:sz w:val="28"/>
                <w:szCs w:val="28"/>
              </w:rPr>
            </w:pPr>
            <w:r w:rsidRPr="008039A3">
              <w:rPr>
                <w:sz w:val="28"/>
                <w:szCs w:val="28"/>
              </w:rPr>
              <w:t>3) еластичність, міцність.</w:t>
            </w:r>
          </w:p>
          <w:p w:rsidR="006D48BF" w:rsidRPr="008039A3" w:rsidRDefault="006D48BF" w:rsidP="00A659C8">
            <w:pPr>
              <w:pStyle w:val="3"/>
              <w:spacing w:before="0" w:after="0"/>
              <w:ind w:right="214"/>
              <w:jc w:val="both"/>
              <w:rPr>
                <w:rFonts w:ascii="Times New Roman" w:hAnsi="Times New Roman" w:cs="Times New Roman"/>
                <w:b w:val="0"/>
                <w:sz w:val="28"/>
                <w:szCs w:val="28"/>
                <w:lang w:val="uk-UA"/>
              </w:rPr>
            </w:pPr>
          </w:p>
        </w:tc>
      </w:tr>
    </w:tbl>
    <w:p w:rsidR="006D48BF" w:rsidRPr="008039A3" w:rsidRDefault="006D48BF" w:rsidP="009672A5">
      <w:pPr>
        <w:jc w:val="center"/>
        <w:rPr>
          <w:sz w:val="28"/>
          <w:szCs w:val="28"/>
          <w:lang w:val="uk-UA"/>
        </w:rPr>
      </w:pPr>
    </w:p>
    <w:p w:rsidR="006D48BF" w:rsidRPr="000E006B" w:rsidRDefault="006D48BF" w:rsidP="000E006B">
      <w:pPr>
        <w:pStyle w:val="a3"/>
        <w:spacing w:line="360" w:lineRule="auto"/>
        <w:ind w:left="0"/>
        <w:jc w:val="left"/>
        <w:rPr>
          <w:b w:val="0"/>
          <w:szCs w:val="28"/>
        </w:rPr>
      </w:pPr>
      <w:r w:rsidRPr="008039A3">
        <w:rPr>
          <w:b w:val="0"/>
          <w:szCs w:val="28"/>
        </w:rPr>
        <w:t>Еталони рішень: 1 - 1, 2 - 1, 3 - 3, 4 - 1, 5 - 4, 6 - 1, 7 - 1, 8 - 1, 9 - 2, 10 - 1.</w:t>
      </w:r>
    </w:p>
    <w:p w:rsidR="006D48BF" w:rsidRPr="008039A3" w:rsidRDefault="006D48BF" w:rsidP="000E006B">
      <w:pPr>
        <w:spacing w:line="360" w:lineRule="auto"/>
        <w:jc w:val="both"/>
        <w:rPr>
          <w:sz w:val="28"/>
          <w:szCs w:val="28"/>
          <w:lang w:val="uk-UA"/>
        </w:rPr>
      </w:pPr>
      <w:r w:rsidRPr="008039A3">
        <w:rPr>
          <w:sz w:val="28"/>
          <w:szCs w:val="28"/>
          <w:lang w:val="uk-UA"/>
        </w:rPr>
        <w:t xml:space="preserve">7. Тестові завдання для контролю </w:t>
      </w:r>
      <w:r w:rsidRPr="008039A3">
        <w:rPr>
          <w:sz w:val="28"/>
          <w:szCs w:val="28"/>
        </w:rPr>
        <w:t>вихідного рівня</w:t>
      </w:r>
      <w:r w:rsidRPr="008039A3">
        <w:rPr>
          <w:sz w:val="28"/>
          <w:szCs w:val="28"/>
          <w:lang w:val="uk-UA"/>
        </w:rPr>
        <w:t xml:space="preserve"> знань </w:t>
      </w:r>
      <w:r>
        <w:rPr>
          <w:sz w:val="28"/>
          <w:szCs w:val="28"/>
          <w:lang w:val="uk-UA"/>
        </w:rPr>
        <w:t>(Одна або кілька правильних відповідей</w:t>
      </w:r>
      <w:r w:rsidRPr="000E006B">
        <w:rPr>
          <w:sz w:val="28"/>
          <w:szCs w:val="28"/>
          <w:lang w:val="uk-UA"/>
        </w:rPr>
        <w:t>)</w:t>
      </w:r>
      <w:r w:rsidRPr="008039A3">
        <w:rPr>
          <w:sz w:val="28"/>
          <w:szCs w:val="28"/>
          <w:lang w:val="uk-UA"/>
        </w:rPr>
        <w:t xml:space="preserve"> </w:t>
      </w:r>
    </w:p>
    <w:tbl>
      <w:tblPr>
        <w:tblW w:w="939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0"/>
      </w:tblGrid>
      <w:tr w:rsidR="006D48BF" w:rsidRPr="008039A3" w:rsidTr="00CB0C07">
        <w:trPr>
          <w:trHeight w:val="2669"/>
        </w:trPr>
        <w:tc>
          <w:tcPr>
            <w:tcW w:w="9390" w:type="dxa"/>
          </w:tcPr>
          <w:p w:rsidR="006D48BF" w:rsidRPr="008039A3" w:rsidRDefault="006D48BF" w:rsidP="00CB0C07">
            <w:pPr>
              <w:ind w:left="207" w:right="320"/>
              <w:jc w:val="both"/>
              <w:rPr>
                <w:sz w:val="28"/>
                <w:szCs w:val="28"/>
                <w:lang w:val="uk-UA"/>
              </w:rPr>
            </w:pPr>
            <w:r w:rsidRPr="008039A3">
              <w:rPr>
                <w:rStyle w:val="FontStyle34"/>
                <w:sz w:val="28"/>
                <w:szCs w:val="28"/>
                <w:lang w:val="uk-UA" w:eastAsia="uk-UA"/>
              </w:rPr>
              <w:t xml:space="preserve">1. </w:t>
            </w:r>
            <w:r w:rsidRPr="008039A3">
              <w:rPr>
                <w:sz w:val="28"/>
                <w:szCs w:val="28"/>
              </w:rPr>
              <w:t>Допустимий межа вологості при зберіганні хірургічних інструментів не повинен перевищувати:</w:t>
            </w:r>
          </w:p>
          <w:p w:rsidR="006D48BF" w:rsidRPr="008039A3" w:rsidRDefault="006D48BF" w:rsidP="00CB0C07">
            <w:pPr>
              <w:ind w:left="207" w:right="320"/>
              <w:jc w:val="both"/>
              <w:rPr>
                <w:sz w:val="28"/>
                <w:szCs w:val="28"/>
                <w:lang w:val="uk-UA"/>
              </w:rPr>
            </w:pPr>
          </w:p>
          <w:p w:rsidR="006D48BF" w:rsidRPr="008039A3" w:rsidRDefault="006D48BF" w:rsidP="00CB0C07">
            <w:pPr>
              <w:ind w:left="349" w:right="320"/>
              <w:jc w:val="both"/>
              <w:rPr>
                <w:sz w:val="28"/>
                <w:szCs w:val="28"/>
              </w:rPr>
            </w:pPr>
            <w:r w:rsidRPr="008039A3">
              <w:rPr>
                <w:sz w:val="28"/>
                <w:szCs w:val="28"/>
              </w:rPr>
              <w:t>1) 90%;</w:t>
            </w:r>
          </w:p>
          <w:p w:rsidR="006D48BF" w:rsidRPr="008039A3" w:rsidRDefault="006D48BF" w:rsidP="00CB0C07">
            <w:pPr>
              <w:ind w:right="320"/>
              <w:jc w:val="both"/>
              <w:rPr>
                <w:sz w:val="28"/>
                <w:szCs w:val="28"/>
              </w:rPr>
            </w:pPr>
            <w:r w:rsidRPr="008039A3">
              <w:rPr>
                <w:sz w:val="28"/>
                <w:szCs w:val="28"/>
                <w:lang w:val="uk-UA"/>
              </w:rPr>
              <w:t xml:space="preserve">   *</w:t>
            </w:r>
            <w:r w:rsidRPr="008039A3">
              <w:rPr>
                <w:sz w:val="28"/>
                <w:szCs w:val="28"/>
              </w:rPr>
              <w:t>2) 65%;</w:t>
            </w:r>
          </w:p>
          <w:p w:rsidR="006D48BF" w:rsidRPr="008039A3" w:rsidRDefault="006D48BF" w:rsidP="00CB0C07">
            <w:pPr>
              <w:ind w:left="349" w:right="320"/>
              <w:jc w:val="both"/>
              <w:rPr>
                <w:sz w:val="28"/>
                <w:szCs w:val="28"/>
              </w:rPr>
            </w:pPr>
            <w:r w:rsidRPr="008039A3">
              <w:rPr>
                <w:sz w:val="28"/>
                <w:szCs w:val="28"/>
              </w:rPr>
              <w:t>3) 20%;</w:t>
            </w:r>
          </w:p>
          <w:p w:rsidR="006D48BF" w:rsidRPr="008039A3" w:rsidRDefault="006D48BF" w:rsidP="00CB0C07">
            <w:pPr>
              <w:ind w:left="349" w:right="320"/>
              <w:jc w:val="both"/>
              <w:rPr>
                <w:sz w:val="28"/>
                <w:szCs w:val="28"/>
                <w:lang w:val="uk-UA"/>
              </w:rPr>
            </w:pPr>
            <w:r w:rsidRPr="008039A3">
              <w:rPr>
                <w:sz w:val="28"/>
                <w:szCs w:val="28"/>
              </w:rPr>
              <w:t>4) 50%.</w:t>
            </w:r>
          </w:p>
        </w:tc>
      </w:tr>
      <w:tr w:rsidR="006D48BF" w:rsidRPr="008039A3" w:rsidTr="00CA6336">
        <w:tc>
          <w:tcPr>
            <w:tcW w:w="9390" w:type="dxa"/>
          </w:tcPr>
          <w:p w:rsidR="006D48BF" w:rsidRPr="008039A3" w:rsidRDefault="006D48BF" w:rsidP="00CB0C07">
            <w:pPr>
              <w:ind w:firstLine="207"/>
              <w:jc w:val="both"/>
              <w:rPr>
                <w:sz w:val="28"/>
                <w:szCs w:val="28"/>
              </w:rPr>
            </w:pPr>
            <w:r w:rsidRPr="008039A3">
              <w:rPr>
                <w:rStyle w:val="FontStyle34"/>
                <w:sz w:val="28"/>
                <w:szCs w:val="28"/>
                <w:lang w:eastAsia="uk-UA"/>
              </w:rPr>
              <w:t xml:space="preserve">2. </w:t>
            </w:r>
            <w:r w:rsidRPr="008039A3">
              <w:rPr>
                <w:sz w:val="28"/>
                <w:szCs w:val="28"/>
              </w:rPr>
              <w:t>При зберіганні металевих виробів не допускається:</w:t>
            </w:r>
          </w:p>
          <w:p w:rsidR="006D48BF" w:rsidRPr="008039A3" w:rsidRDefault="006D48BF" w:rsidP="00CB0C07">
            <w:pPr>
              <w:ind w:firstLine="207"/>
              <w:jc w:val="both"/>
              <w:rPr>
                <w:sz w:val="28"/>
                <w:szCs w:val="28"/>
                <w:lang w:val="uk-UA"/>
              </w:rPr>
            </w:pPr>
          </w:p>
          <w:p w:rsidR="006D48BF" w:rsidRPr="008039A3" w:rsidRDefault="006D48BF" w:rsidP="00CB0C07">
            <w:pPr>
              <w:ind w:firstLine="349"/>
              <w:jc w:val="both"/>
              <w:rPr>
                <w:sz w:val="28"/>
                <w:szCs w:val="28"/>
                <w:lang w:val="uk-UA"/>
              </w:rPr>
            </w:pPr>
            <w:r w:rsidRPr="008039A3">
              <w:rPr>
                <w:sz w:val="28"/>
                <w:szCs w:val="28"/>
                <w:lang w:val="uk-UA"/>
              </w:rPr>
              <w:t>1) відсутність коливань температур і вологості повітря;</w:t>
            </w:r>
          </w:p>
          <w:p w:rsidR="006D48BF" w:rsidRPr="008039A3" w:rsidRDefault="006D48BF" w:rsidP="00CB0C07">
            <w:pPr>
              <w:jc w:val="both"/>
              <w:rPr>
                <w:sz w:val="28"/>
                <w:szCs w:val="28"/>
                <w:lang w:val="uk-UA"/>
              </w:rPr>
            </w:pPr>
            <w:r w:rsidRPr="008039A3">
              <w:rPr>
                <w:sz w:val="28"/>
                <w:szCs w:val="28"/>
                <w:lang w:val="uk-UA"/>
              </w:rPr>
              <w:t xml:space="preserve">   *2) механічні пошкодження виробів;</w:t>
            </w:r>
          </w:p>
          <w:p w:rsidR="006D48BF" w:rsidRPr="008039A3" w:rsidRDefault="006D48BF" w:rsidP="00CB0C07">
            <w:pPr>
              <w:ind w:firstLine="349"/>
              <w:jc w:val="both"/>
              <w:rPr>
                <w:sz w:val="28"/>
                <w:szCs w:val="28"/>
                <w:lang w:val="uk-UA"/>
              </w:rPr>
            </w:pPr>
            <w:r w:rsidRPr="008039A3">
              <w:rPr>
                <w:sz w:val="28"/>
                <w:szCs w:val="28"/>
                <w:lang w:val="uk-UA"/>
              </w:rPr>
              <w:t>3) зберігання при відносній вологості 60%;</w:t>
            </w:r>
          </w:p>
          <w:p w:rsidR="006D48BF" w:rsidRPr="008039A3" w:rsidRDefault="006D48BF" w:rsidP="00CB0C07">
            <w:pPr>
              <w:ind w:firstLine="349"/>
              <w:jc w:val="both"/>
              <w:rPr>
                <w:sz w:val="28"/>
                <w:szCs w:val="28"/>
              </w:rPr>
            </w:pPr>
            <w:r w:rsidRPr="008039A3">
              <w:rPr>
                <w:sz w:val="28"/>
                <w:szCs w:val="28"/>
              </w:rPr>
              <w:t>4) зберігання при температурі 25 ° С</w:t>
            </w:r>
          </w:p>
          <w:p w:rsidR="006D48BF" w:rsidRPr="008039A3" w:rsidRDefault="006D48BF" w:rsidP="00CB0C07">
            <w:pPr>
              <w:pStyle w:val="Style19"/>
              <w:widowControl/>
              <w:tabs>
                <w:tab w:val="left" w:pos="2340"/>
              </w:tabs>
              <w:spacing w:line="240" w:lineRule="auto"/>
              <w:ind w:right="-48"/>
              <w:jc w:val="both"/>
              <w:rPr>
                <w:sz w:val="28"/>
                <w:szCs w:val="28"/>
                <w:lang w:val="uk-UA" w:eastAsia="uk-UA"/>
              </w:rPr>
            </w:pPr>
          </w:p>
        </w:tc>
      </w:tr>
      <w:tr w:rsidR="006D48BF" w:rsidRPr="008039A3" w:rsidTr="00CA6336">
        <w:tc>
          <w:tcPr>
            <w:tcW w:w="9390" w:type="dxa"/>
          </w:tcPr>
          <w:p w:rsidR="006D48BF" w:rsidRPr="008039A3" w:rsidRDefault="006D48BF" w:rsidP="00CB0C07">
            <w:pPr>
              <w:pStyle w:val="Style21"/>
              <w:tabs>
                <w:tab w:val="left" w:pos="230"/>
              </w:tabs>
              <w:spacing w:line="240" w:lineRule="auto"/>
              <w:ind w:firstLine="207"/>
              <w:rPr>
                <w:rStyle w:val="FontStyle34"/>
                <w:sz w:val="28"/>
                <w:szCs w:val="28"/>
                <w:lang w:val="uk-UA" w:eastAsia="uk-UA"/>
              </w:rPr>
            </w:pPr>
            <w:r w:rsidRPr="008039A3">
              <w:rPr>
                <w:rStyle w:val="FontStyle34"/>
                <w:sz w:val="28"/>
                <w:szCs w:val="28"/>
                <w:lang w:val="uk-UA" w:eastAsia="uk-UA"/>
              </w:rPr>
              <w:t>3. Вкажіть зміст маркування, що наноситься на групову упаковку медичних інструментів:</w:t>
            </w:r>
          </w:p>
          <w:p w:rsidR="006D48BF" w:rsidRPr="008039A3" w:rsidRDefault="006D48BF" w:rsidP="00CB0C07">
            <w:pPr>
              <w:pStyle w:val="Style21"/>
              <w:tabs>
                <w:tab w:val="left" w:pos="230"/>
              </w:tabs>
              <w:spacing w:line="240" w:lineRule="auto"/>
              <w:ind w:firstLine="207"/>
              <w:rPr>
                <w:rStyle w:val="FontStyle34"/>
                <w:sz w:val="28"/>
                <w:szCs w:val="28"/>
                <w:lang w:val="uk-UA" w:eastAsia="uk-UA"/>
              </w:rPr>
            </w:pPr>
          </w:p>
          <w:p w:rsidR="006D48BF" w:rsidRPr="008039A3" w:rsidRDefault="006D48BF" w:rsidP="00CB0C07">
            <w:pPr>
              <w:pStyle w:val="Style21"/>
              <w:tabs>
                <w:tab w:val="left" w:pos="230"/>
              </w:tabs>
              <w:spacing w:line="240" w:lineRule="auto"/>
              <w:rPr>
                <w:rStyle w:val="FontStyle34"/>
                <w:sz w:val="28"/>
                <w:szCs w:val="28"/>
                <w:lang w:val="uk-UA" w:eastAsia="uk-UA"/>
              </w:rPr>
            </w:pPr>
            <w:r w:rsidRPr="008039A3">
              <w:rPr>
                <w:rStyle w:val="FontStyle34"/>
                <w:sz w:val="28"/>
                <w:szCs w:val="28"/>
                <w:lang w:val="uk-UA" w:eastAsia="uk-UA"/>
              </w:rPr>
              <w:t xml:space="preserve">   *1) Умовне позначення і найменування інструменту</w:t>
            </w:r>
          </w:p>
          <w:p w:rsidR="006D48BF" w:rsidRPr="008039A3" w:rsidRDefault="006D48BF" w:rsidP="00CB0C07">
            <w:pPr>
              <w:pStyle w:val="Style21"/>
              <w:tabs>
                <w:tab w:val="left" w:pos="230"/>
              </w:tabs>
              <w:spacing w:line="240" w:lineRule="auto"/>
              <w:rPr>
                <w:rStyle w:val="FontStyle34"/>
                <w:sz w:val="28"/>
                <w:szCs w:val="28"/>
                <w:lang w:val="uk-UA" w:eastAsia="uk-UA"/>
              </w:rPr>
            </w:pPr>
            <w:r w:rsidRPr="008039A3">
              <w:rPr>
                <w:rStyle w:val="FontStyle34"/>
                <w:sz w:val="28"/>
                <w:szCs w:val="28"/>
                <w:lang w:val="uk-UA" w:eastAsia="uk-UA"/>
              </w:rPr>
              <w:t xml:space="preserve">   *2) Товарний знак заводу-виготовлювача</w:t>
            </w:r>
          </w:p>
          <w:p w:rsidR="006D48BF" w:rsidRPr="008039A3" w:rsidRDefault="006D48BF" w:rsidP="00CB0C07">
            <w:pPr>
              <w:pStyle w:val="Style21"/>
              <w:tabs>
                <w:tab w:val="left" w:pos="230"/>
              </w:tabs>
              <w:spacing w:line="240" w:lineRule="auto"/>
              <w:ind w:firstLine="349"/>
              <w:rPr>
                <w:rStyle w:val="FontStyle34"/>
                <w:sz w:val="28"/>
                <w:szCs w:val="28"/>
                <w:lang w:val="uk-UA" w:eastAsia="uk-UA"/>
              </w:rPr>
            </w:pPr>
            <w:r w:rsidRPr="008039A3">
              <w:rPr>
                <w:rStyle w:val="FontStyle34"/>
                <w:sz w:val="28"/>
                <w:szCs w:val="28"/>
                <w:lang w:val="uk-UA" w:eastAsia="uk-UA"/>
              </w:rPr>
              <w:t>3) Номер стандарту</w:t>
            </w:r>
          </w:p>
          <w:p w:rsidR="006D48BF" w:rsidRPr="008039A3" w:rsidRDefault="006D48BF" w:rsidP="00CB0C07">
            <w:pPr>
              <w:pStyle w:val="Style21"/>
              <w:tabs>
                <w:tab w:val="left" w:pos="230"/>
              </w:tabs>
              <w:spacing w:line="240" w:lineRule="auto"/>
              <w:ind w:firstLine="349"/>
              <w:rPr>
                <w:rStyle w:val="FontStyle34"/>
                <w:sz w:val="28"/>
                <w:szCs w:val="28"/>
                <w:lang w:val="uk-UA" w:eastAsia="uk-UA"/>
              </w:rPr>
            </w:pPr>
            <w:r w:rsidRPr="008039A3">
              <w:rPr>
                <w:rStyle w:val="FontStyle34"/>
                <w:sz w:val="28"/>
                <w:szCs w:val="28"/>
                <w:lang w:val="uk-UA" w:eastAsia="uk-UA"/>
              </w:rPr>
              <w:t>4) Пакувальний номер</w:t>
            </w:r>
          </w:p>
          <w:p w:rsidR="006D48BF" w:rsidRPr="008039A3" w:rsidRDefault="006D48BF" w:rsidP="00CB0C07">
            <w:pPr>
              <w:pStyle w:val="Style21"/>
              <w:tabs>
                <w:tab w:val="left" w:pos="230"/>
              </w:tabs>
              <w:spacing w:line="240" w:lineRule="auto"/>
              <w:rPr>
                <w:rStyle w:val="FontStyle34"/>
                <w:sz w:val="28"/>
                <w:szCs w:val="28"/>
                <w:lang w:val="uk-UA" w:eastAsia="uk-UA"/>
              </w:rPr>
            </w:pPr>
            <w:r w:rsidRPr="008039A3">
              <w:rPr>
                <w:rStyle w:val="FontStyle34"/>
                <w:sz w:val="28"/>
                <w:szCs w:val="28"/>
                <w:lang w:val="uk-UA" w:eastAsia="uk-UA"/>
              </w:rPr>
              <w:t xml:space="preserve">   *5) Умовний знак матеріалу, з якого виготовлено виріб</w:t>
            </w:r>
          </w:p>
          <w:p w:rsidR="006D48BF" w:rsidRPr="008039A3" w:rsidRDefault="006D48BF" w:rsidP="00CB0C07">
            <w:pPr>
              <w:pStyle w:val="Style21"/>
              <w:tabs>
                <w:tab w:val="left" w:pos="230"/>
              </w:tabs>
              <w:spacing w:line="240" w:lineRule="auto"/>
              <w:rPr>
                <w:rStyle w:val="FontStyle34"/>
                <w:sz w:val="28"/>
                <w:szCs w:val="28"/>
                <w:lang w:val="uk-UA" w:eastAsia="uk-UA"/>
              </w:rPr>
            </w:pPr>
            <w:r w:rsidRPr="008039A3">
              <w:rPr>
                <w:rStyle w:val="FontStyle34"/>
                <w:sz w:val="28"/>
                <w:szCs w:val="28"/>
                <w:lang w:val="uk-UA" w:eastAsia="uk-UA"/>
              </w:rPr>
              <w:t xml:space="preserve">   *6) Дата виготовлення</w:t>
            </w:r>
          </w:p>
          <w:p w:rsidR="006D48BF" w:rsidRPr="008039A3" w:rsidRDefault="006D48BF" w:rsidP="00CB0C07">
            <w:pPr>
              <w:pStyle w:val="Style21"/>
              <w:widowControl/>
              <w:tabs>
                <w:tab w:val="left" w:pos="230"/>
              </w:tabs>
              <w:spacing w:line="240" w:lineRule="auto"/>
              <w:ind w:firstLine="349"/>
              <w:rPr>
                <w:sz w:val="28"/>
                <w:szCs w:val="28"/>
                <w:lang w:val="uk-UA" w:eastAsia="uk-UA"/>
              </w:rPr>
            </w:pPr>
            <w:r w:rsidRPr="008039A3">
              <w:rPr>
                <w:rStyle w:val="FontStyle34"/>
                <w:sz w:val="28"/>
                <w:szCs w:val="28"/>
                <w:lang w:val="uk-UA" w:eastAsia="uk-UA"/>
              </w:rPr>
              <w:lastRenderedPageBreak/>
              <w:t>7) Умови зберігання</w:t>
            </w:r>
          </w:p>
        </w:tc>
      </w:tr>
    </w:tbl>
    <w:p w:rsidR="006D48BF" w:rsidRDefault="006D48BF" w:rsidP="000E006B">
      <w:pPr>
        <w:spacing w:line="360" w:lineRule="auto"/>
        <w:rPr>
          <w:b/>
          <w:sz w:val="28"/>
          <w:szCs w:val="28"/>
          <w:lang w:val="uk-UA"/>
        </w:rPr>
      </w:pPr>
    </w:p>
    <w:p w:rsidR="006D48BF" w:rsidRPr="000E006B" w:rsidRDefault="006D48BF" w:rsidP="000E006B">
      <w:pPr>
        <w:spacing w:line="360" w:lineRule="auto"/>
        <w:rPr>
          <w:b/>
          <w:sz w:val="28"/>
          <w:szCs w:val="28"/>
          <w:lang w:val="uk-UA"/>
        </w:rPr>
      </w:pPr>
      <w:r w:rsidRPr="000E006B">
        <w:rPr>
          <w:b/>
          <w:sz w:val="28"/>
          <w:szCs w:val="28"/>
          <w:lang w:val="uk-UA"/>
        </w:rPr>
        <w:t>8.Завдання для самостійної роботи студентів</w:t>
      </w:r>
    </w:p>
    <w:p w:rsidR="006D48BF" w:rsidRDefault="006D48BF" w:rsidP="000E006B">
      <w:pPr>
        <w:spacing w:line="360" w:lineRule="auto"/>
        <w:ind w:firstLine="426"/>
        <w:rPr>
          <w:sz w:val="28"/>
          <w:szCs w:val="28"/>
          <w:lang w:val="uk-UA"/>
        </w:rPr>
      </w:pPr>
      <w:r>
        <w:rPr>
          <w:sz w:val="28"/>
          <w:szCs w:val="28"/>
          <w:lang w:val="uk-UA"/>
        </w:rPr>
        <w:t>Завдання 1</w:t>
      </w:r>
    </w:p>
    <w:p w:rsidR="006D48BF" w:rsidRDefault="006D48BF" w:rsidP="000E006B">
      <w:pPr>
        <w:spacing w:line="360" w:lineRule="auto"/>
        <w:ind w:firstLine="426"/>
        <w:rPr>
          <w:sz w:val="28"/>
          <w:szCs w:val="28"/>
          <w:lang w:val="uk-UA"/>
        </w:rPr>
      </w:pPr>
      <w:r>
        <w:rPr>
          <w:sz w:val="28"/>
          <w:szCs w:val="28"/>
          <w:lang w:val="uk-UA"/>
        </w:rPr>
        <w:t xml:space="preserve">Розшифруйте </w:t>
      </w:r>
      <w:r w:rsidRPr="000E006B">
        <w:rPr>
          <w:sz w:val="28"/>
          <w:szCs w:val="28"/>
          <w:lang w:val="uk-UA"/>
        </w:rPr>
        <w:t>шифр голки хірургічної</w:t>
      </w:r>
      <w:r>
        <w:rPr>
          <w:sz w:val="28"/>
          <w:szCs w:val="28"/>
          <w:lang w:val="uk-UA"/>
        </w:rPr>
        <w:t>:</w:t>
      </w:r>
      <w:r w:rsidRPr="000E006B">
        <w:rPr>
          <w:sz w:val="28"/>
          <w:szCs w:val="28"/>
          <w:lang w:val="uk-UA"/>
        </w:rPr>
        <w:t xml:space="preserve"> ОА2-0,4х30</w:t>
      </w:r>
      <w:r>
        <w:rPr>
          <w:sz w:val="28"/>
          <w:szCs w:val="28"/>
          <w:lang w:val="uk-UA"/>
        </w:rPr>
        <w:t xml:space="preserve"> ?</w:t>
      </w:r>
    </w:p>
    <w:p w:rsidR="006D48BF" w:rsidRDefault="006D48BF" w:rsidP="000E006B">
      <w:pPr>
        <w:spacing w:line="360" w:lineRule="auto"/>
        <w:ind w:firstLine="426"/>
        <w:rPr>
          <w:sz w:val="28"/>
          <w:szCs w:val="28"/>
          <w:lang w:val="uk-UA"/>
        </w:rPr>
      </w:pPr>
      <w:r>
        <w:rPr>
          <w:sz w:val="28"/>
          <w:szCs w:val="28"/>
          <w:lang w:val="uk-UA"/>
        </w:rPr>
        <w:t>Завдання 2</w:t>
      </w:r>
    </w:p>
    <w:p w:rsidR="006D48BF" w:rsidRPr="000E006B" w:rsidRDefault="006D48BF" w:rsidP="000E006B">
      <w:pPr>
        <w:spacing w:line="360" w:lineRule="auto"/>
        <w:ind w:firstLine="426"/>
        <w:rPr>
          <w:sz w:val="28"/>
          <w:szCs w:val="28"/>
          <w:lang w:val="uk-UA"/>
        </w:rPr>
      </w:pPr>
      <w:r>
        <w:rPr>
          <w:sz w:val="28"/>
          <w:szCs w:val="28"/>
          <w:lang w:val="uk-UA"/>
        </w:rPr>
        <w:t>Детально опишіть, як проводиться упаковка та яке наноситься маркування ддля ниток хірургічних шовкових кручених нестерильних.</w:t>
      </w:r>
    </w:p>
    <w:p w:rsidR="006D48BF" w:rsidRPr="000E006B" w:rsidRDefault="006D48BF" w:rsidP="000E006B">
      <w:pPr>
        <w:spacing w:line="360" w:lineRule="auto"/>
        <w:rPr>
          <w:sz w:val="28"/>
          <w:szCs w:val="28"/>
          <w:lang w:val="uk-UA"/>
        </w:rPr>
      </w:pPr>
    </w:p>
    <w:p w:rsidR="006D48BF" w:rsidRDefault="006D48BF" w:rsidP="000E006B">
      <w:pPr>
        <w:spacing w:line="360" w:lineRule="auto"/>
        <w:rPr>
          <w:lang w:val="uk-UA"/>
        </w:rPr>
      </w:pPr>
    </w:p>
    <w:p w:rsidR="00FA2944" w:rsidRDefault="00FA2944" w:rsidP="000E006B">
      <w:pPr>
        <w:spacing w:line="360" w:lineRule="auto"/>
        <w:rPr>
          <w:lang w:val="uk-UA"/>
        </w:rPr>
      </w:pPr>
    </w:p>
    <w:p w:rsidR="00FA2944" w:rsidRDefault="00FA2944" w:rsidP="000E006B">
      <w:pPr>
        <w:spacing w:line="360" w:lineRule="auto"/>
        <w:rPr>
          <w:lang w:val="uk-UA"/>
        </w:rPr>
      </w:pPr>
    </w:p>
    <w:p w:rsidR="00FA2944" w:rsidRDefault="00FA2944" w:rsidP="000E006B">
      <w:pPr>
        <w:spacing w:line="360" w:lineRule="auto"/>
        <w:rPr>
          <w:lang w:val="uk-UA"/>
        </w:rPr>
      </w:pPr>
    </w:p>
    <w:p w:rsidR="00FA2944" w:rsidRDefault="00FA2944" w:rsidP="000E006B">
      <w:pPr>
        <w:spacing w:line="360" w:lineRule="auto"/>
        <w:rPr>
          <w:lang w:val="uk-UA"/>
        </w:rPr>
      </w:pPr>
    </w:p>
    <w:p w:rsidR="00FA2944" w:rsidRDefault="00FA2944" w:rsidP="000E006B">
      <w:pPr>
        <w:spacing w:line="360" w:lineRule="auto"/>
        <w:rPr>
          <w:lang w:val="uk-UA"/>
        </w:rPr>
      </w:pPr>
    </w:p>
    <w:p w:rsidR="00FA2944" w:rsidRDefault="00FA2944" w:rsidP="000E006B">
      <w:pPr>
        <w:spacing w:line="360" w:lineRule="auto"/>
        <w:rPr>
          <w:lang w:val="uk-UA"/>
        </w:rPr>
      </w:pPr>
    </w:p>
    <w:p w:rsidR="00FA2944" w:rsidRDefault="00FA2944" w:rsidP="000E006B">
      <w:pPr>
        <w:spacing w:line="360" w:lineRule="auto"/>
        <w:rPr>
          <w:lang w:val="uk-UA"/>
        </w:rPr>
      </w:pPr>
    </w:p>
    <w:p w:rsidR="00FA2944" w:rsidRDefault="00FA2944" w:rsidP="000E006B">
      <w:pPr>
        <w:spacing w:line="360" w:lineRule="auto"/>
        <w:rPr>
          <w:lang w:val="uk-UA"/>
        </w:rPr>
      </w:pPr>
    </w:p>
    <w:p w:rsidR="00FA2944" w:rsidRDefault="00FA2944" w:rsidP="000E006B">
      <w:pPr>
        <w:spacing w:line="360" w:lineRule="auto"/>
        <w:rPr>
          <w:lang w:val="uk-UA"/>
        </w:rPr>
      </w:pPr>
    </w:p>
    <w:p w:rsidR="00FA2944" w:rsidRDefault="00FA2944" w:rsidP="000E006B">
      <w:pPr>
        <w:spacing w:line="360" w:lineRule="auto"/>
        <w:rPr>
          <w:lang w:val="uk-UA"/>
        </w:rPr>
      </w:pPr>
    </w:p>
    <w:p w:rsidR="00FA2944" w:rsidRDefault="00FA2944" w:rsidP="000E006B">
      <w:pPr>
        <w:spacing w:line="360" w:lineRule="auto"/>
        <w:rPr>
          <w:lang w:val="uk-UA"/>
        </w:rPr>
      </w:pPr>
    </w:p>
    <w:p w:rsidR="00FA2944" w:rsidRDefault="00FA2944" w:rsidP="000E006B">
      <w:pPr>
        <w:spacing w:line="360" w:lineRule="auto"/>
        <w:rPr>
          <w:lang w:val="uk-UA"/>
        </w:rPr>
      </w:pPr>
    </w:p>
    <w:p w:rsidR="00FA2944" w:rsidRDefault="00FA2944" w:rsidP="000E006B">
      <w:pPr>
        <w:spacing w:line="360" w:lineRule="auto"/>
        <w:rPr>
          <w:lang w:val="uk-UA"/>
        </w:rPr>
      </w:pPr>
    </w:p>
    <w:p w:rsidR="00FA2944" w:rsidRDefault="00FA2944" w:rsidP="000E006B">
      <w:pPr>
        <w:spacing w:line="360" w:lineRule="auto"/>
        <w:rPr>
          <w:lang w:val="uk-UA"/>
        </w:rPr>
      </w:pPr>
    </w:p>
    <w:p w:rsidR="00FA2944" w:rsidRDefault="00FA2944" w:rsidP="000E006B">
      <w:pPr>
        <w:spacing w:line="360" w:lineRule="auto"/>
        <w:rPr>
          <w:lang w:val="uk-UA"/>
        </w:rPr>
      </w:pPr>
    </w:p>
    <w:p w:rsidR="00FA2944" w:rsidRDefault="00FA2944" w:rsidP="000E006B">
      <w:pPr>
        <w:spacing w:line="360" w:lineRule="auto"/>
        <w:rPr>
          <w:lang w:val="uk-UA"/>
        </w:rPr>
      </w:pPr>
    </w:p>
    <w:p w:rsidR="00FA2944" w:rsidRDefault="00FA2944" w:rsidP="000E006B">
      <w:pPr>
        <w:spacing w:line="360" w:lineRule="auto"/>
        <w:rPr>
          <w:lang w:val="uk-UA"/>
        </w:rPr>
      </w:pPr>
    </w:p>
    <w:p w:rsidR="00FA2944" w:rsidRDefault="00FA2944" w:rsidP="000E006B">
      <w:pPr>
        <w:spacing w:line="360" w:lineRule="auto"/>
        <w:rPr>
          <w:lang w:val="uk-UA"/>
        </w:rPr>
      </w:pPr>
    </w:p>
    <w:p w:rsidR="00FA2944" w:rsidRDefault="00FA2944" w:rsidP="000E006B">
      <w:pPr>
        <w:spacing w:line="360" w:lineRule="auto"/>
        <w:rPr>
          <w:lang w:val="uk-UA"/>
        </w:rPr>
      </w:pPr>
    </w:p>
    <w:p w:rsidR="00FA2944" w:rsidRDefault="00FA2944" w:rsidP="000E006B">
      <w:pPr>
        <w:spacing w:line="360" w:lineRule="auto"/>
        <w:rPr>
          <w:lang w:val="uk-UA"/>
        </w:rPr>
      </w:pPr>
    </w:p>
    <w:p w:rsidR="00FA2944" w:rsidRDefault="00FA2944" w:rsidP="000E006B">
      <w:pPr>
        <w:spacing w:line="360" w:lineRule="auto"/>
        <w:rPr>
          <w:lang w:val="uk-UA"/>
        </w:rPr>
      </w:pPr>
    </w:p>
    <w:p w:rsidR="00FA2944" w:rsidRDefault="00FA2944" w:rsidP="000E006B">
      <w:pPr>
        <w:spacing w:line="360" w:lineRule="auto"/>
        <w:rPr>
          <w:lang w:val="uk-UA"/>
        </w:rPr>
      </w:pPr>
    </w:p>
    <w:p w:rsidR="00FA2944" w:rsidRDefault="00FA2944" w:rsidP="000E006B">
      <w:pPr>
        <w:spacing w:line="360" w:lineRule="auto"/>
        <w:rPr>
          <w:lang w:val="uk-UA"/>
        </w:rPr>
      </w:pPr>
    </w:p>
    <w:p w:rsidR="00FA2944" w:rsidRPr="008039A3" w:rsidRDefault="00FA2944" w:rsidP="000E006B">
      <w:pPr>
        <w:spacing w:line="360" w:lineRule="auto"/>
        <w:rPr>
          <w:lang w:val="uk-UA"/>
        </w:rPr>
      </w:pPr>
    </w:p>
    <w:tbl>
      <w:tblPr>
        <w:tblW w:w="0" w:type="auto"/>
        <w:tblInd w:w="108" w:type="dxa"/>
        <w:tblLook w:val="01E0" w:firstRow="1" w:lastRow="1" w:firstColumn="1" w:lastColumn="1" w:noHBand="0" w:noVBand="0"/>
      </w:tblPr>
      <w:tblGrid>
        <w:gridCol w:w="9746"/>
      </w:tblGrid>
      <w:tr w:rsidR="006D48BF" w:rsidRPr="00363D9F" w:rsidTr="00CA6336">
        <w:tc>
          <w:tcPr>
            <w:tcW w:w="9746" w:type="dxa"/>
          </w:tcPr>
          <w:p w:rsidR="0071242E" w:rsidRDefault="0071242E" w:rsidP="0071242E">
            <w:pPr>
              <w:spacing w:line="360" w:lineRule="auto"/>
              <w:rPr>
                <w:b/>
                <w:sz w:val="28"/>
                <w:szCs w:val="28"/>
                <w:lang w:val="uk-UA"/>
              </w:rPr>
            </w:pPr>
            <w:r>
              <w:rPr>
                <w:b/>
                <w:sz w:val="28"/>
                <w:szCs w:val="28"/>
                <w:lang w:val="uk-UA"/>
              </w:rPr>
              <w:lastRenderedPageBreak/>
              <w:t>Тема</w:t>
            </w:r>
            <w:r w:rsidR="006D48BF">
              <w:rPr>
                <w:b/>
                <w:sz w:val="28"/>
                <w:szCs w:val="28"/>
                <w:lang w:val="uk-UA"/>
              </w:rPr>
              <w:t xml:space="preserve"> </w:t>
            </w:r>
            <w:r w:rsidR="006D48BF" w:rsidRPr="00363D9F">
              <w:rPr>
                <w:b/>
                <w:sz w:val="28"/>
                <w:szCs w:val="28"/>
                <w:lang w:val="uk-UA"/>
              </w:rPr>
              <w:t xml:space="preserve">9. </w:t>
            </w:r>
          </w:p>
          <w:p w:rsidR="006D48BF" w:rsidRPr="00363D9F" w:rsidRDefault="006D48BF" w:rsidP="0071242E">
            <w:pPr>
              <w:spacing w:line="360" w:lineRule="auto"/>
              <w:rPr>
                <w:b/>
                <w:sz w:val="28"/>
                <w:szCs w:val="28"/>
                <w:lang w:val="uk-UA"/>
              </w:rPr>
            </w:pPr>
            <w:r>
              <w:rPr>
                <w:b/>
                <w:sz w:val="28"/>
                <w:szCs w:val="28"/>
                <w:lang w:val="uk-UA"/>
              </w:rPr>
              <w:t>НЕМЕТАЛЕВІ МАТЕРІАЛИ</w:t>
            </w:r>
            <w:r w:rsidRPr="00363D9F">
              <w:rPr>
                <w:b/>
                <w:sz w:val="28"/>
                <w:szCs w:val="28"/>
                <w:lang w:val="uk-UA"/>
              </w:rPr>
              <w:t xml:space="preserve">. </w:t>
            </w:r>
            <w:r>
              <w:rPr>
                <w:b/>
                <w:sz w:val="28"/>
                <w:szCs w:val="28"/>
                <w:lang w:val="uk-UA"/>
              </w:rPr>
              <w:t>СКЛО, КЕРАМІКА ТА ВИРОБИ З НИХ</w:t>
            </w:r>
          </w:p>
          <w:p w:rsidR="006D48BF" w:rsidRPr="00363D9F" w:rsidRDefault="006D48BF" w:rsidP="00FA2944">
            <w:pPr>
              <w:rPr>
                <w:b/>
                <w:sz w:val="28"/>
                <w:szCs w:val="28"/>
                <w:lang w:val="uk-UA"/>
              </w:rPr>
            </w:pPr>
          </w:p>
          <w:p w:rsidR="006D48BF" w:rsidRPr="00363D9F" w:rsidRDefault="006D48BF" w:rsidP="00CA6336">
            <w:pPr>
              <w:jc w:val="center"/>
              <w:rPr>
                <w:b/>
                <w:sz w:val="28"/>
                <w:szCs w:val="28"/>
                <w:lang w:val="uk-UA"/>
              </w:rPr>
            </w:pPr>
          </w:p>
        </w:tc>
      </w:tr>
    </w:tbl>
    <w:p w:rsidR="006D48BF" w:rsidRPr="00363D9F" w:rsidRDefault="006D48BF" w:rsidP="00CB0C07">
      <w:pPr>
        <w:spacing w:line="360" w:lineRule="auto"/>
        <w:rPr>
          <w:b/>
          <w:sz w:val="28"/>
          <w:szCs w:val="28"/>
          <w:lang w:val="uk-UA"/>
        </w:rPr>
      </w:pPr>
      <w:r w:rsidRPr="00363D9F">
        <w:rPr>
          <w:b/>
          <w:sz w:val="28"/>
          <w:szCs w:val="28"/>
          <w:lang w:val="uk-UA"/>
        </w:rPr>
        <w:t>1. Кількість годин - 2</w:t>
      </w:r>
      <w:r w:rsidRPr="00363D9F">
        <w:rPr>
          <w:b/>
          <w:color w:val="0000FF"/>
          <w:sz w:val="28"/>
          <w:szCs w:val="28"/>
          <w:lang w:val="uk-UA"/>
        </w:rPr>
        <w:t xml:space="preserve"> </w:t>
      </w:r>
    </w:p>
    <w:p w:rsidR="006D48BF" w:rsidRPr="00363D9F" w:rsidRDefault="006D48BF" w:rsidP="00CB0C07">
      <w:pPr>
        <w:spacing w:line="360" w:lineRule="auto"/>
        <w:rPr>
          <w:b/>
          <w:sz w:val="28"/>
          <w:szCs w:val="28"/>
          <w:lang w:val="uk-UA"/>
        </w:rPr>
      </w:pPr>
      <w:r w:rsidRPr="00363D9F">
        <w:rPr>
          <w:b/>
          <w:sz w:val="28"/>
          <w:szCs w:val="28"/>
          <w:lang w:val="uk-UA"/>
        </w:rPr>
        <w:t>2. Мета заняття</w:t>
      </w:r>
    </w:p>
    <w:p w:rsidR="006D48BF" w:rsidRPr="00363D9F" w:rsidRDefault="006D48BF" w:rsidP="008039A3">
      <w:pPr>
        <w:spacing w:line="360" w:lineRule="auto"/>
        <w:ind w:firstLine="426"/>
        <w:jc w:val="both"/>
        <w:rPr>
          <w:sz w:val="28"/>
          <w:szCs w:val="28"/>
          <w:lang w:val="uk-UA"/>
        </w:rPr>
      </w:pPr>
      <w:r w:rsidRPr="00363D9F">
        <w:rPr>
          <w:sz w:val="28"/>
          <w:szCs w:val="28"/>
          <w:lang w:val="uk-UA"/>
        </w:rPr>
        <w:t>О</w:t>
      </w:r>
      <w:r>
        <w:rPr>
          <w:sz w:val="28"/>
          <w:szCs w:val="28"/>
          <w:lang w:val="uk-UA"/>
        </w:rPr>
        <w:t xml:space="preserve">знайомитися з видами неметалевих матеріалів, складом та способами виробництва скла та кераміки; асортиментом виробів зі скла та кераміки;  </w:t>
      </w:r>
    </w:p>
    <w:p w:rsidR="006D48BF" w:rsidRPr="00363D9F" w:rsidRDefault="006D48BF" w:rsidP="008039A3">
      <w:pPr>
        <w:spacing w:line="360" w:lineRule="auto"/>
        <w:jc w:val="both"/>
        <w:rPr>
          <w:sz w:val="28"/>
          <w:szCs w:val="28"/>
          <w:lang w:val="uk-UA"/>
        </w:rPr>
      </w:pPr>
      <w:r w:rsidRPr="00363D9F">
        <w:rPr>
          <w:sz w:val="28"/>
          <w:szCs w:val="28"/>
          <w:lang w:val="uk-UA"/>
        </w:rPr>
        <w:t>ознайомитися з приладами для дослідження, корекції та захисту зору.</w:t>
      </w:r>
    </w:p>
    <w:p w:rsidR="006D48BF" w:rsidRDefault="006D48BF" w:rsidP="00CB0C07">
      <w:pPr>
        <w:shd w:val="clear" w:color="auto" w:fill="FFFFFF"/>
        <w:spacing w:line="360" w:lineRule="auto"/>
        <w:jc w:val="both"/>
        <w:rPr>
          <w:b/>
          <w:sz w:val="28"/>
          <w:szCs w:val="28"/>
          <w:lang w:val="uk-UA"/>
        </w:rPr>
      </w:pPr>
      <w:r>
        <w:rPr>
          <w:b/>
          <w:sz w:val="28"/>
          <w:szCs w:val="28"/>
          <w:lang w:val="uk-UA"/>
        </w:rPr>
        <w:t>3</w:t>
      </w:r>
      <w:r w:rsidRPr="00307E1A">
        <w:rPr>
          <w:b/>
          <w:sz w:val="28"/>
          <w:szCs w:val="28"/>
          <w:lang w:val="uk-UA"/>
        </w:rPr>
        <w:t>. Практичні навички</w:t>
      </w:r>
    </w:p>
    <w:p w:rsidR="006D48BF" w:rsidRDefault="006D48BF" w:rsidP="008039A3">
      <w:pPr>
        <w:shd w:val="clear" w:color="auto" w:fill="FFFFFF"/>
        <w:spacing w:line="360" w:lineRule="auto"/>
        <w:ind w:firstLine="426"/>
        <w:jc w:val="both"/>
        <w:rPr>
          <w:sz w:val="28"/>
          <w:szCs w:val="28"/>
          <w:lang w:val="uk-UA"/>
        </w:rPr>
      </w:pPr>
      <w:r>
        <w:rPr>
          <w:sz w:val="28"/>
          <w:szCs w:val="28"/>
          <w:lang w:val="uk-UA"/>
        </w:rPr>
        <w:t>1. Розрізняти скляні та керамічні вироби за видами та призначенням.</w:t>
      </w:r>
    </w:p>
    <w:p w:rsidR="006D48BF" w:rsidRPr="008039A3" w:rsidRDefault="006D48BF" w:rsidP="008039A3">
      <w:pPr>
        <w:shd w:val="clear" w:color="auto" w:fill="FFFFFF"/>
        <w:spacing w:line="360" w:lineRule="auto"/>
        <w:ind w:firstLine="426"/>
        <w:jc w:val="both"/>
        <w:rPr>
          <w:sz w:val="28"/>
          <w:szCs w:val="28"/>
          <w:lang w:val="uk-UA"/>
        </w:rPr>
      </w:pPr>
      <w:r>
        <w:rPr>
          <w:sz w:val="28"/>
          <w:szCs w:val="28"/>
          <w:lang w:val="uk-UA"/>
        </w:rPr>
        <w:t>2. Підбирати прилади для дослідження, корекції та захисту зору.</w:t>
      </w:r>
    </w:p>
    <w:p w:rsidR="006D48BF" w:rsidRDefault="006D48BF" w:rsidP="00CB0C07">
      <w:pPr>
        <w:spacing w:line="360" w:lineRule="auto"/>
        <w:rPr>
          <w:b/>
          <w:sz w:val="28"/>
          <w:szCs w:val="28"/>
          <w:lang w:val="uk-UA"/>
        </w:rPr>
      </w:pPr>
      <w:r>
        <w:rPr>
          <w:b/>
          <w:sz w:val="28"/>
          <w:szCs w:val="28"/>
          <w:lang w:val="uk-UA"/>
        </w:rPr>
        <w:t>4</w:t>
      </w:r>
      <w:r w:rsidRPr="00657D9E">
        <w:rPr>
          <w:b/>
          <w:sz w:val="28"/>
          <w:szCs w:val="28"/>
          <w:lang w:val="uk-UA"/>
        </w:rPr>
        <w:t>.</w:t>
      </w:r>
      <w:r w:rsidR="00FA2944">
        <w:rPr>
          <w:sz w:val="28"/>
          <w:szCs w:val="28"/>
          <w:lang w:val="uk-UA"/>
        </w:rPr>
        <w:t xml:space="preserve"> </w:t>
      </w:r>
      <w:r>
        <w:rPr>
          <w:b/>
          <w:sz w:val="28"/>
          <w:szCs w:val="28"/>
          <w:lang w:val="uk-UA"/>
        </w:rPr>
        <w:t>Контрольні питання</w:t>
      </w:r>
    </w:p>
    <w:p w:rsidR="006D48BF" w:rsidRDefault="006D48BF" w:rsidP="00FA2944">
      <w:pPr>
        <w:spacing w:line="360" w:lineRule="auto"/>
        <w:ind w:left="709" w:hanging="284"/>
        <w:jc w:val="both"/>
        <w:rPr>
          <w:sz w:val="28"/>
          <w:szCs w:val="28"/>
          <w:lang w:val="uk-UA"/>
        </w:rPr>
      </w:pPr>
      <w:r>
        <w:rPr>
          <w:sz w:val="28"/>
          <w:szCs w:val="28"/>
          <w:lang w:val="uk-UA"/>
        </w:rPr>
        <w:t>1. Класифікація неметалічних матеріалів.</w:t>
      </w:r>
    </w:p>
    <w:p w:rsidR="006D48BF" w:rsidRDefault="006D48BF" w:rsidP="00FA2944">
      <w:pPr>
        <w:spacing w:line="360" w:lineRule="auto"/>
        <w:ind w:left="709" w:hanging="284"/>
        <w:jc w:val="both"/>
        <w:rPr>
          <w:sz w:val="28"/>
          <w:szCs w:val="28"/>
          <w:lang w:val="uk-UA"/>
        </w:rPr>
      </w:pPr>
      <w:r>
        <w:rPr>
          <w:sz w:val="28"/>
          <w:szCs w:val="28"/>
          <w:lang w:val="uk-UA"/>
        </w:rPr>
        <w:t>2. Силікатні матеріали. Що таке кераміка? Вироби з кераміки.</w:t>
      </w:r>
    </w:p>
    <w:p w:rsidR="006D48BF" w:rsidRDefault="006D48BF" w:rsidP="00FA2944">
      <w:pPr>
        <w:spacing w:line="360" w:lineRule="auto"/>
        <w:ind w:left="709" w:hanging="284"/>
        <w:jc w:val="both"/>
        <w:rPr>
          <w:sz w:val="28"/>
          <w:szCs w:val="28"/>
          <w:lang w:val="uk-UA"/>
        </w:rPr>
      </w:pPr>
      <w:r>
        <w:rPr>
          <w:sz w:val="28"/>
          <w:szCs w:val="28"/>
          <w:lang w:val="uk-UA"/>
        </w:rPr>
        <w:t xml:space="preserve">3. </w:t>
      </w:r>
      <w:r w:rsidRPr="00994EE5">
        <w:rPr>
          <w:sz w:val="28"/>
          <w:szCs w:val="28"/>
          <w:lang w:val="uk-UA"/>
        </w:rPr>
        <w:t>Технологічний процес виготовлення керамічних виробів</w:t>
      </w:r>
      <w:r>
        <w:rPr>
          <w:sz w:val="28"/>
          <w:szCs w:val="28"/>
          <w:lang w:val="uk-UA"/>
        </w:rPr>
        <w:t>.</w:t>
      </w:r>
    </w:p>
    <w:p w:rsidR="006D48BF" w:rsidRDefault="006D48BF" w:rsidP="00FA2944">
      <w:pPr>
        <w:spacing w:line="360" w:lineRule="auto"/>
        <w:ind w:left="709" w:hanging="284"/>
        <w:jc w:val="both"/>
        <w:rPr>
          <w:sz w:val="28"/>
          <w:szCs w:val="28"/>
          <w:lang w:val="uk-UA"/>
        </w:rPr>
      </w:pPr>
      <w:r>
        <w:rPr>
          <w:sz w:val="28"/>
          <w:szCs w:val="28"/>
          <w:lang w:val="uk-UA"/>
        </w:rPr>
        <w:t>4. Скло, його склад. Марки скла та асортимент виробів з нього.</w:t>
      </w:r>
    </w:p>
    <w:p w:rsidR="006D48BF" w:rsidRPr="00D743EF" w:rsidRDefault="006D48BF" w:rsidP="00FA2944">
      <w:pPr>
        <w:spacing w:line="360" w:lineRule="auto"/>
        <w:ind w:left="709" w:hanging="284"/>
        <w:jc w:val="both"/>
        <w:rPr>
          <w:i/>
          <w:sz w:val="28"/>
          <w:szCs w:val="28"/>
          <w:lang w:val="uk-UA"/>
        </w:rPr>
      </w:pPr>
      <w:r w:rsidRPr="00994EE5">
        <w:rPr>
          <w:sz w:val="28"/>
          <w:szCs w:val="28"/>
          <w:lang w:val="uk-UA"/>
        </w:rPr>
        <w:t>5.</w:t>
      </w:r>
      <w:r>
        <w:rPr>
          <w:i/>
          <w:sz w:val="28"/>
          <w:szCs w:val="28"/>
          <w:lang w:val="uk-UA"/>
        </w:rPr>
        <w:t xml:space="preserve"> </w:t>
      </w:r>
      <w:r w:rsidRPr="00994EE5">
        <w:rPr>
          <w:sz w:val="28"/>
          <w:szCs w:val="28"/>
          <w:lang w:val="uk-UA"/>
        </w:rPr>
        <w:t>Технологічний процес виготовлення скляних виробів</w:t>
      </w:r>
    </w:p>
    <w:p w:rsidR="006D48BF" w:rsidRPr="00EF79FA" w:rsidRDefault="006D48BF" w:rsidP="00FA2944">
      <w:pPr>
        <w:spacing w:line="360" w:lineRule="auto"/>
        <w:ind w:left="709" w:hanging="284"/>
        <w:jc w:val="both"/>
        <w:rPr>
          <w:sz w:val="28"/>
          <w:szCs w:val="28"/>
          <w:lang w:val="uk-UA"/>
        </w:rPr>
      </w:pPr>
      <w:r>
        <w:rPr>
          <w:sz w:val="28"/>
          <w:szCs w:val="28"/>
          <w:lang w:val="uk-UA"/>
        </w:rPr>
        <w:t>6</w:t>
      </w:r>
      <w:r w:rsidRPr="00EF79FA">
        <w:rPr>
          <w:sz w:val="28"/>
          <w:szCs w:val="28"/>
          <w:lang w:val="uk-UA"/>
        </w:rPr>
        <w:t>. Аномалії рефракції ока і їх корекція:</w:t>
      </w:r>
    </w:p>
    <w:p w:rsidR="006D48BF" w:rsidRPr="00EF79FA" w:rsidRDefault="006D48BF" w:rsidP="00FA2944">
      <w:pPr>
        <w:spacing w:line="360" w:lineRule="auto"/>
        <w:ind w:left="709" w:hanging="284"/>
        <w:jc w:val="both"/>
        <w:rPr>
          <w:sz w:val="28"/>
          <w:szCs w:val="28"/>
          <w:lang w:val="uk-UA"/>
        </w:rPr>
      </w:pPr>
      <w:r>
        <w:rPr>
          <w:sz w:val="28"/>
          <w:szCs w:val="28"/>
          <w:lang w:val="uk-UA"/>
        </w:rPr>
        <w:t>7</w:t>
      </w:r>
      <w:r w:rsidRPr="00EF79FA">
        <w:rPr>
          <w:sz w:val="28"/>
          <w:szCs w:val="28"/>
          <w:lang w:val="uk-UA"/>
        </w:rPr>
        <w:t xml:space="preserve">. </w:t>
      </w:r>
      <w:r>
        <w:rPr>
          <w:sz w:val="28"/>
          <w:szCs w:val="28"/>
          <w:lang w:val="uk-UA"/>
        </w:rPr>
        <w:t>П</w:t>
      </w:r>
      <w:r w:rsidRPr="00EF79FA">
        <w:rPr>
          <w:sz w:val="28"/>
          <w:szCs w:val="28"/>
          <w:lang w:val="uk-UA"/>
        </w:rPr>
        <w:t>ристрої для дослідження функцій органу зору.</w:t>
      </w:r>
    </w:p>
    <w:p w:rsidR="006D48BF" w:rsidRPr="00EF79FA" w:rsidRDefault="006D48BF" w:rsidP="00FA2944">
      <w:pPr>
        <w:spacing w:line="360" w:lineRule="auto"/>
        <w:ind w:left="709" w:hanging="284"/>
        <w:jc w:val="both"/>
        <w:rPr>
          <w:sz w:val="28"/>
          <w:szCs w:val="28"/>
          <w:lang w:val="uk-UA"/>
        </w:rPr>
      </w:pPr>
      <w:r>
        <w:rPr>
          <w:sz w:val="28"/>
          <w:szCs w:val="28"/>
          <w:lang w:val="uk-UA"/>
        </w:rPr>
        <w:t>8.</w:t>
      </w:r>
      <w:r w:rsidRPr="00EF79FA">
        <w:rPr>
          <w:sz w:val="28"/>
          <w:szCs w:val="28"/>
          <w:lang w:val="uk-UA"/>
        </w:rPr>
        <w:t xml:space="preserve"> Класифікація лінз (за технологією виготовлення, за кількістю оптичних зон, в залежності від номінального положення оптичного центру, по можливості корекції вад зору).</w:t>
      </w:r>
    </w:p>
    <w:p w:rsidR="006D48BF" w:rsidRPr="00EF79FA" w:rsidRDefault="006D48BF" w:rsidP="00FA2944">
      <w:pPr>
        <w:spacing w:line="360" w:lineRule="auto"/>
        <w:ind w:left="709" w:hanging="284"/>
        <w:jc w:val="both"/>
        <w:rPr>
          <w:sz w:val="28"/>
          <w:szCs w:val="28"/>
          <w:lang w:val="uk-UA"/>
        </w:rPr>
      </w:pPr>
      <w:r>
        <w:rPr>
          <w:sz w:val="28"/>
          <w:szCs w:val="28"/>
          <w:lang w:val="uk-UA"/>
        </w:rPr>
        <w:t>9</w:t>
      </w:r>
      <w:r w:rsidRPr="00EF79FA">
        <w:rPr>
          <w:sz w:val="28"/>
          <w:szCs w:val="28"/>
          <w:lang w:val="uk-UA"/>
        </w:rPr>
        <w:t>. Технічні вимоги, що пред'являються до очковим лінз.</w:t>
      </w:r>
    </w:p>
    <w:p w:rsidR="006D48BF" w:rsidRPr="00EF79FA" w:rsidRDefault="006D48BF" w:rsidP="00FA2944">
      <w:pPr>
        <w:spacing w:line="360" w:lineRule="auto"/>
        <w:ind w:left="709" w:hanging="284"/>
        <w:jc w:val="both"/>
        <w:rPr>
          <w:sz w:val="28"/>
          <w:szCs w:val="28"/>
          <w:lang w:val="uk-UA"/>
        </w:rPr>
      </w:pPr>
      <w:r>
        <w:rPr>
          <w:sz w:val="28"/>
          <w:szCs w:val="28"/>
          <w:lang w:val="uk-UA"/>
        </w:rPr>
        <w:t>10</w:t>
      </w:r>
      <w:r w:rsidRPr="00EF79FA">
        <w:rPr>
          <w:sz w:val="28"/>
          <w:szCs w:val="28"/>
          <w:lang w:val="uk-UA"/>
        </w:rPr>
        <w:t>. Упаковка та маркування лінз.</w:t>
      </w:r>
    </w:p>
    <w:p w:rsidR="006D48BF" w:rsidRPr="00EF79FA" w:rsidRDefault="006D48BF" w:rsidP="00FA2944">
      <w:pPr>
        <w:spacing w:line="360" w:lineRule="auto"/>
        <w:ind w:left="709" w:hanging="284"/>
        <w:jc w:val="both"/>
        <w:rPr>
          <w:sz w:val="28"/>
          <w:szCs w:val="28"/>
          <w:lang w:val="uk-UA"/>
        </w:rPr>
      </w:pPr>
      <w:r>
        <w:rPr>
          <w:sz w:val="28"/>
          <w:szCs w:val="28"/>
          <w:lang w:val="uk-UA"/>
        </w:rPr>
        <w:t>11.</w:t>
      </w:r>
      <w:r w:rsidRPr="00EF79FA">
        <w:rPr>
          <w:sz w:val="28"/>
          <w:szCs w:val="28"/>
          <w:lang w:val="uk-UA"/>
        </w:rPr>
        <w:t xml:space="preserve"> Види захисних і спеціалізованих очок.</w:t>
      </w:r>
    </w:p>
    <w:p w:rsidR="006D48BF" w:rsidRPr="00EF79FA" w:rsidRDefault="006D48BF" w:rsidP="00FA2944">
      <w:pPr>
        <w:spacing w:line="360" w:lineRule="auto"/>
        <w:ind w:left="709" w:hanging="284"/>
        <w:jc w:val="both"/>
        <w:rPr>
          <w:sz w:val="28"/>
          <w:szCs w:val="28"/>
          <w:lang w:val="uk-UA"/>
        </w:rPr>
      </w:pPr>
      <w:r>
        <w:rPr>
          <w:sz w:val="28"/>
          <w:szCs w:val="28"/>
          <w:lang w:val="uk-UA"/>
        </w:rPr>
        <w:t>12</w:t>
      </w:r>
      <w:r w:rsidRPr="00EF79FA">
        <w:rPr>
          <w:sz w:val="28"/>
          <w:szCs w:val="28"/>
          <w:lang w:val="uk-UA"/>
        </w:rPr>
        <w:t>. Контактні лінзи</w:t>
      </w:r>
      <w:r>
        <w:rPr>
          <w:sz w:val="28"/>
          <w:szCs w:val="28"/>
          <w:lang w:val="uk-UA"/>
        </w:rPr>
        <w:t>.</w:t>
      </w:r>
    </w:p>
    <w:p w:rsidR="006D48BF" w:rsidRPr="00657D9E" w:rsidRDefault="006D48BF" w:rsidP="00CB0C07">
      <w:pPr>
        <w:spacing w:line="360" w:lineRule="auto"/>
        <w:rPr>
          <w:b/>
          <w:sz w:val="28"/>
          <w:szCs w:val="28"/>
          <w:lang w:val="uk-UA"/>
        </w:rPr>
      </w:pPr>
      <w:r>
        <w:rPr>
          <w:b/>
          <w:sz w:val="28"/>
          <w:szCs w:val="28"/>
          <w:lang w:val="uk-UA"/>
        </w:rPr>
        <w:t>5.Теоретичний матеріал</w:t>
      </w:r>
    </w:p>
    <w:p w:rsidR="006D48BF" w:rsidRPr="00FA2944" w:rsidRDefault="006D48BF" w:rsidP="00FA2944">
      <w:pPr>
        <w:spacing w:line="360" w:lineRule="auto"/>
        <w:ind w:firstLine="426"/>
        <w:jc w:val="center"/>
        <w:rPr>
          <w:b/>
          <w:sz w:val="28"/>
          <w:szCs w:val="28"/>
          <w:lang w:val="uk-UA"/>
        </w:rPr>
      </w:pPr>
      <w:r w:rsidRPr="00FA2944">
        <w:rPr>
          <w:b/>
          <w:sz w:val="28"/>
          <w:szCs w:val="28"/>
          <w:lang w:val="uk-UA"/>
        </w:rPr>
        <w:t>Класифікація неметалічних матеріалів</w:t>
      </w:r>
    </w:p>
    <w:p w:rsidR="006D48BF" w:rsidRPr="00F83AA0" w:rsidRDefault="006D48BF" w:rsidP="00F83AA0">
      <w:pPr>
        <w:spacing w:line="360" w:lineRule="auto"/>
        <w:ind w:firstLine="426"/>
        <w:jc w:val="both"/>
        <w:rPr>
          <w:sz w:val="28"/>
          <w:szCs w:val="28"/>
          <w:lang w:val="uk-UA"/>
        </w:rPr>
      </w:pPr>
      <w:r w:rsidRPr="00F83AA0">
        <w:rPr>
          <w:sz w:val="28"/>
          <w:szCs w:val="28"/>
          <w:lang w:val="uk-UA"/>
        </w:rPr>
        <w:t xml:space="preserve">До неметалічних матеріалів можна віднести матеріали як органічного, так і неорганічного походження. </w:t>
      </w:r>
    </w:p>
    <w:p w:rsidR="006D48BF" w:rsidRPr="00F83AA0" w:rsidRDefault="006D48BF" w:rsidP="00F83AA0">
      <w:pPr>
        <w:spacing w:line="360" w:lineRule="auto"/>
        <w:ind w:firstLine="426"/>
        <w:jc w:val="both"/>
        <w:rPr>
          <w:sz w:val="28"/>
          <w:szCs w:val="28"/>
          <w:lang w:val="uk-UA"/>
        </w:rPr>
      </w:pPr>
      <w:r w:rsidRPr="00F83AA0">
        <w:rPr>
          <w:sz w:val="28"/>
          <w:szCs w:val="28"/>
          <w:lang w:val="uk-UA"/>
        </w:rPr>
        <w:lastRenderedPageBreak/>
        <w:t>До числа найбільш часто використовуваних в охороні здоров'я неорганічних матеріалів відносяться силікатні матеріали (скло, фарфор, фаянс) і мінерали; з органічних матеріалів - полімери на основі різних олігомерів або високомолекулярних сполук.</w:t>
      </w:r>
    </w:p>
    <w:p w:rsidR="006D48BF" w:rsidRPr="00F83AA0" w:rsidRDefault="006D48BF" w:rsidP="00F83AA0">
      <w:pPr>
        <w:spacing w:line="360" w:lineRule="auto"/>
        <w:ind w:firstLine="426"/>
        <w:jc w:val="both"/>
        <w:rPr>
          <w:sz w:val="28"/>
          <w:szCs w:val="28"/>
          <w:lang w:val="uk-UA"/>
        </w:rPr>
      </w:pPr>
      <w:r w:rsidRPr="00F83AA0">
        <w:rPr>
          <w:sz w:val="28"/>
          <w:szCs w:val="28"/>
          <w:lang w:val="uk-UA"/>
        </w:rPr>
        <w:t>Класифікацію високомолекулярних сполук з точки зору їх споживчих властивостей доцільно проводити по: походженням</w:t>
      </w:r>
      <w:r>
        <w:rPr>
          <w:sz w:val="28"/>
          <w:szCs w:val="28"/>
          <w:lang w:val="uk-UA"/>
        </w:rPr>
        <w:t xml:space="preserve"> (природні і синтетичні)</w:t>
      </w:r>
      <w:r w:rsidRPr="00F83AA0">
        <w:rPr>
          <w:sz w:val="28"/>
          <w:szCs w:val="28"/>
          <w:lang w:val="uk-UA"/>
        </w:rPr>
        <w:t>, методу отримання</w:t>
      </w:r>
      <w:r>
        <w:rPr>
          <w:sz w:val="28"/>
          <w:szCs w:val="28"/>
          <w:lang w:val="uk-UA"/>
        </w:rPr>
        <w:t xml:space="preserve"> (полімеризація і поліконденсація)</w:t>
      </w:r>
      <w:r w:rsidRPr="00F83AA0">
        <w:rPr>
          <w:sz w:val="28"/>
          <w:szCs w:val="28"/>
          <w:lang w:val="uk-UA"/>
        </w:rPr>
        <w:t>, б</w:t>
      </w:r>
      <w:r>
        <w:rPr>
          <w:sz w:val="28"/>
          <w:szCs w:val="28"/>
          <w:lang w:val="uk-UA"/>
        </w:rPr>
        <w:t>удовою полімерного</w:t>
      </w:r>
      <w:r w:rsidRPr="00F83AA0">
        <w:rPr>
          <w:sz w:val="28"/>
          <w:szCs w:val="28"/>
          <w:lang w:val="uk-UA"/>
        </w:rPr>
        <w:t xml:space="preserve"> ланцюга</w:t>
      </w:r>
      <w:r>
        <w:rPr>
          <w:sz w:val="28"/>
          <w:szCs w:val="28"/>
          <w:lang w:val="uk-UA"/>
        </w:rPr>
        <w:t xml:space="preserve"> (лінійні, розгалужені і просторові)</w:t>
      </w:r>
      <w:r w:rsidRPr="00F83AA0">
        <w:rPr>
          <w:sz w:val="28"/>
          <w:szCs w:val="28"/>
          <w:lang w:val="uk-UA"/>
        </w:rPr>
        <w:t>, складу основного ланцюга</w:t>
      </w:r>
      <w:r>
        <w:rPr>
          <w:sz w:val="28"/>
          <w:szCs w:val="28"/>
          <w:lang w:val="uk-UA"/>
        </w:rPr>
        <w:t xml:space="preserve"> (гомо ланцюгові та гетеро ланцюгові)</w:t>
      </w:r>
      <w:r w:rsidRPr="00F83AA0">
        <w:rPr>
          <w:sz w:val="28"/>
          <w:szCs w:val="28"/>
          <w:lang w:val="uk-UA"/>
        </w:rPr>
        <w:t>, формі макромолекул</w:t>
      </w:r>
      <w:r>
        <w:rPr>
          <w:sz w:val="28"/>
          <w:szCs w:val="28"/>
          <w:lang w:val="uk-UA"/>
        </w:rPr>
        <w:t xml:space="preserve"> (глобулярні та фібрилярні)</w:t>
      </w:r>
      <w:r w:rsidRPr="00F83AA0">
        <w:rPr>
          <w:sz w:val="28"/>
          <w:szCs w:val="28"/>
          <w:lang w:val="uk-UA"/>
        </w:rPr>
        <w:t>, електричним</w:t>
      </w:r>
      <w:r>
        <w:rPr>
          <w:sz w:val="28"/>
          <w:szCs w:val="28"/>
          <w:lang w:val="uk-UA"/>
        </w:rPr>
        <w:t xml:space="preserve"> властивостям (електроліти, напівелектроліти та неелектроліти) </w:t>
      </w:r>
      <w:r w:rsidRPr="00F83AA0">
        <w:rPr>
          <w:sz w:val="28"/>
          <w:szCs w:val="28"/>
          <w:lang w:val="uk-UA"/>
        </w:rPr>
        <w:t>, відношенню до температури</w:t>
      </w:r>
      <w:r>
        <w:rPr>
          <w:sz w:val="28"/>
          <w:szCs w:val="28"/>
          <w:lang w:val="uk-UA"/>
        </w:rPr>
        <w:t xml:space="preserve"> (термопластичні та термореактивні)</w:t>
      </w:r>
      <w:r w:rsidRPr="00F83AA0">
        <w:rPr>
          <w:sz w:val="28"/>
          <w:szCs w:val="28"/>
          <w:lang w:val="uk-UA"/>
        </w:rPr>
        <w:t xml:space="preserve"> і за призначенням</w:t>
      </w:r>
      <w:r>
        <w:rPr>
          <w:sz w:val="28"/>
          <w:szCs w:val="28"/>
          <w:lang w:val="uk-UA"/>
        </w:rPr>
        <w:t xml:space="preserve"> (для машинобудівництва, для медиц. та ін.)</w:t>
      </w:r>
    </w:p>
    <w:p w:rsidR="006D48BF" w:rsidRPr="00401794" w:rsidRDefault="006D48BF" w:rsidP="00401794">
      <w:pPr>
        <w:spacing w:line="360" w:lineRule="auto"/>
        <w:ind w:firstLine="426"/>
        <w:jc w:val="both"/>
        <w:rPr>
          <w:i/>
          <w:sz w:val="28"/>
          <w:szCs w:val="28"/>
          <w:lang w:val="uk-UA"/>
        </w:rPr>
      </w:pPr>
      <w:r w:rsidRPr="00401794">
        <w:rPr>
          <w:i/>
          <w:sz w:val="28"/>
          <w:szCs w:val="28"/>
          <w:lang w:val="uk-UA"/>
        </w:rPr>
        <w:t>Силікатні матеріали</w:t>
      </w:r>
    </w:p>
    <w:p w:rsidR="006D48BF" w:rsidRPr="00F83AA0" w:rsidRDefault="006D48BF" w:rsidP="00F83AA0">
      <w:pPr>
        <w:spacing w:line="360" w:lineRule="auto"/>
        <w:ind w:firstLine="426"/>
        <w:jc w:val="both"/>
        <w:rPr>
          <w:sz w:val="28"/>
          <w:szCs w:val="28"/>
          <w:lang w:val="uk-UA"/>
        </w:rPr>
      </w:pPr>
      <w:r w:rsidRPr="00F83AA0">
        <w:rPr>
          <w:sz w:val="28"/>
          <w:szCs w:val="28"/>
          <w:lang w:val="uk-UA"/>
        </w:rPr>
        <w:t xml:space="preserve">Силікати - солі крем'яних кислот. Роль катіонів в силікату грають переважно елементи 2, 3 і 4-го періодів періодичної системи Д.І. Менделєєва. У природі вони широко представлені мінералами, що входять до складу гірських порід, - польовий шпат (алюмосилікат), кварц (діоксид кремнію) і ін. У медицині найчастіше використовують силікатні матеріали, отримані з кварцового піску і глини. До силікатних матеріалів відносяться кераміка і скло. </w:t>
      </w:r>
    </w:p>
    <w:p w:rsidR="006D48BF" w:rsidRPr="00F83AA0" w:rsidRDefault="006D48BF" w:rsidP="00F83AA0">
      <w:pPr>
        <w:spacing w:line="360" w:lineRule="auto"/>
        <w:ind w:firstLine="426"/>
        <w:jc w:val="both"/>
        <w:rPr>
          <w:sz w:val="28"/>
          <w:szCs w:val="28"/>
          <w:lang w:val="uk-UA"/>
        </w:rPr>
      </w:pPr>
      <w:r w:rsidRPr="00401794">
        <w:rPr>
          <w:i/>
          <w:sz w:val="28"/>
          <w:szCs w:val="28"/>
          <w:lang w:val="uk-UA"/>
        </w:rPr>
        <w:t xml:space="preserve">Кераміка </w:t>
      </w:r>
      <w:r w:rsidRPr="00F83AA0">
        <w:rPr>
          <w:sz w:val="28"/>
          <w:szCs w:val="28"/>
          <w:lang w:val="uk-UA"/>
        </w:rPr>
        <w:t>- вироби та матеріали, що виготовляються відповідною обробкою глиняної сировини з пода</w:t>
      </w:r>
      <w:r>
        <w:rPr>
          <w:sz w:val="28"/>
          <w:szCs w:val="28"/>
          <w:lang w:val="uk-UA"/>
        </w:rPr>
        <w:t>льшим випалюванням відформованого</w:t>
      </w:r>
      <w:r w:rsidRPr="00F83AA0">
        <w:rPr>
          <w:sz w:val="28"/>
          <w:szCs w:val="28"/>
          <w:lang w:val="uk-UA"/>
        </w:rPr>
        <w:t xml:space="preserve"> і висушеного напівфабрикату. При спіканні або випал</w:t>
      </w:r>
      <w:r>
        <w:rPr>
          <w:sz w:val="28"/>
          <w:szCs w:val="28"/>
          <w:lang w:val="uk-UA"/>
        </w:rPr>
        <w:t>юванні отщепляется кристалізаційна</w:t>
      </w:r>
      <w:r w:rsidRPr="00F83AA0">
        <w:rPr>
          <w:sz w:val="28"/>
          <w:szCs w:val="28"/>
          <w:lang w:val="uk-UA"/>
        </w:rPr>
        <w:t xml:space="preserve"> вода, що надає виробам підвищену хімічну, механічну і термічну стійкість. До складу керамічних матеріалів входять каолін, пластична глина, кварцовий пісок, польовий шпат.</w:t>
      </w:r>
    </w:p>
    <w:p w:rsidR="006D48BF" w:rsidRPr="00F83AA0" w:rsidRDefault="006D48BF" w:rsidP="00401794">
      <w:pPr>
        <w:spacing w:line="360" w:lineRule="auto"/>
        <w:ind w:firstLine="426"/>
        <w:jc w:val="both"/>
        <w:rPr>
          <w:sz w:val="28"/>
          <w:szCs w:val="28"/>
          <w:lang w:val="uk-UA"/>
        </w:rPr>
      </w:pPr>
      <w:r w:rsidRPr="00F83AA0">
        <w:rPr>
          <w:sz w:val="28"/>
          <w:szCs w:val="28"/>
          <w:lang w:val="uk-UA"/>
        </w:rPr>
        <w:t>Розрізняють два види матеріалів з кераміки</w:t>
      </w:r>
      <w:r>
        <w:rPr>
          <w:sz w:val="28"/>
          <w:szCs w:val="28"/>
          <w:lang w:val="uk-UA"/>
        </w:rPr>
        <w:t xml:space="preserve"> -</w:t>
      </w:r>
      <w:r w:rsidRPr="00F83AA0">
        <w:rPr>
          <w:sz w:val="28"/>
          <w:szCs w:val="28"/>
          <w:lang w:val="uk-UA"/>
        </w:rPr>
        <w:t xml:space="preserve"> фарфор і фаянс, які суттєво відрізняються за своїми споживчих властивостей. У медицині кераміка використовується для виготовлення санітарно-технічних виробів, предметів до</w:t>
      </w:r>
      <w:r>
        <w:rPr>
          <w:sz w:val="28"/>
          <w:szCs w:val="28"/>
          <w:lang w:val="uk-UA"/>
        </w:rPr>
        <w:t>гляду за хворими (судна подкладні, поїльники і ін.), аптечного</w:t>
      </w:r>
      <w:r w:rsidRPr="00F83AA0">
        <w:rPr>
          <w:sz w:val="28"/>
          <w:szCs w:val="28"/>
          <w:lang w:val="uk-UA"/>
        </w:rPr>
        <w:t xml:space="preserve"> та лабораторного посуду (стакани, гуртки, тиглі, чашки для випарювання і ін.), </w:t>
      </w:r>
      <w:r w:rsidRPr="00F83AA0">
        <w:rPr>
          <w:sz w:val="28"/>
          <w:szCs w:val="28"/>
          <w:lang w:val="uk-UA"/>
        </w:rPr>
        <w:lastRenderedPageBreak/>
        <w:t xml:space="preserve">при зубопротезування та виготовленні деталей діагностичної апаратури (п'єзокераміка). При виробництві ендопротезів (кістки, міжхребетні диски, рогівка, клапан серця) використовується корундова кераміка (в основі - до 99% оксиду </w:t>
      </w:r>
      <w:r>
        <w:rPr>
          <w:sz w:val="28"/>
          <w:szCs w:val="28"/>
          <w:lang w:val="uk-UA"/>
        </w:rPr>
        <w:t>алюмінію). Перевагами корундової</w:t>
      </w:r>
      <w:r w:rsidRPr="00F83AA0">
        <w:rPr>
          <w:sz w:val="28"/>
          <w:szCs w:val="28"/>
          <w:lang w:val="uk-UA"/>
        </w:rPr>
        <w:t xml:space="preserve"> кераміки є: висока м</w:t>
      </w:r>
      <w:r>
        <w:rPr>
          <w:sz w:val="28"/>
          <w:szCs w:val="28"/>
          <w:lang w:val="uk-UA"/>
        </w:rPr>
        <w:t>еханічна міцність, біоінертність</w:t>
      </w:r>
      <w:r w:rsidRPr="00F83AA0">
        <w:rPr>
          <w:sz w:val="28"/>
          <w:szCs w:val="28"/>
          <w:lang w:val="uk-UA"/>
        </w:rPr>
        <w:t xml:space="preserve"> (відсутність токсич</w:t>
      </w:r>
      <w:r>
        <w:rPr>
          <w:sz w:val="28"/>
          <w:szCs w:val="28"/>
          <w:lang w:val="uk-UA"/>
        </w:rPr>
        <w:t>ності, алергенність, травмуючої</w:t>
      </w:r>
      <w:r w:rsidRPr="00F83AA0">
        <w:rPr>
          <w:sz w:val="28"/>
          <w:szCs w:val="28"/>
          <w:lang w:val="uk-UA"/>
        </w:rPr>
        <w:t xml:space="preserve"> та дратівної дії), гемосумісність, стійкість до високотемпературної стерилізації, висока технологічність.</w:t>
      </w:r>
    </w:p>
    <w:p w:rsidR="006D48BF" w:rsidRPr="00F83AA0" w:rsidRDefault="006D48BF" w:rsidP="00D8269A">
      <w:pPr>
        <w:spacing w:line="360" w:lineRule="auto"/>
        <w:ind w:firstLine="426"/>
        <w:jc w:val="both"/>
        <w:rPr>
          <w:sz w:val="28"/>
          <w:szCs w:val="28"/>
          <w:lang w:val="uk-UA"/>
        </w:rPr>
      </w:pPr>
      <w:r w:rsidRPr="00401794">
        <w:rPr>
          <w:i/>
          <w:sz w:val="28"/>
          <w:szCs w:val="28"/>
          <w:lang w:val="uk-UA"/>
        </w:rPr>
        <w:t>Скло</w:t>
      </w:r>
      <w:r>
        <w:rPr>
          <w:sz w:val="28"/>
          <w:szCs w:val="28"/>
          <w:lang w:val="uk-UA"/>
        </w:rPr>
        <w:t xml:space="preserve"> - це переохолоджені</w:t>
      </w:r>
      <w:r w:rsidRPr="00F83AA0">
        <w:rPr>
          <w:sz w:val="28"/>
          <w:szCs w:val="28"/>
          <w:lang w:val="uk-UA"/>
        </w:rPr>
        <w:t xml:space="preserve"> речовини, одержувані з рідких розплавів неорганічних з'єднань і їх сумішей.Основою стекол є </w:t>
      </w:r>
      <w:r>
        <w:rPr>
          <w:sz w:val="28"/>
          <w:szCs w:val="28"/>
          <w:lang w:val="uk-UA"/>
        </w:rPr>
        <w:t>склоутворюючі</w:t>
      </w:r>
      <w:r w:rsidRPr="00F83AA0">
        <w:rPr>
          <w:sz w:val="28"/>
          <w:szCs w:val="28"/>
          <w:lang w:val="uk-UA"/>
        </w:rPr>
        <w:t xml:space="preserve"> оксиди, за якими </w:t>
      </w:r>
      <w:r>
        <w:rPr>
          <w:sz w:val="28"/>
          <w:szCs w:val="28"/>
          <w:lang w:val="uk-UA"/>
        </w:rPr>
        <w:t>скло</w:t>
      </w:r>
      <w:r w:rsidRPr="00F83AA0">
        <w:rPr>
          <w:sz w:val="28"/>
          <w:szCs w:val="28"/>
          <w:lang w:val="uk-UA"/>
        </w:rPr>
        <w:t xml:space="preserve"> поділяють на: силікатні (SiO2), алюмосилікатн</w:t>
      </w:r>
      <w:r>
        <w:rPr>
          <w:sz w:val="28"/>
          <w:szCs w:val="28"/>
          <w:lang w:val="uk-UA"/>
        </w:rPr>
        <w:t>і (AL2O3 і SiO2), боросилікатні</w:t>
      </w:r>
      <w:r w:rsidRPr="00F83AA0">
        <w:rPr>
          <w:sz w:val="28"/>
          <w:szCs w:val="28"/>
          <w:lang w:val="uk-UA"/>
        </w:rPr>
        <w:t xml:space="preserve"> (B2O3 і SiO2), а</w:t>
      </w:r>
      <w:r>
        <w:rPr>
          <w:sz w:val="28"/>
          <w:szCs w:val="28"/>
          <w:lang w:val="uk-UA"/>
        </w:rPr>
        <w:t>люмоборосилікатні</w:t>
      </w:r>
      <w:r w:rsidRPr="00F83AA0">
        <w:rPr>
          <w:sz w:val="28"/>
          <w:szCs w:val="28"/>
          <w:lang w:val="uk-UA"/>
        </w:rPr>
        <w:t xml:space="preserve"> (Al2O3B2O3</w:t>
      </w:r>
      <w:r>
        <w:rPr>
          <w:sz w:val="28"/>
          <w:szCs w:val="28"/>
          <w:lang w:val="uk-UA"/>
        </w:rPr>
        <w:t>, SiO2), борофторалюмосілікатні</w:t>
      </w:r>
      <w:r w:rsidRPr="00F83AA0">
        <w:rPr>
          <w:sz w:val="28"/>
          <w:szCs w:val="28"/>
          <w:lang w:val="uk-UA"/>
        </w:rPr>
        <w:t xml:space="preserve"> (B2O3, Al2O3, F і SiO2), </w:t>
      </w:r>
      <w:r>
        <w:rPr>
          <w:sz w:val="28"/>
          <w:szCs w:val="28"/>
          <w:lang w:val="uk-UA"/>
        </w:rPr>
        <w:t>алюмофосфатні (Al2O3 і P2O5), силікотітанові (SiO2 і TiO2), сілікоцирконієві (SiO2 і ZrO2) та</w:t>
      </w:r>
      <w:r w:rsidRPr="00F83AA0">
        <w:rPr>
          <w:sz w:val="28"/>
          <w:szCs w:val="28"/>
          <w:lang w:val="uk-UA"/>
        </w:rPr>
        <w:t xml:space="preserve"> ін.</w:t>
      </w:r>
    </w:p>
    <w:p w:rsidR="006D48BF" w:rsidRPr="00F83AA0" w:rsidRDefault="006D48BF" w:rsidP="00F83AA0">
      <w:pPr>
        <w:spacing w:line="360" w:lineRule="auto"/>
        <w:ind w:firstLine="426"/>
        <w:jc w:val="both"/>
        <w:rPr>
          <w:sz w:val="28"/>
          <w:szCs w:val="28"/>
          <w:lang w:val="uk-UA"/>
        </w:rPr>
      </w:pPr>
      <w:r>
        <w:rPr>
          <w:sz w:val="28"/>
          <w:szCs w:val="28"/>
          <w:lang w:val="uk-UA"/>
        </w:rPr>
        <w:t>За призначенням скло класифікують на хі</w:t>
      </w:r>
      <w:r w:rsidRPr="00F83AA0">
        <w:rPr>
          <w:sz w:val="28"/>
          <w:szCs w:val="28"/>
          <w:lang w:val="uk-UA"/>
        </w:rPr>
        <w:t>м</w:t>
      </w:r>
      <w:r>
        <w:rPr>
          <w:sz w:val="28"/>
          <w:szCs w:val="28"/>
          <w:lang w:val="uk-UA"/>
        </w:rPr>
        <w:t>ічностійкі</w:t>
      </w:r>
      <w:r w:rsidRPr="00F83AA0">
        <w:rPr>
          <w:sz w:val="28"/>
          <w:szCs w:val="28"/>
          <w:lang w:val="uk-UA"/>
        </w:rPr>
        <w:t>, термостійкі, електровакуумні, електричні, оптичні і спеціальні (в тому числі медичні).</w:t>
      </w:r>
    </w:p>
    <w:p w:rsidR="006D48BF" w:rsidRPr="00F83AA0" w:rsidRDefault="006D48BF" w:rsidP="00F83AA0">
      <w:pPr>
        <w:spacing w:line="360" w:lineRule="auto"/>
        <w:ind w:firstLine="426"/>
        <w:jc w:val="both"/>
        <w:rPr>
          <w:sz w:val="28"/>
          <w:szCs w:val="28"/>
          <w:lang w:val="uk-UA"/>
        </w:rPr>
      </w:pPr>
      <w:r>
        <w:rPr>
          <w:sz w:val="28"/>
          <w:szCs w:val="28"/>
          <w:lang w:val="uk-UA"/>
        </w:rPr>
        <w:t xml:space="preserve">Медичне скло </w:t>
      </w:r>
      <w:r w:rsidRPr="00F83AA0">
        <w:rPr>
          <w:sz w:val="28"/>
          <w:szCs w:val="28"/>
          <w:lang w:val="uk-UA"/>
        </w:rPr>
        <w:t>виготовляється наступних марок:</w:t>
      </w:r>
    </w:p>
    <w:p w:rsidR="006D48BF" w:rsidRPr="00F83AA0" w:rsidRDefault="006D48BF" w:rsidP="00F83AA0">
      <w:pPr>
        <w:spacing w:line="360" w:lineRule="auto"/>
        <w:ind w:firstLine="426"/>
        <w:jc w:val="both"/>
        <w:rPr>
          <w:sz w:val="28"/>
          <w:szCs w:val="28"/>
          <w:lang w:val="uk-UA"/>
        </w:rPr>
      </w:pPr>
      <w:r>
        <w:rPr>
          <w:sz w:val="28"/>
          <w:szCs w:val="28"/>
          <w:lang w:val="uk-UA"/>
        </w:rPr>
        <w:t>• ХТ, ХТ-1 - хім- і термостійке</w:t>
      </w:r>
      <w:r w:rsidRPr="00F83AA0">
        <w:rPr>
          <w:sz w:val="28"/>
          <w:szCs w:val="28"/>
          <w:lang w:val="uk-UA"/>
        </w:rPr>
        <w:t>;</w:t>
      </w:r>
    </w:p>
    <w:p w:rsidR="006D48BF" w:rsidRPr="00F83AA0" w:rsidRDefault="006D48BF" w:rsidP="00F83AA0">
      <w:pPr>
        <w:spacing w:line="360" w:lineRule="auto"/>
        <w:ind w:firstLine="426"/>
        <w:jc w:val="both"/>
        <w:rPr>
          <w:sz w:val="28"/>
          <w:szCs w:val="28"/>
          <w:lang w:val="uk-UA"/>
        </w:rPr>
      </w:pPr>
      <w:r w:rsidRPr="00F83AA0">
        <w:rPr>
          <w:sz w:val="28"/>
          <w:szCs w:val="28"/>
          <w:lang w:val="uk-UA"/>
        </w:rPr>
        <w:t>• НС-1, НС-2, НС-2А, НС-3 - нейтральне;</w:t>
      </w:r>
    </w:p>
    <w:p w:rsidR="006D48BF" w:rsidRPr="00F83AA0" w:rsidRDefault="006D48BF" w:rsidP="00F83AA0">
      <w:pPr>
        <w:spacing w:line="360" w:lineRule="auto"/>
        <w:ind w:firstLine="426"/>
        <w:jc w:val="both"/>
        <w:rPr>
          <w:sz w:val="28"/>
          <w:szCs w:val="28"/>
          <w:lang w:val="uk-UA"/>
        </w:rPr>
      </w:pPr>
      <w:r>
        <w:rPr>
          <w:sz w:val="28"/>
          <w:szCs w:val="28"/>
          <w:lang w:val="uk-UA"/>
        </w:rPr>
        <w:t>• СНС-1 - світлозахисне</w:t>
      </w:r>
      <w:r w:rsidRPr="00F83AA0">
        <w:rPr>
          <w:sz w:val="28"/>
          <w:szCs w:val="28"/>
          <w:lang w:val="uk-UA"/>
        </w:rPr>
        <w:t>, нейтральне;</w:t>
      </w:r>
    </w:p>
    <w:p w:rsidR="006D48BF" w:rsidRPr="00F83AA0" w:rsidRDefault="006D48BF" w:rsidP="00F83AA0">
      <w:pPr>
        <w:spacing w:line="360" w:lineRule="auto"/>
        <w:ind w:firstLine="426"/>
        <w:jc w:val="both"/>
        <w:rPr>
          <w:sz w:val="28"/>
          <w:szCs w:val="28"/>
          <w:lang w:val="uk-UA"/>
        </w:rPr>
      </w:pPr>
      <w:r w:rsidRPr="00F83AA0">
        <w:rPr>
          <w:sz w:val="28"/>
          <w:szCs w:val="28"/>
          <w:lang w:val="uk-UA"/>
        </w:rPr>
        <w:t>• АБ-1 - лужне;</w:t>
      </w:r>
    </w:p>
    <w:p w:rsidR="006D48BF" w:rsidRPr="00F83AA0" w:rsidRDefault="006D48BF" w:rsidP="00F83AA0">
      <w:pPr>
        <w:spacing w:line="360" w:lineRule="auto"/>
        <w:ind w:firstLine="426"/>
        <w:jc w:val="both"/>
        <w:rPr>
          <w:sz w:val="28"/>
          <w:szCs w:val="28"/>
          <w:lang w:val="uk-UA"/>
        </w:rPr>
      </w:pPr>
      <w:r w:rsidRPr="00F83AA0">
        <w:rPr>
          <w:sz w:val="28"/>
          <w:szCs w:val="28"/>
          <w:lang w:val="uk-UA"/>
        </w:rPr>
        <w:t>• МТО - медичне тарне знебарвлене;</w:t>
      </w:r>
    </w:p>
    <w:p w:rsidR="006D48BF" w:rsidRPr="00F83AA0" w:rsidRDefault="006D48BF" w:rsidP="00F83AA0">
      <w:pPr>
        <w:spacing w:line="360" w:lineRule="auto"/>
        <w:ind w:firstLine="426"/>
        <w:jc w:val="both"/>
        <w:rPr>
          <w:sz w:val="28"/>
          <w:szCs w:val="28"/>
          <w:lang w:val="uk-UA"/>
        </w:rPr>
      </w:pPr>
      <w:r w:rsidRPr="00F83AA0">
        <w:rPr>
          <w:sz w:val="28"/>
          <w:szCs w:val="28"/>
          <w:lang w:val="uk-UA"/>
        </w:rPr>
        <w:t>• ОС, ОС-1 - помаранчеве тарне.</w:t>
      </w:r>
    </w:p>
    <w:p w:rsidR="006D48BF" w:rsidRPr="00F83AA0" w:rsidRDefault="006D48BF" w:rsidP="00F83AA0">
      <w:pPr>
        <w:spacing w:line="360" w:lineRule="auto"/>
        <w:ind w:firstLine="426"/>
        <w:jc w:val="both"/>
        <w:rPr>
          <w:sz w:val="28"/>
          <w:szCs w:val="28"/>
          <w:lang w:val="uk-UA"/>
        </w:rPr>
      </w:pPr>
      <w:r w:rsidRPr="00F83AA0">
        <w:rPr>
          <w:sz w:val="28"/>
          <w:szCs w:val="28"/>
          <w:lang w:val="uk-UA"/>
        </w:rPr>
        <w:t xml:space="preserve">Споживчі властивості медичних стекол визначаються їх хімічним складом </w:t>
      </w:r>
    </w:p>
    <w:p w:rsidR="006D48BF" w:rsidRDefault="006D48BF" w:rsidP="00401794">
      <w:pPr>
        <w:spacing w:line="360" w:lineRule="auto"/>
        <w:ind w:firstLine="426"/>
        <w:jc w:val="both"/>
        <w:rPr>
          <w:sz w:val="28"/>
          <w:szCs w:val="28"/>
          <w:lang w:val="uk-UA"/>
        </w:rPr>
      </w:pPr>
      <w:r w:rsidRPr="00F83AA0">
        <w:rPr>
          <w:sz w:val="28"/>
          <w:szCs w:val="28"/>
          <w:lang w:val="uk-UA"/>
        </w:rPr>
        <w:t xml:space="preserve">У виробах з натурального скла не допускаються великі бульбашки і капіляри, груба свиль (прозорі ниткоподібні включення, які виявляються неозброєним оком) і сторонні включення. Вироби повинні витримувати </w:t>
      </w:r>
      <w:r>
        <w:rPr>
          <w:sz w:val="28"/>
          <w:szCs w:val="28"/>
          <w:lang w:val="uk-UA"/>
        </w:rPr>
        <w:t xml:space="preserve">випробування на термостійкість з </w:t>
      </w:r>
      <w:r w:rsidRPr="00F83AA0">
        <w:rPr>
          <w:sz w:val="28"/>
          <w:szCs w:val="28"/>
          <w:lang w:val="uk-UA"/>
        </w:rPr>
        <w:t>температурним перепадом в 120 ° С. Зміни рН при дії пари під тиском не повинні перевищувати 0,6.</w:t>
      </w:r>
    </w:p>
    <w:p w:rsidR="00FA2944" w:rsidRDefault="00FA2944" w:rsidP="00401794">
      <w:pPr>
        <w:spacing w:line="360" w:lineRule="auto"/>
        <w:ind w:firstLine="426"/>
        <w:jc w:val="both"/>
        <w:rPr>
          <w:sz w:val="28"/>
          <w:szCs w:val="28"/>
          <w:lang w:val="uk-UA"/>
        </w:rPr>
      </w:pPr>
    </w:p>
    <w:p w:rsidR="00FA2944" w:rsidRPr="00F83AA0" w:rsidRDefault="00FA2944" w:rsidP="00401794">
      <w:pPr>
        <w:spacing w:line="360" w:lineRule="auto"/>
        <w:ind w:firstLine="426"/>
        <w:jc w:val="both"/>
        <w:rPr>
          <w:sz w:val="28"/>
          <w:szCs w:val="28"/>
          <w:lang w:val="uk-UA"/>
        </w:rPr>
      </w:pPr>
    </w:p>
    <w:p w:rsidR="006D48BF" w:rsidRPr="00F83AA0" w:rsidRDefault="006D48BF" w:rsidP="00FA2944">
      <w:pPr>
        <w:spacing w:line="360" w:lineRule="auto"/>
        <w:ind w:firstLine="426"/>
        <w:jc w:val="right"/>
        <w:rPr>
          <w:sz w:val="28"/>
          <w:szCs w:val="28"/>
          <w:lang w:val="uk-UA"/>
        </w:rPr>
      </w:pPr>
      <w:r w:rsidRPr="00F83AA0">
        <w:rPr>
          <w:sz w:val="28"/>
          <w:szCs w:val="28"/>
          <w:lang w:val="uk-UA"/>
        </w:rPr>
        <w:lastRenderedPageBreak/>
        <w:t xml:space="preserve">Таблиця </w:t>
      </w:r>
      <w:r>
        <w:rPr>
          <w:sz w:val="28"/>
          <w:szCs w:val="28"/>
          <w:lang w:val="uk-UA"/>
        </w:rPr>
        <w:t>10.1. Хімічний склад медичного скла</w:t>
      </w:r>
    </w:p>
    <w:p w:rsidR="006D48BF" w:rsidRPr="00401794" w:rsidRDefault="00AE3CC1" w:rsidP="00401794">
      <w:pPr>
        <w:spacing w:line="360" w:lineRule="auto"/>
        <w:ind w:firstLine="426"/>
        <w:jc w:val="both"/>
        <w:rPr>
          <w:sz w:val="28"/>
          <w:szCs w:val="28"/>
          <w:lang w:val="uk-UA"/>
        </w:rPr>
      </w:pPr>
      <w:r>
        <w:rPr>
          <w:noProof/>
          <w:sz w:val="28"/>
          <w:szCs w:val="28"/>
        </w:rPr>
        <w:pict>
          <v:shape id="Рисунок 244" o:spid="_x0000_i1119" type="#_x0000_t75" alt="http://www.studmedlib.ru/cgi-bin/mb4?hide_Cookie=yes&amp;usr_data=gd-image(doc,ISBN9785970411063-0020,pic_0088.jpg,-1,,00000000,)" style="width:398pt;height:207pt;visibility:visible">
            <v:imagedata r:id="rId17" o:title=""/>
          </v:shape>
        </w:pict>
      </w:r>
    </w:p>
    <w:p w:rsidR="006D48BF" w:rsidRPr="00F83AA0" w:rsidRDefault="006D48BF" w:rsidP="008039A3">
      <w:pPr>
        <w:spacing w:line="360" w:lineRule="auto"/>
        <w:ind w:firstLine="426"/>
        <w:jc w:val="both"/>
        <w:rPr>
          <w:sz w:val="28"/>
          <w:szCs w:val="28"/>
          <w:lang w:val="uk-UA"/>
        </w:rPr>
      </w:pPr>
      <w:r w:rsidRPr="00F83AA0">
        <w:rPr>
          <w:sz w:val="28"/>
          <w:szCs w:val="28"/>
          <w:lang w:val="uk-UA"/>
        </w:rPr>
        <w:t>У виробах з лужного скла не допускаються великі бульбашки, шамотні включення і груба, відчутна рукою свиль. Вони повинні витримувати випробування на термостійкість з температурним перепадом в 100 ° С, повинні бути хімічно</w:t>
      </w:r>
      <w:r w:rsidRPr="00401794">
        <w:rPr>
          <w:sz w:val="28"/>
          <w:szCs w:val="28"/>
          <w:lang w:val="uk-UA"/>
        </w:rPr>
        <w:t xml:space="preserve"> </w:t>
      </w:r>
      <w:r w:rsidRPr="00F83AA0">
        <w:rPr>
          <w:sz w:val="28"/>
          <w:szCs w:val="28"/>
          <w:lang w:val="uk-UA"/>
        </w:rPr>
        <w:t>стійкими: зміни рН при дії пари під тиском не повинні перевищувати 3,5.</w:t>
      </w:r>
    </w:p>
    <w:p w:rsidR="006D48BF" w:rsidRPr="00F83AA0" w:rsidRDefault="006D48BF" w:rsidP="00FA2944">
      <w:pPr>
        <w:spacing w:line="360" w:lineRule="auto"/>
        <w:ind w:firstLine="426"/>
        <w:jc w:val="right"/>
        <w:rPr>
          <w:sz w:val="28"/>
          <w:szCs w:val="28"/>
          <w:lang w:val="uk-UA"/>
        </w:rPr>
      </w:pPr>
      <w:r>
        <w:rPr>
          <w:sz w:val="28"/>
          <w:szCs w:val="28"/>
          <w:lang w:val="uk-UA"/>
        </w:rPr>
        <w:t>Таблиця 10.2</w:t>
      </w:r>
      <w:r w:rsidRPr="00F83AA0">
        <w:rPr>
          <w:sz w:val="28"/>
          <w:szCs w:val="28"/>
          <w:lang w:val="uk-UA"/>
        </w:rPr>
        <w:t>. Асортимент основних виробів, виготовлених з медичного скла різних марок</w:t>
      </w:r>
    </w:p>
    <w:tbl>
      <w:tblPr>
        <w:tblW w:w="10126" w:type="dxa"/>
        <w:tblInd w:w="89" w:type="dxa"/>
        <w:tblLook w:val="00A0" w:firstRow="1" w:lastRow="0" w:firstColumn="1" w:lastColumn="0" w:noHBand="0" w:noVBand="0"/>
      </w:tblPr>
      <w:tblGrid>
        <w:gridCol w:w="1500"/>
        <w:gridCol w:w="8626"/>
      </w:tblGrid>
      <w:tr w:rsidR="006D48BF" w:rsidRPr="00D743EF" w:rsidTr="00D743EF">
        <w:trPr>
          <w:trHeight w:val="435"/>
        </w:trPr>
        <w:tc>
          <w:tcPr>
            <w:tcW w:w="1500" w:type="dxa"/>
            <w:tcBorders>
              <w:top w:val="single" w:sz="4" w:space="0" w:color="auto"/>
              <w:left w:val="single" w:sz="4" w:space="0" w:color="auto"/>
              <w:bottom w:val="single" w:sz="4" w:space="0" w:color="auto"/>
              <w:right w:val="single" w:sz="4" w:space="0" w:color="auto"/>
            </w:tcBorders>
            <w:noWrap/>
            <w:vAlign w:val="center"/>
          </w:tcPr>
          <w:p w:rsidR="006D48BF" w:rsidRPr="00D743EF" w:rsidRDefault="006D48BF" w:rsidP="00D743EF">
            <w:pPr>
              <w:jc w:val="center"/>
              <w:rPr>
                <w:color w:val="000000"/>
              </w:rPr>
            </w:pPr>
            <w:r w:rsidRPr="00D743EF">
              <w:rPr>
                <w:color w:val="000000"/>
              </w:rPr>
              <w:t>Марка скла</w:t>
            </w:r>
          </w:p>
        </w:tc>
        <w:tc>
          <w:tcPr>
            <w:tcW w:w="8626" w:type="dxa"/>
            <w:tcBorders>
              <w:top w:val="single" w:sz="4" w:space="0" w:color="auto"/>
              <w:left w:val="nil"/>
              <w:bottom w:val="single" w:sz="4" w:space="0" w:color="auto"/>
              <w:right w:val="single" w:sz="4" w:space="0" w:color="auto"/>
            </w:tcBorders>
            <w:noWrap/>
            <w:vAlign w:val="center"/>
          </w:tcPr>
          <w:p w:rsidR="006D48BF" w:rsidRPr="00D743EF" w:rsidRDefault="006D48BF" w:rsidP="00D743EF">
            <w:pPr>
              <w:jc w:val="center"/>
              <w:rPr>
                <w:color w:val="000000"/>
              </w:rPr>
            </w:pPr>
            <w:r w:rsidRPr="00D743EF">
              <w:rPr>
                <w:color w:val="000000"/>
              </w:rPr>
              <w:t>Найменування виробів</w:t>
            </w:r>
          </w:p>
        </w:tc>
      </w:tr>
      <w:tr w:rsidR="006D48BF" w:rsidRPr="00D743EF" w:rsidTr="00D743EF">
        <w:trPr>
          <w:trHeight w:val="315"/>
        </w:trPr>
        <w:tc>
          <w:tcPr>
            <w:tcW w:w="1500" w:type="dxa"/>
            <w:tcBorders>
              <w:top w:val="nil"/>
              <w:left w:val="single" w:sz="4" w:space="0" w:color="auto"/>
              <w:bottom w:val="single" w:sz="4" w:space="0" w:color="auto"/>
              <w:right w:val="single" w:sz="4" w:space="0" w:color="auto"/>
            </w:tcBorders>
            <w:noWrap/>
            <w:vAlign w:val="center"/>
          </w:tcPr>
          <w:p w:rsidR="006D48BF" w:rsidRPr="00D743EF" w:rsidRDefault="006D48BF" w:rsidP="00D743EF">
            <w:pPr>
              <w:jc w:val="center"/>
              <w:rPr>
                <w:color w:val="000000"/>
              </w:rPr>
            </w:pPr>
            <w:r w:rsidRPr="00D743EF">
              <w:rPr>
                <w:color w:val="000000"/>
              </w:rPr>
              <w:t>МТО</w:t>
            </w:r>
          </w:p>
        </w:tc>
        <w:tc>
          <w:tcPr>
            <w:tcW w:w="8626" w:type="dxa"/>
            <w:tcBorders>
              <w:top w:val="nil"/>
              <w:left w:val="nil"/>
              <w:bottom w:val="single" w:sz="4" w:space="0" w:color="auto"/>
              <w:right w:val="single" w:sz="4" w:space="0" w:color="auto"/>
            </w:tcBorders>
            <w:noWrap/>
            <w:vAlign w:val="center"/>
          </w:tcPr>
          <w:p w:rsidR="006D48BF" w:rsidRPr="00D743EF" w:rsidRDefault="006D48BF" w:rsidP="00D743EF">
            <w:pPr>
              <w:rPr>
                <w:color w:val="000000"/>
              </w:rPr>
            </w:pPr>
            <w:r w:rsidRPr="00D743EF">
              <w:rPr>
                <w:color w:val="000000"/>
              </w:rPr>
              <w:t>Флакони, склянки, предмети догляду за хворими</w:t>
            </w:r>
          </w:p>
        </w:tc>
      </w:tr>
      <w:tr w:rsidR="006D48BF" w:rsidRPr="00D743EF" w:rsidTr="00D743EF">
        <w:trPr>
          <w:trHeight w:val="315"/>
        </w:trPr>
        <w:tc>
          <w:tcPr>
            <w:tcW w:w="1500" w:type="dxa"/>
            <w:tcBorders>
              <w:top w:val="nil"/>
              <w:left w:val="single" w:sz="4" w:space="0" w:color="auto"/>
              <w:bottom w:val="single" w:sz="4" w:space="0" w:color="auto"/>
              <w:right w:val="single" w:sz="4" w:space="0" w:color="auto"/>
            </w:tcBorders>
            <w:noWrap/>
            <w:vAlign w:val="center"/>
          </w:tcPr>
          <w:p w:rsidR="006D48BF" w:rsidRPr="00D743EF" w:rsidRDefault="006D48BF" w:rsidP="00D743EF">
            <w:pPr>
              <w:jc w:val="center"/>
              <w:rPr>
                <w:color w:val="000000"/>
              </w:rPr>
            </w:pPr>
            <w:r w:rsidRPr="00D743EF">
              <w:rPr>
                <w:color w:val="000000"/>
              </w:rPr>
              <w:t>ОС, ОС-1</w:t>
            </w:r>
          </w:p>
        </w:tc>
        <w:tc>
          <w:tcPr>
            <w:tcW w:w="8626" w:type="dxa"/>
            <w:tcBorders>
              <w:top w:val="nil"/>
              <w:left w:val="nil"/>
              <w:bottom w:val="single" w:sz="4" w:space="0" w:color="auto"/>
              <w:right w:val="single" w:sz="4" w:space="0" w:color="auto"/>
            </w:tcBorders>
            <w:noWrap/>
            <w:vAlign w:val="center"/>
          </w:tcPr>
          <w:p w:rsidR="006D48BF" w:rsidRPr="00D743EF" w:rsidRDefault="006D48BF" w:rsidP="00D743EF">
            <w:pPr>
              <w:rPr>
                <w:color w:val="000000"/>
              </w:rPr>
            </w:pPr>
            <w:r w:rsidRPr="00D743EF">
              <w:rPr>
                <w:color w:val="000000"/>
              </w:rPr>
              <w:t>Флакони, склянки</w:t>
            </w:r>
          </w:p>
        </w:tc>
      </w:tr>
      <w:tr w:rsidR="006D48BF" w:rsidRPr="00D743EF" w:rsidTr="00D743EF">
        <w:trPr>
          <w:trHeight w:val="315"/>
        </w:trPr>
        <w:tc>
          <w:tcPr>
            <w:tcW w:w="1500" w:type="dxa"/>
            <w:tcBorders>
              <w:top w:val="nil"/>
              <w:left w:val="single" w:sz="4" w:space="0" w:color="auto"/>
              <w:bottom w:val="single" w:sz="4" w:space="0" w:color="auto"/>
              <w:right w:val="single" w:sz="4" w:space="0" w:color="auto"/>
            </w:tcBorders>
            <w:noWrap/>
            <w:vAlign w:val="center"/>
          </w:tcPr>
          <w:p w:rsidR="006D48BF" w:rsidRPr="00D743EF" w:rsidRDefault="006D48BF" w:rsidP="00D743EF">
            <w:pPr>
              <w:jc w:val="center"/>
              <w:rPr>
                <w:color w:val="000000"/>
              </w:rPr>
            </w:pPr>
            <w:r w:rsidRPr="00D743EF">
              <w:rPr>
                <w:color w:val="000000"/>
              </w:rPr>
              <w:t>АС-1</w:t>
            </w:r>
          </w:p>
        </w:tc>
        <w:tc>
          <w:tcPr>
            <w:tcW w:w="8626" w:type="dxa"/>
            <w:tcBorders>
              <w:top w:val="nil"/>
              <w:left w:val="nil"/>
              <w:bottom w:val="single" w:sz="4" w:space="0" w:color="auto"/>
              <w:right w:val="single" w:sz="4" w:space="0" w:color="auto"/>
            </w:tcBorders>
            <w:noWrap/>
            <w:vAlign w:val="center"/>
          </w:tcPr>
          <w:p w:rsidR="006D48BF" w:rsidRPr="00D743EF" w:rsidRDefault="006D48BF" w:rsidP="00D743EF">
            <w:pPr>
              <w:rPr>
                <w:color w:val="000000"/>
              </w:rPr>
            </w:pPr>
            <w:r w:rsidRPr="00D743EF">
              <w:rPr>
                <w:color w:val="000000"/>
              </w:rPr>
              <w:t>Ампули, флакони, пробірки, штанглас</w:t>
            </w:r>
          </w:p>
        </w:tc>
      </w:tr>
      <w:tr w:rsidR="006D48BF" w:rsidRPr="00D743EF" w:rsidTr="00D743EF">
        <w:trPr>
          <w:trHeight w:val="315"/>
        </w:trPr>
        <w:tc>
          <w:tcPr>
            <w:tcW w:w="1500" w:type="dxa"/>
            <w:tcBorders>
              <w:top w:val="nil"/>
              <w:left w:val="single" w:sz="4" w:space="0" w:color="auto"/>
              <w:bottom w:val="single" w:sz="4" w:space="0" w:color="auto"/>
              <w:right w:val="single" w:sz="4" w:space="0" w:color="auto"/>
            </w:tcBorders>
            <w:noWrap/>
            <w:vAlign w:val="center"/>
          </w:tcPr>
          <w:p w:rsidR="006D48BF" w:rsidRPr="00D743EF" w:rsidRDefault="006D48BF" w:rsidP="00D743EF">
            <w:pPr>
              <w:jc w:val="center"/>
              <w:rPr>
                <w:color w:val="000000"/>
              </w:rPr>
            </w:pPr>
            <w:r w:rsidRPr="00D743EF">
              <w:rPr>
                <w:color w:val="000000"/>
              </w:rPr>
              <w:t>НС-1</w:t>
            </w:r>
          </w:p>
        </w:tc>
        <w:tc>
          <w:tcPr>
            <w:tcW w:w="8626" w:type="dxa"/>
            <w:tcBorders>
              <w:top w:val="nil"/>
              <w:left w:val="nil"/>
              <w:bottom w:val="single" w:sz="4" w:space="0" w:color="auto"/>
              <w:right w:val="single" w:sz="4" w:space="0" w:color="auto"/>
            </w:tcBorders>
            <w:noWrap/>
            <w:vAlign w:val="center"/>
          </w:tcPr>
          <w:p w:rsidR="006D48BF" w:rsidRPr="00D743EF" w:rsidRDefault="006D48BF" w:rsidP="00D743EF">
            <w:pPr>
              <w:rPr>
                <w:color w:val="000000"/>
              </w:rPr>
            </w:pPr>
            <w:r w:rsidRPr="00D743EF">
              <w:rPr>
                <w:color w:val="000000"/>
              </w:rPr>
              <w:t>Ампули, флакони, пробірки, детілі для приборів</w:t>
            </w:r>
          </w:p>
        </w:tc>
      </w:tr>
      <w:tr w:rsidR="006D48BF" w:rsidRPr="00D743EF" w:rsidTr="00D743EF">
        <w:trPr>
          <w:trHeight w:val="315"/>
        </w:trPr>
        <w:tc>
          <w:tcPr>
            <w:tcW w:w="1500" w:type="dxa"/>
            <w:tcBorders>
              <w:top w:val="nil"/>
              <w:left w:val="single" w:sz="4" w:space="0" w:color="auto"/>
              <w:bottom w:val="single" w:sz="4" w:space="0" w:color="auto"/>
              <w:right w:val="single" w:sz="4" w:space="0" w:color="auto"/>
            </w:tcBorders>
            <w:noWrap/>
            <w:vAlign w:val="center"/>
          </w:tcPr>
          <w:p w:rsidR="006D48BF" w:rsidRPr="00D743EF" w:rsidRDefault="006D48BF" w:rsidP="00D743EF">
            <w:pPr>
              <w:jc w:val="center"/>
              <w:rPr>
                <w:color w:val="000000"/>
              </w:rPr>
            </w:pPr>
            <w:r w:rsidRPr="00D743EF">
              <w:rPr>
                <w:color w:val="000000"/>
              </w:rPr>
              <w:t>СНС-1</w:t>
            </w:r>
          </w:p>
        </w:tc>
        <w:tc>
          <w:tcPr>
            <w:tcW w:w="8626" w:type="dxa"/>
            <w:tcBorders>
              <w:top w:val="nil"/>
              <w:left w:val="nil"/>
              <w:bottom w:val="single" w:sz="4" w:space="0" w:color="auto"/>
              <w:right w:val="single" w:sz="4" w:space="0" w:color="auto"/>
            </w:tcBorders>
            <w:noWrap/>
            <w:vAlign w:val="center"/>
          </w:tcPr>
          <w:p w:rsidR="006D48BF" w:rsidRPr="00D743EF" w:rsidRDefault="006D48BF" w:rsidP="00D743EF">
            <w:pPr>
              <w:rPr>
                <w:color w:val="000000"/>
              </w:rPr>
            </w:pPr>
            <w:r w:rsidRPr="00D743EF">
              <w:rPr>
                <w:color w:val="000000"/>
              </w:rPr>
              <w:t>Ампули, пробірки</w:t>
            </w:r>
          </w:p>
        </w:tc>
      </w:tr>
      <w:tr w:rsidR="006D48BF" w:rsidRPr="00D743EF" w:rsidTr="00D743EF">
        <w:trPr>
          <w:trHeight w:val="315"/>
        </w:trPr>
        <w:tc>
          <w:tcPr>
            <w:tcW w:w="1500" w:type="dxa"/>
            <w:tcBorders>
              <w:top w:val="nil"/>
              <w:left w:val="single" w:sz="4" w:space="0" w:color="auto"/>
              <w:bottom w:val="single" w:sz="4" w:space="0" w:color="auto"/>
              <w:right w:val="single" w:sz="4" w:space="0" w:color="auto"/>
            </w:tcBorders>
            <w:noWrap/>
            <w:vAlign w:val="center"/>
          </w:tcPr>
          <w:p w:rsidR="006D48BF" w:rsidRPr="00D743EF" w:rsidRDefault="006D48BF" w:rsidP="00D743EF">
            <w:pPr>
              <w:jc w:val="center"/>
              <w:rPr>
                <w:color w:val="000000"/>
              </w:rPr>
            </w:pPr>
            <w:r w:rsidRPr="00D743EF">
              <w:rPr>
                <w:color w:val="000000"/>
              </w:rPr>
              <w:t>НС-2</w:t>
            </w:r>
          </w:p>
        </w:tc>
        <w:tc>
          <w:tcPr>
            <w:tcW w:w="8626" w:type="dxa"/>
            <w:tcBorders>
              <w:top w:val="nil"/>
              <w:left w:val="nil"/>
              <w:bottom w:val="single" w:sz="4" w:space="0" w:color="auto"/>
              <w:right w:val="single" w:sz="4" w:space="0" w:color="auto"/>
            </w:tcBorders>
            <w:vAlign w:val="center"/>
          </w:tcPr>
          <w:p w:rsidR="006D48BF" w:rsidRPr="00D743EF" w:rsidRDefault="006D48BF" w:rsidP="00D743EF">
            <w:pPr>
              <w:rPr>
                <w:color w:val="000000"/>
              </w:rPr>
            </w:pPr>
            <w:r w:rsidRPr="00D743EF">
              <w:rPr>
                <w:color w:val="000000"/>
              </w:rPr>
              <w:t>Пляшки для зберігання крові, трансфузійних та інфузійних пр-в; аерозольні балони</w:t>
            </w:r>
          </w:p>
        </w:tc>
      </w:tr>
      <w:tr w:rsidR="006D48BF" w:rsidRPr="00D743EF" w:rsidTr="00D743EF">
        <w:trPr>
          <w:trHeight w:val="315"/>
        </w:trPr>
        <w:tc>
          <w:tcPr>
            <w:tcW w:w="1500" w:type="dxa"/>
            <w:tcBorders>
              <w:top w:val="nil"/>
              <w:left w:val="single" w:sz="4" w:space="0" w:color="auto"/>
              <w:bottom w:val="single" w:sz="4" w:space="0" w:color="auto"/>
              <w:right w:val="single" w:sz="4" w:space="0" w:color="auto"/>
            </w:tcBorders>
            <w:noWrap/>
            <w:vAlign w:val="center"/>
          </w:tcPr>
          <w:p w:rsidR="006D48BF" w:rsidRPr="00D743EF" w:rsidRDefault="006D48BF" w:rsidP="00D743EF">
            <w:pPr>
              <w:jc w:val="center"/>
              <w:rPr>
                <w:color w:val="000000"/>
              </w:rPr>
            </w:pPr>
            <w:r w:rsidRPr="00D743EF">
              <w:rPr>
                <w:color w:val="000000"/>
              </w:rPr>
              <w:t>НС-2А</w:t>
            </w:r>
          </w:p>
        </w:tc>
        <w:tc>
          <w:tcPr>
            <w:tcW w:w="8626" w:type="dxa"/>
            <w:tcBorders>
              <w:top w:val="nil"/>
              <w:left w:val="nil"/>
              <w:bottom w:val="single" w:sz="4" w:space="0" w:color="auto"/>
              <w:right w:val="single" w:sz="4" w:space="0" w:color="auto"/>
            </w:tcBorders>
            <w:noWrap/>
            <w:vAlign w:val="center"/>
          </w:tcPr>
          <w:p w:rsidR="006D48BF" w:rsidRPr="00D743EF" w:rsidRDefault="006D48BF" w:rsidP="00D743EF">
            <w:pPr>
              <w:rPr>
                <w:color w:val="000000"/>
              </w:rPr>
            </w:pPr>
            <w:r w:rsidRPr="00D743EF">
              <w:rPr>
                <w:color w:val="000000"/>
              </w:rPr>
              <w:t>Пляшки для зберігання крові, трансфузійних та інфузійних пр-в; аерозольні балони</w:t>
            </w:r>
          </w:p>
        </w:tc>
      </w:tr>
      <w:tr w:rsidR="006D48BF" w:rsidRPr="00D743EF" w:rsidTr="00D743EF">
        <w:trPr>
          <w:trHeight w:val="315"/>
        </w:trPr>
        <w:tc>
          <w:tcPr>
            <w:tcW w:w="1500" w:type="dxa"/>
            <w:tcBorders>
              <w:top w:val="nil"/>
              <w:left w:val="single" w:sz="4" w:space="0" w:color="auto"/>
              <w:bottom w:val="single" w:sz="4" w:space="0" w:color="auto"/>
              <w:right w:val="single" w:sz="4" w:space="0" w:color="auto"/>
            </w:tcBorders>
            <w:noWrap/>
            <w:vAlign w:val="center"/>
          </w:tcPr>
          <w:p w:rsidR="006D48BF" w:rsidRPr="00D743EF" w:rsidRDefault="006D48BF" w:rsidP="00D743EF">
            <w:pPr>
              <w:jc w:val="center"/>
              <w:rPr>
                <w:color w:val="000000"/>
              </w:rPr>
            </w:pPr>
            <w:r w:rsidRPr="00D743EF">
              <w:rPr>
                <w:color w:val="000000"/>
              </w:rPr>
              <w:t>НС-3</w:t>
            </w:r>
          </w:p>
        </w:tc>
        <w:tc>
          <w:tcPr>
            <w:tcW w:w="8626" w:type="dxa"/>
            <w:tcBorders>
              <w:top w:val="nil"/>
              <w:left w:val="nil"/>
              <w:bottom w:val="single" w:sz="4" w:space="0" w:color="auto"/>
              <w:right w:val="single" w:sz="4" w:space="0" w:color="auto"/>
            </w:tcBorders>
            <w:noWrap/>
            <w:vAlign w:val="center"/>
          </w:tcPr>
          <w:p w:rsidR="006D48BF" w:rsidRPr="00D743EF" w:rsidRDefault="006D48BF" w:rsidP="00D743EF">
            <w:pPr>
              <w:rPr>
                <w:color w:val="000000"/>
              </w:rPr>
            </w:pPr>
            <w:r w:rsidRPr="00D743EF">
              <w:rPr>
                <w:color w:val="000000"/>
              </w:rPr>
              <w:t>Ампули, флакони, пробірки, шприци</w:t>
            </w:r>
          </w:p>
        </w:tc>
      </w:tr>
      <w:tr w:rsidR="006D48BF" w:rsidRPr="00D743EF" w:rsidTr="00D743EF">
        <w:trPr>
          <w:trHeight w:val="315"/>
        </w:trPr>
        <w:tc>
          <w:tcPr>
            <w:tcW w:w="1500" w:type="dxa"/>
            <w:tcBorders>
              <w:top w:val="nil"/>
              <w:left w:val="single" w:sz="4" w:space="0" w:color="auto"/>
              <w:bottom w:val="single" w:sz="4" w:space="0" w:color="auto"/>
              <w:right w:val="single" w:sz="4" w:space="0" w:color="auto"/>
            </w:tcBorders>
            <w:noWrap/>
            <w:vAlign w:val="center"/>
          </w:tcPr>
          <w:p w:rsidR="006D48BF" w:rsidRPr="00D743EF" w:rsidRDefault="006D48BF" w:rsidP="00D743EF">
            <w:pPr>
              <w:jc w:val="center"/>
              <w:rPr>
                <w:color w:val="000000"/>
              </w:rPr>
            </w:pPr>
            <w:r w:rsidRPr="00D743EF">
              <w:rPr>
                <w:color w:val="000000"/>
              </w:rPr>
              <w:t>ХТ</w:t>
            </w:r>
          </w:p>
        </w:tc>
        <w:tc>
          <w:tcPr>
            <w:tcW w:w="8626" w:type="dxa"/>
            <w:tcBorders>
              <w:top w:val="nil"/>
              <w:left w:val="nil"/>
              <w:bottom w:val="single" w:sz="4" w:space="0" w:color="auto"/>
              <w:right w:val="single" w:sz="4" w:space="0" w:color="auto"/>
            </w:tcBorders>
            <w:noWrap/>
            <w:vAlign w:val="center"/>
          </w:tcPr>
          <w:p w:rsidR="006D48BF" w:rsidRPr="00D743EF" w:rsidRDefault="006D48BF" w:rsidP="00D743EF">
            <w:pPr>
              <w:rPr>
                <w:color w:val="000000"/>
              </w:rPr>
            </w:pPr>
            <w:r w:rsidRPr="00D743EF">
              <w:rPr>
                <w:color w:val="000000"/>
              </w:rPr>
              <w:t>Шприци</w:t>
            </w:r>
          </w:p>
        </w:tc>
      </w:tr>
      <w:tr w:rsidR="006D48BF" w:rsidRPr="00D743EF" w:rsidTr="00D743EF">
        <w:trPr>
          <w:trHeight w:val="315"/>
        </w:trPr>
        <w:tc>
          <w:tcPr>
            <w:tcW w:w="1500" w:type="dxa"/>
            <w:tcBorders>
              <w:top w:val="nil"/>
              <w:left w:val="single" w:sz="4" w:space="0" w:color="auto"/>
              <w:bottom w:val="single" w:sz="4" w:space="0" w:color="auto"/>
              <w:right w:val="single" w:sz="4" w:space="0" w:color="auto"/>
            </w:tcBorders>
            <w:noWrap/>
            <w:vAlign w:val="center"/>
          </w:tcPr>
          <w:p w:rsidR="006D48BF" w:rsidRPr="00D743EF" w:rsidRDefault="006D48BF" w:rsidP="00D743EF">
            <w:pPr>
              <w:jc w:val="center"/>
              <w:rPr>
                <w:color w:val="000000"/>
              </w:rPr>
            </w:pPr>
            <w:r w:rsidRPr="00D743EF">
              <w:rPr>
                <w:color w:val="000000"/>
              </w:rPr>
              <w:t>ХТ-1</w:t>
            </w:r>
          </w:p>
        </w:tc>
        <w:tc>
          <w:tcPr>
            <w:tcW w:w="8626" w:type="dxa"/>
            <w:tcBorders>
              <w:top w:val="nil"/>
              <w:left w:val="nil"/>
              <w:bottom w:val="single" w:sz="4" w:space="0" w:color="auto"/>
              <w:right w:val="single" w:sz="4" w:space="0" w:color="auto"/>
            </w:tcBorders>
            <w:noWrap/>
            <w:vAlign w:val="center"/>
          </w:tcPr>
          <w:p w:rsidR="006D48BF" w:rsidRPr="00D743EF" w:rsidRDefault="006D48BF" w:rsidP="00D743EF">
            <w:pPr>
              <w:rPr>
                <w:color w:val="000000"/>
              </w:rPr>
            </w:pPr>
            <w:r w:rsidRPr="00D743EF">
              <w:rPr>
                <w:color w:val="000000"/>
              </w:rPr>
              <w:t>Шприци, пляшки для зберігання крові, ампули</w:t>
            </w:r>
          </w:p>
        </w:tc>
      </w:tr>
    </w:tbl>
    <w:p w:rsidR="006D48BF" w:rsidRDefault="006D48BF" w:rsidP="00F83AA0">
      <w:pPr>
        <w:spacing w:line="360" w:lineRule="auto"/>
        <w:ind w:firstLine="426"/>
        <w:jc w:val="both"/>
        <w:rPr>
          <w:sz w:val="28"/>
          <w:szCs w:val="28"/>
          <w:lang w:val="uk-UA"/>
        </w:rPr>
      </w:pPr>
    </w:p>
    <w:p w:rsidR="006D48BF" w:rsidRPr="00F83AA0" w:rsidRDefault="006D48BF" w:rsidP="00F83AA0">
      <w:pPr>
        <w:spacing w:line="360" w:lineRule="auto"/>
        <w:ind w:firstLine="426"/>
        <w:jc w:val="both"/>
        <w:rPr>
          <w:sz w:val="28"/>
          <w:szCs w:val="28"/>
          <w:lang w:val="uk-UA"/>
        </w:rPr>
      </w:pPr>
      <w:r w:rsidRPr="00F83AA0">
        <w:rPr>
          <w:sz w:val="28"/>
          <w:szCs w:val="28"/>
          <w:lang w:val="uk-UA"/>
        </w:rPr>
        <w:t>Оптичне скло - це скло, яке використовується для виготовлення лінз і оптичних елементів медичних приладів.</w:t>
      </w:r>
    </w:p>
    <w:p w:rsidR="006D48BF" w:rsidRPr="00F83AA0" w:rsidRDefault="006D48BF" w:rsidP="00F83AA0">
      <w:pPr>
        <w:spacing w:line="360" w:lineRule="auto"/>
        <w:ind w:firstLine="426"/>
        <w:jc w:val="both"/>
        <w:rPr>
          <w:sz w:val="28"/>
          <w:szCs w:val="28"/>
          <w:lang w:val="uk-UA"/>
        </w:rPr>
      </w:pPr>
      <w:r w:rsidRPr="00F83AA0">
        <w:rPr>
          <w:sz w:val="28"/>
          <w:szCs w:val="28"/>
          <w:lang w:val="uk-UA"/>
        </w:rPr>
        <w:lastRenderedPageBreak/>
        <w:t>Оптичне скло в залежн</w:t>
      </w:r>
      <w:r>
        <w:rPr>
          <w:sz w:val="28"/>
          <w:szCs w:val="28"/>
          <w:lang w:val="uk-UA"/>
        </w:rPr>
        <w:t>ості від хімічного складу по</w:t>
      </w:r>
      <w:r w:rsidRPr="00F83AA0">
        <w:rPr>
          <w:sz w:val="28"/>
          <w:szCs w:val="28"/>
          <w:lang w:val="uk-UA"/>
        </w:rPr>
        <w:t>діляється н</w:t>
      </w:r>
      <w:r>
        <w:rPr>
          <w:sz w:val="28"/>
          <w:szCs w:val="28"/>
          <w:lang w:val="uk-UA"/>
        </w:rPr>
        <w:t>а безбарвне або з нормальним світлопропусканням і фотохромне</w:t>
      </w:r>
      <w:r w:rsidRPr="00F83AA0">
        <w:rPr>
          <w:sz w:val="28"/>
          <w:szCs w:val="28"/>
          <w:lang w:val="uk-UA"/>
        </w:rPr>
        <w:t xml:space="preserve">. Оптичне скло з нормальним </w:t>
      </w:r>
      <w:r>
        <w:rPr>
          <w:sz w:val="28"/>
          <w:szCs w:val="28"/>
          <w:lang w:val="uk-UA"/>
        </w:rPr>
        <w:t>світлопропусканням</w:t>
      </w:r>
      <w:r w:rsidRPr="00F83AA0">
        <w:rPr>
          <w:sz w:val="28"/>
          <w:szCs w:val="28"/>
          <w:lang w:val="uk-UA"/>
        </w:rPr>
        <w:t xml:space="preserve"> має наступний склад (у</w:t>
      </w:r>
      <w:r>
        <w:rPr>
          <w:sz w:val="28"/>
          <w:szCs w:val="28"/>
          <w:lang w:val="uk-UA"/>
        </w:rPr>
        <w:t xml:space="preserve"> </w:t>
      </w:r>
      <w:r w:rsidRPr="00F83AA0">
        <w:rPr>
          <w:sz w:val="28"/>
          <w:szCs w:val="28"/>
          <w:lang w:val="uk-UA"/>
        </w:rPr>
        <w:t>%):</w:t>
      </w:r>
    </w:p>
    <w:p w:rsidR="006D48BF" w:rsidRPr="00F83AA0" w:rsidRDefault="006D48BF" w:rsidP="00F83AA0">
      <w:pPr>
        <w:spacing w:line="360" w:lineRule="auto"/>
        <w:ind w:firstLine="426"/>
        <w:jc w:val="both"/>
        <w:rPr>
          <w:sz w:val="28"/>
          <w:szCs w:val="28"/>
          <w:lang w:val="uk-UA"/>
        </w:rPr>
      </w:pPr>
      <w:r w:rsidRPr="00F83AA0">
        <w:rPr>
          <w:sz w:val="28"/>
          <w:szCs w:val="28"/>
          <w:lang w:val="uk-UA"/>
        </w:rPr>
        <w:t>I - 72 SiO2; 8,15 B2O3; 1,35 CaO; 0,45 MgO; 7,2 Na2O; 10,45 K2O; 0,20 As2O3 (тип скла - крон);</w:t>
      </w:r>
    </w:p>
    <w:p w:rsidR="006D48BF" w:rsidRPr="00F83AA0" w:rsidRDefault="006D48BF" w:rsidP="00F83AA0">
      <w:pPr>
        <w:spacing w:line="360" w:lineRule="auto"/>
        <w:ind w:firstLine="426"/>
        <w:jc w:val="both"/>
        <w:rPr>
          <w:sz w:val="28"/>
          <w:szCs w:val="28"/>
          <w:lang w:val="uk-UA"/>
        </w:rPr>
      </w:pPr>
      <w:r w:rsidRPr="00F83AA0">
        <w:rPr>
          <w:sz w:val="28"/>
          <w:szCs w:val="28"/>
          <w:lang w:val="uk-UA"/>
        </w:rPr>
        <w:t>II - 47 SiO2; 46,40 PbO; 6,35 K2O; 0,20 As2O3 (тип скла - флінт).</w:t>
      </w:r>
    </w:p>
    <w:p w:rsidR="006D48BF" w:rsidRPr="00F83AA0" w:rsidRDefault="006D48BF" w:rsidP="00F83AA0">
      <w:pPr>
        <w:spacing w:line="360" w:lineRule="auto"/>
        <w:ind w:firstLine="426"/>
        <w:jc w:val="both"/>
        <w:rPr>
          <w:sz w:val="28"/>
          <w:szCs w:val="28"/>
          <w:lang w:val="uk-UA"/>
        </w:rPr>
      </w:pPr>
      <w:r w:rsidRPr="00F83AA0">
        <w:rPr>
          <w:sz w:val="28"/>
          <w:szCs w:val="28"/>
          <w:lang w:val="uk-UA"/>
        </w:rPr>
        <w:t>Варіюючи склад, можна отримати скло з різним коефіцієнтом заломлення - від 1,47 (легкий крон) до 1,755 (важкий флінт).</w:t>
      </w:r>
    </w:p>
    <w:p w:rsidR="006D48BF" w:rsidRPr="00F83AA0" w:rsidRDefault="006D48BF" w:rsidP="00F83AA0">
      <w:pPr>
        <w:spacing w:line="360" w:lineRule="auto"/>
        <w:ind w:firstLine="426"/>
        <w:jc w:val="both"/>
        <w:rPr>
          <w:sz w:val="28"/>
          <w:szCs w:val="28"/>
          <w:lang w:val="uk-UA"/>
        </w:rPr>
      </w:pPr>
      <w:r w:rsidRPr="00F83AA0">
        <w:rPr>
          <w:sz w:val="28"/>
          <w:szCs w:val="28"/>
          <w:lang w:val="uk-UA"/>
        </w:rPr>
        <w:t xml:space="preserve">Оптичне скло зі зниженим </w:t>
      </w:r>
      <w:r>
        <w:rPr>
          <w:sz w:val="28"/>
          <w:szCs w:val="28"/>
          <w:lang w:val="uk-UA"/>
        </w:rPr>
        <w:t>світлопропусканняму</w:t>
      </w:r>
      <w:r w:rsidRPr="00F83AA0">
        <w:rPr>
          <w:sz w:val="28"/>
          <w:szCs w:val="28"/>
          <w:lang w:val="uk-UA"/>
        </w:rPr>
        <w:t xml:space="preserve"> своєму складі містить різні барвники СаО, NiO, </w:t>
      </w:r>
      <w:r>
        <w:rPr>
          <w:sz w:val="28"/>
          <w:szCs w:val="28"/>
          <w:lang w:val="uk-UA"/>
        </w:rPr>
        <w:t>FeO, Fe2O3 і ін., щ</w:t>
      </w:r>
      <w:r w:rsidRPr="00F83AA0">
        <w:rPr>
          <w:sz w:val="28"/>
          <w:szCs w:val="28"/>
          <w:lang w:val="uk-UA"/>
        </w:rPr>
        <w:t>о</w:t>
      </w:r>
      <w:r>
        <w:rPr>
          <w:sz w:val="28"/>
          <w:szCs w:val="28"/>
          <w:lang w:val="uk-UA"/>
        </w:rPr>
        <w:t xml:space="preserve"> дає можливість отримувати різний</w:t>
      </w:r>
      <w:r w:rsidRPr="00F83AA0">
        <w:rPr>
          <w:sz w:val="28"/>
          <w:szCs w:val="28"/>
          <w:lang w:val="uk-UA"/>
        </w:rPr>
        <w:t xml:space="preserve"> ступінь поглинання видимих ​​променів. Так, сонцезахисні очкові скла виготовляються з коефіцієнтом пропускання від 10 до 80% (коефіцієнт пропускання вказує, яка частина в процентах світлового потоку, що </w:t>
      </w:r>
      <w:r>
        <w:rPr>
          <w:sz w:val="28"/>
          <w:szCs w:val="28"/>
          <w:lang w:val="uk-UA"/>
        </w:rPr>
        <w:t>падає на скло, пропускається ни</w:t>
      </w:r>
      <w:r w:rsidRPr="00F83AA0">
        <w:rPr>
          <w:sz w:val="28"/>
          <w:szCs w:val="28"/>
          <w:lang w:val="uk-UA"/>
        </w:rPr>
        <w:t>м).</w:t>
      </w:r>
    </w:p>
    <w:p w:rsidR="006D48BF" w:rsidRPr="00F83AA0" w:rsidRDefault="006D48BF" w:rsidP="00F83AA0">
      <w:pPr>
        <w:spacing w:line="360" w:lineRule="auto"/>
        <w:ind w:firstLine="426"/>
        <w:jc w:val="both"/>
        <w:rPr>
          <w:sz w:val="28"/>
          <w:szCs w:val="28"/>
          <w:lang w:val="uk-UA"/>
        </w:rPr>
      </w:pPr>
      <w:r>
        <w:rPr>
          <w:sz w:val="28"/>
          <w:szCs w:val="28"/>
          <w:lang w:val="uk-UA"/>
        </w:rPr>
        <w:t>Скло фотохромне</w:t>
      </w:r>
      <w:r w:rsidRPr="00F83AA0">
        <w:rPr>
          <w:sz w:val="28"/>
          <w:szCs w:val="28"/>
          <w:lang w:val="uk-UA"/>
        </w:rPr>
        <w:t xml:space="preserve"> має здатність темніти при опроміненні ультрафіолетовим або короткохвильовим видимим світлом і прояснюється при припиненні опромінення.</w:t>
      </w:r>
    </w:p>
    <w:p w:rsidR="006D48BF" w:rsidRPr="00F83AA0" w:rsidRDefault="006D48BF" w:rsidP="00F83AA0">
      <w:pPr>
        <w:spacing w:line="360" w:lineRule="auto"/>
        <w:ind w:firstLine="426"/>
        <w:jc w:val="both"/>
        <w:rPr>
          <w:sz w:val="28"/>
          <w:szCs w:val="28"/>
          <w:lang w:val="uk-UA"/>
        </w:rPr>
      </w:pPr>
      <w:r>
        <w:rPr>
          <w:sz w:val="28"/>
          <w:szCs w:val="28"/>
          <w:lang w:val="uk-UA"/>
        </w:rPr>
        <w:t>Фотохромні</w:t>
      </w:r>
      <w:r w:rsidRPr="00F83AA0">
        <w:rPr>
          <w:sz w:val="28"/>
          <w:szCs w:val="28"/>
          <w:lang w:val="uk-UA"/>
        </w:rPr>
        <w:t xml:space="preserve"> властиво</w:t>
      </w:r>
      <w:r>
        <w:rPr>
          <w:sz w:val="28"/>
          <w:szCs w:val="28"/>
          <w:lang w:val="uk-UA"/>
        </w:rPr>
        <w:t>сті скла пов'язані з наявністю у</w:t>
      </w:r>
      <w:r w:rsidRPr="00F83AA0">
        <w:rPr>
          <w:sz w:val="28"/>
          <w:szCs w:val="28"/>
          <w:lang w:val="uk-UA"/>
        </w:rPr>
        <w:t xml:space="preserve"> складі скла світ</w:t>
      </w:r>
      <w:r>
        <w:rPr>
          <w:sz w:val="28"/>
          <w:szCs w:val="28"/>
          <w:lang w:val="uk-UA"/>
        </w:rPr>
        <w:t>лочутливих домішок</w:t>
      </w:r>
      <w:r w:rsidRPr="00F83AA0">
        <w:rPr>
          <w:sz w:val="28"/>
          <w:szCs w:val="28"/>
          <w:lang w:val="uk-UA"/>
        </w:rPr>
        <w:t>: галогенідів срібла, к</w:t>
      </w:r>
      <w:r>
        <w:rPr>
          <w:sz w:val="28"/>
          <w:szCs w:val="28"/>
          <w:lang w:val="uk-UA"/>
        </w:rPr>
        <w:t>адмію, міді, вольфраматів і молібдаті</w:t>
      </w:r>
      <w:r w:rsidRPr="00F83AA0">
        <w:rPr>
          <w:sz w:val="28"/>
          <w:szCs w:val="28"/>
          <w:lang w:val="uk-UA"/>
        </w:rPr>
        <w:t>в срібла, іоні</w:t>
      </w:r>
      <w:r>
        <w:rPr>
          <w:sz w:val="28"/>
          <w:szCs w:val="28"/>
          <w:lang w:val="uk-UA"/>
        </w:rPr>
        <w:t>в рідкісноземельних елементів (європія, церія, ербія, ітербія</w:t>
      </w:r>
      <w:r w:rsidRPr="00F83AA0">
        <w:rPr>
          <w:sz w:val="28"/>
          <w:szCs w:val="28"/>
          <w:lang w:val="uk-UA"/>
        </w:rPr>
        <w:t>). При опроміненні таких</w:t>
      </w:r>
      <w:r>
        <w:rPr>
          <w:sz w:val="28"/>
          <w:szCs w:val="28"/>
          <w:lang w:val="uk-UA"/>
        </w:rPr>
        <w:t xml:space="preserve"> стекол відбувається фотолітична</w:t>
      </w:r>
      <w:r w:rsidRPr="00F83AA0">
        <w:rPr>
          <w:sz w:val="28"/>
          <w:szCs w:val="28"/>
          <w:lang w:val="uk-UA"/>
        </w:rPr>
        <w:t xml:space="preserve"> дисоціація галогенідів срібла і утворення центрів фарбування з частинок колоїдного срібла.</w:t>
      </w:r>
    </w:p>
    <w:p w:rsidR="006D48BF" w:rsidRPr="00F83AA0" w:rsidRDefault="006D48BF" w:rsidP="00F83AA0">
      <w:pPr>
        <w:spacing w:line="360" w:lineRule="auto"/>
        <w:ind w:firstLine="426"/>
        <w:jc w:val="both"/>
        <w:rPr>
          <w:sz w:val="28"/>
          <w:szCs w:val="28"/>
          <w:lang w:val="uk-UA"/>
        </w:rPr>
      </w:pPr>
      <w:r w:rsidRPr="00F83AA0">
        <w:rPr>
          <w:sz w:val="28"/>
          <w:szCs w:val="28"/>
          <w:lang w:val="uk-UA"/>
        </w:rPr>
        <w:t>Оптичне скло має бути однорідним, блакитного кольору. Зеленуватий відтінок характерний для скла зниженої якості. Строго регламентується наявність бульбашок, наприклад, в центральній зоні очкової лінзи не допускаються бульбашки діаметром понад 0,15 мм. Кількість бульбашок має бути не більше трьох при відстані між ними не менше 5 мм.</w:t>
      </w:r>
    </w:p>
    <w:p w:rsidR="006D48BF" w:rsidRPr="00F83AA0" w:rsidRDefault="006D48BF" w:rsidP="00F83AA0">
      <w:pPr>
        <w:spacing w:line="360" w:lineRule="auto"/>
        <w:ind w:firstLine="426"/>
        <w:jc w:val="both"/>
        <w:rPr>
          <w:sz w:val="28"/>
          <w:szCs w:val="28"/>
          <w:lang w:val="uk-UA"/>
        </w:rPr>
      </w:pPr>
      <w:r w:rsidRPr="00F83AA0">
        <w:rPr>
          <w:sz w:val="28"/>
          <w:szCs w:val="28"/>
          <w:lang w:val="uk-UA"/>
        </w:rPr>
        <w:t>Перевагою всіх видів стекол є їх здатність до багаторазового переплаву без зміни властивостей.</w:t>
      </w:r>
    </w:p>
    <w:p w:rsidR="006D48BF" w:rsidRPr="00FA2944" w:rsidRDefault="006D48BF" w:rsidP="00FA2944">
      <w:pPr>
        <w:spacing w:line="360" w:lineRule="auto"/>
        <w:ind w:firstLine="426"/>
        <w:jc w:val="center"/>
        <w:rPr>
          <w:b/>
          <w:sz w:val="28"/>
          <w:szCs w:val="28"/>
          <w:lang w:val="uk-UA"/>
        </w:rPr>
      </w:pPr>
      <w:r w:rsidRPr="00FA2944">
        <w:rPr>
          <w:b/>
          <w:sz w:val="28"/>
          <w:szCs w:val="28"/>
          <w:lang w:val="uk-UA"/>
        </w:rPr>
        <w:lastRenderedPageBreak/>
        <w:t>Технологічний процес виготовлення керамічних виробів</w:t>
      </w:r>
    </w:p>
    <w:p w:rsidR="006D48BF" w:rsidRPr="00F83AA0" w:rsidRDefault="006D48BF" w:rsidP="00F83AA0">
      <w:pPr>
        <w:spacing w:line="360" w:lineRule="auto"/>
        <w:ind w:firstLine="426"/>
        <w:jc w:val="both"/>
        <w:rPr>
          <w:sz w:val="28"/>
          <w:szCs w:val="28"/>
          <w:lang w:val="uk-UA"/>
        </w:rPr>
      </w:pPr>
      <w:r w:rsidRPr="00F83AA0">
        <w:rPr>
          <w:sz w:val="28"/>
          <w:szCs w:val="28"/>
          <w:lang w:val="uk-UA"/>
        </w:rPr>
        <w:t>Технологічний процес виготовлення керамічних виробів складається з наступних послідовно здійснюваних операцій:</w:t>
      </w:r>
    </w:p>
    <w:p w:rsidR="006D48BF" w:rsidRPr="00F83AA0" w:rsidRDefault="006D48BF" w:rsidP="00F83AA0">
      <w:pPr>
        <w:spacing w:line="360" w:lineRule="auto"/>
        <w:ind w:firstLine="426"/>
        <w:jc w:val="both"/>
        <w:rPr>
          <w:sz w:val="28"/>
          <w:szCs w:val="28"/>
          <w:lang w:val="uk-UA"/>
        </w:rPr>
      </w:pPr>
      <w:r>
        <w:rPr>
          <w:sz w:val="28"/>
          <w:szCs w:val="28"/>
          <w:lang w:val="uk-UA"/>
        </w:rPr>
        <w:t>1)</w:t>
      </w:r>
      <w:r w:rsidRPr="00F83AA0">
        <w:rPr>
          <w:sz w:val="28"/>
          <w:szCs w:val="28"/>
          <w:lang w:val="uk-UA"/>
        </w:rPr>
        <w:t xml:space="preserve"> виготовлення керамічної маси;</w:t>
      </w:r>
    </w:p>
    <w:p w:rsidR="006D48BF" w:rsidRPr="00F83AA0" w:rsidRDefault="006D48BF" w:rsidP="00F83AA0">
      <w:pPr>
        <w:spacing w:line="360" w:lineRule="auto"/>
        <w:ind w:firstLine="426"/>
        <w:jc w:val="both"/>
        <w:rPr>
          <w:sz w:val="28"/>
          <w:szCs w:val="28"/>
          <w:lang w:val="uk-UA"/>
        </w:rPr>
      </w:pPr>
      <w:r w:rsidRPr="00F83AA0">
        <w:rPr>
          <w:sz w:val="28"/>
          <w:szCs w:val="28"/>
          <w:lang w:val="uk-UA"/>
        </w:rPr>
        <w:t>2</w:t>
      </w:r>
      <w:r>
        <w:rPr>
          <w:sz w:val="28"/>
          <w:szCs w:val="28"/>
          <w:lang w:val="uk-UA"/>
        </w:rPr>
        <w:t>)</w:t>
      </w:r>
      <w:r w:rsidRPr="00F83AA0">
        <w:rPr>
          <w:sz w:val="28"/>
          <w:szCs w:val="28"/>
          <w:lang w:val="uk-UA"/>
        </w:rPr>
        <w:t xml:space="preserve"> формування виробів;</w:t>
      </w:r>
    </w:p>
    <w:p w:rsidR="006D48BF" w:rsidRPr="00F83AA0" w:rsidRDefault="006D48BF" w:rsidP="00F83AA0">
      <w:pPr>
        <w:spacing w:line="360" w:lineRule="auto"/>
        <w:ind w:firstLine="426"/>
        <w:jc w:val="both"/>
        <w:rPr>
          <w:sz w:val="28"/>
          <w:szCs w:val="28"/>
          <w:lang w:val="uk-UA"/>
        </w:rPr>
      </w:pPr>
      <w:r>
        <w:rPr>
          <w:sz w:val="28"/>
          <w:szCs w:val="28"/>
          <w:lang w:val="uk-UA"/>
        </w:rPr>
        <w:t>3) сушка відформованого виробу</w:t>
      </w:r>
      <w:r w:rsidRPr="00F83AA0">
        <w:rPr>
          <w:sz w:val="28"/>
          <w:szCs w:val="28"/>
          <w:lang w:val="uk-UA"/>
        </w:rPr>
        <w:t xml:space="preserve"> і спікання його;</w:t>
      </w:r>
    </w:p>
    <w:p w:rsidR="006D48BF" w:rsidRPr="00F83AA0" w:rsidRDefault="006D48BF" w:rsidP="00F83AA0">
      <w:pPr>
        <w:spacing w:line="360" w:lineRule="auto"/>
        <w:ind w:firstLine="426"/>
        <w:jc w:val="both"/>
        <w:rPr>
          <w:sz w:val="28"/>
          <w:szCs w:val="28"/>
          <w:lang w:val="uk-UA"/>
        </w:rPr>
      </w:pPr>
      <w:r>
        <w:rPr>
          <w:sz w:val="28"/>
          <w:szCs w:val="28"/>
          <w:lang w:val="uk-UA"/>
        </w:rPr>
        <w:t>4)</w:t>
      </w:r>
      <w:r w:rsidRPr="00F83AA0">
        <w:rPr>
          <w:sz w:val="28"/>
          <w:szCs w:val="28"/>
          <w:lang w:val="uk-UA"/>
        </w:rPr>
        <w:t xml:space="preserve"> випал;</w:t>
      </w:r>
    </w:p>
    <w:p w:rsidR="006D48BF" w:rsidRPr="00F83AA0" w:rsidRDefault="006D48BF" w:rsidP="00F83AA0">
      <w:pPr>
        <w:spacing w:line="360" w:lineRule="auto"/>
        <w:ind w:firstLine="426"/>
        <w:jc w:val="both"/>
        <w:rPr>
          <w:sz w:val="28"/>
          <w:szCs w:val="28"/>
          <w:lang w:val="uk-UA"/>
        </w:rPr>
      </w:pPr>
      <w:r>
        <w:rPr>
          <w:sz w:val="28"/>
          <w:szCs w:val="28"/>
          <w:lang w:val="uk-UA"/>
        </w:rPr>
        <w:t>5)</w:t>
      </w:r>
      <w:r w:rsidRPr="00F83AA0">
        <w:rPr>
          <w:sz w:val="28"/>
          <w:szCs w:val="28"/>
          <w:lang w:val="uk-UA"/>
        </w:rPr>
        <w:t xml:space="preserve"> охолодження;</w:t>
      </w:r>
    </w:p>
    <w:p w:rsidR="006D48BF" w:rsidRPr="00F83AA0" w:rsidRDefault="006D48BF" w:rsidP="00F83AA0">
      <w:pPr>
        <w:spacing w:line="360" w:lineRule="auto"/>
        <w:ind w:firstLine="426"/>
        <w:jc w:val="both"/>
        <w:rPr>
          <w:sz w:val="28"/>
          <w:szCs w:val="28"/>
          <w:lang w:val="uk-UA"/>
        </w:rPr>
      </w:pPr>
      <w:r>
        <w:rPr>
          <w:sz w:val="28"/>
          <w:szCs w:val="28"/>
          <w:lang w:val="uk-UA"/>
        </w:rPr>
        <w:t>6)</w:t>
      </w:r>
      <w:r w:rsidRPr="00F83AA0">
        <w:rPr>
          <w:sz w:val="28"/>
          <w:szCs w:val="28"/>
          <w:lang w:val="uk-UA"/>
        </w:rPr>
        <w:t xml:space="preserve"> обробка;</w:t>
      </w:r>
    </w:p>
    <w:p w:rsidR="006D48BF" w:rsidRPr="00F83AA0" w:rsidRDefault="006D48BF" w:rsidP="00F83AA0">
      <w:pPr>
        <w:spacing w:line="360" w:lineRule="auto"/>
        <w:ind w:firstLine="426"/>
        <w:jc w:val="both"/>
        <w:rPr>
          <w:sz w:val="28"/>
          <w:szCs w:val="28"/>
          <w:lang w:val="uk-UA"/>
        </w:rPr>
      </w:pPr>
      <w:r>
        <w:rPr>
          <w:sz w:val="28"/>
          <w:szCs w:val="28"/>
          <w:lang w:val="uk-UA"/>
        </w:rPr>
        <w:t>7)</w:t>
      </w:r>
      <w:r w:rsidRPr="00F83AA0">
        <w:rPr>
          <w:sz w:val="28"/>
          <w:szCs w:val="28"/>
          <w:lang w:val="uk-UA"/>
        </w:rPr>
        <w:t xml:space="preserve"> збірка;</w:t>
      </w:r>
    </w:p>
    <w:p w:rsidR="006D48BF" w:rsidRPr="00F83AA0" w:rsidRDefault="006D48BF" w:rsidP="00F83AA0">
      <w:pPr>
        <w:spacing w:line="360" w:lineRule="auto"/>
        <w:ind w:firstLine="426"/>
        <w:jc w:val="both"/>
        <w:rPr>
          <w:sz w:val="28"/>
          <w:szCs w:val="28"/>
          <w:lang w:val="uk-UA"/>
        </w:rPr>
      </w:pPr>
      <w:r>
        <w:rPr>
          <w:sz w:val="28"/>
          <w:szCs w:val="28"/>
          <w:lang w:val="uk-UA"/>
        </w:rPr>
        <w:t>8)</w:t>
      </w:r>
      <w:r w:rsidRPr="00F83AA0">
        <w:rPr>
          <w:sz w:val="28"/>
          <w:szCs w:val="28"/>
          <w:lang w:val="uk-UA"/>
        </w:rPr>
        <w:t xml:space="preserve"> контроль якості;</w:t>
      </w:r>
    </w:p>
    <w:p w:rsidR="006D48BF" w:rsidRPr="00F83AA0" w:rsidRDefault="006D48BF" w:rsidP="00F83AA0">
      <w:pPr>
        <w:spacing w:line="360" w:lineRule="auto"/>
        <w:ind w:firstLine="426"/>
        <w:jc w:val="both"/>
        <w:rPr>
          <w:sz w:val="28"/>
          <w:szCs w:val="28"/>
          <w:lang w:val="uk-UA"/>
        </w:rPr>
      </w:pPr>
      <w:r w:rsidRPr="00F83AA0">
        <w:rPr>
          <w:sz w:val="28"/>
          <w:szCs w:val="28"/>
          <w:lang w:val="uk-UA"/>
        </w:rPr>
        <w:t>9</w:t>
      </w:r>
      <w:r>
        <w:rPr>
          <w:sz w:val="28"/>
          <w:szCs w:val="28"/>
          <w:lang w:val="uk-UA"/>
        </w:rPr>
        <w:t>)</w:t>
      </w:r>
      <w:r w:rsidRPr="00F83AA0">
        <w:rPr>
          <w:sz w:val="28"/>
          <w:szCs w:val="28"/>
          <w:lang w:val="uk-UA"/>
        </w:rPr>
        <w:t xml:space="preserve"> маркування;</w:t>
      </w:r>
    </w:p>
    <w:p w:rsidR="006D48BF" w:rsidRPr="00F83AA0" w:rsidRDefault="006D48BF" w:rsidP="00F83AA0">
      <w:pPr>
        <w:spacing w:line="360" w:lineRule="auto"/>
        <w:ind w:firstLine="426"/>
        <w:jc w:val="both"/>
        <w:rPr>
          <w:sz w:val="28"/>
          <w:szCs w:val="28"/>
          <w:lang w:val="uk-UA"/>
        </w:rPr>
      </w:pPr>
      <w:r>
        <w:rPr>
          <w:sz w:val="28"/>
          <w:szCs w:val="28"/>
          <w:lang w:val="uk-UA"/>
        </w:rPr>
        <w:t>10)</w:t>
      </w:r>
      <w:r w:rsidRPr="00F83AA0">
        <w:rPr>
          <w:sz w:val="28"/>
          <w:szCs w:val="28"/>
          <w:lang w:val="uk-UA"/>
        </w:rPr>
        <w:t xml:space="preserve"> упаковка.</w:t>
      </w:r>
    </w:p>
    <w:p w:rsidR="006D48BF" w:rsidRPr="00F83AA0" w:rsidRDefault="006D48BF" w:rsidP="00F83AA0">
      <w:pPr>
        <w:spacing w:line="360" w:lineRule="auto"/>
        <w:ind w:firstLine="426"/>
        <w:jc w:val="both"/>
        <w:rPr>
          <w:sz w:val="28"/>
          <w:szCs w:val="28"/>
          <w:lang w:val="uk-UA"/>
        </w:rPr>
      </w:pPr>
      <w:r w:rsidRPr="00F83AA0">
        <w:rPr>
          <w:sz w:val="28"/>
          <w:szCs w:val="28"/>
          <w:lang w:val="uk-UA"/>
        </w:rPr>
        <w:t>Керамічну масу готують у вигляді водних або органічних суспензій. Приготована маса має високу пластичність, що забезпечує формоутворення.</w:t>
      </w:r>
    </w:p>
    <w:p w:rsidR="006D48BF" w:rsidRPr="00F83AA0" w:rsidRDefault="006D48BF" w:rsidP="00D743EF">
      <w:pPr>
        <w:spacing w:line="360" w:lineRule="auto"/>
        <w:ind w:firstLine="426"/>
        <w:jc w:val="both"/>
        <w:rPr>
          <w:sz w:val="28"/>
          <w:szCs w:val="28"/>
          <w:lang w:val="uk-UA"/>
        </w:rPr>
      </w:pPr>
      <w:r>
        <w:rPr>
          <w:sz w:val="28"/>
          <w:szCs w:val="28"/>
          <w:lang w:val="uk-UA"/>
        </w:rPr>
        <w:t>Формування виробу</w:t>
      </w:r>
      <w:r w:rsidRPr="00F83AA0">
        <w:rPr>
          <w:sz w:val="28"/>
          <w:szCs w:val="28"/>
          <w:lang w:val="uk-UA"/>
        </w:rPr>
        <w:t xml:space="preserve"> здійснюється вручну (пластичне формування - гончарство) або машинним способом. Ця операція може здійснюватися методом лиття в гіпсову форму, трамбування в форму, пресування</w:t>
      </w:r>
      <w:r>
        <w:rPr>
          <w:sz w:val="28"/>
          <w:szCs w:val="28"/>
          <w:lang w:val="uk-UA"/>
        </w:rPr>
        <w:t>, протяжкою</w:t>
      </w:r>
      <w:r w:rsidRPr="00F83AA0">
        <w:rPr>
          <w:sz w:val="28"/>
          <w:szCs w:val="28"/>
          <w:lang w:val="uk-UA"/>
        </w:rPr>
        <w:t>, видавлюванням через</w:t>
      </w:r>
      <w:r>
        <w:rPr>
          <w:sz w:val="28"/>
          <w:szCs w:val="28"/>
          <w:lang w:val="uk-UA"/>
        </w:rPr>
        <w:t xml:space="preserve"> мундштук (екструзією). Апарат</w:t>
      </w:r>
      <w:r w:rsidRPr="00F83AA0">
        <w:rPr>
          <w:sz w:val="28"/>
          <w:szCs w:val="28"/>
          <w:lang w:val="uk-UA"/>
        </w:rPr>
        <w:t>но-технологічне оформлення цих процесів таке ж, як при виробництві виробів з пластмас і металів відповідним методом.</w:t>
      </w:r>
    </w:p>
    <w:p w:rsidR="006D48BF" w:rsidRPr="00F83AA0" w:rsidRDefault="006D48BF" w:rsidP="00F83AA0">
      <w:pPr>
        <w:spacing w:line="360" w:lineRule="auto"/>
        <w:ind w:firstLine="426"/>
        <w:jc w:val="both"/>
        <w:rPr>
          <w:sz w:val="28"/>
          <w:szCs w:val="28"/>
          <w:lang w:val="uk-UA"/>
        </w:rPr>
      </w:pPr>
      <w:r w:rsidRPr="00F83AA0">
        <w:rPr>
          <w:sz w:val="28"/>
          <w:szCs w:val="28"/>
          <w:lang w:val="uk-UA"/>
        </w:rPr>
        <w:t>Сушка здійснюється з метою видалення надлишку вологи з маси, що знижує пластичність матеріалу і підвищує формостійкість виготовлених виробів. При сушінні спостерігається значна об'ємна усадка. Цю обставину сл</w:t>
      </w:r>
      <w:r>
        <w:rPr>
          <w:sz w:val="28"/>
          <w:szCs w:val="28"/>
          <w:lang w:val="uk-UA"/>
        </w:rPr>
        <w:t>ід враховувати при товарознавчому</w:t>
      </w:r>
      <w:r w:rsidRPr="00F83AA0">
        <w:rPr>
          <w:sz w:val="28"/>
          <w:szCs w:val="28"/>
          <w:lang w:val="uk-UA"/>
        </w:rPr>
        <w:t xml:space="preserve"> аналізі. Сушать виріб при температурі 40- 60 ° С. Тривалість сушіння коливається від 1 до 10 діб в залежності від типу керамічної маси і товщини виробу.</w:t>
      </w:r>
    </w:p>
    <w:p w:rsidR="006D48BF" w:rsidRPr="00F83AA0" w:rsidRDefault="006D48BF" w:rsidP="00F83AA0">
      <w:pPr>
        <w:spacing w:line="360" w:lineRule="auto"/>
        <w:ind w:firstLine="426"/>
        <w:jc w:val="both"/>
        <w:rPr>
          <w:sz w:val="28"/>
          <w:szCs w:val="28"/>
          <w:lang w:val="uk-UA"/>
        </w:rPr>
      </w:pPr>
      <w:r>
        <w:rPr>
          <w:sz w:val="28"/>
          <w:szCs w:val="28"/>
          <w:lang w:val="uk-UA"/>
        </w:rPr>
        <w:t>Випал відформованих і просушених</w:t>
      </w:r>
      <w:r w:rsidRPr="00F83AA0">
        <w:rPr>
          <w:sz w:val="28"/>
          <w:szCs w:val="28"/>
          <w:lang w:val="uk-UA"/>
        </w:rPr>
        <w:t xml:space="preserve"> виробів проводять для зняття залишкових внутрішніх напружень в спеціальних печах при температурі 1000-2000 ° С в залежності від типу кераміки. При цьому режим н</w:t>
      </w:r>
      <w:r>
        <w:rPr>
          <w:sz w:val="28"/>
          <w:szCs w:val="28"/>
          <w:lang w:val="uk-UA"/>
        </w:rPr>
        <w:t xml:space="preserve">агріву, витримки </w:t>
      </w:r>
      <w:r>
        <w:rPr>
          <w:sz w:val="28"/>
          <w:szCs w:val="28"/>
          <w:lang w:val="uk-UA"/>
        </w:rPr>
        <w:lastRenderedPageBreak/>
        <w:t>виробу</w:t>
      </w:r>
      <w:r w:rsidRPr="00F83AA0">
        <w:rPr>
          <w:sz w:val="28"/>
          <w:szCs w:val="28"/>
          <w:lang w:val="uk-UA"/>
        </w:rPr>
        <w:t xml:space="preserve"> при заданій температурі і охолодження строго дотримується. Тривалість випалу залежить від товщини виробу. Недотримання режиму випалу може привести д</w:t>
      </w:r>
      <w:r>
        <w:rPr>
          <w:sz w:val="28"/>
          <w:szCs w:val="28"/>
          <w:lang w:val="uk-UA"/>
        </w:rPr>
        <w:t>о мимовільного руйнування виробу</w:t>
      </w:r>
      <w:r w:rsidRPr="00F83AA0">
        <w:rPr>
          <w:sz w:val="28"/>
          <w:szCs w:val="28"/>
          <w:lang w:val="uk-UA"/>
        </w:rPr>
        <w:t xml:space="preserve"> в результаті високих внутрішніх напружень.</w:t>
      </w:r>
    </w:p>
    <w:p w:rsidR="006D48BF" w:rsidRPr="00F83AA0" w:rsidRDefault="006D48BF" w:rsidP="00F83AA0">
      <w:pPr>
        <w:spacing w:line="360" w:lineRule="auto"/>
        <w:ind w:firstLine="426"/>
        <w:jc w:val="both"/>
        <w:rPr>
          <w:sz w:val="28"/>
          <w:szCs w:val="28"/>
          <w:lang w:val="uk-UA"/>
        </w:rPr>
      </w:pPr>
      <w:r w:rsidRPr="00F83AA0">
        <w:rPr>
          <w:sz w:val="28"/>
          <w:szCs w:val="28"/>
          <w:lang w:val="uk-UA"/>
        </w:rPr>
        <w:t>У процесі випалу також спостерігаються усадочні явища, але менші, ніж при сушінні.</w:t>
      </w:r>
    </w:p>
    <w:p w:rsidR="006D48BF" w:rsidRPr="00F83AA0" w:rsidRDefault="006D48BF" w:rsidP="00F83AA0">
      <w:pPr>
        <w:spacing w:line="360" w:lineRule="auto"/>
        <w:ind w:firstLine="426"/>
        <w:jc w:val="both"/>
        <w:rPr>
          <w:sz w:val="28"/>
          <w:szCs w:val="28"/>
          <w:lang w:val="uk-UA"/>
        </w:rPr>
      </w:pPr>
      <w:r w:rsidRPr="00F83AA0">
        <w:rPr>
          <w:sz w:val="28"/>
          <w:szCs w:val="28"/>
          <w:lang w:val="uk-UA"/>
        </w:rPr>
        <w:t>Обробка. При необхідності силікатні матеріали можна піддавати механічній обробці (точіння, свердління, фрезерування) із застосуванням абразивного і алмазного інструменту.</w:t>
      </w:r>
    </w:p>
    <w:p w:rsidR="006D48BF" w:rsidRPr="00F83AA0" w:rsidRDefault="006D48BF" w:rsidP="00F83AA0">
      <w:pPr>
        <w:spacing w:line="360" w:lineRule="auto"/>
        <w:ind w:firstLine="426"/>
        <w:jc w:val="both"/>
        <w:rPr>
          <w:sz w:val="28"/>
          <w:szCs w:val="28"/>
          <w:lang w:val="uk-UA"/>
        </w:rPr>
      </w:pPr>
      <w:r w:rsidRPr="00F83AA0">
        <w:rPr>
          <w:sz w:val="28"/>
          <w:szCs w:val="28"/>
          <w:lang w:val="uk-UA"/>
        </w:rPr>
        <w:t>Перспективними є променева (лазерна) обробка виробів і за допомогою ультразвуку.</w:t>
      </w:r>
    </w:p>
    <w:p w:rsidR="006D48BF" w:rsidRPr="00F83AA0" w:rsidRDefault="006D48BF" w:rsidP="00F83AA0">
      <w:pPr>
        <w:spacing w:line="360" w:lineRule="auto"/>
        <w:ind w:firstLine="426"/>
        <w:jc w:val="both"/>
        <w:rPr>
          <w:sz w:val="28"/>
          <w:szCs w:val="28"/>
          <w:lang w:val="uk-UA"/>
        </w:rPr>
      </w:pPr>
      <w:r w:rsidRPr="00F83AA0">
        <w:rPr>
          <w:sz w:val="28"/>
          <w:szCs w:val="28"/>
          <w:lang w:val="uk-UA"/>
        </w:rPr>
        <w:t>При виробництві оптичних стекол використовується полірування із застосуванням паст та інших засобів.</w:t>
      </w:r>
    </w:p>
    <w:p w:rsidR="006D48BF" w:rsidRPr="00F83AA0" w:rsidRDefault="006D48BF" w:rsidP="00F83AA0">
      <w:pPr>
        <w:spacing w:line="360" w:lineRule="auto"/>
        <w:ind w:firstLine="426"/>
        <w:jc w:val="both"/>
        <w:rPr>
          <w:sz w:val="28"/>
          <w:szCs w:val="28"/>
          <w:lang w:val="uk-UA"/>
        </w:rPr>
      </w:pPr>
      <w:r w:rsidRPr="00F83AA0">
        <w:rPr>
          <w:sz w:val="28"/>
          <w:szCs w:val="28"/>
          <w:lang w:val="uk-UA"/>
        </w:rPr>
        <w:t>Збірка. Всі силікатні матеріали можна з'єднувати клейовим способом. Для склеювання і приклеювання силікатних матеріалів до інших матеріалів (металу, пластмас) застосовують цементи і різні в'яжучі (клейові) композиції на основі синтетичних смол (наприклад, арзаліти).</w:t>
      </w:r>
    </w:p>
    <w:p w:rsidR="006D48BF" w:rsidRPr="00F83AA0" w:rsidRDefault="006D48BF" w:rsidP="00F83AA0">
      <w:pPr>
        <w:spacing w:line="360" w:lineRule="auto"/>
        <w:ind w:firstLine="426"/>
        <w:jc w:val="both"/>
        <w:rPr>
          <w:sz w:val="28"/>
          <w:szCs w:val="28"/>
          <w:lang w:val="uk-UA"/>
        </w:rPr>
      </w:pPr>
      <w:r w:rsidRPr="00F83AA0">
        <w:rPr>
          <w:sz w:val="28"/>
          <w:szCs w:val="28"/>
          <w:lang w:val="uk-UA"/>
        </w:rPr>
        <w:t>Контроль якості, маркування та упаковку здійснюють відповідно до вимог державного стандарту на виріб.</w:t>
      </w:r>
    </w:p>
    <w:p w:rsidR="006D48BF" w:rsidRPr="009D30B2" w:rsidRDefault="006D48BF" w:rsidP="009D30B2">
      <w:pPr>
        <w:spacing w:line="360" w:lineRule="auto"/>
        <w:ind w:firstLine="426"/>
        <w:jc w:val="center"/>
        <w:rPr>
          <w:b/>
          <w:sz w:val="28"/>
          <w:szCs w:val="28"/>
          <w:lang w:val="uk-UA"/>
        </w:rPr>
      </w:pPr>
      <w:r w:rsidRPr="009D30B2">
        <w:rPr>
          <w:b/>
          <w:sz w:val="28"/>
          <w:szCs w:val="28"/>
          <w:lang w:val="uk-UA"/>
        </w:rPr>
        <w:t>Технологічний процес виготовлення скляних виробів</w:t>
      </w:r>
    </w:p>
    <w:p w:rsidR="006D48BF" w:rsidRPr="00F83AA0" w:rsidRDefault="006D48BF" w:rsidP="00D743EF">
      <w:pPr>
        <w:spacing w:line="360" w:lineRule="auto"/>
        <w:ind w:firstLine="426"/>
        <w:jc w:val="both"/>
        <w:rPr>
          <w:sz w:val="28"/>
          <w:szCs w:val="28"/>
          <w:lang w:val="uk-UA"/>
        </w:rPr>
      </w:pPr>
      <w:r w:rsidRPr="00F83AA0">
        <w:rPr>
          <w:sz w:val="28"/>
          <w:szCs w:val="28"/>
          <w:lang w:val="uk-UA"/>
        </w:rPr>
        <w:t>Перші майстерні по виготовленню скляних виробів були знайдені в Єгипті і Месопотамії в 4 тис. До н. е. У I ст. н. е.</w:t>
      </w:r>
      <w:r>
        <w:rPr>
          <w:sz w:val="28"/>
          <w:szCs w:val="28"/>
          <w:lang w:val="uk-UA"/>
        </w:rPr>
        <w:t xml:space="preserve"> Н</w:t>
      </w:r>
      <w:r w:rsidRPr="00F83AA0">
        <w:rPr>
          <w:sz w:val="28"/>
          <w:szCs w:val="28"/>
          <w:lang w:val="uk-UA"/>
        </w:rPr>
        <w:t xml:space="preserve">айбільшим центром виробництва скла був Рим. З IX по XVII ст. н.е. - Венеція. У розвитку технології і застосування виробів зі скла умовно виділяють чотири періоди: в 4-2 тис. До н. е. зі скла робили прикраси і предмети релігійного культу, у 2- 1 тис. до н. н.е.- невеликі судини; 1 тис. До н. е. почалося з винаходу стеклодувной трубки, що дозволило склоробству досягти великої висоти, а скло перетворити в матеріал широкого вжитку. XIX-XX ст. характеризуються поширенням машинної техніки, створенням численних складів скла і проникненням його в усі області побуту, науки і техніки. </w:t>
      </w:r>
    </w:p>
    <w:p w:rsidR="006D48BF" w:rsidRPr="00F83AA0" w:rsidRDefault="006D48BF" w:rsidP="00F83AA0">
      <w:pPr>
        <w:spacing w:line="360" w:lineRule="auto"/>
        <w:ind w:firstLine="426"/>
        <w:jc w:val="both"/>
        <w:rPr>
          <w:sz w:val="28"/>
          <w:szCs w:val="28"/>
          <w:lang w:val="uk-UA"/>
        </w:rPr>
      </w:pPr>
      <w:r w:rsidRPr="00F83AA0">
        <w:rPr>
          <w:sz w:val="28"/>
          <w:szCs w:val="28"/>
          <w:lang w:val="uk-UA"/>
        </w:rPr>
        <w:lastRenderedPageBreak/>
        <w:t>Традиційно, процес виготовлення скляних виробів складається з наступних стадій:</w:t>
      </w:r>
    </w:p>
    <w:p w:rsidR="006D48BF" w:rsidRPr="00F83AA0" w:rsidRDefault="006D48BF" w:rsidP="00F83AA0">
      <w:pPr>
        <w:spacing w:line="360" w:lineRule="auto"/>
        <w:ind w:firstLine="426"/>
        <w:jc w:val="both"/>
        <w:rPr>
          <w:sz w:val="28"/>
          <w:szCs w:val="28"/>
          <w:lang w:val="uk-UA"/>
        </w:rPr>
      </w:pPr>
      <w:r w:rsidRPr="00F83AA0">
        <w:rPr>
          <w:sz w:val="28"/>
          <w:szCs w:val="28"/>
          <w:lang w:val="uk-UA"/>
        </w:rPr>
        <w:t>1) приготування шихти;</w:t>
      </w:r>
    </w:p>
    <w:p w:rsidR="006D48BF" w:rsidRPr="00F83AA0" w:rsidRDefault="006D48BF" w:rsidP="00F83AA0">
      <w:pPr>
        <w:spacing w:line="360" w:lineRule="auto"/>
        <w:ind w:firstLine="426"/>
        <w:jc w:val="both"/>
        <w:rPr>
          <w:sz w:val="28"/>
          <w:szCs w:val="28"/>
          <w:lang w:val="uk-UA"/>
        </w:rPr>
      </w:pPr>
      <w:r w:rsidRPr="00F83AA0">
        <w:rPr>
          <w:sz w:val="28"/>
          <w:szCs w:val="28"/>
          <w:lang w:val="uk-UA"/>
        </w:rPr>
        <w:t>2) варіння скла;</w:t>
      </w:r>
    </w:p>
    <w:p w:rsidR="006D48BF" w:rsidRPr="00F83AA0" w:rsidRDefault="006D48BF" w:rsidP="00F83AA0">
      <w:pPr>
        <w:spacing w:line="360" w:lineRule="auto"/>
        <w:ind w:firstLine="426"/>
        <w:jc w:val="both"/>
        <w:rPr>
          <w:sz w:val="28"/>
          <w:szCs w:val="28"/>
          <w:lang w:val="uk-UA"/>
        </w:rPr>
      </w:pPr>
      <w:r w:rsidRPr="00F83AA0">
        <w:rPr>
          <w:sz w:val="28"/>
          <w:szCs w:val="28"/>
          <w:lang w:val="uk-UA"/>
        </w:rPr>
        <w:t>3) формування виробу;</w:t>
      </w:r>
    </w:p>
    <w:p w:rsidR="006D48BF" w:rsidRPr="00F83AA0" w:rsidRDefault="006D48BF" w:rsidP="00F83AA0">
      <w:pPr>
        <w:spacing w:line="360" w:lineRule="auto"/>
        <w:ind w:firstLine="426"/>
        <w:jc w:val="both"/>
        <w:rPr>
          <w:sz w:val="28"/>
          <w:szCs w:val="28"/>
          <w:lang w:val="uk-UA"/>
        </w:rPr>
      </w:pPr>
      <w:r w:rsidRPr="00F83AA0">
        <w:rPr>
          <w:sz w:val="28"/>
          <w:szCs w:val="28"/>
          <w:lang w:val="uk-UA"/>
        </w:rPr>
        <w:t>4) отжиг;</w:t>
      </w:r>
    </w:p>
    <w:p w:rsidR="006D48BF" w:rsidRPr="00F83AA0" w:rsidRDefault="006D48BF" w:rsidP="00F83AA0">
      <w:pPr>
        <w:spacing w:line="360" w:lineRule="auto"/>
        <w:ind w:firstLine="426"/>
        <w:jc w:val="both"/>
        <w:rPr>
          <w:sz w:val="28"/>
          <w:szCs w:val="28"/>
          <w:lang w:val="uk-UA"/>
        </w:rPr>
      </w:pPr>
      <w:r w:rsidRPr="00F83AA0">
        <w:rPr>
          <w:sz w:val="28"/>
          <w:szCs w:val="28"/>
          <w:lang w:val="uk-UA"/>
        </w:rPr>
        <w:t>5) обробка;</w:t>
      </w:r>
    </w:p>
    <w:p w:rsidR="006D48BF" w:rsidRPr="00F83AA0" w:rsidRDefault="006D48BF" w:rsidP="00F83AA0">
      <w:pPr>
        <w:spacing w:line="360" w:lineRule="auto"/>
        <w:ind w:firstLine="426"/>
        <w:jc w:val="both"/>
        <w:rPr>
          <w:sz w:val="28"/>
          <w:szCs w:val="28"/>
          <w:lang w:val="uk-UA"/>
        </w:rPr>
      </w:pPr>
      <w:r w:rsidRPr="00F83AA0">
        <w:rPr>
          <w:sz w:val="28"/>
          <w:szCs w:val="28"/>
          <w:lang w:val="uk-UA"/>
        </w:rPr>
        <w:t>6) складання або з'єднання деталей;</w:t>
      </w:r>
    </w:p>
    <w:p w:rsidR="006D48BF" w:rsidRPr="00F83AA0" w:rsidRDefault="006D48BF" w:rsidP="00F83AA0">
      <w:pPr>
        <w:spacing w:line="360" w:lineRule="auto"/>
        <w:ind w:firstLine="426"/>
        <w:jc w:val="both"/>
        <w:rPr>
          <w:sz w:val="28"/>
          <w:szCs w:val="28"/>
          <w:lang w:val="uk-UA"/>
        </w:rPr>
      </w:pPr>
      <w:r w:rsidRPr="00F83AA0">
        <w:rPr>
          <w:sz w:val="28"/>
          <w:szCs w:val="28"/>
          <w:lang w:val="uk-UA"/>
        </w:rPr>
        <w:t>7) контроль якості;</w:t>
      </w:r>
    </w:p>
    <w:p w:rsidR="006D48BF" w:rsidRPr="00F83AA0" w:rsidRDefault="006D48BF" w:rsidP="00F83AA0">
      <w:pPr>
        <w:spacing w:line="360" w:lineRule="auto"/>
        <w:ind w:firstLine="426"/>
        <w:jc w:val="both"/>
        <w:rPr>
          <w:sz w:val="28"/>
          <w:szCs w:val="28"/>
          <w:lang w:val="uk-UA"/>
        </w:rPr>
      </w:pPr>
      <w:r w:rsidRPr="00F83AA0">
        <w:rPr>
          <w:sz w:val="28"/>
          <w:szCs w:val="28"/>
          <w:lang w:val="uk-UA"/>
        </w:rPr>
        <w:t>8) маркування;</w:t>
      </w:r>
    </w:p>
    <w:p w:rsidR="006D48BF" w:rsidRPr="00F83AA0" w:rsidRDefault="006D48BF" w:rsidP="00F83AA0">
      <w:pPr>
        <w:spacing w:line="360" w:lineRule="auto"/>
        <w:ind w:firstLine="426"/>
        <w:jc w:val="both"/>
        <w:rPr>
          <w:sz w:val="28"/>
          <w:szCs w:val="28"/>
          <w:lang w:val="uk-UA"/>
        </w:rPr>
      </w:pPr>
      <w:r w:rsidRPr="00F83AA0">
        <w:rPr>
          <w:sz w:val="28"/>
          <w:szCs w:val="28"/>
          <w:lang w:val="uk-UA"/>
        </w:rPr>
        <w:t>9) упаковка.</w:t>
      </w:r>
    </w:p>
    <w:p w:rsidR="006D48BF" w:rsidRPr="00F83AA0" w:rsidRDefault="006D48BF" w:rsidP="00F83AA0">
      <w:pPr>
        <w:spacing w:line="360" w:lineRule="auto"/>
        <w:ind w:firstLine="426"/>
        <w:jc w:val="both"/>
        <w:rPr>
          <w:sz w:val="28"/>
          <w:szCs w:val="28"/>
          <w:lang w:val="uk-UA"/>
        </w:rPr>
      </w:pPr>
      <w:r w:rsidRPr="00F83AA0">
        <w:rPr>
          <w:sz w:val="28"/>
          <w:szCs w:val="28"/>
          <w:lang w:val="uk-UA"/>
        </w:rPr>
        <w:t>Приготування шихти. Залежно від призначення скляних виробів сировину для його виготовлення містить різні оксиди і мінерали. Кремнезем, який є головною складовою частиною, вводять в шихту у вигляді кварцового піску або меленого кварцу з розміром зерен 0,2-0,5 мм. Вміщені в сировину шкідливі домішки - з'єднання Сr і Fe надають склу жовтувато-зелений і зелений колір.</w:t>
      </w:r>
    </w:p>
    <w:p w:rsidR="006D48BF" w:rsidRPr="00F83AA0" w:rsidRDefault="006D48BF" w:rsidP="00F83AA0">
      <w:pPr>
        <w:spacing w:line="360" w:lineRule="auto"/>
        <w:ind w:firstLine="426"/>
        <w:jc w:val="both"/>
        <w:rPr>
          <w:sz w:val="28"/>
          <w:szCs w:val="28"/>
          <w:lang w:val="uk-UA"/>
        </w:rPr>
      </w:pPr>
      <w:r w:rsidRPr="00F83AA0">
        <w:rPr>
          <w:sz w:val="28"/>
          <w:szCs w:val="28"/>
          <w:lang w:val="uk-UA"/>
        </w:rPr>
        <w:t>Для варіння високоякісних безбарвних стекол пісок очищають фізичними і хімічними способами. В2О3 в шихту вводять у вигляді бури або Н3ВО3, Р2О5 - у вигляді фосфатів або Н3РО4, А12О3 - у вигляді глинозему, каоліну, глини, польового шпату або</w:t>
      </w:r>
    </w:p>
    <w:p w:rsidR="006D48BF" w:rsidRPr="00F83AA0" w:rsidRDefault="006D48BF" w:rsidP="00F83AA0">
      <w:pPr>
        <w:spacing w:line="360" w:lineRule="auto"/>
        <w:ind w:firstLine="426"/>
        <w:jc w:val="both"/>
        <w:rPr>
          <w:sz w:val="28"/>
          <w:szCs w:val="28"/>
          <w:lang w:val="uk-UA"/>
        </w:rPr>
      </w:pPr>
      <w:r w:rsidRPr="00F83AA0">
        <w:rPr>
          <w:sz w:val="28"/>
          <w:szCs w:val="28"/>
          <w:lang w:val="uk-UA"/>
        </w:rPr>
        <w:t>А1 (ОН) 3, Na2O - у вигляді Na2CO3, К2О - у вигляді К2СО3 або KNO3,</w:t>
      </w:r>
    </w:p>
    <w:p w:rsidR="006D48BF" w:rsidRPr="00F83AA0" w:rsidRDefault="006D48BF" w:rsidP="00F83AA0">
      <w:pPr>
        <w:spacing w:line="360" w:lineRule="auto"/>
        <w:ind w:firstLine="426"/>
        <w:jc w:val="both"/>
        <w:rPr>
          <w:sz w:val="28"/>
          <w:szCs w:val="28"/>
          <w:lang w:val="uk-UA"/>
        </w:rPr>
      </w:pPr>
      <w:r w:rsidRPr="00F83AA0">
        <w:rPr>
          <w:sz w:val="28"/>
          <w:szCs w:val="28"/>
          <w:lang w:val="uk-UA"/>
        </w:rPr>
        <w:t>СаО - у вигляді крейди або вапняку, ВаО - у вигляді ВаСО3, Ba (NO3) 2 або BaSO4, MgO - у вигляді доломіту або магнезиту, Li2О - у вигляді Li2CO3 і природних мінералів лепідоліту або сподумена, РЬО - у вигляді сурику, глету або силікату Рb.</w:t>
      </w:r>
    </w:p>
    <w:p w:rsidR="006D48BF" w:rsidRPr="00F83AA0" w:rsidRDefault="006D48BF" w:rsidP="00F83AA0">
      <w:pPr>
        <w:spacing w:line="360" w:lineRule="auto"/>
        <w:ind w:firstLine="426"/>
        <w:jc w:val="both"/>
        <w:rPr>
          <w:sz w:val="28"/>
          <w:szCs w:val="28"/>
          <w:lang w:val="uk-UA"/>
        </w:rPr>
      </w:pPr>
      <w:r w:rsidRPr="00F83AA0">
        <w:rPr>
          <w:sz w:val="28"/>
          <w:szCs w:val="28"/>
          <w:lang w:val="uk-UA"/>
        </w:rPr>
        <w:t>З метою надання склу певних споживчих властивостей в шихту вводять допоміжні матеріали - освітлювачі, обе</w:t>
      </w:r>
      <w:r>
        <w:rPr>
          <w:sz w:val="28"/>
          <w:szCs w:val="28"/>
          <w:lang w:val="uk-UA"/>
        </w:rPr>
        <w:t>збарвлювачі</w:t>
      </w:r>
      <w:r w:rsidRPr="00F83AA0">
        <w:rPr>
          <w:sz w:val="28"/>
          <w:szCs w:val="28"/>
          <w:lang w:val="uk-UA"/>
        </w:rPr>
        <w:t xml:space="preserve">, барвники, глушники, </w:t>
      </w:r>
      <w:r>
        <w:rPr>
          <w:sz w:val="28"/>
          <w:szCs w:val="28"/>
          <w:lang w:val="uk-UA"/>
        </w:rPr>
        <w:t>відновники і ін. Як освітлювачі</w:t>
      </w:r>
      <w:r w:rsidRPr="00F83AA0">
        <w:rPr>
          <w:sz w:val="28"/>
          <w:szCs w:val="28"/>
          <w:lang w:val="uk-UA"/>
        </w:rPr>
        <w:t xml:space="preserve"> застосовують невеликі кількості (NH4) 2SO4, Na2SO4, NaCl, As2O3 і As2O5 в поєднанні з (NH4) 2NO3 , плавиковий шпат. Деякі з них одночасно є і</w:t>
      </w:r>
      <w:r>
        <w:rPr>
          <w:sz w:val="28"/>
          <w:szCs w:val="28"/>
          <w:lang w:val="uk-UA"/>
        </w:rPr>
        <w:t xml:space="preserve"> </w:t>
      </w:r>
      <w:r w:rsidRPr="00F83AA0">
        <w:rPr>
          <w:sz w:val="28"/>
          <w:szCs w:val="28"/>
          <w:lang w:val="uk-UA"/>
        </w:rPr>
        <w:t>обе</w:t>
      </w:r>
      <w:r>
        <w:rPr>
          <w:sz w:val="28"/>
          <w:szCs w:val="28"/>
          <w:lang w:val="uk-UA"/>
        </w:rPr>
        <w:t>збарвлювачами</w:t>
      </w:r>
      <w:r w:rsidRPr="00F83AA0">
        <w:rPr>
          <w:sz w:val="28"/>
          <w:szCs w:val="28"/>
          <w:lang w:val="uk-UA"/>
        </w:rPr>
        <w:t xml:space="preserve"> - окислюють в склі з'єднання Fe. </w:t>
      </w:r>
      <w:r w:rsidRPr="00F83AA0">
        <w:rPr>
          <w:sz w:val="28"/>
          <w:szCs w:val="28"/>
          <w:lang w:val="uk-UA"/>
        </w:rPr>
        <w:lastRenderedPageBreak/>
        <w:t>Іноді для знебарвлення в шихту вводять невеликі кількості ре</w:t>
      </w:r>
      <w:r>
        <w:rPr>
          <w:sz w:val="28"/>
          <w:szCs w:val="28"/>
          <w:lang w:val="uk-UA"/>
        </w:rPr>
        <w:t>човин, що забарвлюють стекломас</w:t>
      </w:r>
      <w:r w:rsidRPr="00F83AA0">
        <w:rPr>
          <w:sz w:val="28"/>
          <w:szCs w:val="28"/>
          <w:lang w:val="uk-UA"/>
        </w:rPr>
        <w:t xml:space="preserve">у </w:t>
      </w:r>
      <w:r>
        <w:rPr>
          <w:sz w:val="28"/>
          <w:szCs w:val="28"/>
          <w:lang w:val="uk-UA"/>
        </w:rPr>
        <w:t>у зелений колір</w:t>
      </w:r>
      <w:r w:rsidRPr="00F83AA0">
        <w:rPr>
          <w:sz w:val="28"/>
          <w:szCs w:val="28"/>
          <w:lang w:val="uk-UA"/>
        </w:rPr>
        <w:t xml:space="preserve"> (Se, з'єднання З, Мп і ін.). Фарбують скло, додаючи в шихту фарбувальні речовини. Жовте забарвлення стекол </w:t>
      </w:r>
      <w:r>
        <w:rPr>
          <w:sz w:val="28"/>
          <w:szCs w:val="28"/>
          <w:lang w:val="uk-UA"/>
        </w:rPr>
        <w:t>надають СrО3, NiO, Fe2O3, зелене</w:t>
      </w:r>
      <w:r w:rsidRPr="00F83AA0">
        <w:rPr>
          <w:sz w:val="28"/>
          <w:szCs w:val="28"/>
          <w:lang w:val="uk-UA"/>
        </w:rPr>
        <w:t xml:space="preserve"> - Сr2О3 і СІО, си</w:t>
      </w:r>
      <w:r>
        <w:rPr>
          <w:sz w:val="28"/>
          <w:szCs w:val="28"/>
          <w:lang w:val="uk-UA"/>
        </w:rPr>
        <w:t>нє - СІО і СоО, фіолетове - NiO і Мg2О3, рожеве - СоО, МgО і Se, коричневе - Fe2O3, FeS, червоно-рубінове</w:t>
      </w:r>
      <w:r w:rsidRPr="00F83AA0">
        <w:rPr>
          <w:sz w:val="28"/>
          <w:szCs w:val="28"/>
          <w:lang w:val="uk-UA"/>
        </w:rPr>
        <w:t xml:space="preserve"> - колоїдні Сі і Аі .</w:t>
      </w:r>
    </w:p>
    <w:p w:rsidR="006D48BF" w:rsidRPr="00F83AA0" w:rsidRDefault="006D48BF" w:rsidP="00F83AA0">
      <w:pPr>
        <w:spacing w:line="360" w:lineRule="auto"/>
        <w:ind w:firstLine="426"/>
        <w:jc w:val="both"/>
        <w:rPr>
          <w:sz w:val="28"/>
          <w:szCs w:val="28"/>
          <w:lang w:val="uk-UA"/>
        </w:rPr>
      </w:pPr>
      <w:r w:rsidRPr="00F83AA0">
        <w:rPr>
          <w:sz w:val="28"/>
          <w:szCs w:val="28"/>
          <w:lang w:val="uk-UA"/>
        </w:rPr>
        <w:t xml:space="preserve">Варка скла. Процес отримання однорідного розплаву умовно поділяють на кілька стадій: утворення силікатів, </w:t>
      </w:r>
      <w:r>
        <w:rPr>
          <w:sz w:val="28"/>
          <w:szCs w:val="28"/>
          <w:lang w:val="uk-UA"/>
        </w:rPr>
        <w:t>склоутворення</w:t>
      </w:r>
      <w:r w:rsidRPr="00F83AA0">
        <w:rPr>
          <w:sz w:val="28"/>
          <w:szCs w:val="28"/>
          <w:lang w:val="uk-UA"/>
        </w:rPr>
        <w:t>, освітлення, гомогенізація, охолодження.</w:t>
      </w:r>
    </w:p>
    <w:p w:rsidR="006D48BF" w:rsidRPr="00F83AA0" w:rsidRDefault="006D48BF" w:rsidP="00F83AA0">
      <w:pPr>
        <w:spacing w:line="360" w:lineRule="auto"/>
        <w:ind w:firstLine="426"/>
        <w:jc w:val="both"/>
        <w:rPr>
          <w:sz w:val="28"/>
          <w:szCs w:val="28"/>
          <w:lang w:val="uk-UA"/>
        </w:rPr>
      </w:pPr>
      <w:r w:rsidRPr="00F83AA0">
        <w:rPr>
          <w:sz w:val="28"/>
          <w:szCs w:val="28"/>
          <w:lang w:val="uk-UA"/>
        </w:rPr>
        <w:t>Варіння скла традиційним методом здійснюють в багатотонних скловарних печах ванного типу. Скло спеціального призначення (оптичні і деякі медичні) - варять в тиглях.</w:t>
      </w:r>
    </w:p>
    <w:p w:rsidR="006D48BF" w:rsidRPr="00F83AA0" w:rsidRDefault="006D48BF" w:rsidP="00F83AA0">
      <w:pPr>
        <w:spacing w:line="360" w:lineRule="auto"/>
        <w:ind w:firstLine="426"/>
        <w:jc w:val="both"/>
        <w:rPr>
          <w:sz w:val="28"/>
          <w:szCs w:val="28"/>
          <w:lang w:val="uk-UA"/>
        </w:rPr>
      </w:pPr>
      <w:r w:rsidRPr="00F83AA0">
        <w:rPr>
          <w:sz w:val="28"/>
          <w:szCs w:val="28"/>
          <w:lang w:val="uk-UA"/>
        </w:rPr>
        <w:t>Найчастіше варіння скла проводять в печах безперервної дії різних типів - електричних, газополуменевих, газополуменевих з додатковим електропідігрівом.</w:t>
      </w:r>
    </w:p>
    <w:p w:rsidR="006D48BF" w:rsidRPr="00F83AA0" w:rsidRDefault="006D48BF" w:rsidP="00F83AA0">
      <w:pPr>
        <w:spacing w:line="360" w:lineRule="auto"/>
        <w:ind w:firstLine="426"/>
        <w:jc w:val="both"/>
        <w:rPr>
          <w:sz w:val="28"/>
          <w:szCs w:val="28"/>
          <w:lang w:val="uk-UA"/>
        </w:rPr>
      </w:pPr>
      <w:r w:rsidRPr="00F83AA0">
        <w:rPr>
          <w:sz w:val="28"/>
          <w:szCs w:val="28"/>
          <w:lang w:val="uk-UA"/>
        </w:rPr>
        <w:t>На першій стадії внаслідок плавлення евтектичних сумішей і солей відбувається утворення силікатів і інших проміжних сполук, з'являється рідка фаза. Силікати і компоненти</w:t>
      </w:r>
      <w:r>
        <w:rPr>
          <w:sz w:val="28"/>
          <w:szCs w:val="28"/>
          <w:lang w:val="uk-UA"/>
        </w:rPr>
        <w:t xml:space="preserve">, що не прореагували,  </w:t>
      </w:r>
      <w:r w:rsidRPr="00F83AA0">
        <w:rPr>
          <w:sz w:val="28"/>
          <w:szCs w:val="28"/>
          <w:lang w:val="uk-UA"/>
        </w:rPr>
        <w:t xml:space="preserve"> разом з рід</w:t>
      </w:r>
      <w:r>
        <w:rPr>
          <w:sz w:val="28"/>
          <w:szCs w:val="28"/>
          <w:lang w:val="uk-UA"/>
        </w:rPr>
        <w:t>кою фазою є на цій стадії щільною спеченою масою</w:t>
      </w:r>
      <w:r w:rsidRPr="00F83AA0">
        <w:rPr>
          <w:sz w:val="28"/>
          <w:szCs w:val="28"/>
          <w:lang w:val="uk-UA"/>
        </w:rPr>
        <w:t>. Для більшості силікатних стекол перший етап завершується при температурі 1100-1200 ° С.</w:t>
      </w:r>
    </w:p>
    <w:p w:rsidR="006D48BF" w:rsidRPr="00F83AA0" w:rsidRDefault="006D48BF" w:rsidP="00F83AA0">
      <w:pPr>
        <w:spacing w:line="360" w:lineRule="auto"/>
        <w:ind w:firstLine="426"/>
        <w:jc w:val="both"/>
        <w:rPr>
          <w:sz w:val="28"/>
          <w:szCs w:val="28"/>
          <w:lang w:val="uk-UA"/>
        </w:rPr>
      </w:pPr>
      <w:r w:rsidRPr="00F83AA0">
        <w:rPr>
          <w:sz w:val="28"/>
          <w:szCs w:val="28"/>
          <w:lang w:val="uk-UA"/>
        </w:rPr>
        <w:t>На стадії с</w:t>
      </w:r>
      <w:r>
        <w:rPr>
          <w:sz w:val="28"/>
          <w:szCs w:val="28"/>
          <w:lang w:val="uk-UA"/>
        </w:rPr>
        <w:t>клоутворення</w:t>
      </w:r>
      <w:r w:rsidRPr="00F83AA0">
        <w:rPr>
          <w:sz w:val="28"/>
          <w:szCs w:val="28"/>
          <w:lang w:val="uk-UA"/>
        </w:rPr>
        <w:t xml:space="preserve"> при температурі 1200-1250 ° С розчиняються залишки шихти, відбувається взаємне розчинення силікатів,</w:t>
      </w:r>
      <w:r>
        <w:rPr>
          <w:sz w:val="28"/>
          <w:szCs w:val="28"/>
          <w:lang w:val="uk-UA"/>
        </w:rPr>
        <w:t xml:space="preserve"> видаляється піна і утворюється однорідна скломас</w:t>
      </w:r>
      <w:r w:rsidRPr="00F83AA0">
        <w:rPr>
          <w:sz w:val="28"/>
          <w:szCs w:val="28"/>
          <w:lang w:val="uk-UA"/>
        </w:rPr>
        <w:t>а, насичена, однак, газовими включеннями, оскільки зазвичай шихта силікатних стекол містить близько 18% хімічно пов'язаних газів (СО2, SO2 , O2 і ін.).</w:t>
      </w:r>
    </w:p>
    <w:p w:rsidR="006D48BF" w:rsidRPr="00F83AA0" w:rsidRDefault="006D48BF" w:rsidP="00F83AA0">
      <w:pPr>
        <w:spacing w:line="360" w:lineRule="auto"/>
        <w:ind w:firstLine="426"/>
        <w:jc w:val="both"/>
        <w:rPr>
          <w:sz w:val="28"/>
          <w:szCs w:val="28"/>
          <w:lang w:val="uk-UA"/>
        </w:rPr>
      </w:pPr>
      <w:r w:rsidRPr="00F83AA0">
        <w:rPr>
          <w:sz w:val="28"/>
          <w:szCs w:val="28"/>
          <w:lang w:val="uk-UA"/>
        </w:rPr>
        <w:t xml:space="preserve">На стадії освітлення (1500-1600 ° С, тривалість - до декількох діб) відбувається видалення з розплаву газових бульбашок. Для прискорення процесу використовують добавки, що знижують поверхневий натяг маси. Одночасно з висвітленням йде гомогенізація - усереднення розплаву за </w:t>
      </w:r>
      <w:r w:rsidRPr="00F83AA0">
        <w:rPr>
          <w:sz w:val="28"/>
          <w:szCs w:val="28"/>
          <w:lang w:val="uk-UA"/>
        </w:rPr>
        <w:lastRenderedPageBreak/>
        <w:t>складом. Найбільш інтенсивно гомогенізація здійснюється при механічному перемішуванні скломаси мішалками з вогнетривких матеріалів.</w:t>
      </w:r>
    </w:p>
    <w:p w:rsidR="006D48BF" w:rsidRPr="00F83AA0" w:rsidRDefault="006D48BF" w:rsidP="00F83AA0">
      <w:pPr>
        <w:spacing w:line="360" w:lineRule="auto"/>
        <w:ind w:firstLine="426"/>
        <w:jc w:val="both"/>
        <w:rPr>
          <w:sz w:val="28"/>
          <w:szCs w:val="28"/>
          <w:lang w:val="uk-UA"/>
        </w:rPr>
      </w:pPr>
      <w:r w:rsidRPr="00F83AA0">
        <w:rPr>
          <w:sz w:val="28"/>
          <w:szCs w:val="28"/>
          <w:lang w:val="uk-UA"/>
        </w:rPr>
        <w:t>На стадії охолодження проводять підготовку скломаси до формування, для чого поступово знижують температуру на 400- 500 ° С і досягають необхідної в'язкості скляної маси.</w:t>
      </w:r>
    </w:p>
    <w:p w:rsidR="006D48BF" w:rsidRPr="00F83AA0" w:rsidRDefault="006D48BF" w:rsidP="00F83AA0">
      <w:pPr>
        <w:spacing w:line="360" w:lineRule="auto"/>
        <w:ind w:firstLine="426"/>
        <w:jc w:val="both"/>
        <w:rPr>
          <w:sz w:val="28"/>
          <w:szCs w:val="28"/>
          <w:lang w:val="uk-UA"/>
        </w:rPr>
      </w:pPr>
      <w:r w:rsidRPr="00F83AA0">
        <w:rPr>
          <w:sz w:val="28"/>
          <w:szCs w:val="28"/>
          <w:lang w:val="uk-UA"/>
        </w:rPr>
        <w:t>Нові методи варіння скла стали розвиватися останнім часом. Наприклад, золі, дозволяє при значно нижчих температурах, ніж при традиційних способах, отримувати скла високої чистоти і однорідності.</w:t>
      </w:r>
    </w:p>
    <w:p w:rsidR="006D48BF" w:rsidRPr="00F83AA0" w:rsidRDefault="006D48BF" w:rsidP="00F83AA0">
      <w:pPr>
        <w:spacing w:line="360" w:lineRule="auto"/>
        <w:ind w:firstLine="426"/>
        <w:jc w:val="both"/>
        <w:rPr>
          <w:sz w:val="28"/>
          <w:szCs w:val="28"/>
          <w:lang w:val="uk-UA"/>
        </w:rPr>
      </w:pPr>
      <w:r>
        <w:rPr>
          <w:sz w:val="28"/>
          <w:szCs w:val="28"/>
          <w:lang w:val="uk-UA"/>
        </w:rPr>
        <w:t>Інший метод полягає в гелірованн</w:t>
      </w:r>
      <w:r w:rsidRPr="00F83AA0">
        <w:rPr>
          <w:sz w:val="28"/>
          <w:szCs w:val="28"/>
          <w:lang w:val="uk-UA"/>
        </w:rPr>
        <w:t>і золів, приготованих з колоїдних дисперсій оксидів. Цим методом отримують заготовки, труби і волокна для оптичних світловодів і інших елементів волоконної оптики.</w:t>
      </w:r>
    </w:p>
    <w:p w:rsidR="006D48BF" w:rsidRPr="00F83AA0" w:rsidRDefault="006D48BF" w:rsidP="00F83AA0">
      <w:pPr>
        <w:spacing w:line="360" w:lineRule="auto"/>
        <w:ind w:firstLine="426"/>
        <w:jc w:val="both"/>
        <w:rPr>
          <w:sz w:val="28"/>
          <w:szCs w:val="28"/>
          <w:lang w:val="uk-UA"/>
        </w:rPr>
      </w:pPr>
      <w:r w:rsidRPr="00F83AA0">
        <w:rPr>
          <w:sz w:val="28"/>
          <w:szCs w:val="28"/>
          <w:lang w:val="uk-UA"/>
        </w:rPr>
        <w:t>При виробництві піноскла в шихту (або тонкоізмел'ченний скл</w:t>
      </w:r>
      <w:r>
        <w:rPr>
          <w:sz w:val="28"/>
          <w:szCs w:val="28"/>
          <w:lang w:val="uk-UA"/>
        </w:rPr>
        <w:t xml:space="preserve">яний бій) додають </w:t>
      </w:r>
      <w:r w:rsidRPr="00F83AA0">
        <w:rPr>
          <w:sz w:val="28"/>
          <w:szCs w:val="28"/>
          <w:lang w:val="uk-UA"/>
        </w:rPr>
        <w:t>поро</w:t>
      </w:r>
      <w:r>
        <w:rPr>
          <w:sz w:val="28"/>
          <w:szCs w:val="28"/>
          <w:lang w:val="uk-UA"/>
        </w:rPr>
        <w:t>утворювачі</w:t>
      </w:r>
      <w:r w:rsidRPr="00F83AA0">
        <w:rPr>
          <w:sz w:val="28"/>
          <w:szCs w:val="28"/>
          <w:lang w:val="uk-UA"/>
        </w:rPr>
        <w:t>, що виділяють при варінні скла газ і спучує скляну масу</w:t>
      </w:r>
      <w:r>
        <w:rPr>
          <w:sz w:val="28"/>
          <w:szCs w:val="28"/>
          <w:lang w:val="uk-UA"/>
        </w:rPr>
        <w:t>. Формування виробу</w:t>
      </w:r>
      <w:r w:rsidRPr="00F83AA0">
        <w:rPr>
          <w:sz w:val="28"/>
          <w:szCs w:val="28"/>
          <w:lang w:val="uk-UA"/>
        </w:rPr>
        <w:t xml:space="preserve"> здійснюють різними методами - прокаткою, пресуванням, прессвидуваніем, видуванням, витягуванням і ін</w:t>
      </w:r>
      <w:r>
        <w:rPr>
          <w:sz w:val="28"/>
          <w:szCs w:val="28"/>
          <w:lang w:val="uk-UA"/>
        </w:rPr>
        <w:t>. На спеціальних стеклоформуючих</w:t>
      </w:r>
      <w:r w:rsidRPr="00F83AA0">
        <w:rPr>
          <w:sz w:val="28"/>
          <w:szCs w:val="28"/>
          <w:lang w:val="uk-UA"/>
        </w:rPr>
        <w:t xml:space="preserve"> машинах. Метод вибир</w:t>
      </w:r>
      <w:r>
        <w:rPr>
          <w:sz w:val="28"/>
          <w:szCs w:val="28"/>
          <w:lang w:val="uk-UA"/>
        </w:rPr>
        <w:t>ають залежно від вигляду виробу.</w:t>
      </w:r>
    </w:p>
    <w:p w:rsidR="006D48BF" w:rsidRPr="00F83AA0" w:rsidRDefault="006D48BF" w:rsidP="00F83AA0">
      <w:pPr>
        <w:spacing w:line="360" w:lineRule="auto"/>
        <w:ind w:firstLine="426"/>
        <w:jc w:val="both"/>
        <w:rPr>
          <w:sz w:val="28"/>
          <w:szCs w:val="28"/>
          <w:lang w:val="uk-UA"/>
        </w:rPr>
      </w:pPr>
      <w:r w:rsidRPr="00F83AA0">
        <w:rPr>
          <w:sz w:val="28"/>
          <w:szCs w:val="28"/>
          <w:lang w:val="uk-UA"/>
        </w:rPr>
        <w:t>Прокатку застосовують при виробництві листового скла різних видів, переважно будівельного, товщиною 3 мм і більше. При прокатці гарячу скляну масу пропускають між двома валками, що обертаються назустріч один одному. Для поліпшення світлопропускання гаряче листове скло після прокатки піддають поліруванню на спеціальних установках.</w:t>
      </w:r>
    </w:p>
    <w:p w:rsidR="006D48BF" w:rsidRPr="00F83AA0" w:rsidRDefault="006D48BF" w:rsidP="00F83AA0">
      <w:pPr>
        <w:spacing w:line="360" w:lineRule="auto"/>
        <w:ind w:firstLine="426"/>
        <w:jc w:val="both"/>
        <w:rPr>
          <w:sz w:val="28"/>
          <w:szCs w:val="28"/>
          <w:lang w:val="uk-UA"/>
        </w:rPr>
      </w:pPr>
      <w:r w:rsidRPr="00F83AA0">
        <w:rPr>
          <w:sz w:val="28"/>
          <w:szCs w:val="28"/>
          <w:lang w:val="uk-UA"/>
        </w:rPr>
        <w:t>Пресування використовують у виробництві скляної тари, архітектурних деталей, посуду. При цьому методі наві</w:t>
      </w:r>
      <w:r>
        <w:rPr>
          <w:sz w:val="28"/>
          <w:szCs w:val="28"/>
          <w:lang w:val="uk-UA"/>
        </w:rPr>
        <w:t>ску</w:t>
      </w:r>
      <w:r w:rsidRPr="00F83AA0">
        <w:rPr>
          <w:sz w:val="28"/>
          <w:szCs w:val="28"/>
          <w:lang w:val="uk-UA"/>
        </w:rPr>
        <w:t xml:space="preserve"> розплавленої скломаси поміщають в матрицю форми, порожнина якої відповідає внутрішн</w:t>
      </w:r>
      <w:r>
        <w:rPr>
          <w:sz w:val="28"/>
          <w:szCs w:val="28"/>
          <w:lang w:val="uk-UA"/>
        </w:rPr>
        <w:t>ій поверхні пресованого виробу.</w:t>
      </w:r>
    </w:p>
    <w:p w:rsidR="006D48BF" w:rsidRPr="00F83AA0" w:rsidRDefault="006D48BF" w:rsidP="00F83AA0">
      <w:pPr>
        <w:spacing w:line="360" w:lineRule="auto"/>
        <w:ind w:firstLine="426"/>
        <w:jc w:val="both"/>
        <w:rPr>
          <w:sz w:val="28"/>
          <w:szCs w:val="28"/>
          <w:lang w:val="uk-UA"/>
        </w:rPr>
      </w:pPr>
      <w:r w:rsidRPr="00F83AA0">
        <w:rPr>
          <w:sz w:val="28"/>
          <w:szCs w:val="28"/>
          <w:lang w:val="uk-UA"/>
        </w:rPr>
        <w:t>Видування зді</w:t>
      </w:r>
      <w:r>
        <w:rPr>
          <w:sz w:val="28"/>
          <w:szCs w:val="28"/>
          <w:lang w:val="uk-UA"/>
        </w:rPr>
        <w:t>йснюють у виробництві узкогорлої тари, сортового</w:t>
      </w:r>
      <w:r w:rsidRPr="00F83AA0">
        <w:rPr>
          <w:sz w:val="28"/>
          <w:szCs w:val="28"/>
          <w:lang w:val="uk-UA"/>
        </w:rPr>
        <w:t xml:space="preserve"> (їдальні) посуду, електровакуумних виробів.</w:t>
      </w:r>
    </w:p>
    <w:p w:rsidR="006D48BF" w:rsidRPr="00F83AA0" w:rsidRDefault="006D48BF" w:rsidP="00F83AA0">
      <w:pPr>
        <w:spacing w:line="360" w:lineRule="auto"/>
        <w:ind w:firstLine="426"/>
        <w:jc w:val="both"/>
        <w:rPr>
          <w:sz w:val="28"/>
          <w:szCs w:val="28"/>
          <w:lang w:val="uk-UA"/>
        </w:rPr>
      </w:pPr>
      <w:r>
        <w:rPr>
          <w:sz w:val="28"/>
          <w:szCs w:val="28"/>
          <w:lang w:val="uk-UA"/>
        </w:rPr>
        <w:t>При цьому розпечена скломаса, набрана на видувальну</w:t>
      </w:r>
      <w:r w:rsidRPr="00F83AA0">
        <w:rPr>
          <w:sz w:val="28"/>
          <w:szCs w:val="28"/>
          <w:lang w:val="uk-UA"/>
        </w:rPr>
        <w:t xml:space="preserve"> металеву трубку, поміщається в металеву форму, порожнина </w:t>
      </w:r>
      <w:r>
        <w:rPr>
          <w:sz w:val="28"/>
          <w:szCs w:val="28"/>
          <w:lang w:val="uk-UA"/>
        </w:rPr>
        <w:t xml:space="preserve">якої відтворює форму виробу. </w:t>
      </w:r>
      <w:r>
        <w:rPr>
          <w:sz w:val="28"/>
          <w:szCs w:val="28"/>
          <w:lang w:val="uk-UA"/>
        </w:rPr>
        <w:lastRenderedPageBreak/>
        <w:t>Скломас</w:t>
      </w:r>
      <w:r w:rsidRPr="00F83AA0">
        <w:rPr>
          <w:sz w:val="28"/>
          <w:szCs w:val="28"/>
          <w:lang w:val="uk-UA"/>
        </w:rPr>
        <w:t xml:space="preserve">у обертають, </w:t>
      </w:r>
      <w:r>
        <w:rPr>
          <w:sz w:val="28"/>
          <w:szCs w:val="28"/>
          <w:lang w:val="uk-UA"/>
        </w:rPr>
        <w:t>а в трубку подають повітря, яке</w:t>
      </w:r>
      <w:r w:rsidRPr="00F83AA0">
        <w:rPr>
          <w:sz w:val="28"/>
          <w:szCs w:val="28"/>
          <w:lang w:val="uk-UA"/>
        </w:rPr>
        <w:t xml:space="preserve"> роздуває масу, змушуючи її прийняти задану форму.</w:t>
      </w:r>
    </w:p>
    <w:p w:rsidR="006D48BF" w:rsidRPr="00F83AA0" w:rsidRDefault="006D48BF" w:rsidP="00F83AA0">
      <w:pPr>
        <w:spacing w:line="360" w:lineRule="auto"/>
        <w:ind w:firstLine="426"/>
        <w:jc w:val="both"/>
        <w:rPr>
          <w:sz w:val="28"/>
          <w:szCs w:val="28"/>
          <w:lang w:val="uk-UA"/>
        </w:rPr>
      </w:pPr>
      <w:r>
        <w:rPr>
          <w:sz w:val="28"/>
          <w:szCs w:val="28"/>
          <w:lang w:val="uk-UA"/>
        </w:rPr>
        <w:t>Пресвидування</w:t>
      </w:r>
      <w:r w:rsidRPr="00F83AA0">
        <w:rPr>
          <w:sz w:val="28"/>
          <w:szCs w:val="28"/>
          <w:lang w:val="uk-UA"/>
        </w:rPr>
        <w:t xml:space="preserve"> застосовується в маш</w:t>
      </w:r>
      <w:r>
        <w:rPr>
          <w:sz w:val="28"/>
          <w:szCs w:val="28"/>
          <w:lang w:val="uk-UA"/>
        </w:rPr>
        <w:t>инному виробництві широкогорлого посуду</w:t>
      </w:r>
      <w:r w:rsidRPr="00F83AA0">
        <w:rPr>
          <w:sz w:val="28"/>
          <w:szCs w:val="28"/>
          <w:lang w:val="uk-UA"/>
        </w:rPr>
        <w:t>.</w:t>
      </w:r>
    </w:p>
    <w:p w:rsidR="006D48BF" w:rsidRPr="00F83AA0" w:rsidRDefault="006D48BF" w:rsidP="00F83AA0">
      <w:pPr>
        <w:spacing w:line="360" w:lineRule="auto"/>
        <w:ind w:firstLine="426"/>
        <w:jc w:val="both"/>
        <w:rPr>
          <w:sz w:val="28"/>
          <w:szCs w:val="28"/>
          <w:lang w:val="uk-UA"/>
        </w:rPr>
      </w:pPr>
      <w:r w:rsidRPr="00F83AA0">
        <w:rPr>
          <w:sz w:val="28"/>
          <w:szCs w:val="28"/>
          <w:lang w:val="uk-UA"/>
        </w:rPr>
        <w:t>Витягування потрібно при виготовленні віконного і технічного листового скла, трубок, труб, стрижнів, скляних волокон.</w:t>
      </w:r>
    </w:p>
    <w:p w:rsidR="006D48BF" w:rsidRPr="00F83AA0" w:rsidRDefault="006D48BF" w:rsidP="00F83AA0">
      <w:pPr>
        <w:spacing w:line="360" w:lineRule="auto"/>
        <w:ind w:firstLine="426"/>
        <w:jc w:val="both"/>
        <w:rPr>
          <w:sz w:val="28"/>
          <w:szCs w:val="28"/>
          <w:lang w:val="uk-UA"/>
        </w:rPr>
      </w:pPr>
      <w:r w:rsidRPr="00F83AA0">
        <w:rPr>
          <w:sz w:val="28"/>
          <w:szCs w:val="28"/>
          <w:lang w:val="uk-UA"/>
        </w:rPr>
        <w:t>При цьому методі в охолоджену до певної температури скляну масу вводять спеціальний пристрій, зване човником, що має на</w:t>
      </w:r>
      <w:r>
        <w:rPr>
          <w:sz w:val="28"/>
          <w:szCs w:val="28"/>
          <w:lang w:val="uk-UA"/>
        </w:rPr>
        <w:t>вскрізний подовжній</w:t>
      </w:r>
      <w:r w:rsidRPr="00F83AA0">
        <w:rPr>
          <w:sz w:val="28"/>
          <w:szCs w:val="28"/>
          <w:lang w:val="uk-UA"/>
        </w:rPr>
        <w:t xml:space="preserve"> проріз. Через проріз в човнику скляна маса витягується азбестовими валками.</w:t>
      </w:r>
    </w:p>
    <w:p w:rsidR="006D48BF" w:rsidRPr="00F83AA0" w:rsidRDefault="006D48BF" w:rsidP="00F83AA0">
      <w:pPr>
        <w:spacing w:line="360" w:lineRule="auto"/>
        <w:ind w:firstLine="426"/>
        <w:jc w:val="both"/>
        <w:rPr>
          <w:sz w:val="28"/>
          <w:szCs w:val="28"/>
          <w:lang w:val="uk-UA"/>
        </w:rPr>
      </w:pPr>
      <w:r w:rsidRPr="00F83AA0">
        <w:rPr>
          <w:sz w:val="28"/>
          <w:szCs w:val="28"/>
          <w:lang w:val="uk-UA"/>
        </w:rPr>
        <w:t>Листове скло, трубки і стрижні отримують витягуванням і прокаткою на спеціальних машинах.</w:t>
      </w:r>
    </w:p>
    <w:p w:rsidR="006D48BF" w:rsidRPr="00F83AA0" w:rsidRDefault="006D48BF" w:rsidP="00F83AA0">
      <w:pPr>
        <w:spacing w:line="360" w:lineRule="auto"/>
        <w:ind w:firstLine="426"/>
        <w:jc w:val="both"/>
        <w:rPr>
          <w:sz w:val="28"/>
          <w:szCs w:val="28"/>
          <w:lang w:val="uk-UA"/>
        </w:rPr>
      </w:pPr>
      <w:r w:rsidRPr="00F83AA0">
        <w:rPr>
          <w:sz w:val="28"/>
          <w:szCs w:val="28"/>
          <w:lang w:val="uk-UA"/>
        </w:rPr>
        <w:t>Товстостінні вироби складної конфігурації отримують методом видування.</w:t>
      </w:r>
    </w:p>
    <w:p w:rsidR="006D48BF" w:rsidRPr="00F83AA0" w:rsidRDefault="006D48BF" w:rsidP="00F83AA0">
      <w:pPr>
        <w:spacing w:line="360" w:lineRule="auto"/>
        <w:ind w:firstLine="426"/>
        <w:jc w:val="both"/>
        <w:rPr>
          <w:sz w:val="28"/>
          <w:szCs w:val="28"/>
          <w:lang w:val="uk-UA"/>
        </w:rPr>
      </w:pPr>
      <w:r>
        <w:rPr>
          <w:sz w:val="28"/>
          <w:szCs w:val="28"/>
          <w:lang w:val="uk-UA"/>
        </w:rPr>
        <w:t>Інші методи: виливання</w:t>
      </w:r>
      <w:r w:rsidRPr="00F83AA0">
        <w:rPr>
          <w:sz w:val="28"/>
          <w:szCs w:val="28"/>
          <w:lang w:val="uk-UA"/>
        </w:rPr>
        <w:t xml:space="preserve"> в форми при виготовленні великогабаритних предметів, молірування - отримання виробів у формі при нагріванні твердих шматочків скла.</w:t>
      </w:r>
    </w:p>
    <w:p w:rsidR="006D48BF" w:rsidRPr="00F83AA0" w:rsidRDefault="006D48BF" w:rsidP="00F83AA0">
      <w:pPr>
        <w:spacing w:line="360" w:lineRule="auto"/>
        <w:ind w:firstLine="426"/>
        <w:jc w:val="both"/>
        <w:rPr>
          <w:sz w:val="28"/>
          <w:szCs w:val="28"/>
          <w:lang w:val="uk-UA"/>
        </w:rPr>
      </w:pPr>
      <w:r w:rsidRPr="00F83AA0">
        <w:rPr>
          <w:sz w:val="28"/>
          <w:szCs w:val="28"/>
          <w:lang w:val="uk-UA"/>
        </w:rPr>
        <w:t>Застосовують також метод прямого лиття (для низьков'язких мас і виготовлення нескладних виробів), лиття під тиском. Техніка і технологічні прийоми ідентичні переробці металів.</w:t>
      </w:r>
    </w:p>
    <w:p w:rsidR="006D48BF" w:rsidRPr="00F83AA0" w:rsidRDefault="006D48BF" w:rsidP="00F83AA0">
      <w:pPr>
        <w:spacing w:line="360" w:lineRule="auto"/>
        <w:ind w:firstLine="426"/>
        <w:jc w:val="both"/>
        <w:rPr>
          <w:sz w:val="28"/>
          <w:szCs w:val="28"/>
          <w:lang w:val="uk-UA"/>
        </w:rPr>
      </w:pPr>
      <w:r w:rsidRPr="00F83AA0">
        <w:rPr>
          <w:sz w:val="28"/>
          <w:szCs w:val="28"/>
          <w:lang w:val="uk-UA"/>
        </w:rPr>
        <w:t>Відпал. Скляні вироби і напівфабрикати: після виготовлення піддають відпалу при 400-600 ° С для зняття остаточнигх внутрішніх напружень. При цьому</w:t>
      </w:r>
      <w:r>
        <w:rPr>
          <w:sz w:val="28"/>
          <w:szCs w:val="28"/>
          <w:lang w:val="uk-UA"/>
        </w:rPr>
        <w:t xml:space="preserve"> режими нагріву, витримки виробу</w:t>
      </w:r>
      <w:r w:rsidRPr="00F83AA0">
        <w:rPr>
          <w:sz w:val="28"/>
          <w:szCs w:val="28"/>
          <w:lang w:val="uk-UA"/>
        </w:rPr>
        <w:t xml:space="preserve"> при з</w:t>
      </w:r>
      <w:r>
        <w:rPr>
          <w:sz w:val="28"/>
          <w:szCs w:val="28"/>
          <w:lang w:val="uk-UA"/>
        </w:rPr>
        <w:t>аданій температурі і охолодженні</w:t>
      </w:r>
      <w:r w:rsidRPr="00F83AA0">
        <w:rPr>
          <w:sz w:val="28"/>
          <w:szCs w:val="28"/>
          <w:lang w:val="uk-UA"/>
        </w:rPr>
        <w:t xml:space="preserve"> строго витримуються. Тривалість відпалу залежить від товщини виробу. Недотримання режиму відпалу може привести д</w:t>
      </w:r>
      <w:r>
        <w:rPr>
          <w:sz w:val="28"/>
          <w:szCs w:val="28"/>
          <w:lang w:val="uk-UA"/>
        </w:rPr>
        <w:t>о мимовільного руйнування виробу</w:t>
      </w:r>
      <w:r w:rsidRPr="00F83AA0">
        <w:rPr>
          <w:sz w:val="28"/>
          <w:szCs w:val="28"/>
          <w:lang w:val="uk-UA"/>
        </w:rPr>
        <w:t xml:space="preserve"> в результаті високих внутрішніх напружень.</w:t>
      </w:r>
    </w:p>
    <w:p w:rsidR="006D48BF" w:rsidRPr="00F83AA0" w:rsidRDefault="006D48BF" w:rsidP="00F83AA0">
      <w:pPr>
        <w:spacing w:line="360" w:lineRule="auto"/>
        <w:ind w:firstLine="426"/>
        <w:jc w:val="both"/>
        <w:rPr>
          <w:sz w:val="28"/>
          <w:szCs w:val="28"/>
          <w:lang w:val="uk-UA"/>
        </w:rPr>
      </w:pPr>
      <w:r w:rsidRPr="00F83AA0">
        <w:rPr>
          <w:sz w:val="28"/>
          <w:szCs w:val="28"/>
          <w:lang w:val="uk-UA"/>
        </w:rPr>
        <w:t>Металеві, халькогенідні і галогенідні скла отримують швидким охолодженням розплавів. При цьому часто використовують надвисокі швидкості охолодження.</w:t>
      </w:r>
    </w:p>
    <w:p w:rsidR="006D48BF" w:rsidRPr="00F83AA0" w:rsidRDefault="006D48BF" w:rsidP="00F83AA0">
      <w:pPr>
        <w:spacing w:line="360" w:lineRule="auto"/>
        <w:ind w:firstLine="426"/>
        <w:jc w:val="both"/>
        <w:rPr>
          <w:sz w:val="28"/>
          <w:szCs w:val="28"/>
          <w:lang w:val="uk-UA"/>
        </w:rPr>
      </w:pPr>
      <w:r w:rsidRPr="00F83AA0">
        <w:rPr>
          <w:sz w:val="28"/>
          <w:szCs w:val="28"/>
          <w:lang w:val="uk-UA"/>
        </w:rPr>
        <w:t>Обробка. При необхідності скляні вироби піддають механічній обробці (точіння, свердління, фрезерування) із застосуванням абразивного і алмазного інструменту.</w:t>
      </w:r>
    </w:p>
    <w:p w:rsidR="006D48BF" w:rsidRPr="00F83AA0" w:rsidRDefault="006D48BF" w:rsidP="00F83AA0">
      <w:pPr>
        <w:spacing w:line="360" w:lineRule="auto"/>
        <w:ind w:firstLine="426"/>
        <w:jc w:val="both"/>
        <w:rPr>
          <w:sz w:val="28"/>
          <w:szCs w:val="28"/>
          <w:lang w:val="uk-UA"/>
        </w:rPr>
      </w:pPr>
      <w:r w:rsidRPr="00F83AA0">
        <w:rPr>
          <w:sz w:val="28"/>
          <w:szCs w:val="28"/>
          <w:lang w:val="uk-UA"/>
        </w:rPr>
        <w:lastRenderedPageBreak/>
        <w:t>Перспективними є променева (лазерна) обробка виробів і обробка за допомогою ультразвуку.</w:t>
      </w:r>
    </w:p>
    <w:p w:rsidR="006D48BF" w:rsidRPr="00F83AA0" w:rsidRDefault="006D48BF" w:rsidP="00F83AA0">
      <w:pPr>
        <w:spacing w:line="360" w:lineRule="auto"/>
        <w:ind w:firstLine="426"/>
        <w:jc w:val="both"/>
        <w:rPr>
          <w:sz w:val="28"/>
          <w:szCs w:val="28"/>
          <w:lang w:val="uk-UA"/>
        </w:rPr>
      </w:pPr>
      <w:r w:rsidRPr="00F83AA0">
        <w:rPr>
          <w:sz w:val="28"/>
          <w:szCs w:val="28"/>
          <w:lang w:val="uk-UA"/>
        </w:rPr>
        <w:t>При виробництві оптичних стекол використовується полірування із застосуванням паст та інших засобів.</w:t>
      </w:r>
    </w:p>
    <w:p w:rsidR="006D48BF" w:rsidRPr="00F83AA0" w:rsidRDefault="006D48BF" w:rsidP="00F83AA0">
      <w:pPr>
        <w:spacing w:line="360" w:lineRule="auto"/>
        <w:ind w:firstLine="426"/>
        <w:jc w:val="both"/>
        <w:rPr>
          <w:sz w:val="28"/>
          <w:szCs w:val="28"/>
          <w:lang w:val="uk-UA"/>
        </w:rPr>
      </w:pPr>
      <w:r w:rsidRPr="00F83AA0">
        <w:rPr>
          <w:sz w:val="28"/>
          <w:szCs w:val="28"/>
          <w:lang w:val="uk-UA"/>
        </w:rPr>
        <w:t>Збірка. Всі силікатні матеріали, в тому числі і скло, можна з'єднувати клейовим способом. Для склеювання і приклеювання до інших матеріалів (металу, пластмас) застосовують цементи і різні в'яжучі (клейові) композиції на основі синтетичних смол (наприклад, арзаліти).</w:t>
      </w:r>
    </w:p>
    <w:p w:rsidR="006D48BF" w:rsidRDefault="006D48BF" w:rsidP="00D8269A">
      <w:pPr>
        <w:spacing w:line="360" w:lineRule="auto"/>
        <w:ind w:firstLine="426"/>
        <w:jc w:val="both"/>
        <w:rPr>
          <w:sz w:val="28"/>
          <w:szCs w:val="28"/>
          <w:lang w:val="uk-UA"/>
        </w:rPr>
      </w:pPr>
      <w:r w:rsidRPr="00F83AA0">
        <w:rPr>
          <w:sz w:val="28"/>
          <w:szCs w:val="28"/>
          <w:lang w:val="uk-UA"/>
        </w:rPr>
        <w:t>Нероз'ємне з'єднання стекол можна здійснити зварюванням і пайкою. Зварювання здійснюють газовим пальником із застосуванням присад</w:t>
      </w:r>
      <w:r>
        <w:rPr>
          <w:sz w:val="28"/>
          <w:szCs w:val="28"/>
          <w:lang w:val="uk-UA"/>
        </w:rPr>
        <w:t>ково</w:t>
      </w:r>
      <w:r w:rsidRPr="00F83AA0">
        <w:rPr>
          <w:sz w:val="28"/>
          <w:szCs w:val="28"/>
          <w:lang w:val="uk-UA"/>
        </w:rPr>
        <w:t>го прутка зі скла, який, сплавляючись в зоні зварювання, дає міцний шов, а пайку - шляхом нагрівання скла до температури, при якій в'язкість знижується до певної межі, і механічного їх здавлювання. В резул</w:t>
      </w:r>
      <w:r>
        <w:rPr>
          <w:sz w:val="28"/>
          <w:szCs w:val="28"/>
          <w:lang w:val="uk-UA"/>
        </w:rPr>
        <w:t>ьтаті відбувається взаємне змішува</w:t>
      </w:r>
      <w:r w:rsidRPr="00F83AA0">
        <w:rPr>
          <w:sz w:val="28"/>
          <w:szCs w:val="28"/>
          <w:lang w:val="uk-UA"/>
        </w:rPr>
        <w:t>ння і в процесі охолодження виникає міцне з'єднання.</w:t>
      </w:r>
    </w:p>
    <w:p w:rsidR="006D48BF" w:rsidRPr="00994EE5" w:rsidRDefault="006D48BF" w:rsidP="00994EE5">
      <w:pPr>
        <w:spacing w:line="360" w:lineRule="auto"/>
        <w:ind w:firstLine="426"/>
        <w:jc w:val="center"/>
        <w:rPr>
          <w:b/>
          <w:sz w:val="28"/>
          <w:szCs w:val="28"/>
          <w:lang w:val="uk-UA"/>
        </w:rPr>
      </w:pPr>
      <w:r w:rsidRPr="00994EE5">
        <w:rPr>
          <w:b/>
          <w:sz w:val="28"/>
          <w:szCs w:val="28"/>
          <w:lang w:val="uk-UA"/>
        </w:rPr>
        <w:t>Оптика</w:t>
      </w:r>
    </w:p>
    <w:p w:rsidR="006D48BF" w:rsidRPr="00994EE5" w:rsidRDefault="006D48BF" w:rsidP="00994EE5">
      <w:pPr>
        <w:spacing w:line="360" w:lineRule="auto"/>
        <w:ind w:firstLine="426"/>
        <w:jc w:val="both"/>
        <w:rPr>
          <w:i/>
          <w:sz w:val="28"/>
          <w:szCs w:val="28"/>
          <w:lang w:val="uk-UA"/>
        </w:rPr>
      </w:pPr>
      <w:r w:rsidRPr="00994EE5">
        <w:rPr>
          <w:i/>
          <w:sz w:val="28"/>
          <w:szCs w:val="28"/>
          <w:lang w:val="uk-UA"/>
        </w:rPr>
        <w:t>Аномалії рефракції ока і їх корекція</w:t>
      </w:r>
    </w:p>
    <w:p w:rsidR="006D48BF" w:rsidRPr="00994EE5" w:rsidRDefault="006D48BF" w:rsidP="00994EE5">
      <w:pPr>
        <w:spacing w:line="360" w:lineRule="auto"/>
        <w:ind w:firstLine="426"/>
        <w:jc w:val="both"/>
        <w:rPr>
          <w:sz w:val="28"/>
          <w:szCs w:val="28"/>
          <w:lang w:val="uk-UA"/>
        </w:rPr>
      </w:pPr>
      <w:r w:rsidRPr="00994EE5">
        <w:rPr>
          <w:sz w:val="28"/>
          <w:szCs w:val="28"/>
          <w:lang w:val="uk-UA"/>
        </w:rPr>
        <w:t>Зниження гостроти зору може бути зумовлене різними аномаліями рефракції ока (міопію, гиперметропией, астигматизмом і ін.).</w:t>
      </w:r>
    </w:p>
    <w:p w:rsidR="006D48BF" w:rsidRPr="00994EE5" w:rsidRDefault="006D48BF" w:rsidP="00994EE5">
      <w:pPr>
        <w:spacing w:line="360" w:lineRule="auto"/>
        <w:ind w:firstLine="426"/>
        <w:jc w:val="both"/>
        <w:rPr>
          <w:sz w:val="28"/>
          <w:szCs w:val="28"/>
          <w:lang w:val="uk-UA"/>
        </w:rPr>
      </w:pPr>
      <w:r w:rsidRPr="00994EE5">
        <w:rPr>
          <w:sz w:val="28"/>
          <w:szCs w:val="28"/>
          <w:lang w:val="uk-UA"/>
        </w:rPr>
        <w:t>Око з аномальною рефр</w:t>
      </w:r>
      <w:r>
        <w:rPr>
          <w:sz w:val="28"/>
          <w:szCs w:val="28"/>
          <w:lang w:val="uk-UA"/>
        </w:rPr>
        <w:t>акцією називається аметропічни</w:t>
      </w:r>
      <w:r w:rsidRPr="00994EE5">
        <w:rPr>
          <w:sz w:val="28"/>
          <w:szCs w:val="28"/>
          <w:lang w:val="uk-UA"/>
        </w:rPr>
        <w:t>м.</w:t>
      </w:r>
    </w:p>
    <w:p w:rsidR="006D48BF" w:rsidRDefault="006D48BF" w:rsidP="00994EE5">
      <w:pPr>
        <w:spacing w:line="360" w:lineRule="auto"/>
        <w:ind w:firstLine="426"/>
        <w:jc w:val="both"/>
        <w:rPr>
          <w:sz w:val="28"/>
          <w:szCs w:val="28"/>
          <w:lang w:val="uk-UA"/>
        </w:rPr>
      </w:pPr>
      <w:r w:rsidRPr="001C47C4">
        <w:rPr>
          <w:sz w:val="28"/>
          <w:szCs w:val="28"/>
          <w:u w:val="single"/>
          <w:lang w:val="uk-UA"/>
        </w:rPr>
        <w:t>Міопія або короткозорість</w:t>
      </w:r>
      <w:r>
        <w:rPr>
          <w:sz w:val="28"/>
          <w:szCs w:val="28"/>
          <w:lang w:val="uk-UA"/>
        </w:rPr>
        <w:t xml:space="preserve"> (рис. 10.1</w:t>
      </w:r>
      <w:r w:rsidRPr="00994EE5">
        <w:rPr>
          <w:sz w:val="28"/>
          <w:szCs w:val="28"/>
          <w:lang w:val="uk-UA"/>
        </w:rPr>
        <w:t>, А) - порушення зору, при якому людина добре бачить предмети, розташовані на близькій відстані, і погано - предмети, віддалені від нього. Основною причиною міопії служить збільшення розміру очног</w:t>
      </w:r>
      <w:r>
        <w:rPr>
          <w:sz w:val="28"/>
          <w:szCs w:val="28"/>
          <w:lang w:val="uk-UA"/>
        </w:rPr>
        <w:t>о яблука уздовж оптичної осі ока</w:t>
      </w:r>
      <w:r w:rsidRPr="00994EE5">
        <w:rPr>
          <w:sz w:val="28"/>
          <w:szCs w:val="28"/>
          <w:lang w:val="uk-UA"/>
        </w:rPr>
        <w:t>. При цьому паралельні промені збираються в задньому головному фокусі, що лежить перед сітківкою. М</w:t>
      </w:r>
      <w:r>
        <w:rPr>
          <w:sz w:val="28"/>
          <w:szCs w:val="28"/>
          <w:lang w:val="uk-UA"/>
        </w:rPr>
        <w:t>іопія може бути виправлена ​​по</w:t>
      </w:r>
      <w:r w:rsidRPr="00994EE5">
        <w:rPr>
          <w:sz w:val="28"/>
          <w:szCs w:val="28"/>
          <w:lang w:val="uk-UA"/>
        </w:rPr>
        <w:t>міщенням увігнутих (розсіюють, негативних) лінз перед оком</w:t>
      </w:r>
    </w:p>
    <w:p w:rsidR="006D48BF" w:rsidRDefault="00AE3CC1" w:rsidP="00994EE5">
      <w:pPr>
        <w:jc w:val="center"/>
        <w:rPr>
          <w:b/>
          <w:sz w:val="28"/>
          <w:szCs w:val="28"/>
        </w:rPr>
      </w:pPr>
      <w:r>
        <w:rPr>
          <w:b/>
          <w:noProof/>
          <w:sz w:val="28"/>
          <w:szCs w:val="28"/>
        </w:rPr>
        <w:pict>
          <v:shape id="_x0000_i1120" type="#_x0000_t75" style="width:150pt;height:79pt;visibility:visible">
            <v:imagedata r:id="rId18" o:title=""/>
          </v:shape>
        </w:pict>
      </w:r>
      <w:r w:rsidR="006D48BF" w:rsidRPr="0014080D">
        <w:rPr>
          <w:b/>
          <w:sz w:val="28"/>
          <w:szCs w:val="28"/>
        </w:rPr>
        <w:t xml:space="preserve">           </w:t>
      </w:r>
      <w:r w:rsidR="006D48BF" w:rsidRPr="0014080D">
        <w:rPr>
          <w:b/>
          <w:sz w:val="28"/>
          <w:szCs w:val="28"/>
        </w:rPr>
        <w:object w:dxaOrig="4155" w:dyaOrig="2175">
          <v:shape id="_x0000_i1121" type="#_x0000_t75" style="width:162pt;height:86pt" o:ole="">
            <v:imagedata r:id="rId19" o:title="" grayscale="t"/>
          </v:shape>
          <o:OLEObject Type="Embed" ProgID="PBrush" ShapeID="_x0000_i1121" DrawAspect="Content" ObjectID="_1535438240" r:id="rId20"/>
        </w:object>
      </w:r>
    </w:p>
    <w:p w:rsidR="006D48BF" w:rsidRPr="0014080D" w:rsidRDefault="006D48BF" w:rsidP="00994EE5">
      <w:pPr>
        <w:jc w:val="center"/>
        <w:rPr>
          <w:b/>
          <w:sz w:val="28"/>
          <w:szCs w:val="28"/>
        </w:rPr>
      </w:pPr>
      <w:r w:rsidRPr="0014080D">
        <w:rPr>
          <w:b/>
          <w:sz w:val="28"/>
          <w:szCs w:val="28"/>
        </w:rPr>
        <w:lastRenderedPageBreak/>
        <w:t>А                                                         Б</w:t>
      </w:r>
    </w:p>
    <w:p w:rsidR="006D48BF" w:rsidRPr="0014080D" w:rsidRDefault="006D48BF" w:rsidP="00994EE5">
      <w:pPr>
        <w:jc w:val="center"/>
        <w:rPr>
          <w:b/>
          <w:sz w:val="28"/>
          <w:szCs w:val="28"/>
        </w:rPr>
      </w:pPr>
      <w:r w:rsidRPr="0014080D">
        <w:rPr>
          <w:b/>
          <w:sz w:val="28"/>
          <w:szCs w:val="28"/>
        </w:rPr>
        <w:object w:dxaOrig="3810" w:dyaOrig="1935">
          <v:shape id="_x0000_i1122" type="#_x0000_t75" style="width:149pt;height:74pt" o:ole="">
            <v:imagedata r:id="rId21" o:title=""/>
          </v:shape>
          <o:OLEObject Type="Embed" ProgID="PBrush" ShapeID="_x0000_i1122" DrawAspect="Content" ObjectID="_1535438241" r:id="rId22"/>
        </w:object>
      </w:r>
      <w:r w:rsidRPr="0014080D">
        <w:rPr>
          <w:b/>
          <w:sz w:val="28"/>
          <w:szCs w:val="28"/>
        </w:rPr>
        <w:t xml:space="preserve">       </w:t>
      </w:r>
      <w:r w:rsidRPr="0014080D">
        <w:rPr>
          <w:b/>
          <w:sz w:val="28"/>
          <w:szCs w:val="28"/>
        </w:rPr>
        <w:object w:dxaOrig="4065" w:dyaOrig="2025">
          <v:shape id="_x0000_i1123" type="#_x0000_t75" style="width:152pt;height:76pt" o:ole="">
            <v:imagedata r:id="rId23" o:title="" grayscale="t"/>
          </v:shape>
          <o:OLEObject Type="Embed" ProgID="PBrush" ShapeID="_x0000_i1123" DrawAspect="Content" ObjectID="_1535438242" r:id="rId24"/>
        </w:object>
      </w:r>
    </w:p>
    <w:p w:rsidR="006D48BF" w:rsidRPr="0014080D" w:rsidRDefault="006D48BF" w:rsidP="00994EE5">
      <w:pPr>
        <w:jc w:val="center"/>
        <w:rPr>
          <w:b/>
          <w:sz w:val="28"/>
          <w:szCs w:val="28"/>
        </w:rPr>
      </w:pPr>
      <w:r w:rsidRPr="0014080D">
        <w:rPr>
          <w:b/>
          <w:sz w:val="28"/>
          <w:szCs w:val="28"/>
        </w:rPr>
        <w:t>В                                                   Г</w:t>
      </w:r>
    </w:p>
    <w:p w:rsidR="006D48BF" w:rsidRDefault="00AE3CC1" w:rsidP="00994EE5">
      <w:pPr>
        <w:jc w:val="center"/>
        <w:rPr>
          <w:b/>
          <w:sz w:val="28"/>
          <w:szCs w:val="28"/>
        </w:rPr>
      </w:pPr>
      <w:r>
        <w:rPr>
          <w:b/>
          <w:noProof/>
          <w:sz w:val="28"/>
          <w:szCs w:val="28"/>
        </w:rPr>
        <w:pict>
          <v:shape id="Рисунок 5" o:spid="_x0000_i1124" type="#_x0000_t75" style="width:105pt;height:76pt;visibility:visible">
            <v:imagedata r:id="rId25" o:title=""/>
          </v:shape>
        </w:pict>
      </w:r>
    </w:p>
    <w:p w:rsidR="006D48BF" w:rsidRPr="0067207E" w:rsidRDefault="006D48BF" w:rsidP="0067207E">
      <w:pPr>
        <w:spacing w:line="360" w:lineRule="auto"/>
        <w:ind w:firstLine="426"/>
        <w:jc w:val="center"/>
        <w:rPr>
          <w:b/>
          <w:sz w:val="28"/>
          <w:szCs w:val="28"/>
          <w:lang w:val="uk-UA"/>
        </w:rPr>
      </w:pPr>
      <w:r w:rsidRPr="0067207E">
        <w:rPr>
          <w:b/>
          <w:sz w:val="28"/>
          <w:szCs w:val="28"/>
          <w:lang w:val="uk-UA"/>
        </w:rPr>
        <w:t>Д</w:t>
      </w:r>
    </w:p>
    <w:p w:rsidR="006D48BF" w:rsidRDefault="006D48BF" w:rsidP="00994EE5">
      <w:pPr>
        <w:spacing w:line="360" w:lineRule="auto"/>
        <w:ind w:firstLine="426"/>
        <w:jc w:val="both"/>
        <w:rPr>
          <w:sz w:val="28"/>
          <w:szCs w:val="28"/>
          <w:lang w:val="uk-UA"/>
        </w:rPr>
      </w:pPr>
      <w:r>
        <w:rPr>
          <w:sz w:val="28"/>
          <w:szCs w:val="28"/>
          <w:lang w:val="uk-UA"/>
        </w:rPr>
        <w:t>Мал. 10.1</w:t>
      </w:r>
      <w:r w:rsidRPr="00994EE5">
        <w:rPr>
          <w:sz w:val="28"/>
          <w:szCs w:val="28"/>
          <w:lang w:val="uk-UA"/>
        </w:rPr>
        <w:t xml:space="preserve">. Аномалії рефракції ока: </w:t>
      </w:r>
    </w:p>
    <w:p w:rsidR="006D48BF" w:rsidRPr="00994EE5" w:rsidRDefault="006D48BF" w:rsidP="00994EE5">
      <w:pPr>
        <w:spacing w:line="360" w:lineRule="auto"/>
        <w:ind w:firstLine="426"/>
        <w:jc w:val="both"/>
        <w:rPr>
          <w:sz w:val="28"/>
          <w:szCs w:val="28"/>
          <w:lang w:val="uk-UA"/>
        </w:rPr>
      </w:pPr>
      <w:r w:rsidRPr="00994EE5">
        <w:rPr>
          <w:sz w:val="28"/>
          <w:szCs w:val="28"/>
          <w:lang w:val="uk-UA"/>
        </w:rPr>
        <w:t>А - міопія (зображення предметів формується перед сітківкою),</w:t>
      </w:r>
    </w:p>
    <w:p w:rsidR="006D48BF" w:rsidRPr="00994EE5" w:rsidRDefault="006D48BF" w:rsidP="00994EE5">
      <w:pPr>
        <w:spacing w:line="360" w:lineRule="auto"/>
        <w:ind w:firstLine="426"/>
        <w:jc w:val="both"/>
        <w:rPr>
          <w:sz w:val="28"/>
          <w:szCs w:val="28"/>
          <w:lang w:val="uk-UA"/>
        </w:rPr>
      </w:pPr>
      <w:r>
        <w:rPr>
          <w:sz w:val="28"/>
          <w:szCs w:val="28"/>
          <w:lang w:val="uk-UA"/>
        </w:rPr>
        <w:t>Б - корекція міопії розсіючою</w:t>
      </w:r>
      <w:r w:rsidRPr="00994EE5">
        <w:rPr>
          <w:sz w:val="28"/>
          <w:szCs w:val="28"/>
          <w:lang w:val="uk-UA"/>
        </w:rPr>
        <w:t xml:space="preserve"> лінзою,</w:t>
      </w:r>
    </w:p>
    <w:p w:rsidR="006D48BF" w:rsidRDefault="006D48BF" w:rsidP="00994EE5">
      <w:pPr>
        <w:spacing w:line="360" w:lineRule="auto"/>
        <w:ind w:firstLine="426"/>
        <w:jc w:val="both"/>
        <w:rPr>
          <w:sz w:val="28"/>
          <w:szCs w:val="28"/>
          <w:lang w:val="uk-UA"/>
        </w:rPr>
      </w:pPr>
      <w:r w:rsidRPr="00994EE5">
        <w:rPr>
          <w:sz w:val="28"/>
          <w:szCs w:val="28"/>
          <w:lang w:val="uk-UA"/>
        </w:rPr>
        <w:t xml:space="preserve">В - гіперметропія (зображення предметів формується за сітківкою), </w:t>
      </w:r>
    </w:p>
    <w:p w:rsidR="006D48BF" w:rsidRDefault="006D48BF" w:rsidP="00994EE5">
      <w:pPr>
        <w:spacing w:line="360" w:lineRule="auto"/>
        <w:ind w:firstLine="426"/>
        <w:jc w:val="both"/>
        <w:rPr>
          <w:sz w:val="28"/>
          <w:szCs w:val="28"/>
          <w:lang w:val="uk-UA"/>
        </w:rPr>
      </w:pPr>
      <w:r w:rsidRPr="00994EE5">
        <w:rPr>
          <w:sz w:val="28"/>
          <w:szCs w:val="28"/>
          <w:lang w:val="uk-UA"/>
        </w:rPr>
        <w:t>Г</w:t>
      </w:r>
      <w:r>
        <w:rPr>
          <w:sz w:val="28"/>
          <w:szCs w:val="28"/>
          <w:lang w:val="uk-UA"/>
        </w:rPr>
        <w:t xml:space="preserve"> - корекція гіперметропії збираючою</w:t>
      </w:r>
      <w:r w:rsidRPr="00994EE5">
        <w:rPr>
          <w:sz w:val="28"/>
          <w:szCs w:val="28"/>
          <w:lang w:val="uk-UA"/>
        </w:rPr>
        <w:t xml:space="preserve"> лінзою, </w:t>
      </w:r>
    </w:p>
    <w:p w:rsidR="006D48BF" w:rsidRDefault="006D48BF" w:rsidP="00994EE5">
      <w:pPr>
        <w:spacing w:line="360" w:lineRule="auto"/>
        <w:ind w:firstLine="426"/>
        <w:jc w:val="both"/>
        <w:rPr>
          <w:sz w:val="28"/>
          <w:szCs w:val="28"/>
          <w:lang w:val="uk-UA"/>
        </w:rPr>
      </w:pPr>
      <w:r w:rsidRPr="00994EE5">
        <w:rPr>
          <w:sz w:val="28"/>
          <w:szCs w:val="28"/>
          <w:lang w:val="uk-UA"/>
        </w:rPr>
        <w:t>Д - астигматизм.</w:t>
      </w:r>
    </w:p>
    <w:p w:rsidR="006D48BF" w:rsidRPr="00994EE5" w:rsidRDefault="006D48BF" w:rsidP="00994EE5">
      <w:pPr>
        <w:spacing w:line="360" w:lineRule="auto"/>
        <w:ind w:firstLine="426"/>
        <w:jc w:val="both"/>
        <w:rPr>
          <w:sz w:val="28"/>
          <w:szCs w:val="28"/>
          <w:lang w:val="uk-UA"/>
        </w:rPr>
      </w:pPr>
      <w:r w:rsidRPr="001C47C4">
        <w:rPr>
          <w:sz w:val="28"/>
          <w:szCs w:val="28"/>
          <w:u w:val="single"/>
          <w:lang w:val="uk-UA"/>
        </w:rPr>
        <w:t>Гіперметропія</w:t>
      </w:r>
      <w:r w:rsidRPr="00994EE5">
        <w:rPr>
          <w:sz w:val="28"/>
          <w:szCs w:val="28"/>
          <w:lang w:val="uk-UA"/>
        </w:rPr>
        <w:t xml:space="preserve"> (рис. 1</w:t>
      </w:r>
      <w:r>
        <w:rPr>
          <w:sz w:val="28"/>
          <w:szCs w:val="28"/>
          <w:lang w:val="uk-UA"/>
        </w:rPr>
        <w:t>0.1</w:t>
      </w:r>
      <w:r w:rsidRPr="00994EE5">
        <w:rPr>
          <w:sz w:val="28"/>
          <w:szCs w:val="28"/>
          <w:lang w:val="uk-UA"/>
        </w:rPr>
        <w:t>, В) або далекозорість - патологія рефракції ока, при якій зображення предметів формується за сітківкою. При гі</w:t>
      </w:r>
      <w:r>
        <w:rPr>
          <w:sz w:val="28"/>
          <w:szCs w:val="28"/>
          <w:lang w:val="uk-UA"/>
        </w:rPr>
        <w:t>перметропії або значно вкорочена</w:t>
      </w:r>
      <w:r w:rsidRPr="00994EE5">
        <w:rPr>
          <w:sz w:val="28"/>
          <w:szCs w:val="28"/>
          <w:lang w:val="uk-UA"/>
        </w:rPr>
        <w:t xml:space="preserve"> очна вісь (менше 23,5 мм), або рогівка має слабку заломлюючої сил</w:t>
      </w:r>
      <w:r>
        <w:rPr>
          <w:sz w:val="28"/>
          <w:szCs w:val="28"/>
          <w:lang w:val="uk-UA"/>
        </w:rPr>
        <w:t>ою. Зір може бути виправлено по</w:t>
      </w:r>
      <w:r w:rsidRPr="00994EE5">
        <w:rPr>
          <w:sz w:val="28"/>
          <w:szCs w:val="28"/>
          <w:lang w:val="uk-UA"/>
        </w:rPr>
        <w:t>міщенням перед оком опуклих (збірних, позитивних) лінз.</w:t>
      </w:r>
    </w:p>
    <w:p w:rsidR="006D48BF" w:rsidRPr="00994EE5" w:rsidRDefault="006D48BF" w:rsidP="00994EE5">
      <w:pPr>
        <w:spacing w:line="360" w:lineRule="auto"/>
        <w:ind w:firstLine="426"/>
        <w:jc w:val="both"/>
        <w:rPr>
          <w:sz w:val="28"/>
          <w:szCs w:val="28"/>
          <w:lang w:val="uk-UA"/>
        </w:rPr>
      </w:pPr>
      <w:r w:rsidRPr="001C47C4">
        <w:rPr>
          <w:sz w:val="28"/>
          <w:szCs w:val="28"/>
          <w:u w:val="single"/>
          <w:lang w:val="uk-UA"/>
        </w:rPr>
        <w:t>Анізометропія</w:t>
      </w:r>
      <w:r w:rsidRPr="00994EE5">
        <w:rPr>
          <w:sz w:val="28"/>
          <w:szCs w:val="28"/>
          <w:lang w:val="uk-UA"/>
        </w:rPr>
        <w:t xml:space="preserve"> - неоднакова рефракці</w:t>
      </w:r>
      <w:r>
        <w:rPr>
          <w:sz w:val="28"/>
          <w:szCs w:val="28"/>
          <w:lang w:val="uk-UA"/>
        </w:rPr>
        <w:t>я обох очей. Зустрічається різний</w:t>
      </w:r>
      <w:r w:rsidRPr="00994EE5">
        <w:rPr>
          <w:sz w:val="28"/>
          <w:szCs w:val="28"/>
          <w:lang w:val="uk-UA"/>
        </w:rPr>
        <w:t xml:space="preserve"> ступінь міопії або гіперметропії обох очей, </w:t>
      </w:r>
      <w:r>
        <w:rPr>
          <w:sz w:val="28"/>
          <w:szCs w:val="28"/>
          <w:lang w:val="uk-UA"/>
        </w:rPr>
        <w:t>або міопія одного і гиперметропія іншого ока</w:t>
      </w:r>
      <w:r w:rsidRPr="00994EE5">
        <w:rPr>
          <w:sz w:val="28"/>
          <w:szCs w:val="28"/>
          <w:lang w:val="uk-UA"/>
        </w:rPr>
        <w:t>.</w:t>
      </w:r>
    </w:p>
    <w:p w:rsidR="006D48BF" w:rsidRPr="00994EE5" w:rsidRDefault="006D48BF" w:rsidP="00994EE5">
      <w:pPr>
        <w:spacing w:line="360" w:lineRule="auto"/>
        <w:ind w:firstLine="426"/>
        <w:jc w:val="both"/>
        <w:rPr>
          <w:sz w:val="28"/>
          <w:szCs w:val="28"/>
          <w:lang w:val="uk-UA"/>
        </w:rPr>
      </w:pPr>
      <w:r w:rsidRPr="001C47C4">
        <w:rPr>
          <w:sz w:val="28"/>
          <w:szCs w:val="28"/>
          <w:u w:val="single"/>
          <w:lang w:val="uk-UA"/>
        </w:rPr>
        <w:t>Анізейконія</w:t>
      </w:r>
      <w:r w:rsidRPr="00994EE5">
        <w:rPr>
          <w:sz w:val="28"/>
          <w:szCs w:val="28"/>
          <w:lang w:val="uk-UA"/>
        </w:rPr>
        <w:t xml:space="preserve"> - стан, при якому існує різниця </w:t>
      </w:r>
      <w:r>
        <w:rPr>
          <w:sz w:val="28"/>
          <w:szCs w:val="28"/>
          <w:lang w:val="uk-UA"/>
        </w:rPr>
        <w:t>сприйняття</w:t>
      </w:r>
      <w:r w:rsidRPr="00994EE5">
        <w:rPr>
          <w:sz w:val="28"/>
          <w:szCs w:val="28"/>
          <w:lang w:val="uk-UA"/>
        </w:rPr>
        <w:t xml:space="preserve"> величини зображення правого і лівого ока.</w:t>
      </w:r>
    </w:p>
    <w:p w:rsidR="006D48BF" w:rsidRPr="00994EE5" w:rsidRDefault="006D48BF" w:rsidP="00994EE5">
      <w:pPr>
        <w:spacing w:line="360" w:lineRule="auto"/>
        <w:ind w:firstLine="426"/>
        <w:jc w:val="both"/>
        <w:rPr>
          <w:sz w:val="28"/>
          <w:szCs w:val="28"/>
          <w:lang w:val="uk-UA"/>
        </w:rPr>
      </w:pPr>
      <w:r w:rsidRPr="001C47C4">
        <w:rPr>
          <w:sz w:val="28"/>
          <w:szCs w:val="28"/>
          <w:u w:val="single"/>
          <w:lang w:val="uk-UA"/>
        </w:rPr>
        <w:t>Астигматизм</w:t>
      </w:r>
      <w:r>
        <w:rPr>
          <w:sz w:val="28"/>
          <w:szCs w:val="28"/>
          <w:lang w:val="uk-UA"/>
        </w:rPr>
        <w:t xml:space="preserve"> (рис. 10.1</w:t>
      </w:r>
      <w:r w:rsidRPr="00994EE5">
        <w:rPr>
          <w:sz w:val="28"/>
          <w:szCs w:val="28"/>
          <w:lang w:val="uk-UA"/>
        </w:rPr>
        <w:t>, Д) - аномалія рефракції ока, при якій в одному і тому ж оці спостерігається різна рефракція або різн</w:t>
      </w:r>
      <w:r>
        <w:rPr>
          <w:sz w:val="28"/>
          <w:szCs w:val="28"/>
          <w:lang w:val="uk-UA"/>
        </w:rPr>
        <w:t>ий</w:t>
      </w:r>
      <w:r w:rsidRPr="00994EE5">
        <w:rPr>
          <w:sz w:val="28"/>
          <w:szCs w:val="28"/>
          <w:lang w:val="uk-UA"/>
        </w:rPr>
        <w:t xml:space="preserve"> ступінь однієї і тієї ж </w:t>
      </w:r>
      <w:r>
        <w:rPr>
          <w:sz w:val="28"/>
          <w:szCs w:val="28"/>
          <w:lang w:val="uk-UA"/>
        </w:rPr>
        <w:t>рефракції. Буває міопічним, гіперметропічним</w:t>
      </w:r>
      <w:r w:rsidRPr="00994EE5">
        <w:rPr>
          <w:sz w:val="28"/>
          <w:szCs w:val="28"/>
          <w:lang w:val="uk-UA"/>
        </w:rPr>
        <w:t xml:space="preserve"> і змішаним. Астигматизм викликає незбіжність світлових променів в одну точку після заломлення в оптичній системі ока, промені проектуються на сітківку у вигляді декількох </w:t>
      </w:r>
      <w:r w:rsidRPr="00994EE5">
        <w:rPr>
          <w:sz w:val="28"/>
          <w:szCs w:val="28"/>
          <w:lang w:val="uk-UA"/>
        </w:rPr>
        <w:lastRenderedPageBreak/>
        <w:t xml:space="preserve">точок, відрізків різної довжини, кіл або овалів. В </w:t>
      </w:r>
      <w:r>
        <w:rPr>
          <w:sz w:val="28"/>
          <w:szCs w:val="28"/>
          <w:lang w:val="uk-UA"/>
        </w:rPr>
        <w:t>результаті виходить деформоване</w:t>
      </w:r>
      <w:r w:rsidRPr="00994EE5">
        <w:rPr>
          <w:sz w:val="28"/>
          <w:szCs w:val="28"/>
          <w:lang w:val="uk-UA"/>
        </w:rPr>
        <w:t xml:space="preserve"> і нечітке зображення.</w:t>
      </w:r>
    </w:p>
    <w:p w:rsidR="006D48BF" w:rsidRPr="00994EE5" w:rsidRDefault="006D48BF" w:rsidP="00994EE5">
      <w:pPr>
        <w:spacing w:line="360" w:lineRule="auto"/>
        <w:ind w:firstLine="426"/>
        <w:jc w:val="both"/>
        <w:rPr>
          <w:sz w:val="28"/>
          <w:szCs w:val="28"/>
          <w:lang w:val="uk-UA"/>
        </w:rPr>
      </w:pPr>
      <w:r w:rsidRPr="00994EE5">
        <w:rPr>
          <w:sz w:val="28"/>
          <w:szCs w:val="28"/>
          <w:lang w:val="uk-UA"/>
        </w:rPr>
        <w:t>Людина при цьому бачить предмети спотвореними, в яких одні лінії чіткі, інші - розмиті. Астигматизм може бути викликаний нерівномірним кривизною кришталика, а також відхиленням форми поверхні рогівки від правильної сферичної. Оптичну корекцію астигмат</w:t>
      </w:r>
      <w:r>
        <w:rPr>
          <w:sz w:val="28"/>
          <w:szCs w:val="28"/>
          <w:lang w:val="uk-UA"/>
        </w:rPr>
        <w:t>изму виробляють астигматичними,  циліндричними (торічними) і сфероциліндричними (сфероторічними</w:t>
      </w:r>
      <w:r w:rsidRPr="00994EE5">
        <w:rPr>
          <w:sz w:val="28"/>
          <w:szCs w:val="28"/>
          <w:lang w:val="uk-UA"/>
        </w:rPr>
        <w:t>) лінзами. Останнім часом з'явилися м'які моделі контактних лінз для корекції астигматизму.</w:t>
      </w:r>
    </w:p>
    <w:p w:rsidR="006D48BF" w:rsidRPr="0067207E" w:rsidRDefault="006D48BF" w:rsidP="0067207E">
      <w:pPr>
        <w:spacing w:line="360" w:lineRule="auto"/>
        <w:ind w:firstLine="426"/>
        <w:jc w:val="both"/>
        <w:rPr>
          <w:sz w:val="28"/>
          <w:szCs w:val="28"/>
          <w:lang w:val="uk-UA"/>
        </w:rPr>
      </w:pPr>
      <w:r w:rsidRPr="00994EE5">
        <w:rPr>
          <w:sz w:val="28"/>
          <w:szCs w:val="28"/>
          <w:lang w:val="uk-UA"/>
        </w:rPr>
        <w:t xml:space="preserve">Чи </w:t>
      </w:r>
      <w:r>
        <w:rPr>
          <w:sz w:val="28"/>
          <w:szCs w:val="28"/>
          <w:lang w:val="uk-UA"/>
        </w:rPr>
        <w:t>не є аномалією рефракції пресбіопі</w:t>
      </w:r>
      <w:r w:rsidRPr="00994EE5">
        <w:rPr>
          <w:sz w:val="28"/>
          <w:szCs w:val="28"/>
          <w:lang w:val="uk-UA"/>
        </w:rPr>
        <w:t>я або вікова далекозорість, яка з'являється в результаті зміни акомодації з віком. Приблизно до 40-річного віку у людини відбуваються склеротичні зміни в кришталику, що призводить до його ущільнення, і порушення акомодації. Цей процес прогресує, а приблизно до 60-70 років кришталик зовсім втрачає здатність змінювати свій радіус кривизни. Для корекції пресбіопії використовуються позитивні сферичні лінзи.</w:t>
      </w:r>
    </w:p>
    <w:p w:rsidR="006D48BF" w:rsidRPr="0067207E" w:rsidRDefault="006D48BF" w:rsidP="00994EE5">
      <w:pPr>
        <w:spacing w:line="360" w:lineRule="auto"/>
        <w:ind w:firstLine="426"/>
        <w:jc w:val="both"/>
        <w:rPr>
          <w:i/>
          <w:sz w:val="28"/>
          <w:szCs w:val="28"/>
          <w:lang w:val="uk-UA"/>
        </w:rPr>
      </w:pPr>
      <w:r w:rsidRPr="0067207E">
        <w:rPr>
          <w:i/>
          <w:sz w:val="28"/>
          <w:szCs w:val="28"/>
          <w:lang w:val="uk-UA"/>
        </w:rPr>
        <w:t>Пристрої для корекції зору і захисту очей</w:t>
      </w:r>
    </w:p>
    <w:p w:rsidR="006D48BF" w:rsidRPr="00994EE5" w:rsidRDefault="006D48BF" w:rsidP="00994EE5">
      <w:pPr>
        <w:spacing w:line="360" w:lineRule="auto"/>
        <w:ind w:firstLine="426"/>
        <w:jc w:val="both"/>
        <w:rPr>
          <w:sz w:val="28"/>
          <w:szCs w:val="28"/>
          <w:lang w:val="uk-UA"/>
        </w:rPr>
      </w:pPr>
      <w:r w:rsidRPr="00994EE5">
        <w:rPr>
          <w:sz w:val="28"/>
          <w:szCs w:val="28"/>
          <w:lang w:val="uk-UA"/>
        </w:rPr>
        <w:t>Основним приладом для корекції зору служать окуляри, що складаються з лінз і оправи. Поряд з окулярами широко застосовуються контактні лінзи, що накладаються безпосередньо на рогівку ока під повіки.</w:t>
      </w:r>
    </w:p>
    <w:p w:rsidR="006D48BF" w:rsidRPr="00994EE5" w:rsidRDefault="006D48BF" w:rsidP="0067207E">
      <w:pPr>
        <w:spacing w:line="360" w:lineRule="auto"/>
        <w:ind w:firstLine="426"/>
        <w:jc w:val="both"/>
        <w:rPr>
          <w:sz w:val="28"/>
          <w:szCs w:val="28"/>
          <w:lang w:val="uk-UA"/>
        </w:rPr>
      </w:pPr>
      <w:r w:rsidRPr="0067207E">
        <w:rPr>
          <w:sz w:val="28"/>
          <w:szCs w:val="28"/>
          <w:u w:val="single"/>
          <w:lang w:val="uk-UA"/>
        </w:rPr>
        <w:t>Лінзи.</w:t>
      </w:r>
      <w:r>
        <w:rPr>
          <w:sz w:val="28"/>
          <w:szCs w:val="28"/>
          <w:lang w:val="uk-UA"/>
        </w:rPr>
        <w:t xml:space="preserve"> </w:t>
      </w:r>
      <w:r w:rsidRPr="00994EE5">
        <w:rPr>
          <w:sz w:val="28"/>
          <w:szCs w:val="28"/>
          <w:lang w:val="uk-UA"/>
        </w:rPr>
        <w:t>Випускаються лінзи (зі скла або полімерного матеріалу) для корекції зору правого або лівого ока.</w:t>
      </w:r>
    </w:p>
    <w:p w:rsidR="006D48BF" w:rsidRPr="00994EE5" w:rsidRDefault="006D48BF" w:rsidP="00994EE5">
      <w:pPr>
        <w:spacing w:line="360" w:lineRule="auto"/>
        <w:ind w:firstLine="426"/>
        <w:jc w:val="both"/>
        <w:rPr>
          <w:sz w:val="28"/>
          <w:szCs w:val="28"/>
          <w:lang w:val="uk-UA"/>
        </w:rPr>
      </w:pPr>
      <w:r w:rsidRPr="00994EE5">
        <w:rPr>
          <w:sz w:val="28"/>
          <w:szCs w:val="28"/>
          <w:lang w:val="uk-UA"/>
        </w:rPr>
        <w:t xml:space="preserve">За технологією виготовлення лінзи поділяють на склеєні, спечені і цільні; спечені лінзи краще, так як лінія розділу зон для </w:t>
      </w:r>
      <w:r>
        <w:rPr>
          <w:sz w:val="28"/>
          <w:szCs w:val="28"/>
          <w:lang w:val="uk-UA"/>
        </w:rPr>
        <w:t>близькості і дальності</w:t>
      </w:r>
      <w:r w:rsidRPr="00994EE5">
        <w:rPr>
          <w:sz w:val="28"/>
          <w:szCs w:val="28"/>
          <w:lang w:val="uk-UA"/>
        </w:rPr>
        <w:t xml:space="preserve"> малопомітна.</w:t>
      </w:r>
    </w:p>
    <w:p w:rsidR="006D48BF" w:rsidRPr="00994EE5" w:rsidRDefault="006D48BF" w:rsidP="00994EE5">
      <w:pPr>
        <w:spacing w:line="360" w:lineRule="auto"/>
        <w:ind w:firstLine="426"/>
        <w:jc w:val="both"/>
        <w:rPr>
          <w:sz w:val="28"/>
          <w:szCs w:val="28"/>
          <w:lang w:val="uk-UA"/>
        </w:rPr>
      </w:pPr>
      <w:r w:rsidRPr="00994EE5">
        <w:rPr>
          <w:sz w:val="28"/>
          <w:szCs w:val="28"/>
          <w:lang w:val="uk-UA"/>
        </w:rPr>
        <w:t>За кількістю оптичних зон корекції аметропії зору лінзи поділяються на:</w:t>
      </w:r>
    </w:p>
    <w:p w:rsidR="006D48BF" w:rsidRPr="00994EE5" w:rsidRDefault="006D48BF" w:rsidP="00994EE5">
      <w:pPr>
        <w:spacing w:line="360" w:lineRule="auto"/>
        <w:ind w:firstLine="426"/>
        <w:jc w:val="both"/>
        <w:rPr>
          <w:sz w:val="28"/>
          <w:szCs w:val="28"/>
          <w:lang w:val="uk-UA"/>
        </w:rPr>
      </w:pPr>
      <w:r w:rsidRPr="00994EE5">
        <w:rPr>
          <w:sz w:val="28"/>
          <w:szCs w:val="28"/>
          <w:lang w:val="uk-UA"/>
        </w:rPr>
        <w:t>• афока</w:t>
      </w:r>
      <w:r>
        <w:rPr>
          <w:sz w:val="28"/>
          <w:szCs w:val="28"/>
          <w:lang w:val="uk-UA"/>
        </w:rPr>
        <w:t>льні</w:t>
      </w:r>
      <w:r w:rsidRPr="00994EE5">
        <w:rPr>
          <w:sz w:val="28"/>
          <w:szCs w:val="28"/>
          <w:lang w:val="uk-UA"/>
        </w:rPr>
        <w:t xml:space="preserve"> </w:t>
      </w:r>
      <w:r>
        <w:rPr>
          <w:sz w:val="28"/>
          <w:szCs w:val="28"/>
          <w:lang w:val="uk-UA"/>
        </w:rPr>
        <w:t>лінзи - лінзи, які мають нульову оптичну</w:t>
      </w:r>
      <w:r w:rsidRPr="00994EE5">
        <w:rPr>
          <w:sz w:val="28"/>
          <w:szCs w:val="28"/>
          <w:lang w:val="uk-UA"/>
        </w:rPr>
        <w:t xml:space="preserve"> дію в кожному м</w:t>
      </w:r>
      <w:r>
        <w:rPr>
          <w:sz w:val="28"/>
          <w:szCs w:val="28"/>
          <w:lang w:val="uk-UA"/>
        </w:rPr>
        <w:t xml:space="preserve">еридіональному перетині, тобто неможливо сфокусувати </w:t>
      </w:r>
      <w:r w:rsidRPr="00994EE5">
        <w:rPr>
          <w:sz w:val="28"/>
          <w:szCs w:val="28"/>
          <w:lang w:val="uk-UA"/>
        </w:rPr>
        <w:t>зображення.</w:t>
      </w:r>
    </w:p>
    <w:p w:rsidR="006D48BF" w:rsidRPr="00994EE5" w:rsidRDefault="006D48BF" w:rsidP="00994EE5">
      <w:pPr>
        <w:spacing w:line="360" w:lineRule="auto"/>
        <w:ind w:firstLine="426"/>
        <w:jc w:val="both"/>
        <w:rPr>
          <w:sz w:val="28"/>
          <w:szCs w:val="28"/>
          <w:lang w:val="uk-UA"/>
        </w:rPr>
      </w:pPr>
      <w:r>
        <w:rPr>
          <w:sz w:val="28"/>
          <w:szCs w:val="28"/>
          <w:lang w:val="uk-UA"/>
        </w:rPr>
        <w:t>• однофокальні</w:t>
      </w:r>
      <w:r w:rsidRPr="00994EE5">
        <w:rPr>
          <w:sz w:val="28"/>
          <w:szCs w:val="28"/>
          <w:lang w:val="uk-UA"/>
        </w:rPr>
        <w:t xml:space="preserve"> лінзи - основні засоби корекції п</w:t>
      </w:r>
      <w:r>
        <w:rPr>
          <w:sz w:val="28"/>
          <w:szCs w:val="28"/>
          <w:lang w:val="uk-UA"/>
        </w:rPr>
        <w:t>ри аметропії, астигматизмі і анізометропії</w:t>
      </w:r>
      <w:r w:rsidRPr="00994EE5">
        <w:rPr>
          <w:sz w:val="28"/>
          <w:szCs w:val="28"/>
          <w:lang w:val="uk-UA"/>
        </w:rPr>
        <w:t>. Вони призначені забезпечити переміщення зображення на сітківку при аномаліях рефракції.</w:t>
      </w:r>
    </w:p>
    <w:p w:rsidR="006D48BF" w:rsidRPr="00994EE5" w:rsidRDefault="006D48BF" w:rsidP="00994EE5">
      <w:pPr>
        <w:spacing w:line="360" w:lineRule="auto"/>
        <w:ind w:firstLine="426"/>
        <w:jc w:val="both"/>
        <w:rPr>
          <w:sz w:val="28"/>
          <w:szCs w:val="28"/>
          <w:lang w:val="uk-UA"/>
        </w:rPr>
      </w:pPr>
      <w:r>
        <w:rPr>
          <w:sz w:val="28"/>
          <w:szCs w:val="28"/>
          <w:lang w:val="uk-UA"/>
        </w:rPr>
        <w:lastRenderedPageBreak/>
        <w:t>• Біфокальні і трифокальні</w:t>
      </w:r>
      <w:r w:rsidRPr="00994EE5">
        <w:rPr>
          <w:sz w:val="28"/>
          <w:szCs w:val="28"/>
          <w:lang w:val="uk-UA"/>
        </w:rPr>
        <w:t xml:space="preserve"> лінзи </w:t>
      </w:r>
      <w:r>
        <w:rPr>
          <w:sz w:val="28"/>
          <w:szCs w:val="28"/>
          <w:lang w:val="uk-UA"/>
        </w:rPr>
        <w:t>м</w:t>
      </w:r>
      <w:r w:rsidRPr="00994EE5">
        <w:rPr>
          <w:sz w:val="28"/>
          <w:szCs w:val="28"/>
          <w:lang w:val="uk-UA"/>
        </w:rPr>
        <w:t>ають у верхній частині одну рефракцію, в нижній - іншу. Вони служать для поліпшення чіткості бачення предметів, що знаходяться на різних відстанях від ока. Ці лінзи застосовують при ослабленій акомодації (пресбіопія).</w:t>
      </w:r>
    </w:p>
    <w:p w:rsidR="006D48BF" w:rsidRDefault="006D48BF" w:rsidP="00994EE5">
      <w:pPr>
        <w:spacing w:line="360" w:lineRule="auto"/>
        <w:ind w:firstLine="426"/>
        <w:jc w:val="both"/>
        <w:rPr>
          <w:sz w:val="28"/>
          <w:szCs w:val="28"/>
          <w:lang w:val="uk-UA"/>
        </w:rPr>
      </w:pPr>
      <w:r w:rsidRPr="00994EE5">
        <w:rPr>
          <w:sz w:val="28"/>
          <w:szCs w:val="28"/>
          <w:lang w:val="uk-UA"/>
        </w:rPr>
        <w:t>Залежно від номінального положення оптичного центру лін</w:t>
      </w:r>
      <w:r>
        <w:rPr>
          <w:sz w:val="28"/>
          <w:szCs w:val="28"/>
          <w:lang w:val="uk-UA"/>
        </w:rPr>
        <w:t>зи бувають центровані і децентровані</w:t>
      </w:r>
      <w:r w:rsidRPr="00994EE5">
        <w:rPr>
          <w:sz w:val="28"/>
          <w:szCs w:val="28"/>
          <w:lang w:val="uk-UA"/>
        </w:rPr>
        <w:t>.</w:t>
      </w:r>
    </w:p>
    <w:p w:rsidR="006D48BF" w:rsidRPr="00EF79FA" w:rsidRDefault="006D48BF" w:rsidP="00EF79FA">
      <w:pPr>
        <w:spacing w:line="360" w:lineRule="auto"/>
        <w:ind w:firstLine="426"/>
        <w:jc w:val="both"/>
        <w:rPr>
          <w:sz w:val="28"/>
          <w:szCs w:val="28"/>
          <w:lang w:val="uk-UA"/>
        </w:rPr>
      </w:pPr>
      <w:r w:rsidRPr="00EF79FA">
        <w:rPr>
          <w:sz w:val="28"/>
          <w:szCs w:val="28"/>
          <w:lang w:val="uk-UA"/>
        </w:rPr>
        <w:t>По можливості корекції вад зору лінзи поділяють на стигматичні (в перерізі лінзи однакова заломлююча сила) і астигматичні (в двох взаємно перпендикуляр</w:t>
      </w:r>
      <w:r>
        <w:rPr>
          <w:sz w:val="28"/>
          <w:szCs w:val="28"/>
          <w:lang w:val="uk-UA"/>
        </w:rPr>
        <w:t>них перетинах різні преломлюючі</w:t>
      </w:r>
      <w:r w:rsidRPr="00EF79FA">
        <w:rPr>
          <w:sz w:val="28"/>
          <w:szCs w:val="28"/>
          <w:lang w:val="uk-UA"/>
        </w:rPr>
        <w:t xml:space="preserve"> сили).</w:t>
      </w:r>
    </w:p>
    <w:p w:rsidR="006D48BF" w:rsidRDefault="006D48BF" w:rsidP="00EF79FA">
      <w:pPr>
        <w:spacing w:line="360" w:lineRule="auto"/>
        <w:ind w:firstLine="426"/>
        <w:jc w:val="both"/>
        <w:rPr>
          <w:sz w:val="28"/>
          <w:szCs w:val="28"/>
          <w:lang w:val="uk-UA"/>
        </w:rPr>
      </w:pPr>
      <w:r w:rsidRPr="00EF79FA">
        <w:rPr>
          <w:sz w:val="28"/>
          <w:szCs w:val="28"/>
          <w:lang w:val="uk-UA"/>
        </w:rPr>
        <w:t>При косоокості і слабкості м'язів ока застосовують призматичні лінзи</w:t>
      </w:r>
    </w:p>
    <w:p w:rsidR="006D48BF" w:rsidRPr="00EF79FA" w:rsidRDefault="006D48BF" w:rsidP="00EF79FA">
      <w:pPr>
        <w:spacing w:line="360" w:lineRule="auto"/>
        <w:ind w:firstLine="426"/>
        <w:jc w:val="both"/>
        <w:rPr>
          <w:sz w:val="28"/>
          <w:szCs w:val="28"/>
          <w:lang w:val="uk-UA"/>
        </w:rPr>
      </w:pPr>
      <w:r w:rsidRPr="00EF79FA">
        <w:rPr>
          <w:sz w:val="28"/>
          <w:szCs w:val="28"/>
          <w:lang w:val="uk-UA"/>
        </w:rPr>
        <w:t>Лінзи можуть бути позитивними (колективними або «convex») і негативними (розсіюючими або «concave»). Двоопуклі лінзи називають biconvex, а дво</w:t>
      </w:r>
      <w:r>
        <w:rPr>
          <w:sz w:val="28"/>
          <w:szCs w:val="28"/>
          <w:lang w:val="uk-UA"/>
        </w:rPr>
        <w:t xml:space="preserve">ввігнуті - biconcave </w:t>
      </w:r>
      <w:r w:rsidRPr="00EF79FA">
        <w:rPr>
          <w:sz w:val="28"/>
          <w:szCs w:val="28"/>
          <w:lang w:val="uk-UA"/>
        </w:rPr>
        <w:t>. Для корекції міопії застосовують негативні лінзи, для корекції гіперметропії - позитивні.</w:t>
      </w:r>
    </w:p>
    <w:p w:rsidR="006D48BF" w:rsidRPr="00EF79FA" w:rsidRDefault="006D48BF" w:rsidP="00EF79FA">
      <w:pPr>
        <w:spacing w:line="360" w:lineRule="auto"/>
        <w:ind w:firstLine="426"/>
        <w:jc w:val="both"/>
        <w:rPr>
          <w:sz w:val="28"/>
          <w:szCs w:val="28"/>
          <w:lang w:val="uk-UA"/>
        </w:rPr>
      </w:pPr>
      <w:r w:rsidRPr="00EF79FA">
        <w:rPr>
          <w:sz w:val="28"/>
          <w:szCs w:val="28"/>
          <w:lang w:val="uk-UA"/>
        </w:rPr>
        <w:t>Якщо одна поверхню лінз сферична, а інша - торична, такі лінзи називаються торич</w:t>
      </w:r>
      <w:r>
        <w:rPr>
          <w:sz w:val="28"/>
          <w:szCs w:val="28"/>
          <w:lang w:val="uk-UA"/>
        </w:rPr>
        <w:t>ними або сфероторічними</w:t>
      </w:r>
      <w:r w:rsidRPr="00EF79FA">
        <w:rPr>
          <w:sz w:val="28"/>
          <w:szCs w:val="28"/>
          <w:lang w:val="uk-UA"/>
        </w:rPr>
        <w:t xml:space="preserve"> (cylinder). Вони застосовуються при астигматизмі і можуть бути позитивними, негативними і негативно-позитивними.</w:t>
      </w:r>
    </w:p>
    <w:p w:rsidR="006D48BF" w:rsidRDefault="006D48BF" w:rsidP="00EF79FA">
      <w:pPr>
        <w:spacing w:line="360" w:lineRule="auto"/>
        <w:ind w:firstLine="426"/>
        <w:jc w:val="both"/>
        <w:rPr>
          <w:sz w:val="28"/>
          <w:szCs w:val="28"/>
          <w:lang w:val="uk-UA"/>
        </w:rPr>
      </w:pPr>
      <w:r w:rsidRPr="00EF79FA">
        <w:rPr>
          <w:sz w:val="28"/>
          <w:szCs w:val="28"/>
          <w:lang w:val="uk-UA"/>
        </w:rPr>
        <w:t>Опукло-увігнуті «convex-concave» лінзи мають форму мен</w:t>
      </w:r>
      <w:r>
        <w:rPr>
          <w:sz w:val="28"/>
          <w:szCs w:val="28"/>
          <w:lang w:val="uk-UA"/>
        </w:rPr>
        <w:t>іска, вони відрізняються від пла</w:t>
      </w:r>
      <w:r w:rsidRPr="00EF79FA">
        <w:rPr>
          <w:sz w:val="28"/>
          <w:szCs w:val="28"/>
          <w:lang w:val="uk-UA"/>
        </w:rPr>
        <w:t xml:space="preserve">ско-опуклих (plano-convex) і </w:t>
      </w:r>
      <w:r>
        <w:rPr>
          <w:sz w:val="28"/>
          <w:szCs w:val="28"/>
          <w:lang w:val="uk-UA"/>
        </w:rPr>
        <w:t>пла</w:t>
      </w:r>
      <w:r w:rsidRPr="00EF79FA">
        <w:rPr>
          <w:sz w:val="28"/>
          <w:szCs w:val="28"/>
          <w:lang w:val="uk-UA"/>
        </w:rPr>
        <w:t>ско-увігнутих (plano-concave) тим, що практично не спотворюють зображення.</w:t>
      </w:r>
    </w:p>
    <w:p w:rsidR="006D48BF" w:rsidRPr="00834587" w:rsidRDefault="006D48BF" w:rsidP="00EF79FA">
      <w:pPr>
        <w:spacing w:line="360" w:lineRule="auto"/>
        <w:ind w:firstLine="426"/>
        <w:jc w:val="both"/>
        <w:rPr>
          <w:i/>
          <w:sz w:val="28"/>
          <w:szCs w:val="28"/>
          <w:lang w:val="uk-UA"/>
        </w:rPr>
      </w:pPr>
      <w:r w:rsidRPr="00834587">
        <w:rPr>
          <w:i/>
          <w:sz w:val="28"/>
          <w:szCs w:val="28"/>
          <w:lang w:val="uk-UA"/>
        </w:rPr>
        <w:t>Технічні вимоги, що пред'являються до очковим лінз</w:t>
      </w:r>
    </w:p>
    <w:p w:rsidR="006D48BF" w:rsidRPr="00EF79FA" w:rsidRDefault="006D48BF" w:rsidP="00EF79FA">
      <w:pPr>
        <w:spacing w:line="360" w:lineRule="auto"/>
        <w:ind w:firstLine="426"/>
        <w:jc w:val="both"/>
        <w:rPr>
          <w:sz w:val="28"/>
          <w:szCs w:val="28"/>
          <w:lang w:val="uk-UA"/>
        </w:rPr>
      </w:pPr>
      <w:r w:rsidRPr="00EF79FA">
        <w:rPr>
          <w:sz w:val="28"/>
          <w:szCs w:val="28"/>
          <w:lang w:val="uk-UA"/>
        </w:rPr>
        <w:t>Залежно від якості виготовлення лінзи поділяють на групи І чи ІІ. До якості лінз висувають такі вимоги:</w:t>
      </w:r>
    </w:p>
    <w:p w:rsidR="006D48BF" w:rsidRPr="00EF79FA" w:rsidRDefault="006D48BF" w:rsidP="00EF79FA">
      <w:pPr>
        <w:spacing w:line="360" w:lineRule="auto"/>
        <w:ind w:firstLine="426"/>
        <w:jc w:val="both"/>
        <w:rPr>
          <w:sz w:val="28"/>
          <w:szCs w:val="28"/>
          <w:lang w:val="uk-UA"/>
        </w:rPr>
      </w:pPr>
      <w:r w:rsidRPr="00EF79FA">
        <w:rPr>
          <w:sz w:val="28"/>
          <w:szCs w:val="28"/>
          <w:lang w:val="uk-UA"/>
        </w:rPr>
        <w:t>- Подряпини шириною до 0,006 мм і точки діаметром до 0,05 мм допускаються, якщо їх сумарна площа на обмеженій ділянці діаметром 5 мм не перевищує 0,1 мм 2;</w:t>
      </w:r>
    </w:p>
    <w:p w:rsidR="006D48BF" w:rsidRPr="00EF79FA" w:rsidRDefault="006D48BF" w:rsidP="00EF79FA">
      <w:pPr>
        <w:spacing w:line="360" w:lineRule="auto"/>
        <w:ind w:firstLine="426"/>
        <w:jc w:val="both"/>
        <w:rPr>
          <w:sz w:val="28"/>
          <w:szCs w:val="28"/>
          <w:lang w:val="uk-UA"/>
        </w:rPr>
      </w:pPr>
      <w:r w:rsidRPr="00EF79FA">
        <w:rPr>
          <w:sz w:val="28"/>
          <w:szCs w:val="28"/>
          <w:lang w:val="uk-UA"/>
        </w:rPr>
        <w:t>- Кількість бульбашок, точок і інших сторонніх включень, допустимих тільки при відстані між ними більше 5 мм</w:t>
      </w:r>
      <w:r>
        <w:rPr>
          <w:sz w:val="28"/>
          <w:szCs w:val="28"/>
          <w:lang w:val="uk-UA"/>
        </w:rPr>
        <w:t>.</w:t>
      </w:r>
    </w:p>
    <w:p w:rsidR="006D48BF" w:rsidRPr="00EF79FA" w:rsidRDefault="006D48BF" w:rsidP="00EF79FA">
      <w:pPr>
        <w:spacing w:line="360" w:lineRule="auto"/>
        <w:ind w:firstLine="426"/>
        <w:jc w:val="both"/>
        <w:rPr>
          <w:sz w:val="28"/>
          <w:szCs w:val="28"/>
          <w:lang w:val="uk-UA"/>
        </w:rPr>
      </w:pPr>
      <w:r w:rsidRPr="00EF79FA">
        <w:rPr>
          <w:sz w:val="28"/>
          <w:szCs w:val="28"/>
          <w:lang w:val="uk-UA"/>
        </w:rPr>
        <w:lastRenderedPageBreak/>
        <w:t>Лінзи повинні бути виготовлені з безбарвного неорганічного скла або полімерного матеріалу.</w:t>
      </w:r>
    </w:p>
    <w:p w:rsidR="006D48BF" w:rsidRPr="00EF79FA" w:rsidRDefault="006D48BF" w:rsidP="00EF79FA">
      <w:pPr>
        <w:spacing w:line="360" w:lineRule="auto"/>
        <w:ind w:firstLine="426"/>
        <w:jc w:val="both"/>
        <w:rPr>
          <w:sz w:val="28"/>
          <w:szCs w:val="28"/>
          <w:lang w:val="uk-UA"/>
        </w:rPr>
      </w:pPr>
      <w:r w:rsidRPr="00EF79FA">
        <w:rPr>
          <w:sz w:val="28"/>
          <w:szCs w:val="28"/>
          <w:lang w:val="uk-UA"/>
        </w:rPr>
        <w:t>• Переваги пластикових лінз - це легкість (питома вага оптичного пластику вдвічі менше скла, тому окуляри з пластиковими лінзами будуть набагато легше). Вони менш травмонебезпечні, ніж скляні, так як пластик стійкіше до розколювання і його осколки менш небезпечні.</w:t>
      </w:r>
    </w:p>
    <w:p w:rsidR="006D48BF" w:rsidRPr="00EF79FA" w:rsidRDefault="006D48BF" w:rsidP="00EF79FA">
      <w:pPr>
        <w:spacing w:line="360" w:lineRule="auto"/>
        <w:ind w:firstLine="426"/>
        <w:jc w:val="both"/>
        <w:rPr>
          <w:sz w:val="28"/>
          <w:szCs w:val="28"/>
          <w:lang w:val="uk-UA"/>
        </w:rPr>
      </w:pPr>
      <w:r w:rsidRPr="00EF79FA">
        <w:rPr>
          <w:sz w:val="28"/>
          <w:szCs w:val="28"/>
          <w:lang w:val="uk-UA"/>
        </w:rPr>
        <w:t>Пластик дає великі можливості для обробки, зокрема, для фарбування лінз.</w:t>
      </w:r>
    </w:p>
    <w:p w:rsidR="006D48BF" w:rsidRDefault="006D48BF" w:rsidP="00EF79FA">
      <w:pPr>
        <w:spacing w:line="360" w:lineRule="auto"/>
        <w:ind w:firstLine="426"/>
        <w:jc w:val="both"/>
        <w:rPr>
          <w:sz w:val="28"/>
          <w:szCs w:val="28"/>
          <w:lang w:val="uk-UA"/>
        </w:rPr>
      </w:pPr>
      <w:r w:rsidRPr="00EF79FA">
        <w:rPr>
          <w:sz w:val="28"/>
          <w:szCs w:val="28"/>
          <w:lang w:val="uk-UA"/>
        </w:rPr>
        <w:t>• Переваги скляних лінз - коефіцієнт заломлення скляних лінз вище, ніж пластикових. Крім того, міцність (крім ударної) у скла вище, ніж у пластику. Це означає, що якісні скляні лінзи, при рівних діоптріях,</w:t>
      </w:r>
      <w:r>
        <w:rPr>
          <w:sz w:val="28"/>
          <w:szCs w:val="28"/>
          <w:lang w:val="uk-UA"/>
        </w:rPr>
        <w:t xml:space="preserve"> можуть бути більш тонкими і пла</w:t>
      </w:r>
      <w:r w:rsidRPr="00EF79FA">
        <w:rPr>
          <w:sz w:val="28"/>
          <w:szCs w:val="28"/>
          <w:lang w:val="uk-UA"/>
        </w:rPr>
        <w:t>скими, ніж пластикові.</w:t>
      </w:r>
    </w:p>
    <w:p w:rsidR="006D48BF" w:rsidRPr="00834587" w:rsidRDefault="006D48BF" w:rsidP="00EF79FA">
      <w:pPr>
        <w:spacing w:line="360" w:lineRule="auto"/>
        <w:ind w:firstLine="426"/>
        <w:jc w:val="both"/>
        <w:rPr>
          <w:i/>
          <w:sz w:val="28"/>
          <w:szCs w:val="28"/>
          <w:lang w:val="uk-UA"/>
        </w:rPr>
      </w:pPr>
      <w:r w:rsidRPr="00834587">
        <w:rPr>
          <w:i/>
          <w:sz w:val="28"/>
          <w:szCs w:val="28"/>
          <w:lang w:val="uk-UA"/>
        </w:rPr>
        <w:t>Упаковка, маркування лінз</w:t>
      </w:r>
    </w:p>
    <w:p w:rsidR="006D48BF" w:rsidRPr="00EF79FA" w:rsidRDefault="006D48BF" w:rsidP="00EF79FA">
      <w:pPr>
        <w:spacing w:line="360" w:lineRule="auto"/>
        <w:ind w:firstLine="426"/>
        <w:jc w:val="both"/>
        <w:rPr>
          <w:sz w:val="28"/>
          <w:szCs w:val="28"/>
          <w:lang w:val="uk-UA"/>
        </w:rPr>
      </w:pPr>
      <w:r w:rsidRPr="00EF79FA">
        <w:rPr>
          <w:sz w:val="28"/>
          <w:szCs w:val="28"/>
          <w:lang w:val="uk-UA"/>
        </w:rPr>
        <w:t>На кожній стигматичні</w:t>
      </w:r>
      <w:r>
        <w:rPr>
          <w:sz w:val="28"/>
          <w:szCs w:val="28"/>
          <w:lang w:val="uk-UA"/>
        </w:rPr>
        <w:t>й і астигматичній</w:t>
      </w:r>
      <w:r w:rsidRPr="00EF79FA">
        <w:rPr>
          <w:sz w:val="28"/>
          <w:szCs w:val="28"/>
          <w:lang w:val="uk-UA"/>
        </w:rPr>
        <w:t xml:space="preserve"> лінзі повинен бути відзначений оптичний центр - легко змивається чорна точка, і наклеєна етикетка з позначенням знаку і величини рефракції; на кожному склі наклеєна етикетка з позначенням</w:t>
      </w:r>
      <w:r>
        <w:rPr>
          <w:sz w:val="28"/>
          <w:szCs w:val="28"/>
          <w:lang w:val="uk-UA"/>
        </w:rPr>
        <w:t xml:space="preserve"> величини рефракції зон для далі</w:t>
      </w:r>
      <w:r w:rsidRPr="00EF79FA">
        <w:rPr>
          <w:sz w:val="28"/>
          <w:szCs w:val="28"/>
          <w:lang w:val="uk-UA"/>
        </w:rPr>
        <w:t xml:space="preserve"> і поблизу. Вказується група лінзи (І або ІІ), позначення стандарту.</w:t>
      </w:r>
    </w:p>
    <w:p w:rsidR="006D48BF" w:rsidRPr="00EF79FA" w:rsidRDefault="006D48BF" w:rsidP="00EF79FA">
      <w:pPr>
        <w:spacing w:line="360" w:lineRule="auto"/>
        <w:ind w:firstLine="426"/>
        <w:jc w:val="both"/>
        <w:rPr>
          <w:sz w:val="28"/>
          <w:szCs w:val="28"/>
          <w:lang w:val="uk-UA"/>
        </w:rPr>
      </w:pPr>
      <w:r w:rsidRPr="00EF79FA">
        <w:rPr>
          <w:sz w:val="28"/>
          <w:szCs w:val="28"/>
          <w:lang w:val="uk-UA"/>
        </w:rPr>
        <w:t>Лінзи укладають в індивідуальні конверти і упаковують в картонні коробки. Середній термін зберігання лінз з полімерного матеріалу - не менше 5 років, з неорганічного скла - не менше 15 років.</w:t>
      </w:r>
    </w:p>
    <w:p w:rsidR="006D48BF" w:rsidRDefault="006D48BF" w:rsidP="00EF79FA">
      <w:pPr>
        <w:spacing w:line="360" w:lineRule="auto"/>
        <w:ind w:firstLine="426"/>
        <w:jc w:val="both"/>
        <w:rPr>
          <w:sz w:val="28"/>
          <w:szCs w:val="28"/>
          <w:lang w:val="uk-UA"/>
        </w:rPr>
      </w:pPr>
      <w:r w:rsidRPr="00EF79FA">
        <w:rPr>
          <w:sz w:val="28"/>
          <w:szCs w:val="28"/>
          <w:lang w:val="uk-UA"/>
        </w:rPr>
        <w:t>Якісні лінзи повинні зберігати свої характеристики в інтервалі температур від -50 до 50 ° С і відносній вологості повітря 100% при температурі 25 ° С в умовах транспортування.</w:t>
      </w:r>
    </w:p>
    <w:p w:rsidR="006D48BF" w:rsidRPr="00834587" w:rsidRDefault="006D48BF" w:rsidP="00EF79FA">
      <w:pPr>
        <w:spacing w:line="360" w:lineRule="auto"/>
        <w:ind w:firstLine="426"/>
        <w:jc w:val="both"/>
        <w:rPr>
          <w:i/>
          <w:sz w:val="28"/>
          <w:szCs w:val="28"/>
          <w:lang w:val="uk-UA"/>
        </w:rPr>
      </w:pPr>
      <w:r w:rsidRPr="00834587">
        <w:rPr>
          <w:i/>
          <w:sz w:val="28"/>
          <w:szCs w:val="28"/>
          <w:lang w:val="uk-UA"/>
        </w:rPr>
        <w:t>Захисні і спеціалізовані окуляри</w:t>
      </w:r>
    </w:p>
    <w:p w:rsidR="006D48BF" w:rsidRPr="00EF79FA" w:rsidRDefault="006D48BF" w:rsidP="00EF79FA">
      <w:pPr>
        <w:spacing w:line="360" w:lineRule="auto"/>
        <w:ind w:firstLine="426"/>
        <w:jc w:val="both"/>
        <w:rPr>
          <w:sz w:val="28"/>
          <w:szCs w:val="28"/>
          <w:lang w:val="uk-UA"/>
        </w:rPr>
      </w:pPr>
      <w:r w:rsidRPr="00EF79FA">
        <w:rPr>
          <w:sz w:val="28"/>
          <w:szCs w:val="28"/>
          <w:lang w:val="uk-UA"/>
        </w:rPr>
        <w:t>Окуляри захисні можна розділити на два основних види: для захисту від сонячних променів (світлозахисні) і для захисту очей від впливу небезпечних і шкідливих виробничих факторів (наприклад, пилу, твердих частинок, агресивних рідин).</w:t>
      </w:r>
    </w:p>
    <w:p w:rsidR="006D48BF" w:rsidRPr="00EF79FA" w:rsidRDefault="006D48BF" w:rsidP="00EF79FA">
      <w:pPr>
        <w:spacing w:line="360" w:lineRule="auto"/>
        <w:ind w:firstLine="426"/>
        <w:jc w:val="both"/>
        <w:rPr>
          <w:sz w:val="28"/>
          <w:szCs w:val="28"/>
          <w:lang w:val="uk-UA"/>
        </w:rPr>
      </w:pPr>
      <w:r w:rsidRPr="00EF79FA">
        <w:rPr>
          <w:sz w:val="28"/>
          <w:szCs w:val="28"/>
          <w:lang w:val="uk-UA"/>
        </w:rPr>
        <w:t>Окуляри сонцезахисні призначені для носіння з метою за</w:t>
      </w:r>
      <w:r>
        <w:rPr>
          <w:sz w:val="28"/>
          <w:szCs w:val="28"/>
          <w:lang w:val="uk-UA"/>
        </w:rPr>
        <w:t>хисту</w:t>
      </w:r>
      <w:r w:rsidRPr="00EF79FA">
        <w:rPr>
          <w:sz w:val="28"/>
          <w:szCs w:val="28"/>
          <w:lang w:val="uk-UA"/>
        </w:rPr>
        <w:t xml:space="preserve"> очей від яскравих сонячних променів і вимоги до них </w:t>
      </w:r>
      <w:r>
        <w:rPr>
          <w:sz w:val="28"/>
          <w:szCs w:val="28"/>
          <w:lang w:val="uk-UA"/>
        </w:rPr>
        <w:t xml:space="preserve">аналогічні вимогам до коригуючи </w:t>
      </w:r>
      <w:r>
        <w:rPr>
          <w:sz w:val="28"/>
          <w:szCs w:val="28"/>
          <w:lang w:val="uk-UA"/>
        </w:rPr>
        <w:lastRenderedPageBreak/>
        <w:t>окулярів</w:t>
      </w:r>
      <w:r w:rsidRPr="00EF79FA">
        <w:rPr>
          <w:sz w:val="28"/>
          <w:szCs w:val="28"/>
          <w:lang w:val="uk-UA"/>
        </w:rPr>
        <w:t xml:space="preserve">. Крім захисних властивостей вони повинні подібно до звичайних </w:t>
      </w:r>
      <w:r>
        <w:rPr>
          <w:sz w:val="28"/>
          <w:szCs w:val="28"/>
          <w:lang w:val="uk-UA"/>
        </w:rPr>
        <w:t>окулярів</w:t>
      </w:r>
      <w:r w:rsidRPr="00EF79FA">
        <w:rPr>
          <w:sz w:val="28"/>
          <w:szCs w:val="28"/>
          <w:lang w:val="uk-UA"/>
        </w:rPr>
        <w:t xml:space="preserve"> мати гарний зовнішній вигляд. Для них застосовують спеціальні сонцезахисні лінзи або фотохромні лінзи.</w:t>
      </w:r>
    </w:p>
    <w:p w:rsidR="006D48BF" w:rsidRPr="00EF79FA" w:rsidRDefault="006D48BF" w:rsidP="00EF79FA">
      <w:pPr>
        <w:spacing w:line="360" w:lineRule="auto"/>
        <w:ind w:firstLine="426"/>
        <w:jc w:val="both"/>
        <w:rPr>
          <w:sz w:val="28"/>
          <w:szCs w:val="28"/>
          <w:lang w:val="uk-UA"/>
        </w:rPr>
      </w:pPr>
      <w:r w:rsidRPr="00834587">
        <w:rPr>
          <w:sz w:val="28"/>
          <w:szCs w:val="28"/>
          <w:u w:val="single"/>
          <w:lang w:val="uk-UA"/>
        </w:rPr>
        <w:t>Фотохромні лінзи</w:t>
      </w:r>
      <w:r>
        <w:rPr>
          <w:sz w:val="28"/>
          <w:szCs w:val="28"/>
          <w:lang w:val="uk-UA"/>
        </w:rPr>
        <w:t xml:space="preserve"> (</w:t>
      </w:r>
      <w:r w:rsidRPr="00EF79FA">
        <w:rPr>
          <w:sz w:val="28"/>
          <w:szCs w:val="28"/>
          <w:lang w:val="uk-UA"/>
        </w:rPr>
        <w:t>«хамелеони») темніють на світлі, виконуючи сонцезахисну функцію, і відновлюють свою прозорість при слабкому освітленні. Реагують вони при цьому не стільки на видиме світло, скільки на ультрафіолетове випромінювання. Тому в автомобілі фотохромні лінзи «працюють» гірше, ніж на в</w:t>
      </w:r>
      <w:r>
        <w:rPr>
          <w:sz w:val="28"/>
          <w:szCs w:val="28"/>
          <w:lang w:val="uk-UA"/>
        </w:rPr>
        <w:t>ідкритому повітрі – автомобільне скло не пропускає</w:t>
      </w:r>
      <w:r w:rsidRPr="00EF79FA">
        <w:rPr>
          <w:sz w:val="28"/>
          <w:szCs w:val="28"/>
          <w:lang w:val="uk-UA"/>
        </w:rPr>
        <w:t xml:space="preserve"> значну частину ультрафіолетового випромінювання сонця. Розрізняються фотохромні лінзи за швидкістю затемнення-просвітлення і по відтінку. Високоякісні лінзи є, як правило, «швидкісними». Відтінки, найчастіше - сірі або коричневі.</w:t>
      </w:r>
    </w:p>
    <w:p w:rsidR="006D48BF" w:rsidRPr="00EF79FA" w:rsidRDefault="006D48BF" w:rsidP="00EF79FA">
      <w:pPr>
        <w:spacing w:line="360" w:lineRule="auto"/>
        <w:ind w:firstLine="426"/>
        <w:jc w:val="both"/>
        <w:rPr>
          <w:sz w:val="28"/>
          <w:szCs w:val="28"/>
          <w:lang w:val="uk-UA"/>
        </w:rPr>
      </w:pPr>
      <w:r w:rsidRPr="00834587">
        <w:rPr>
          <w:sz w:val="28"/>
          <w:szCs w:val="28"/>
          <w:u w:val="single"/>
          <w:lang w:val="uk-UA"/>
        </w:rPr>
        <w:t>Анти-рефлексне покриття поверхні лінз</w:t>
      </w:r>
      <w:r w:rsidRPr="00EF79FA">
        <w:rPr>
          <w:sz w:val="28"/>
          <w:szCs w:val="28"/>
          <w:lang w:val="uk-UA"/>
        </w:rPr>
        <w:t xml:space="preserve"> (анти-відблиск) - найважливіший компонент якості оптики. Анти-рефлексне покриття важливо для підвищення якості зображення. Призначення анти-рефлексних покриттів - усунення відображень на поверхнях лінз, і за рахунок цього підвищення їх прозорості.</w:t>
      </w:r>
    </w:p>
    <w:p w:rsidR="006D48BF" w:rsidRPr="00EF79FA" w:rsidRDefault="006D48BF" w:rsidP="00EF79FA">
      <w:pPr>
        <w:spacing w:line="360" w:lineRule="auto"/>
        <w:ind w:firstLine="426"/>
        <w:jc w:val="both"/>
        <w:rPr>
          <w:sz w:val="28"/>
          <w:szCs w:val="28"/>
          <w:lang w:val="uk-UA"/>
        </w:rPr>
      </w:pPr>
      <w:r w:rsidRPr="00EF79FA">
        <w:rPr>
          <w:sz w:val="28"/>
          <w:szCs w:val="28"/>
          <w:lang w:val="uk-UA"/>
        </w:rPr>
        <w:t>Захисні окуляри діляться на відкриті (О), закриті (З) і герметичні (Г). Відкриті окуляри призначені для захисту спереду і з боків від сліпучої яскравості видимого випромінювання, інфрачервоного випромінювання, радіохвиль і поєднання їх з твердими частинками. Закриті окуляри прилягають до обличчя всім контуром корпусу і забезпечують захист не тільки з боків, але ще і зверху і знизу. Герметичні окуляри забезпечують ізоляцію подочкового простору від повітря робочої зони.</w:t>
      </w:r>
    </w:p>
    <w:p w:rsidR="006D48BF" w:rsidRPr="00EF79FA" w:rsidRDefault="006D48BF" w:rsidP="00EF79FA">
      <w:pPr>
        <w:spacing w:line="360" w:lineRule="auto"/>
        <w:ind w:firstLine="426"/>
        <w:jc w:val="both"/>
        <w:rPr>
          <w:sz w:val="28"/>
          <w:szCs w:val="28"/>
          <w:lang w:val="uk-UA"/>
        </w:rPr>
      </w:pPr>
      <w:r w:rsidRPr="00834587">
        <w:rPr>
          <w:sz w:val="28"/>
          <w:szCs w:val="28"/>
          <w:u w:val="single"/>
          <w:lang w:val="uk-UA"/>
        </w:rPr>
        <w:t>Окуляри-тренажери</w:t>
      </w:r>
      <w:r w:rsidRPr="00EF79FA">
        <w:rPr>
          <w:sz w:val="28"/>
          <w:szCs w:val="28"/>
          <w:lang w:val="uk-UA"/>
        </w:rPr>
        <w:t xml:space="preserve"> призначені для: знятт</w:t>
      </w:r>
      <w:r>
        <w:rPr>
          <w:sz w:val="28"/>
          <w:szCs w:val="28"/>
          <w:lang w:val="uk-UA"/>
        </w:rPr>
        <w:t>я втоми очей після інтенсивної</w:t>
      </w:r>
      <w:r w:rsidRPr="00EF79FA">
        <w:rPr>
          <w:sz w:val="28"/>
          <w:szCs w:val="28"/>
          <w:lang w:val="uk-UA"/>
        </w:rPr>
        <w:t xml:space="preserve"> напруги зору; боротьби зі спазмом акомодації; для захисту від інтенсивного сонячного світла; часткового відновлення гостроти зору.</w:t>
      </w:r>
    </w:p>
    <w:p w:rsidR="006D48BF" w:rsidRPr="00EF79FA" w:rsidRDefault="006D48BF" w:rsidP="00EF79FA">
      <w:pPr>
        <w:spacing w:line="360" w:lineRule="auto"/>
        <w:ind w:firstLine="426"/>
        <w:jc w:val="both"/>
        <w:rPr>
          <w:sz w:val="28"/>
          <w:szCs w:val="28"/>
          <w:lang w:val="uk-UA"/>
        </w:rPr>
      </w:pPr>
      <w:r w:rsidRPr="00834587">
        <w:rPr>
          <w:sz w:val="28"/>
          <w:szCs w:val="28"/>
          <w:u w:val="single"/>
          <w:lang w:val="uk-UA"/>
        </w:rPr>
        <w:t>Спеціальні комп'ютерні окуляри</w:t>
      </w:r>
      <w:r w:rsidRPr="00EF79FA">
        <w:rPr>
          <w:sz w:val="28"/>
          <w:szCs w:val="28"/>
          <w:lang w:val="uk-UA"/>
        </w:rPr>
        <w:t xml:space="preserve"> призначені для людей, які проводять багато часу перед монітором комп'ютера. У поєднанні з напруженою роботою очей, це викликає швидке стомлення, головний біль, різь в очах і посилену сльозоточивість і, як наслідок, сприяє розвитку короткозорості, катаракти, </w:t>
      </w:r>
      <w:r w:rsidRPr="00EF79FA">
        <w:rPr>
          <w:sz w:val="28"/>
          <w:szCs w:val="28"/>
          <w:lang w:val="uk-UA"/>
        </w:rPr>
        <w:lastRenderedPageBreak/>
        <w:t>глаукоми та дистрофії сітківки. Комп'ютерні окуляри - це звичайна оправа і скляні лінзи, на які наноситься спеціальне захисне покриття. Лінзи для комп'ютерних очок можуть бути як оптичними (для людей, які страждають на короткозорість, далекозорість, астигматизм), так і не оптичними.</w:t>
      </w:r>
    </w:p>
    <w:p w:rsidR="006D48BF" w:rsidRPr="00EF79FA" w:rsidRDefault="006D48BF" w:rsidP="00EF79FA">
      <w:pPr>
        <w:spacing w:line="360" w:lineRule="auto"/>
        <w:ind w:firstLine="426"/>
        <w:jc w:val="both"/>
        <w:rPr>
          <w:sz w:val="28"/>
          <w:szCs w:val="28"/>
          <w:lang w:val="uk-UA"/>
        </w:rPr>
      </w:pPr>
      <w:r w:rsidRPr="00EF79FA">
        <w:rPr>
          <w:sz w:val="28"/>
          <w:szCs w:val="28"/>
          <w:lang w:val="uk-UA"/>
        </w:rPr>
        <w:t xml:space="preserve">Останнім часом з'явилися моделі захисних </w:t>
      </w:r>
      <w:r w:rsidRPr="00834587">
        <w:rPr>
          <w:sz w:val="28"/>
          <w:szCs w:val="28"/>
          <w:u w:val="single"/>
          <w:lang w:val="uk-UA"/>
        </w:rPr>
        <w:t>окулярів, що застосовуються спортсменами</w:t>
      </w:r>
      <w:r w:rsidRPr="00EF79FA">
        <w:rPr>
          <w:sz w:val="28"/>
          <w:szCs w:val="28"/>
          <w:lang w:val="uk-UA"/>
        </w:rPr>
        <w:t>. Багато видів спорту пов'язані з впливом несприятливих зовнішніх факторів, таких як сонячне світло, вітер, дощ, комахи або пил. Максимальна швидкість пересування, при якій людина може комфортно бачити, становить 10 км / год. При швидкості</w:t>
      </w:r>
      <w:r>
        <w:rPr>
          <w:sz w:val="28"/>
          <w:szCs w:val="28"/>
          <w:lang w:val="uk-UA"/>
        </w:rPr>
        <w:t>, що перевищує це значення, очі людини починають інтенсивно виділяти</w:t>
      </w:r>
      <w:r w:rsidRPr="00EF79FA">
        <w:rPr>
          <w:sz w:val="28"/>
          <w:szCs w:val="28"/>
          <w:lang w:val="uk-UA"/>
        </w:rPr>
        <w:t xml:space="preserve"> сльозу. У зв'язку з цим важливою частиною більшості спортивних зма</w:t>
      </w:r>
      <w:r>
        <w:rPr>
          <w:sz w:val="28"/>
          <w:szCs w:val="28"/>
          <w:lang w:val="uk-UA"/>
        </w:rPr>
        <w:t>гань на відкритому повітрі став</w:t>
      </w:r>
      <w:r w:rsidRPr="00EF79FA">
        <w:rPr>
          <w:sz w:val="28"/>
          <w:szCs w:val="28"/>
          <w:lang w:val="uk-UA"/>
        </w:rPr>
        <w:t xml:space="preserve"> захист зору.</w:t>
      </w:r>
    </w:p>
    <w:p w:rsidR="006D48BF" w:rsidRDefault="006D48BF" w:rsidP="00EF79FA">
      <w:pPr>
        <w:spacing w:line="360" w:lineRule="auto"/>
        <w:ind w:firstLine="426"/>
        <w:jc w:val="both"/>
        <w:rPr>
          <w:sz w:val="28"/>
          <w:szCs w:val="28"/>
          <w:lang w:val="uk-UA"/>
        </w:rPr>
      </w:pPr>
      <w:r w:rsidRPr="00BA7660">
        <w:rPr>
          <w:sz w:val="28"/>
          <w:szCs w:val="28"/>
          <w:u w:val="single"/>
          <w:lang w:val="uk-UA"/>
        </w:rPr>
        <w:t>Окуляри для водіїв</w:t>
      </w:r>
      <w:r w:rsidRPr="00EF79FA">
        <w:rPr>
          <w:sz w:val="28"/>
          <w:szCs w:val="28"/>
          <w:lang w:val="uk-UA"/>
        </w:rPr>
        <w:t xml:space="preserve"> пр</w:t>
      </w:r>
      <w:r>
        <w:rPr>
          <w:sz w:val="28"/>
          <w:szCs w:val="28"/>
          <w:lang w:val="uk-UA"/>
        </w:rPr>
        <w:t>изначені для підвищення контрас</w:t>
      </w:r>
      <w:r w:rsidRPr="00EF79FA">
        <w:rPr>
          <w:sz w:val="28"/>
          <w:szCs w:val="28"/>
          <w:lang w:val="uk-UA"/>
        </w:rPr>
        <w:t>ності, поліпшення зорових реакцій, зменшення засліплення від світла зустрічних фар при управлінні вночі, захисту від ультрафіолетових променів. Оптимальними для автомобілістів є окуляри з градієнтним дзеркальним покриттям. Дзеркальне напилення у верхній частині лінзи відбиває сонячне світло, а нижня частина лінзи залишається прозорою, що дозволяє водієві бачити приладову панель.</w:t>
      </w:r>
    </w:p>
    <w:p w:rsidR="006D48BF" w:rsidRPr="00BA7660" w:rsidRDefault="006D48BF" w:rsidP="00EF79FA">
      <w:pPr>
        <w:spacing w:line="360" w:lineRule="auto"/>
        <w:ind w:firstLine="426"/>
        <w:jc w:val="both"/>
        <w:rPr>
          <w:i/>
          <w:sz w:val="28"/>
          <w:szCs w:val="28"/>
          <w:lang w:val="uk-UA"/>
        </w:rPr>
      </w:pPr>
      <w:r w:rsidRPr="00BA7660">
        <w:rPr>
          <w:i/>
          <w:sz w:val="28"/>
          <w:szCs w:val="28"/>
          <w:lang w:val="uk-UA"/>
        </w:rPr>
        <w:t>Контактні лінзи</w:t>
      </w:r>
    </w:p>
    <w:p w:rsidR="006D48BF" w:rsidRDefault="006D48BF" w:rsidP="009D30B2">
      <w:pPr>
        <w:spacing w:line="360" w:lineRule="auto"/>
        <w:ind w:firstLine="426"/>
        <w:jc w:val="both"/>
        <w:rPr>
          <w:sz w:val="28"/>
          <w:szCs w:val="28"/>
          <w:lang w:val="uk-UA"/>
        </w:rPr>
      </w:pPr>
      <w:r w:rsidRPr="00EF79FA">
        <w:rPr>
          <w:sz w:val="28"/>
          <w:szCs w:val="28"/>
          <w:lang w:val="uk-UA"/>
        </w:rPr>
        <w:t>Контактні (тобто надіваються безпосередньо на очне яблуко під повіки) лінзи отримали останнім часом велике поширення для поліпшення зору при короткозорості, далекозорості, астигматизмі. У різних країнах ними користується від 2 до 10% населення. Перші контактні лінзи з'явилися на початку 20-го століття і були виготовлені зі скла, далі стали випускатися жорсткі контактні лінзи з поліметилметакрилату, в 60-і роки з'я</w:t>
      </w:r>
      <w:r>
        <w:rPr>
          <w:sz w:val="28"/>
          <w:szCs w:val="28"/>
          <w:lang w:val="uk-UA"/>
        </w:rPr>
        <w:t>вилися перші м'які лінзи, в 90-і - кіснепроникні</w:t>
      </w:r>
      <w:r w:rsidRPr="00EF79FA">
        <w:rPr>
          <w:sz w:val="28"/>
          <w:szCs w:val="28"/>
          <w:lang w:val="uk-UA"/>
        </w:rPr>
        <w:t xml:space="preserve"> жорсткі лінзи.</w:t>
      </w:r>
    </w:p>
    <w:p w:rsidR="009D30B2" w:rsidRDefault="009D30B2" w:rsidP="009D30B2">
      <w:pPr>
        <w:spacing w:line="360" w:lineRule="auto"/>
        <w:ind w:firstLine="426"/>
        <w:jc w:val="both"/>
        <w:rPr>
          <w:sz w:val="28"/>
          <w:szCs w:val="28"/>
          <w:lang w:val="uk-UA"/>
        </w:rPr>
      </w:pPr>
    </w:p>
    <w:p w:rsidR="009D30B2" w:rsidRDefault="009D30B2" w:rsidP="009D30B2">
      <w:pPr>
        <w:spacing w:line="360" w:lineRule="auto"/>
        <w:ind w:firstLine="426"/>
        <w:jc w:val="both"/>
        <w:rPr>
          <w:sz w:val="28"/>
          <w:szCs w:val="28"/>
          <w:lang w:val="uk-UA"/>
        </w:rPr>
      </w:pPr>
    </w:p>
    <w:p w:rsidR="009D30B2" w:rsidRDefault="009D30B2" w:rsidP="009D30B2">
      <w:pPr>
        <w:spacing w:line="360" w:lineRule="auto"/>
        <w:ind w:firstLine="426"/>
        <w:jc w:val="both"/>
        <w:rPr>
          <w:sz w:val="28"/>
          <w:szCs w:val="28"/>
          <w:lang w:val="uk-UA"/>
        </w:rPr>
      </w:pPr>
    </w:p>
    <w:p w:rsidR="009D30B2" w:rsidRDefault="009D30B2" w:rsidP="009D30B2">
      <w:pPr>
        <w:spacing w:line="360" w:lineRule="auto"/>
        <w:ind w:firstLine="426"/>
        <w:jc w:val="both"/>
        <w:rPr>
          <w:sz w:val="28"/>
          <w:szCs w:val="28"/>
          <w:lang w:val="uk-UA"/>
        </w:rPr>
      </w:pPr>
    </w:p>
    <w:p w:rsidR="009D30B2" w:rsidRPr="00F83AA0" w:rsidRDefault="009D30B2" w:rsidP="009D30B2">
      <w:pPr>
        <w:spacing w:line="360" w:lineRule="auto"/>
        <w:ind w:firstLine="426"/>
        <w:jc w:val="both"/>
        <w:rPr>
          <w:sz w:val="28"/>
          <w:szCs w:val="28"/>
          <w:lang w:val="uk-UA"/>
        </w:rPr>
      </w:pPr>
    </w:p>
    <w:p w:rsidR="006D48BF" w:rsidRPr="00D8269A" w:rsidRDefault="006D48BF" w:rsidP="00CB0C07">
      <w:pPr>
        <w:spacing w:line="360" w:lineRule="auto"/>
        <w:rPr>
          <w:sz w:val="28"/>
          <w:szCs w:val="28"/>
          <w:lang w:val="uk-UA"/>
        </w:rPr>
      </w:pPr>
      <w:r>
        <w:rPr>
          <w:b/>
          <w:sz w:val="28"/>
          <w:szCs w:val="28"/>
          <w:lang w:val="uk-UA"/>
        </w:rPr>
        <w:lastRenderedPageBreak/>
        <w:t xml:space="preserve">6. Типові </w:t>
      </w:r>
      <w:r w:rsidRPr="00657D9E">
        <w:rPr>
          <w:b/>
          <w:sz w:val="28"/>
          <w:szCs w:val="28"/>
          <w:lang w:val="uk-UA"/>
        </w:rPr>
        <w:t xml:space="preserve">тестові завдання </w:t>
      </w:r>
      <w:r>
        <w:rPr>
          <w:sz w:val="28"/>
          <w:szCs w:val="28"/>
          <w:lang w:val="uk-UA"/>
        </w:rPr>
        <w:t>(одна правильна відповідь)</w:t>
      </w:r>
    </w:p>
    <w:tbl>
      <w:tblPr>
        <w:tblW w:w="0" w:type="auto"/>
        <w:tblInd w:w="126" w:type="dxa"/>
        <w:tblLayout w:type="fixed"/>
        <w:tblLook w:val="01E0" w:firstRow="1" w:lastRow="1" w:firstColumn="1" w:lastColumn="1" w:noHBand="0" w:noVBand="0"/>
      </w:tblPr>
      <w:tblGrid>
        <w:gridCol w:w="402"/>
        <w:gridCol w:w="4560"/>
        <w:gridCol w:w="540"/>
        <w:gridCol w:w="4158"/>
      </w:tblGrid>
      <w:tr w:rsidR="006D48BF" w:rsidRPr="00586A3A" w:rsidTr="00152381">
        <w:trPr>
          <w:trHeight w:val="3199"/>
        </w:trPr>
        <w:tc>
          <w:tcPr>
            <w:tcW w:w="402" w:type="dxa"/>
            <w:tcBorders>
              <w:top w:val="single" w:sz="4" w:space="0" w:color="auto"/>
              <w:left w:val="single" w:sz="4" w:space="0" w:color="auto"/>
              <w:bottom w:val="single" w:sz="4" w:space="0" w:color="auto"/>
            </w:tcBorders>
          </w:tcPr>
          <w:p w:rsidR="006D48BF" w:rsidRPr="00CB0C07" w:rsidRDefault="006D48BF" w:rsidP="00CA6336">
            <w:pPr>
              <w:tabs>
                <w:tab w:val="left" w:pos="1040"/>
                <w:tab w:val="center" w:pos="4677"/>
              </w:tabs>
              <w:jc w:val="right"/>
              <w:rPr>
                <w:lang w:val="en-US"/>
              </w:rPr>
            </w:pPr>
            <w:r w:rsidRPr="00CB0C07">
              <w:rPr>
                <w:lang w:val="en-US"/>
              </w:rPr>
              <w:t>1.</w:t>
            </w:r>
          </w:p>
        </w:tc>
        <w:tc>
          <w:tcPr>
            <w:tcW w:w="4560" w:type="dxa"/>
            <w:tcBorders>
              <w:top w:val="single" w:sz="4" w:space="0" w:color="auto"/>
              <w:bottom w:val="single" w:sz="4" w:space="0" w:color="auto"/>
              <w:right w:val="single" w:sz="4" w:space="0" w:color="auto"/>
            </w:tcBorders>
          </w:tcPr>
          <w:p w:rsidR="006D48BF" w:rsidRDefault="006D48BF" w:rsidP="00152381">
            <w:pPr>
              <w:jc w:val="both"/>
              <w:rPr>
                <w:sz w:val="28"/>
                <w:szCs w:val="28"/>
                <w:lang w:val="uk-UA"/>
              </w:rPr>
            </w:pPr>
            <w:r w:rsidRPr="00152381">
              <w:rPr>
                <w:sz w:val="28"/>
                <w:szCs w:val="28"/>
              </w:rPr>
              <w:t>Існ</w:t>
            </w:r>
            <w:r>
              <w:rPr>
                <w:sz w:val="28"/>
                <w:szCs w:val="28"/>
              </w:rPr>
              <w:t>ує безліч класифікацій неметал</w:t>
            </w:r>
            <w:r>
              <w:rPr>
                <w:sz w:val="28"/>
                <w:szCs w:val="28"/>
                <w:lang w:val="uk-UA"/>
              </w:rPr>
              <w:t>і</w:t>
            </w:r>
            <w:r>
              <w:rPr>
                <w:sz w:val="28"/>
                <w:szCs w:val="28"/>
              </w:rPr>
              <w:t>ч</w:t>
            </w:r>
            <w:r>
              <w:rPr>
                <w:sz w:val="28"/>
                <w:szCs w:val="28"/>
                <w:lang w:val="uk-UA"/>
              </w:rPr>
              <w:t>но</w:t>
            </w:r>
            <w:r w:rsidRPr="00152381">
              <w:rPr>
                <w:sz w:val="28"/>
                <w:szCs w:val="28"/>
              </w:rPr>
              <w:t>го матеріалу. Виберіть класифікацію за методом отримання:</w:t>
            </w:r>
          </w:p>
          <w:p w:rsidR="006D48BF" w:rsidRPr="00152381" w:rsidRDefault="006D48BF" w:rsidP="00152381">
            <w:pPr>
              <w:jc w:val="both"/>
              <w:rPr>
                <w:sz w:val="28"/>
                <w:szCs w:val="28"/>
                <w:lang w:val="uk-UA"/>
              </w:rPr>
            </w:pPr>
          </w:p>
          <w:p w:rsidR="006D48BF" w:rsidRPr="00152381" w:rsidRDefault="006D48BF" w:rsidP="00152381">
            <w:pPr>
              <w:jc w:val="both"/>
              <w:rPr>
                <w:sz w:val="28"/>
                <w:szCs w:val="28"/>
                <w:lang w:val="uk-UA"/>
              </w:rPr>
            </w:pPr>
            <w:r w:rsidRPr="00152381">
              <w:rPr>
                <w:sz w:val="28"/>
                <w:szCs w:val="28"/>
                <w:lang w:val="uk-UA"/>
              </w:rPr>
              <w:t xml:space="preserve">1) </w:t>
            </w:r>
            <w:r>
              <w:rPr>
                <w:sz w:val="28"/>
                <w:szCs w:val="28"/>
                <w:lang w:val="uk-UA"/>
              </w:rPr>
              <w:t>п</w:t>
            </w:r>
            <w:r w:rsidRPr="00152381">
              <w:rPr>
                <w:sz w:val="28"/>
                <w:szCs w:val="28"/>
                <w:lang w:val="uk-UA"/>
              </w:rPr>
              <w:t>риродні і синтетичні;</w:t>
            </w:r>
          </w:p>
          <w:p w:rsidR="006D48BF" w:rsidRPr="00152381" w:rsidRDefault="006D48BF" w:rsidP="00152381">
            <w:pPr>
              <w:jc w:val="both"/>
              <w:rPr>
                <w:sz w:val="28"/>
                <w:szCs w:val="28"/>
                <w:lang w:val="uk-UA"/>
              </w:rPr>
            </w:pPr>
            <w:r w:rsidRPr="00152381">
              <w:rPr>
                <w:sz w:val="28"/>
                <w:szCs w:val="28"/>
                <w:lang w:val="uk-UA"/>
              </w:rPr>
              <w:t xml:space="preserve">2) </w:t>
            </w:r>
            <w:r>
              <w:rPr>
                <w:sz w:val="28"/>
                <w:szCs w:val="28"/>
                <w:lang w:val="uk-UA"/>
              </w:rPr>
              <w:t>п</w:t>
            </w:r>
            <w:r w:rsidRPr="00152381">
              <w:rPr>
                <w:sz w:val="28"/>
                <w:szCs w:val="28"/>
                <w:lang w:val="uk-UA"/>
              </w:rPr>
              <w:t>олімеризація і поліконденсація;</w:t>
            </w:r>
          </w:p>
          <w:p w:rsidR="006D48BF" w:rsidRPr="00FA0ED0" w:rsidRDefault="006D48BF" w:rsidP="00152381">
            <w:pPr>
              <w:jc w:val="both"/>
              <w:rPr>
                <w:sz w:val="28"/>
                <w:szCs w:val="28"/>
                <w:lang w:val="uk-UA"/>
              </w:rPr>
            </w:pPr>
            <w:r w:rsidRPr="00FA0ED0">
              <w:rPr>
                <w:sz w:val="28"/>
                <w:szCs w:val="28"/>
                <w:lang w:val="uk-UA"/>
              </w:rPr>
              <w:t>3) гомоцепні і гетероцепні;</w:t>
            </w:r>
          </w:p>
          <w:p w:rsidR="006D48BF" w:rsidRPr="00152381" w:rsidRDefault="006D48BF" w:rsidP="00152381">
            <w:pPr>
              <w:jc w:val="both"/>
              <w:rPr>
                <w:sz w:val="28"/>
                <w:szCs w:val="28"/>
                <w:lang w:val="uk-UA"/>
              </w:rPr>
            </w:pPr>
            <w:r w:rsidRPr="00FA0ED0">
              <w:rPr>
                <w:sz w:val="28"/>
                <w:szCs w:val="28"/>
                <w:lang w:val="uk-UA"/>
              </w:rPr>
              <w:t xml:space="preserve">4) </w:t>
            </w:r>
            <w:r>
              <w:rPr>
                <w:sz w:val="28"/>
                <w:szCs w:val="28"/>
                <w:lang w:val="uk-UA"/>
              </w:rPr>
              <w:t>г</w:t>
            </w:r>
            <w:r w:rsidRPr="00FA0ED0">
              <w:rPr>
                <w:sz w:val="28"/>
                <w:szCs w:val="28"/>
                <w:lang w:val="uk-UA"/>
              </w:rPr>
              <w:t>лобулярні і фібрилярні.</w:t>
            </w:r>
          </w:p>
        </w:tc>
        <w:tc>
          <w:tcPr>
            <w:tcW w:w="540" w:type="dxa"/>
            <w:tcBorders>
              <w:top w:val="single" w:sz="4" w:space="0" w:color="auto"/>
              <w:left w:val="single" w:sz="4" w:space="0" w:color="auto"/>
              <w:bottom w:val="single" w:sz="4" w:space="0" w:color="auto"/>
            </w:tcBorders>
          </w:tcPr>
          <w:p w:rsidR="006D48BF" w:rsidRPr="00CB0C07" w:rsidRDefault="006D48BF" w:rsidP="00CA6336">
            <w:pPr>
              <w:tabs>
                <w:tab w:val="left" w:pos="1040"/>
                <w:tab w:val="center" w:pos="4677"/>
              </w:tabs>
              <w:jc w:val="right"/>
            </w:pPr>
            <w:r w:rsidRPr="00CB0C07">
              <w:t>2.</w:t>
            </w:r>
          </w:p>
        </w:tc>
        <w:tc>
          <w:tcPr>
            <w:tcW w:w="4158" w:type="dxa"/>
            <w:tcBorders>
              <w:top w:val="single" w:sz="4" w:space="0" w:color="auto"/>
              <w:bottom w:val="single" w:sz="4" w:space="0" w:color="auto"/>
              <w:right w:val="single" w:sz="4" w:space="0" w:color="auto"/>
            </w:tcBorders>
          </w:tcPr>
          <w:p w:rsidR="006D48BF" w:rsidRPr="00152381" w:rsidRDefault="006D48BF" w:rsidP="00152381">
            <w:pPr>
              <w:jc w:val="both"/>
              <w:rPr>
                <w:sz w:val="28"/>
                <w:szCs w:val="28"/>
              </w:rPr>
            </w:pPr>
            <w:r>
              <w:rPr>
                <w:sz w:val="28"/>
                <w:szCs w:val="28"/>
              </w:rPr>
              <w:t>Медичне скло</w:t>
            </w:r>
            <w:r w:rsidRPr="00152381">
              <w:rPr>
                <w:sz w:val="28"/>
                <w:szCs w:val="28"/>
              </w:rPr>
              <w:t xml:space="preserve"> перевіряють </w:t>
            </w:r>
            <w:r>
              <w:rPr>
                <w:sz w:val="28"/>
                <w:szCs w:val="28"/>
                <w:lang w:val="uk-UA"/>
              </w:rPr>
              <w:t xml:space="preserve">за </w:t>
            </w:r>
            <w:r w:rsidRPr="00152381">
              <w:rPr>
                <w:sz w:val="28"/>
                <w:szCs w:val="28"/>
              </w:rPr>
              <w:t>певним</w:t>
            </w:r>
            <w:r>
              <w:rPr>
                <w:sz w:val="28"/>
                <w:szCs w:val="28"/>
                <w:lang w:val="uk-UA"/>
              </w:rPr>
              <w:t>и</w:t>
            </w:r>
            <w:r w:rsidRPr="00152381">
              <w:rPr>
                <w:sz w:val="28"/>
                <w:szCs w:val="28"/>
              </w:rPr>
              <w:t xml:space="preserve"> параметрам</w:t>
            </w:r>
            <w:r>
              <w:rPr>
                <w:sz w:val="28"/>
                <w:szCs w:val="28"/>
                <w:lang w:val="uk-UA"/>
              </w:rPr>
              <w:t>и</w:t>
            </w:r>
            <w:r w:rsidRPr="00152381">
              <w:rPr>
                <w:sz w:val="28"/>
                <w:szCs w:val="28"/>
              </w:rPr>
              <w:t>. Вкажіть додатковий тест для хіміко-лабораторного скла:</w:t>
            </w:r>
          </w:p>
          <w:p w:rsidR="006D48BF" w:rsidRDefault="006D48BF" w:rsidP="00152381">
            <w:pPr>
              <w:jc w:val="both"/>
              <w:rPr>
                <w:sz w:val="28"/>
                <w:szCs w:val="28"/>
                <w:lang w:val="uk-UA"/>
              </w:rPr>
            </w:pPr>
          </w:p>
          <w:p w:rsidR="006D48BF" w:rsidRPr="00152381" w:rsidRDefault="006D48BF" w:rsidP="00152381">
            <w:pPr>
              <w:jc w:val="both"/>
              <w:rPr>
                <w:sz w:val="28"/>
                <w:szCs w:val="28"/>
              </w:rPr>
            </w:pPr>
            <w:r>
              <w:rPr>
                <w:sz w:val="28"/>
                <w:szCs w:val="28"/>
              </w:rPr>
              <w:t xml:space="preserve">1) </w:t>
            </w:r>
            <w:r>
              <w:rPr>
                <w:sz w:val="28"/>
                <w:szCs w:val="28"/>
                <w:lang w:val="uk-UA"/>
              </w:rPr>
              <w:t>т</w:t>
            </w:r>
            <w:r w:rsidRPr="00152381">
              <w:rPr>
                <w:sz w:val="28"/>
                <w:szCs w:val="28"/>
              </w:rPr>
              <w:t>ермостійкість;</w:t>
            </w:r>
          </w:p>
          <w:p w:rsidR="006D48BF" w:rsidRPr="00152381" w:rsidRDefault="006D48BF" w:rsidP="00152381">
            <w:pPr>
              <w:jc w:val="both"/>
              <w:rPr>
                <w:sz w:val="28"/>
                <w:szCs w:val="28"/>
              </w:rPr>
            </w:pPr>
            <w:r>
              <w:rPr>
                <w:sz w:val="28"/>
                <w:szCs w:val="28"/>
              </w:rPr>
              <w:t xml:space="preserve">2) </w:t>
            </w:r>
            <w:r>
              <w:rPr>
                <w:sz w:val="28"/>
                <w:szCs w:val="28"/>
                <w:lang w:val="uk-UA"/>
              </w:rPr>
              <w:t>в</w:t>
            </w:r>
            <w:r w:rsidRPr="00152381">
              <w:rPr>
                <w:sz w:val="28"/>
                <w:szCs w:val="28"/>
              </w:rPr>
              <w:t>одостійкість;</w:t>
            </w:r>
          </w:p>
          <w:p w:rsidR="006D48BF" w:rsidRPr="00152381" w:rsidRDefault="006D48BF" w:rsidP="00152381">
            <w:pPr>
              <w:jc w:val="both"/>
              <w:rPr>
                <w:sz w:val="28"/>
                <w:szCs w:val="28"/>
              </w:rPr>
            </w:pPr>
            <w:r>
              <w:rPr>
                <w:sz w:val="28"/>
                <w:szCs w:val="28"/>
              </w:rPr>
              <w:t>3)</w:t>
            </w:r>
            <w:r>
              <w:rPr>
                <w:sz w:val="28"/>
                <w:szCs w:val="28"/>
                <w:lang w:val="uk-UA"/>
              </w:rPr>
              <w:t xml:space="preserve"> к</w:t>
            </w:r>
            <w:r w:rsidRPr="00152381">
              <w:rPr>
                <w:sz w:val="28"/>
                <w:szCs w:val="28"/>
              </w:rPr>
              <w:t>ислотостійкість;</w:t>
            </w:r>
          </w:p>
          <w:p w:rsidR="006D48BF" w:rsidRPr="00152381" w:rsidRDefault="006D48BF" w:rsidP="00152381">
            <w:pPr>
              <w:jc w:val="both"/>
              <w:rPr>
                <w:sz w:val="28"/>
                <w:szCs w:val="28"/>
              </w:rPr>
            </w:pPr>
            <w:r>
              <w:rPr>
                <w:sz w:val="28"/>
                <w:szCs w:val="28"/>
              </w:rPr>
              <w:t xml:space="preserve">4) </w:t>
            </w:r>
            <w:r>
              <w:rPr>
                <w:sz w:val="28"/>
                <w:szCs w:val="28"/>
                <w:lang w:val="uk-UA"/>
              </w:rPr>
              <w:t>лугостійкість</w:t>
            </w:r>
            <w:r w:rsidRPr="00152381">
              <w:rPr>
                <w:sz w:val="28"/>
                <w:szCs w:val="28"/>
              </w:rPr>
              <w:t>.</w:t>
            </w:r>
          </w:p>
          <w:p w:rsidR="006D48BF" w:rsidRPr="00152381" w:rsidRDefault="006D48BF" w:rsidP="00152381">
            <w:pPr>
              <w:rPr>
                <w:sz w:val="28"/>
                <w:szCs w:val="28"/>
                <w:lang w:val="uk-UA"/>
              </w:rPr>
            </w:pPr>
          </w:p>
        </w:tc>
      </w:tr>
      <w:tr w:rsidR="006D48BF" w:rsidRPr="00586A3A" w:rsidTr="00CA6336">
        <w:tc>
          <w:tcPr>
            <w:tcW w:w="402" w:type="dxa"/>
            <w:tcBorders>
              <w:top w:val="single" w:sz="4" w:space="0" w:color="auto"/>
              <w:left w:val="single" w:sz="4" w:space="0" w:color="auto"/>
              <w:bottom w:val="single" w:sz="4" w:space="0" w:color="auto"/>
            </w:tcBorders>
          </w:tcPr>
          <w:p w:rsidR="006D48BF" w:rsidRPr="00CB0C07" w:rsidRDefault="006D48BF" w:rsidP="00CA6336">
            <w:pPr>
              <w:tabs>
                <w:tab w:val="left" w:pos="1040"/>
                <w:tab w:val="center" w:pos="4677"/>
              </w:tabs>
              <w:jc w:val="right"/>
              <w:rPr>
                <w:lang w:val="uk-UA"/>
              </w:rPr>
            </w:pPr>
            <w:r w:rsidRPr="00CB0C07">
              <w:rPr>
                <w:lang w:val="uk-UA"/>
              </w:rPr>
              <w:t>3.</w:t>
            </w:r>
          </w:p>
        </w:tc>
        <w:tc>
          <w:tcPr>
            <w:tcW w:w="4560" w:type="dxa"/>
            <w:tcBorders>
              <w:top w:val="single" w:sz="4" w:space="0" w:color="auto"/>
              <w:bottom w:val="single" w:sz="4" w:space="0" w:color="auto"/>
              <w:right w:val="single" w:sz="4" w:space="0" w:color="auto"/>
            </w:tcBorders>
          </w:tcPr>
          <w:p w:rsidR="006D48BF" w:rsidRDefault="006D48BF" w:rsidP="00152381">
            <w:pPr>
              <w:jc w:val="both"/>
              <w:rPr>
                <w:sz w:val="28"/>
                <w:szCs w:val="28"/>
                <w:lang w:val="uk-UA"/>
              </w:rPr>
            </w:pPr>
            <w:r>
              <w:rPr>
                <w:sz w:val="28"/>
                <w:szCs w:val="28"/>
                <w:lang w:val="uk-UA"/>
              </w:rPr>
              <w:t xml:space="preserve"> </w:t>
            </w:r>
            <w:r w:rsidRPr="00152381">
              <w:rPr>
                <w:sz w:val="28"/>
                <w:szCs w:val="28"/>
              </w:rPr>
              <w:t>Яким методом отримують керамічні матеріали?</w:t>
            </w:r>
          </w:p>
          <w:p w:rsidR="006D48BF" w:rsidRPr="00152381" w:rsidRDefault="006D48BF" w:rsidP="00152381">
            <w:pPr>
              <w:jc w:val="both"/>
              <w:rPr>
                <w:sz w:val="28"/>
                <w:szCs w:val="28"/>
                <w:lang w:val="uk-UA"/>
              </w:rPr>
            </w:pPr>
          </w:p>
          <w:p w:rsidR="006D48BF" w:rsidRPr="00152381" w:rsidRDefault="006D48BF" w:rsidP="00152381">
            <w:pPr>
              <w:jc w:val="both"/>
              <w:rPr>
                <w:sz w:val="28"/>
                <w:szCs w:val="28"/>
              </w:rPr>
            </w:pPr>
            <w:r w:rsidRPr="00152381">
              <w:rPr>
                <w:sz w:val="28"/>
                <w:szCs w:val="28"/>
              </w:rPr>
              <w:t>1) Обжиг при високій температурі;</w:t>
            </w:r>
          </w:p>
          <w:p w:rsidR="006D48BF" w:rsidRPr="00152381" w:rsidRDefault="006D48BF" w:rsidP="00152381">
            <w:pPr>
              <w:jc w:val="both"/>
              <w:rPr>
                <w:sz w:val="28"/>
                <w:szCs w:val="28"/>
              </w:rPr>
            </w:pPr>
            <w:r>
              <w:rPr>
                <w:sz w:val="28"/>
                <w:szCs w:val="28"/>
              </w:rPr>
              <w:t xml:space="preserve">2) </w:t>
            </w:r>
            <w:r>
              <w:rPr>
                <w:sz w:val="28"/>
                <w:szCs w:val="28"/>
                <w:lang w:val="uk-UA"/>
              </w:rPr>
              <w:t>в</w:t>
            </w:r>
            <w:r>
              <w:rPr>
                <w:sz w:val="28"/>
                <w:szCs w:val="28"/>
              </w:rPr>
              <w:t xml:space="preserve">ідливання </w:t>
            </w:r>
            <w:r>
              <w:rPr>
                <w:sz w:val="28"/>
                <w:szCs w:val="28"/>
                <w:lang w:val="uk-UA"/>
              </w:rPr>
              <w:t>у</w:t>
            </w:r>
            <w:r w:rsidRPr="00152381">
              <w:rPr>
                <w:sz w:val="28"/>
                <w:szCs w:val="28"/>
              </w:rPr>
              <w:t xml:space="preserve"> форми;</w:t>
            </w:r>
          </w:p>
          <w:p w:rsidR="006D48BF" w:rsidRPr="00152381" w:rsidRDefault="006D48BF" w:rsidP="00152381">
            <w:pPr>
              <w:jc w:val="both"/>
              <w:rPr>
                <w:sz w:val="28"/>
                <w:szCs w:val="28"/>
              </w:rPr>
            </w:pPr>
            <w:r>
              <w:rPr>
                <w:sz w:val="28"/>
                <w:szCs w:val="28"/>
              </w:rPr>
              <w:t xml:space="preserve">3) </w:t>
            </w:r>
            <w:r>
              <w:rPr>
                <w:sz w:val="28"/>
                <w:szCs w:val="28"/>
                <w:lang w:val="uk-UA"/>
              </w:rPr>
              <w:t>в</w:t>
            </w:r>
            <w:r w:rsidRPr="00152381">
              <w:rPr>
                <w:sz w:val="28"/>
                <w:szCs w:val="28"/>
              </w:rPr>
              <w:t>идування;</w:t>
            </w:r>
          </w:p>
          <w:p w:rsidR="006D48BF" w:rsidRPr="00152381" w:rsidRDefault="006D48BF" w:rsidP="00152381">
            <w:pPr>
              <w:jc w:val="both"/>
              <w:rPr>
                <w:sz w:val="28"/>
                <w:szCs w:val="28"/>
              </w:rPr>
            </w:pPr>
            <w:r>
              <w:rPr>
                <w:sz w:val="28"/>
                <w:szCs w:val="28"/>
              </w:rPr>
              <w:t xml:space="preserve">4) </w:t>
            </w:r>
            <w:r>
              <w:rPr>
                <w:sz w:val="28"/>
                <w:szCs w:val="28"/>
                <w:lang w:val="uk-UA"/>
              </w:rPr>
              <w:t>п</w:t>
            </w:r>
            <w:r w:rsidRPr="00152381">
              <w:rPr>
                <w:sz w:val="28"/>
                <w:szCs w:val="28"/>
              </w:rPr>
              <w:t>ресування.</w:t>
            </w:r>
          </w:p>
          <w:p w:rsidR="006D48BF" w:rsidRPr="00152381" w:rsidRDefault="006D48BF" w:rsidP="00152381">
            <w:pPr>
              <w:ind w:right="52"/>
              <w:jc w:val="both"/>
              <w:rPr>
                <w:snapToGrid w:val="0"/>
                <w:color w:val="0000FF"/>
                <w:sz w:val="28"/>
                <w:szCs w:val="28"/>
              </w:rPr>
            </w:pPr>
          </w:p>
        </w:tc>
        <w:tc>
          <w:tcPr>
            <w:tcW w:w="540" w:type="dxa"/>
            <w:tcBorders>
              <w:top w:val="single" w:sz="4" w:space="0" w:color="auto"/>
              <w:left w:val="single" w:sz="4" w:space="0" w:color="auto"/>
              <w:bottom w:val="single" w:sz="4" w:space="0" w:color="auto"/>
            </w:tcBorders>
          </w:tcPr>
          <w:p w:rsidR="006D48BF" w:rsidRPr="00CB0C07" w:rsidRDefault="006D48BF" w:rsidP="00CA6336">
            <w:pPr>
              <w:tabs>
                <w:tab w:val="left" w:pos="1040"/>
                <w:tab w:val="center" w:pos="4677"/>
              </w:tabs>
              <w:jc w:val="right"/>
              <w:rPr>
                <w:lang w:val="uk-UA"/>
              </w:rPr>
            </w:pPr>
            <w:r w:rsidRPr="00CB0C07">
              <w:rPr>
                <w:lang w:val="uk-UA"/>
              </w:rPr>
              <w:t>4.</w:t>
            </w:r>
          </w:p>
        </w:tc>
        <w:tc>
          <w:tcPr>
            <w:tcW w:w="4158" w:type="dxa"/>
            <w:tcBorders>
              <w:top w:val="single" w:sz="4" w:space="0" w:color="auto"/>
              <w:bottom w:val="single" w:sz="4" w:space="0" w:color="auto"/>
              <w:right w:val="single" w:sz="4" w:space="0" w:color="auto"/>
            </w:tcBorders>
          </w:tcPr>
          <w:p w:rsidR="006D48BF" w:rsidRPr="00152381" w:rsidRDefault="006D48BF" w:rsidP="00152381">
            <w:pPr>
              <w:jc w:val="both"/>
              <w:rPr>
                <w:sz w:val="28"/>
                <w:szCs w:val="28"/>
              </w:rPr>
            </w:pPr>
            <w:r>
              <w:rPr>
                <w:sz w:val="28"/>
                <w:szCs w:val="28"/>
              </w:rPr>
              <w:t>Контактні лінзи класифікують</w:t>
            </w:r>
            <w:r w:rsidRPr="00152381">
              <w:rPr>
                <w:sz w:val="28"/>
                <w:szCs w:val="28"/>
              </w:rPr>
              <w:t xml:space="preserve"> залежно від форм. Виділяють сферичні, торичні та ..?</w:t>
            </w:r>
          </w:p>
          <w:p w:rsidR="006D48BF" w:rsidRDefault="006D48BF" w:rsidP="00152381">
            <w:pPr>
              <w:jc w:val="both"/>
              <w:rPr>
                <w:sz w:val="28"/>
                <w:szCs w:val="28"/>
                <w:lang w:val="uk-UA"/>
              </w:rPr>
            </w:pPr>
          </w:p>
          <w:p w:rsidR="006D48BF" w:rsidRPr="00152381" w:rsidRDefault="006D48BF" w:rsidP="00152381">
            <w:pPr>
              <w:jc w:val="both"/>
              <w:rPr>
                <w:sz w:val="28"/>
                <w:szCs w:val="28"/>
              </w:rPr>
            </w:pPr>
            <w:r w:rsidRPr="00152381">
              <w:rPr>
                <w:sz w:val="28"/>
                <w:szCs w:val="28"/>
              </w:rPr>
              <w:t>1) Оптичні;</w:t>
            </w:r>
          </w:p>
          <w:p w:rsidR="006D48BF" w:rsidRPr="00152381" w:rsidRDefault="006D48BF" w:rsidP="00152381">
            <w:pPr>
              <w:jc w:val="both"/>
              <w:rPr>
                <w:sz w:val="28"/>
                <w:szCs w:val="28"/>
              </w:rPr>
            </w:pPr>
            <w:r>
              <w:rPr>
                <w:sz w:val="28"/>
                <w:szCs w:val="28"/>
              </w:rPr>
              <w:t xml:space="preserve">2) </w:t>
            </w:r>
            <w:r>
              <w:rPr>
                <w:sz w:val="28"/>
                <w:szCs w:val="28"/>
                <w:lang w:val="uk-UA"/>
              </w:rPr>
              <w:t>д</w:t>
            </w:r>
            <w:r w:rsidRPr="00152381">
              <w:rPr>
                <w:sz w:val="28"/>
                <w:szCs w:val="28"/>
              </w:rPr>
              <w:t>екоративні;</w:t>
            </w:r>
          </w:p>
          <w:p w:rsidR="006D48BF" w:rsidRPr="00152381" w:rsidRDefault="006D48BF" w:rsidP="00152381">
            <w:pPr>
              <w:jc w:val="both"/>
              <w:rPr>
                <w:sz w:val="28"/>
                <w:szCs w:val="28"/>
                <w:lang w:val="uk-UA"/>
              </w:rPr>
            </w:pPr>
            <w:r>
              <w:rPr>
                <w:sz w:val="28"/>
                <w:szCs w:val="28"/>
              </w:rPr>
              <w:t xml:space="preserve">3) </w:t>
            </w:r>
            <w:r>
              <w:rPr>
                <w:sz w:val="28"/>
                <w:szCs w:val="28"/>
                <w:lang w:val="uk-UA"/>
              </w:rPr>
              <w:t>м</w:t>
            </w:r>
            <w:r>
              <w:rPr>
                <w:sz w:val="28"/>
                <w:szCs w:val="28"/>
              </w:rPr>
              <w:t>ультифокальні</w:t>
            </w:r>
            <w:r>
              <w:rPr>
                <w:sz w:val="28"/>
                <w:szCs w:val="28"/>
                <w:lang w:val="uk-UA"/>
              </w:rPr>
              <w:t>.</w:t>
            </w:r>
          </w:p>
          <w:p w:rsidR="006D48BF" w:rsidRPr="00152381" w:rsidRDefault="006D48BF" w:rsidP="00152381">
            <w:pPr>
              <w:jc w:val="both"/>
              <w:rPr>
                <w:color w:val="0000FF"/>
                <w:sz w:val="28"/>
                <w:szCs w:val="28"/>
                <w:lang w:val="uk-UA"/>
              </w:rPr>
            </w:pPr>
          </w:p>
        </w:tc>
      </w:tr>
      <w:tr w:rsidR="006D48BF" w:rsidRPr="00586A3A" w:rsidTr="00CA6336">
        <w:tc>
          <w:tcPr>
            <w:tcW w:w="402" w:type="dxa"/>
            <w:tcBorders>
              <w:top w:val="single" w:sz="4" w:space="0" w:color="auto"/>
              <w:left w:val="single" w:sz="4" w:space="0" w:color="auto"/>
              <w:bottom w:val="single" w:sz="4" w:space="0" w:color="auto"/>
            </w:tcBorders>
          </w:tcPr>
          <w:p w:rsidR="006D48BF" w:rsidRPr="00CB0C07" w:rsidRDefault="006D48BF" w:rsidP="00CA6336">
            <w:pPr>
              <w:tabs>
                <w:tab w:val="left" w:pos="1040"/>
                <w:tab w:val="center" w:pos="4677"/>
              </w:tabs>
              <w:jc w:val="right"/>
              <w:rPr>
                <w:lang w:val="uk-UA"/>
              </w:rPr>
            </w:pPr>
            <w:r w:rsidRPr="00CB0C07">
              <w:rPr>
                <w:lang w:val="uk-UA"/>
              </w:rPr>
              <w:t>5.</w:t>
            </w:r>
          </w:p>
        </w:tc>
        <w:tc>
          <w:tcPr>
            <w:tcW w:w="4560" w:type="dxa"/>
            <w:tcBorders>
              <w:top w:val="single" w:sz="4" w:space="0" w:color="auto"/>
              <w:bottom w:val="single" w:sz="4" w:space="0" w:color="auto"/>
              <w:right w:val="single" w:sz="4" w:space="0" w:color="auto"/>
            </w:tcBorders>
          </w:tcPr>
          <w:p w:rsidR="006D48BF" w:rsidRPr="00152381" w:rsidRDefault="006D48BF" w:rsidP="00152381">
            <w:pPr>
              <w:jc w:val="both"/>
              <w:rPr>
                <w:sz w:val="28"/>
                <w:szCs w:val="28"/>
              </w:rPr>
            </w:pPr>
            <w:r w:rsidRPr="00152381">
              <w:rPr>
                <w:sz w:val="28"/>
                <w:szCs w:val="28"/>
              </w:rPr>
              <w:t>Виберіть засіб по дог</w:t>
            </w:r>
            <w:r>
              <w:rPr>
                <w:sz w:val="28"/>
                <w:szCs w:val="28"/>
              </w:rPr>
              <w:t>ляду за контактними лінзами, як</w:t>
            </w:r>
            <w:r>
              <w:rPr>
                <w:sz w:val="28"/>
                <w:szCs w:val="28"/>
                <w:lang w:val="uk-UA"/>
              </w:rPr>
              <w:t>ий</w:t>
            </w:r>
            <w:r>
              <w:rPr>
                <w:sz w:val="28"/>
                <w:szCs w:val="28"/>
              </w:rPr>
              <w:t xml:space="preserve"> призначен</w:t>
            </w:r>
            <w:r>
              <w:rPr>
                <w:sz w:val="28"/>
                <w:szCs w:val="28"/>
                <w:lang w:val="uk-UA"/>
              </w:rPr>
              <w:t>ий</w:t>
            </w:r>
            <w:r w:rsidRPr="00152381">
              <w:rPr>
                <w:sz w:val="28"/>
                <w:szCs w:val="28"/>
              </w:rPr>
              <w:t xml:space="preserve"> для видалення білка:</w:t>
            </w:r>
          </w:p>
          <w:p w:rsidR="006D48BF" w:rsidRDefault="006D48BF" w:rsidP="00152381">
            <w:pPr>
              <w:jc w:val="both"/>
              <w:rPr>
                <w:sz w:val="28"/>
                <w:szCs w:val="28"/>
                <w:lang w:val="uk-UA"/>
              </w:rPr>
            </w:pPr>
          </w:p>
          <w:p w:rsidR="006D48BF" w:rsidRPr="00152381" w:rsidRDefault="006D48BF" w:rsidP="00152381">
            <w:pPr>
              <w:jc w:val="both"/>
              <w:rPr>
                <w:sz w:val="28"/>
                <w:szCs w:val="28"/>
              </w:rPr>
            </w:pPr>
            <w:r>
              <w:rPr>
                <w:sz w:val="28"/>
                <w:szCs w:val="28"/>
              </w:rPr>
              <w:t xml:space="preserve">1) </w:t>
            </w:r>
            <w:r>
              <w:rPr>
                <w:sz w:val="28"/>
                <w:szCs w:val="28"/>
                <w:lang w:val="uk-UA"/>
              </w:rPr>
              <w:t>з</w:t>
            </w:r>
            <w:r w:rsidRPr="00152381">
              <w:rPr>
                <w:sz w:val="28"/>
                <w:szCs w:val="28"/>
              </w:rPr>
              <w:t>воложуючі краплі;</w:t>
            </w:r>
          </w:p>
          <w:p w:rsidR="006D48BF" w:rsidRPr="00152381" w:rsidRDefault="006D48BF" w:rsidP="00152381">
            <w:pPr>
              <w:jc w:val="both"/>
              <w:rPr>
                <w:sz w:val="28"/>
                <w:szCs w:val="28"/>
              </w:rPr>
            </w:pPr>
            <w:r>
              <w:rPr>
                <w:sz w:val="28"/>
                <w:szCs w:val="28"/>
              </w:rPr>
              <w:t xml:space="preserve">2) </w:t>
            </w:r>
            <w:r>
              <w:rPr>
                <w:sz w:val="28"/>
                <w:szCs w:val="28"/>
                <w:lang w:val="uk-UA"/>
              </w:rPr>
              <w:t>т</w:t>
            </w:r>
            <w:r w:rsidRPr="00152381">
              <w:rPr>
                <w:sz w:val="28"/>
                <w:szCs w:val="28"/>
              </w:rPr>
              <w:t>аблетки протеїнового очищувача;</w:t>
            </w:r>
          </w:p>
          <w:p w:rsidR="006D48BF" w:rsidRPr="00152381" w:rsidRDefault="006D48BF" w:rsidP="00152381">
            <w:pPr>
              <w:jc w:val="both"/>
              <w:rPr>
                <w:sz w:val="28"/>
                <w:szCs w:val="28"/>
              </w:rPr>
            </w:pPr>
            <w:r>
              <w:rPr>
                <w:sz w:val="28"/>
                <w:szCs w:val="28"/>
              </w:rPr>
              <w:t xml:space="preserve">3) </w:t>
            </w:r>
            <w:r>
              <w:rPr>
                <w:sz w:val="28"/>
                <w:szCs w:val="28"/>
                <w:lang w:val="uk-UA"/>
              </w:rPr>
              <w:t>с</w:t>
            </w:r>
            <w:r w:rsidRPr="00152381">
              <w:rPr>
                <w:sz w:val="28"/>
                <w:szCs w:val="28"/>
              </w:rPr>
              <w:t>истема на основі перекису водню;</w:t>
            </w:r>
          </w:p>
          <w:p w:rsidR="006D48BF" w:rsidRPr="00152381" w:rsidRDefault="006D48BF" w:rsidP="00152381">
            <w:pPr>
              <w:jc w:val="both"/>
              <w:rPr>
                <w:sz w:val="28"/>
                <w:szCs w:val="28"/>
              </w:rPr>
            </w:pPr>
            <w:r>
              <w:rPr>
                <w:sz w:val="28"/>
                <w:szCs w:val="28"/>
              </w:rPr>
              <w:t xml:space="preserve">4) </w:t>
            </w:r>
            <w:r>
              <w:rPr>
                <w:sz w:val="28"/>
                <w:szCs w:val="28"/>
                <w:lang w:val="uk-UA"/>
              </w:rPr>
              <w:t>б</w:t>
            </w:r>
            <w:r w:rsidRPr="00152381">
              <w:rPr>
                <w:sz w:val="28"/>
                <w:szCs w:val="28"/>
              </w:rPr>
              <w:t>агатофункціональний розчин.</w:t>
            </w:r>
          </w:p>
          <w:p w:rsidR="006D48BF" w:rsidRPr="00152381" w:rsidRDefault="006D48BF" w:rsidP="00152381">
            <w:pPr>
              <w:ind w:right="52"/>
              <w:jc w:val="both"/>
              <w:rPr>
                <w:snapToGrid w:val="0"/>
                <w:color w:val="0000FF"/>
                <w:sz w:val="28"/>
                <w:szCs w:val="28"/>
              </w:rPr>
            </w:pPr>
          </w:p>
        </w:tc>
        <w:tc>
          <w:tcPr>
            <w:tcW w:w="540" w:type="dxa"/>
            <w:tcBorders>
              <w:top w:val="single" w:sz="4" w:space="0" w:color="auto"/>
              <w:left w:val="single" w:sz="4" w:space="0" w:color="auto"/>
              <w:bottom w:val="single" w:sz="4" w:space="0" w:color="auto"/>
            </w:tcBorders>
          </w:tcPr>
          <w:p w:rsidR="006D48BF" w:rsidRPr="00CB0C07" w:rsidRDefault="006D48BF" w:rsidP="00CA6336">
            <w:pPr>
              <w:tabs>
                <w:tab w:val="left" w:pos="1040"/>
                <w:tab w:val="center" w:pos="4677"/>
              </w:tabs>
              <w:jc w:val="right"/>
              <w:rPr>
                <w:lang w:val="uk-UA"/>
              </w:rPr>
            </w:pPr>
            <w:r w:rsidRPr="00CB0C07">
              <w:rPr>
                <w:lang w:val="uk-UA"/>
              </w:rPr>
              <w:t>6.</w:t>
            </w:r>
          </w:p>
        </w:tc>
        <w:tc>
          <w:tcPr>
            <w:tcW w:w="4158" w:type="dxa"/>
            <w:tcBorders>
              <w:top w:val="single" w:sz="4" w:space="0" w:color="auto"/>
              <w:bottom w:val="single" w:sz="4" w:space="0" w:color="auto"/>
              <w:right w:val="single" w:sz="4" w:space="0" w:color="auto"/>
            </w:tcBorders>
          </w:tcPr>
          <w:p w:rsidR="006D48BF" w:rsidRPr="00152381" w:rsidRDefault="006D48BF" w:rsidP="00152381">
            <w:pPr>
              <w:jc w:val="both"/>
              <w:rPr>
                <w:sz w:val="28"/>
                <w:szCs w:val="28"/>
              </w:rPr>
            </w:pPr>
            <w:r w:rsidRPr="00152381">
              <w:rPr>
                <w:sz w:val="28"/>
                <w:szCs w:val="28"/>
              </w:rPr>
              <w:t>При якому порушенні нормального зору призначають афокальні лінзи?</w:t>
            </w:r>
          </w:p>
          <w:p w:rsidR="006D48BF" w:rsidRDefault="006D48BF" w:rsidP="00152381">
            <w:pPr>
              <w:jc w:val="both"/>
              <w:rPr>
                <w:sz w:val="28"/>
                <w:szCs w:val="28"/>
                <w:lang w:val="uk-UA"/>
              </w:rPr>
            </w:pPr>
          </w:p>
          <w:p w:rsidR="006D48BF" w:rsidRPr="00152381" w:rsidRDefault="006D48BF" w:rsidP="00152381">
            <w:pPr>
              <w:jc w:val="both"/>
              <w:rPr>
                <w:sz w:val="28"/>
                <w:szCs w:val="28"/>
              </w:rPr>
            </w:pPr>
            <w:r w:rsidRPr="00152381">
              <w:rPr>
                <w:sz w:val="28"/>
                <w:szCs w:val="28"/>
              </w:rPr>
              <w:t>1) Косоокість;</w:t>
            </w:r>
          </w:p>
          <w:p w:rsidR="006D48BF" w:rsidRPr="00152381" w:rsidRDefault="006D48BF" w:rsidP="00152381">
            <w:pPr>
              <w:jc w:val="both"/>
              <w:rPr>
                <w:sz w:val="28"/>
                <w:szCs w:val="28"/>
              </w:rPr>
            </w:pPr>
            <w:r>
              <w:rPr>
                <w:sz w:val="28"/>
                <w:szCs w:val="28"/>
              </w:rPr>
              <w:t xml:space="preserve">2) </w:t>
            </w:r>
            <w:r>
              <w:rPr>
                <w:sz w:val="28"/>
                <w:szCs w:val="28"/>
                <w:lang w:val="uk-UA"/>
              </w:rPr>
              <w:t>а</w:t>
            </w:r>
            <w:r w:rsidRPr="00152381">
              <w:rPr>
                <w:sz w:val="28"/>
                <w:szCs w:val="28"/>
              </w:rPr>
              <w:t>стигматизм;</w:t>
            </w:r>
          </w:p>
          <w:p w:rsidR="006D48BF" w:rsidRPr="00152381" w:rsidRDefault="006D48BF" w:rsidP="00152381">
            <w:pPr>
              <w:jc w:val="both"/>
              <w:rPr>
                <w:sz w:val="28"/>
                <w:szCs w:val="28"/>
              </w:rPr>
            </w:pPr>
            <w:r>
              <w:rPr>
                <w:sz w:val="28"/>
                <w:szCs w:val="28"/>
              </w:rPr>
              <w:t xml:space="preserve">3) </w:t>
            </w:r>
            <w:r>
              <w:rPr>
                <w:sz w:val="28"/>
                <w:szCs w:val="28"/>
                <w:lang w:val="uk-UA"/>
              </w:rPr>
              <w:t>п</w:t>
            </w:r>
            <w:r w:rsidRPr="00152381">
              <w:rPr>
                <w:sz w:val="28"/>
                <w:szCs w:val="28"/>
              </w:rPr>
              <w:t>ресбіопія;</w:t>
            </w:r>
          </w:p>
          <w:p w:rsidR="006D48BF" w:rsidRPr="00152381" w:rsidRDefault="006D48BF" w:rsidP="00152381">
            <w:pPr>
              <w:jc w:val="both"/>
              <w:rPr>
                <w:sz w:val="28"/>
                <w:szCs w:val="28"/>
              </w:rPr>
            </w:pPr>
            <w:r>
              <w:rPr>
                <w:sz w:val="28"/>
                <w:szCs w:val="28"/>
              </w:rPr>
              <w:t xml:space="preserve">4) </w:t>
            </w:r>
            <w:r>
              <w:rPr>
                <w:sz w:val="28"/>
                <w:szCs w:val="28"/>
                <w:lang w:val="uk-UA"/>
              </w:rPr>
              <w:t>м</w:t>
            </w:r>
            <w:r w:rsidRPr="00152381">
              <w:rPr>
                <w:sz w:val="28"/>
                <w:szCs w:val="28"/>
              </w:rPr>
              <w:t>іопія.</w:t>
            </w:r>
          </w:p>
          <w:p w:rsidR="006D48BF" w:rsidRPr="00152381" w:rsidRDefault="006D48BF" w:rsidP="00152381">
            <w:pPr>
              <w:jc w:val="both"/>
              <w:rPr>
                <w:color w:val="0000FF"/>
                <w:sz w:val="28"/>
                <w:szCs w:val="28"/>
                <w:lang w:val="uk-UA"/>
              </w:rPr>
            </w:pPr>
          </w:p>
        </w:tc>
      </w:tr>
      <w:tr w:rsidR="006D48BF" w:rsidRPr="00AC1E4B" w:rsidTr="00CA6336">
        <w:tc>
          <w:tcPr>
            <w:tcW w:w="402" w:type="dxa"/>
            <w:tcBorders>
              <w:top w:val="single" w:sz="4" w:space="0" w:color="auto"/>
              <w:left w:val="single" w:sz="4" w:space="0" w:color="auto"/>
              <w:bottom w:val="single" w:sz="4" w:space="0" w:color="auto"/>
            </w:tcBorders>
          </w:tcPr>
          <w:p w:rsidR="006D48BF" w:rsidRPr="00CB0C07" w:rsidRDefault="006D48BF" w:rsidP="00CA6336">
            <w:pPr>
              <w:tabs>
                <w:tab w:val="left" w:pos="1040"/>
                <w:tab w:val="center" w:pos="4677"/>
              </w:tabs>
              <w:jc w:val="right"/>
              <w:rPr>
                <w:lang w:val="uk-UA"/>
              </w:rPr>
            </w:pPr>
            <w:r w:rsidRPr="00CB0C07">
              <w:rPr>
                <w:lang w:val="uk-UA"/>
              </w:rPr>
              <w:t>7.</w:t>
            </w:r>
          </w:p>
        </w:tc>
        <w:tc>
          <w:tcPr>
            <w:tcW w:w="4560" w:type="dxa"/>
            <w:tcBorders>
              <w:top w:val="single" w:sz="4" w:space="0" w:color="auto"/>
              <w:bottom w:val="single" w:sz="4" w:space="0" w:color="auto"/>
              <w:right w:val="single" w:sz="4" w:space="0" w:color="auto"/>
            </w:tcBorders>
          </w:tcPr>
          <w:p w:rsidR="006D48BF" w:rsidRPr="00152381" w:rsidRDefault="006D48BF" w:rsidP="00152381">
            <w:pPr>
              <w:ind w:right="52"/>
              <w:jc w:val="both"/>
              <w:rPr>
                <w:sz w:val="28"/>
                <w:szCs w:val="28"/>
                <w:lang w:val="uk-UA"/>
              </w:rPr>
            </w:pPr>
            <w:r w:rsidRPr="00152381">
              <w:rPr>
                <w:snapToGrid w:val="0"/>
                <w:color w:val="000000"/>
                <w:sz w:val="28"/>
                <w:szCs w:val="28"/>
                <w:lang w:val="uk-UA"/>
              </w:rPr>
              <w:t xml:space="preserve">Яка позначка обов’язково повинна бути </w:t>
            </w:r>
            <w:r w:rsidRPr="00152381">
              <w:rPr>
                <w:sz w:val="28"/>
                <w:szCs w:val="28"/>
                <w:lang w:val="uk-UA"/>
              </w:rPr>
              <w:t>на кожній стигматичній і астигматичній лінзі?</w:t>
            </w:r>
          </w:p>
          <w:p w:rsidR="006D48BF" w:rsidRPr="00152381" w:rsidRDefault="006D48BF" w:rsidP="00152381">
            <w:pPr>
              <w:ind w:right="52"/>
              <w:jc w:val="both"/>
              <w:rPr>
                <w:sz w:val="28"/>
                <w:szCs w:val="28"/>
                <w:lang w:val="uk-UA"/>
              </w:rPr>
            </w:pPr>
          </w:p>
          <w:p w:rsidR="006D48BF" w:rsidRDefault="006D48BF" w:rsidP="00152381">
            <w:pPr>
              <w:ind w:right="52"/>
              <w:jc w:val="both"/>
              <w:rPr>
                <w:sz w:val="28"/>
                <w:szCs w:val="28"/>
                <w:lang w:val="uk-UA"/>
              </w:rPr>
            </w:pPr>
            <w:r w:rsidRPr="00152381">
              <w:rPr>
                <w:sz w:val="28"/>
                <w:szCs w:val="28"/>
                <w:lang w:val="uk-UA"/>
              </w:rPr>
              <w:t>1)</w:t>
            </w:r>
            <w:r>
              <w:rPr>
                <w:sz w:val="28"/>
                <w:szCs w:val="28"/>
                <w:lang w:val="uk-UA"/>
              </w:rPr>
              <w:t xml:space="preserve"> Строк придатності</w:t>
            </w:r>
          </w:p>
          <w:p w:rsidR="006D48BF" w:rsidRDefault="006D48BF" w:rsidP="00152381">
            <w:pPr>
              <w:ind w:right="52"/>
              <w:jc w:val="both"/>
              <w:rPr>
                <w:sz w:val="28"/>
                <w:szCs w:val="28"/>
                <w:lang w:val="uk-UA"/>
              </w:rPr>
            </w:pPr>
            <w:r>
              <w:rPr>
                <w:sz w:val="28"/>
                <w:szCs w:val="28"/>
                <w:lang w:val="uk-UA"/>
              </w:rPr>
              <w:t>2) умови зберігання;</w:t>
            </w:r>
          </w:p>
          <w:p w:rsidR="006D48BF" w:rsidRDefault="006D48BF" w:rsidP="00152381">
            <w:pPr>
              <w:ind w:right="52"/>
              <w:jc w:val="both"/>
              <w:rPr>
                <w:sz w:val="28"/>
                <w:szCs w:val="28"/>
                <w:lang w:val="uk-UA"/>
              </w:rPr>
            </w:pPr>
            <w:r>
              <w:rPr>
                <w:sz w:val="28"/>
                <w:szCs w:val="28"/>
                <w:lang w:val="uk-UA"/>
              </w:rPr>
              <w:t>3) оптичний центр;</w:t>
            </w:r>
          </w:p>
          <w:p w:rsidR="006D48BF" w:rsidRDefault="006D48BF" w:rsidP="00152381">
            <w:pPr>
              <w:ind w:right="52"/>
              <w:jc w:val="both"/>
              <w:rPr>
                <w:sz w:val="28"/>
                <w:szCs w:val="28"/>
                <w:lang w:val="uk-UA"/>
              </w:rPr>
            </w:pPr>
            <w:r>
              <w:rPr>
                <w:sz w:val="28"/>
                <w:szCs w:val="28"/>
                <w:lang w:val="uk-UA"/>
              </w:rPr>
              <w:t>4) умови транспортування</w:t>
            </w:r>
          </w:p>
          <w:p w:rsidR="006D48BF" w:rsidRPr="00152381" w:rsidRDefault="006D48BF" w:rsidP="00152381">
            <w:pPr>
              <w:ind w:right="52"/>
              <w:jc w:val="both"/>
              <w:rPr>
                <w:snapToGrid w:val="0"/>
                <w:color w:val="000000"/>
                <w:sz w:val="28"/>
                <w:szCs w:val="28"/>
                <w:lang w:val="uk-UA"/>
              </w:rPr>
            </w:pPr>
          </w:p>
        </w:tc>
        <w:tc>
          <w:tcPr>
            <w:tcW w:w="540" w:type="dxa"/>
            <w:tcBorders>
              <w:top w:val="single" w:sz="4" w:space="0" w:color="auto"/>
              <w:left w:val="single" w:sz="4" w:space="0" w:color="auto"/>
              <w:bottom w:val="single" w:sz="4" w:space="0" w:color="auto"/>
            </w:tcBorders>
          </w:tcPr>
          <w:p w:rsidR="006D48BF" w:rsidRPr="00CB0C07" w:rsidRDefault="006D48BF" w:rsidP="00CA6336">
            <w:pPr>
              <w:tabs>
                <w:tab w:val="left" w:pos="1040"/>
                <w:tab w:val="center" w:pos="4677"/>
              </w:tabs>
              <w:jc w:val="right"/>
              <w:rPr>
                <w:lang w:val="uk-UA"/>
              </w:rPr>
            </w:pPr>
            <w:r w:rsidRPr="00CB0C07">
              <w:rPr>
                <w:lang w:val="uk-UA"/>
              </w:rPr>
              <w:t>8.</w:t>
            </w:r>
          </w:p>
        </w:tc>
        <w:tc>
          <w:tcPr>
            <w:tcW w:w="4158" w:type="dxa"/>
            <w:tcBorders>
              <w:top w:val="single" w:sz="4" w:space="0" w:color="auto"/>
              <w:bottom w:val="single" w:sz="4" w:space="0" w:color="auto"/>
              <w:right w:val="single" w:sz="4" w:space="0" w:color="auto"/>
            </w:tcBorders>
          </w:tcPr>
          <w:p w:rsidR="006D48BF" w:rsidRDefault="006D48BF" w:rsidP="00AC1E4B">
            <w:pPr>
              <w:ind w:firstLine="426"/>
              <w:jc w:val="both"/>
              <w:rPr>
                <w:sz w:val="28"/>
                <w:szCs w:val="28"/>
                <w:lang w:val="uk-UA"/>
              </w:rPr>
            </w:pPr>
            <w:r w:rsidRPr="00994EE5">
              <w:rPr>
                <w:sz w:val="28"/>
                <w:szCs w:val="28"/>
                <w:lang w:val="uk-UA"/>
              </w:rPr>
              <w:t>За кількістю оптичних зон корекції аметропії зору лінзи поділяються на:</w:t>
            </w:r>
          </w:p>
          <w:p w:rsidR="006D48BF" w:rsidRPr="00994EE5" w:rsidRDefault="006D48BF" w:rsidP="00AC1E4B">
            <w:pPr>
              <w:ind w:firstLine="426"/>
              <w:jc w:val="both"/>
              <w:rPr>
                <w:sz w:val="28"/>
                <w:szCs w:val="28"/>
                <w:lang w:val="uk-UA"/>
              </w:rPr>
            </w:pPr>
          </w:p>
          <w:p w:rsidR="006D48BF" w:rsidRDefault="006D48BF" w:rsidP="00152381">
            <w:pPr>
              <w:jc w:val="both"/>
              <w:rPr>
                <w:sz w:val="28"/>
                <w:szCs w:val="28"/>
                <w:lang w:val="uk-UA"/>
              </w:rPr>
            </w:pPr>
            <w:r>
              <w:rPr>
                <w:sz w:val="28"/>
                <w:szCs w:val="28"/>
                <w:lang w:val="uk-UA"/>
              </w:rPr>
              <w:t>1) афокальні;</w:t>
            </w:r>
          </w:p>
          <w:p w:rsidR="006D48BF" w:rsidRDefault="006D48BF" w:rsidP="00152381">
            <w:pPr>
              <w:jc w:val="both"/>
              <w:rPr>
                <w:sz w:val="28"/>
                <w:szCs w:val="28"/>
                <w:lang w:val="uk-UA"/>
              </w:rPr>
            </w:pPr>
            <w:r>
              <w:rPr>
                <w:sz w:val="28"/>
                <w:szCs w:val="28"/>
                <w:lang w:val="uk-UA"/>
              </w:rPr>
              <w:t>2) однофокальні;</w:t>
            </w:r>
          </w:p>
          <w:p w:rsidR="006D48BF" w:rsidRDefault="006D48BF" w:rsidP="00152381">
            <w:pPr>
              <w:jc w:val="both"/>
              <w:rPr>
                <w:sz w:val="28"/>
                <w:szCs w:val="28"/>
                <w:lang w:val="uk-UA"/>
              </w:rPr>
            </w:pPr>
            <w:r>
              <w:rPr>
                <w:sz w:val="28"/>
                <w:szCs w:val="28"/>
                <w:lang w:val="uk-UA"/>
              </w:rPr>
              <w:t>3) біфокальні і трифокальні;</w:t>
            </w:r>
          </w:p>
          <w:p w:rsidR="006D48BF" w:rsidRPr="00AC1E4B" w:rsidRDefault="006D48BF" w:rsidP="00152381">
            <w:pPr>
              <w:jc w:val="both"/>
              <w:rPr>
                <w:sz w:val="28"/>
                <w:szCs w:val="28"/>
                <w:lang w:val="uk-UA"/>
              </w:rPr>
            </w:pPr>
            <w:r>
              <w:rPr>
                <w:sz w:val="28"/>
                <w:szCs w:val="28"/>
                <w:lang w:val="uk-UA"/>
              </w:rPr>
              <w:t>4) всі відповіді вірні</w:t>
            </w:r>
          </w:p>
          <w:p w:rsidR="006D48BF" w:rsidRPr="00152381" w:rsidRDefault="006D48BF" w:rsidP="00152381">
            <w:pPr>
              <w:ind w:firstLine="30"/>
              <w:jc w:val="both"/>
              <w:rPr>
                <w:color w:val="0000FF"/>
                <w:sz w:val="28"/>
                <w:szCs w:val="28"/>
                <w:lang w:val="uk-UA"/>
              </w:rPr>
            </w:pPr>
          </w:p>
        </w:tc>
      </w:tr>
    </w:tbl>
    <w:p w:rsidR="006D48BF" w:rsidRPr="00657D9E" w:rsidRDefault="006D48BF" w:rsidP="00EC70D2">
      <w:pPr>
        <w:jc w:val="center"/>
        <w:rPr>
          <w:b/>
          <w:sz w:val="28"/>
          <w:szCs w:val="28"/>
          <w:lang w:val="uk-UA"/>
        </w:rPr>
      </w:pPr>
    </w:p>
    <w:p w:rsidR="006D48BF" w:rsidRDefault="006D48BF" w:rsidP="00D8269A">
      <w:pPr>
        <w:pStyle w:val="a3"/>
        <w:spacing w:line="360" w:lineRule="auto"/>
        <w:ind w:left="0"/>
        <w:jc w:val="left"/>
        <w:rPr>
          <w:b w:val="0"/>
          <w:color w:val="000000"/>
          <w:szCs w:val="28"/>
          <w:lang w:val="ru-RU"/>
        </w:rPr>
      </w:pPr>
      <w:r w:rsidRPr="00960A4E">
        <w:rPr>
          <w:b w:val="0"/>
          <w:szCs w:val="28"/>
        </w:rPr>
        <w:t xml:space="preserve">Еталони рішень: </w:t>
      </w:r>
      <w:r w:rsidRPr="00960A4E">
        <w:rPr>
          <w:b w:val="0"/>
          <w:color w:val="000000"/>
          <w:szCs w:val="28"/>
        </w:rPr>
        <w:t xml:space="preserve">1 - </w:t>
      </w:r>
      <w:r w:rsidRPr="00960A4E">
        <w:rPr>
          <w:b w:val="0"/>
          <w:color w:val="000000"/>
          <w:szCs w:val="28"/>
          <w:lang w:val="ru-RU"/>
        </w:rPr>
        <w:t>2</w:t>
      </w:r>
      <w:r w:rsidRPr="00960A4E">
        <w:rPr>
          <w:b w:val="0"/>
          <w:color w:val="000000"/>
          <w:szCs w:val="28"/>
        </w:rPr>
        <w:t xml:space="preserve">, 2 - </w:t>
      </w:r>
      <w:r w:rsidRPr="00960A4E">
        <w:rPr>
          <w:b w:val="0"/>
          <w:color w:val="000000"/>
          <w:szCs w:val="28"/>
          <w:lang w:val="ru-RU"/>
        </w:rPr>
        <w:t>3</w:t>
      </w:r>
      <w:r w:rsidRPr="00960A4E">
        <w:rPr>
          <w:b w:val="0"/>
          <w:color w:val="000000"/>
          <w:szCs w:val="28"/>
        </w:rPr>
        <w:t xml:space="preserve">, 3 - </w:t>
      </w:r>
      <w:r w:rsidRPr="00960A4E">
        <w:rPr>
          <w:b w:val="0"/>
          <w:color w:val="000000"/>
          <w:szCs w:val="28"/>
          <w:lang w:val="ru-RU"/>
        </w:rPr>
        <w:t>1</w:t>
      </w:r>
      <w:r w:rsidRPr="00960A4E">
        <w:rPr>
          <w:b w:val="0"/>
          <w:color w:val="000000"/>
          <w:szCs w:val="28"/>
        </w:rPr>
        <w:t xml:space="preserve">, 4 - </w:t>
      </w:r>
      <w:r w:rsidRPr="00960A4E">
        <w:rPr>
          <w:b w:val="0"/>
          <w:color w:val="000000"/>
          <w:szCs w:val="28"/>
          <w:lang w:val="ru-RU"/>
        </w:rPr>
        <w:t>3</w:t>
      </w:r>
      <w:r w:rsidRPr="00960A4E">
        <w:rPr>
          <w:b w:val="0"/>
          <w:color w:val="000000"/>
          <w:szCs w:val="28"/>
        </w:rPr>
        <w:t xml:space="preserve">, 5 - </w:t>
      </w:r>
      <w:r w:rsidRPr="00960A4E">
        <w:rPr>
          <w:b w:val="0"/>
          <w:color w:val="000000"/>
          <w:szCs w:val="28"/>
          <w:lang w:val="ru-RU"/>
        </w:rPr>
        <w:t>2</w:t>
      </w:r>
      <w:r w:rsidRPr="00960A4E">
        <w:rPr>
          <w:b w:val="0"/>
          <w:color w:val="000000"/>
          <w:szCs w:val="28"/>
        </w:rPr>
        <w:t xml:space="preserve">, 6 - </w:t>
      </w:r>
      <w:r w:rsidRPr="00960A4E">
        <w:rPr>
          <w:b w:val="0"/>
          <w:color w:val="000000"/>
          <w:szCs w:val="28"/>
          <w:lang w:val="ru-RU"/>
        </w:rPr>
        <w:t>1</w:t>
      </w:r>
      <w:r w:rsidRPr="00AC1E4B">
        <w:rPr>
          <w:b w:val="0"/>
          <w:color w:val="000000"/>
          <w:szCs w:val="28"/>
        </w:rPr>
        <w:t xml:space="preserve">, 7 - </w:t>
      </w:r>
      <w:r w:rsidRPr="00AC1E4B">
        <w:rPr>
          <w:b w:val="0"/>
          <w:color w:val="000000"/>
          <w:szCs w:val="28"/>
          <w:lang w:val="ru-RU"/>
        </w:rPr>
        <w:t>3</w:t>
      </w:r>
      <w:r w:rsidRPr="00AC1E4B">
        <w:rPr>
          <w:b w:val="0"/>
          <w:color w:val="000000"/>
          <w:szCs w:val="28"/>
        </w:rPr>
        <w:t xml:space="preserve">, 8 – </w:t>
      </w:r>
      <w:r w:rsidRPr="00AC1E4B">
        <w:rPr>
          <w:b w:val="0"/>
          <w:color w:val="000000"/>
          <w:szCs w:val="28"/>
          <w:lang w:val="ru-RU"/>
        </w:rPr>
        <w:t>4.</w:t>
      </w:r>
    </w:p>
    <w:p w:rsidR="006D48BF" w:rsidRDefault="006D48BF" w:rsidP="00D8269A">
      <w:pPr>
        <w:pStyle w:val="a3"/>
        <w:spacing w:line="360" w:lineRule="auto"/>
        <w:ind w:left="0"/>
        <w:jc w:val="left"/>
        <w:rPr>
          <w:szCs w:val="28"/>
        </w:rPr>
      </w:pPr>
    </w:p>
    <w:p w:rsidR="006D48BF" w:rsidRDefault="006D48BF" w:rsidP="00D8269A">
      <w:pPr>
        <w:pStyle w:val="a3"/>
        <w:spacing w:line="360" w:lineRule="auto"/>
        <w:ind w:left="0"/>
        <w:jc w:val="left"/>
        <w:rPr>
          <w:szCs w:val="28"/>
        </w:rPr>
      </w:pPr>
    </w:p>
    <w:p w:rsidR="006D48BF" w:rsidRPr="00D8269A" w:rsidRDefault="006D48BF" w:rsidP="00D8269A">
      <w:pPr>
        <w:pStyle w:val="a3"/>
        <w:spacing w:line="360" w:lineRule="auto"/>
        <w:ind w:left="0"/>
        <w:jc w:val="left"/>
        <w:rPr>
          <w:szCs w:val="28"/>
        </w:rPr>
      </w:pPr>
      <w:r w:rsidRPr="00D8269A">
        <w:rPr>
          <w:szCs w:val="28"/>
        </w:rPr>
        <w:lastRenderedPageBreak/>
        <w:t>7.</w:t>
      </w:r>
      <w:r>
        <w:rPr>
          <w:szCs w:val="28"/>
        </w:rPr>
        <w:t>Завдання для самостійної роботи студентів</w:t>
      </w:r>
    </w:p>
    <w:p w:rsidR="006D48BF" w:rsidRDefault="006D48BF" w:rsidP="00D8269A">
      <w:pPr>
        <w:spacing w:line="360" w:lineRule="auto"/>
        <w:ind w:firstLine="426"/>
        <w:rPr>
          <w:sz w:val="28"/>
          <w:szCs w:val="28"/>
          <w:lang w:val="uk-UA"/>
        </w:rPr>
      </w:pPr>
      <w:r>
        <w:rPr>
          <w:sz w:val="28"/>
          <w:szCs w:val="28"/>
          <w:lang w:val="uk-UA"/>
        </w:rPr>
        <w:t>Завдання 1</w:t>
      </w:r>
    </w:p>
    <w:p w:rsidR="006D48BF" w:rsidRPr="00D8269A" w:rsidRDefault="006D48BF" w:rsidP="00D8269A">
      <w:pPr>
        <w:spacing w:line="360" w:lineRule="auto"/>
        <w:ind w:firstLine="426"/>
        <w:rPr>
          <w:sz w:val="28"/>
          <w:szCs w:val="28"/>
          <w:lang w:val="uk-UA"/>
        </w:rPr>
      </w:pPr>
      <w:r>
        <w:rPr>
          <w:sz w:val="28"/>
          <w:szCs w:val="28"/>
          <w:lang w:val="uk-UA"/>
        </w:rPr>
        <w:t>Розшифруйте л</w:t>
      </w:r>
      <w:r w:rsidRPr="00D8269A">
        <w:rPr>
          <w:sz w:val="28"/>
          <w:szCs w:val="28"/>
          <w:lang w:val="uk-UA"/>
        </w:rPr>
        <w:t>атинські позначення, що застосовуються в рецептах на окуляри:</w:t>
      </w:r>
    </w:p>
    <w:p w:rsidR="006D48BF" w:rsidRDefault="006D48BF" w:rsidP="00D8269A">
      <w:pPr>
        <w:spacing w:line="360" w:lineRule="auto"/>
        <w:rPr>
          <w:sz w:val="28"/>
          <w:szCs w:val="28"/>
          <w:lang w:val="uk-UA"/>
        </w:rPr>
      </w:pPr>
      <w:r w:rsidRPr="00D8269A">
        <w:rPr>
          <w:sz w:val="28"/>
          <w:szCs w:val="28"/>
          <w:lang w:val="uk-UA"/>
        </w:rPr>
        <w:t xml:space="preserve">О. D. </w:t>
      </w:r>
      <w:r>
        <w:rPr>
          <w:sz w:val="28"/>
          <w:szCs w:val="28"/>
          <w:lang w:val="uk-UA"/>
        </w:rPr>
        <w:t>–</w:t>
      </w:r>
      <w:r w:rsidRPr="00D8269A">
        <w:rPr>
          <w:sz w:val="28"/>
          <w:szCs w:val="28"/>
          <w:lang w:val="uk-UA"/>
        </w:rPr>
        <w:t xml:space="preserve"> </w:t>
      </w:r>
    </w:p>
    <w:p w:rsidR="006D48BF" w:rsidRPr="00D8269A" w:rsidRDefault="006D48BF" w:rsidP="00D8269A">
      <w:pPr>
        <w:spacing w:line="360" w:lineRule="auto"/>
        <w:rPr>
          <w:sz w:val="28"/>
          <w:szCs w:val="28"/>
          <w:lang w:val="uk-UA"/>
        </w:rPr>
      </w:pPr>
      <w:r w:rsidRPr="00D8269A">
        <w:rPr>
          <w:sz w:val="28"/>
          <w:szCs w:val="28"/>
          <w:lang w:val="uk-UA"/>
        </w:rPr>
        <w:t xml:space="preserve">O.S. - </w:t>
      </w:r>
    </w:p>
    <w:p w:rsidR="006D48BF" w:rsidRPr="00D8269A" w:rsidRDefault="006D48BF" w:rsidP="00D8269A">
      <w:pPr>
        <w:spacing w:line="360" w:lineRule="auto"/>
        <w:rPr>
          <w:sz w:val="28"/>
          <w:szCs w:val="28"/>
          <w:lang w:val="uk-UA"/>
        </w:rPr>
      </w:pPr>
      <w:r w:rsidRPr="00D8269A">
        <w:rPr>
          <w:sz w:val="28"/>
          <w:szCs w:val="28"/>
          <w:lang w:val="uk-UA"/>
        </w:rPr>
        <w:t xml:space="preserve">О.U. - </w:t>
      </w:r>
    </w:p>
    <w:p w:rsidR="006D48BF" w:rsidRPr="00D8269A" w:rsidRDefault="006D48BF" w:rsidP="00D8269A">
      <w:pPr>
        <w:spacing w:line="360" w:lineRule="auto"/>
        <w:rPr>
          <w:sz w:val="28"/>
          <w:szCs w:val="28"/>
          <w:lang w:val="uk-UA"/>
        </w:rPr>
      </w:pPr>
      <w:r w:rsidRPr="00D8269A">
        <w:rPr>
          <w:sz w:val="28"/>
          <w:szCs w:val="28"/>
          <w:lang w:val="uk-UA"/>
        </w:rPr>
        <w:t xml:space="preserve">Convex </w:t>
      </w:r>
    </w:p>
    <w:p w:rsidR="006D48BF" w:rsidRPr="00D8269A" w:rsidRDefault="006D48BF" w:rsidP="00D8269A">
      <w:pPr>
        <w:spacing w:line="360" w:lineRule="auto"/>
        <w:rPr>
          <w:sz w:val="28"/>
          <w:szCs w:val="28"/>
          <w:lang w:val="uk-UA"/>
        </w:rPr>
      </w:pPr>
      <w:r w:rsidRPr="00D8269A">
        <w:rPr>
          <w:sz w:val="28"/>
          <w:szCs w:val="28"/>
          <w:lang w:val="uk-UA"/>
        </w:rPr>
        <w:t xml:space="preserve">Concave - </w:t>
      </w:r>
    </w:p>
    <w:p w:rsidR="006D48BF" w:rsidRPr="00D8269A" w:rsidRDefault="006D48BF" w:rsidP="00D8269A">
      <w:pPr>
        <w:spacing w:line="360" w:lineRule="auto"/>
        <w:rPr>
          <w:sz w:val="28"/>
          <w:szCs w:val="28"/>
          <w:lang w:val="uk-UA"/>
        </w:rPr>
      </w:pPr>
      <w:r w:rsidRPr="00D8269A">
        <w:rPr>
          <w:sz w:val="28"/>
          <w:szCs w:val="28"/>
          <w:lang w:val="uk-UA"/>
        </w:rPr>
        <w:t xml:space="preserve">Sphaera - </w:t>
      </w:r>
    </w:p>
    <w:p w:rsidR="006D48BF" w:rsidRPr="00D8269A" w:rsidRDefault="006D48BF" w:rsidP="00D8269A">
      <w:pPr>
        <w:spacing w:line="360" w:lineRule="auto"/>
        <w:rPr>
          <w:sz w:val="28"/>
          <w:szCs w:val="28"/>
          <w:lang w:val="uk-UA"/>
        </w:rPr>
      </w:pPr>
      <w:r w:rsidRPr="00D8269A">
        <w:rPr>
          <w:sz w:val="28"/>
          <w:szCs w:val="28"/>
          <w:lang w:val="uk-UA"/>
        </w:rPr>
        <w:t xml:space="preserve">Cylinder - </w:t>
      </w:r>
    </w:p>
    <w:p w:rsidR="006D48BF" w:rsidRPr="00D8269A" w:rsidRDefault="006D48BF" w:rsidP="00D8269A">
      <w:pPr>
        <w:spacing w:line="360" w:lineRule="auto"/>
        <w:rPr>
          <w:sz w:val="28"/>
          <w:szCs w:val="28"/>
          <w:lang w:val="uk-UA"/>
        </w:rPr>
      </w:pPr>
      <w:r w:rsidRPr="00D8269A">
        <w:rPr>
          <w:sz w:val="28"/>
          <w:szCs w:val="28"/>
          <w:lang w:val="uk-UA"/>
        </w:rPr>
        <w:t xml:space="preserve">Axis - </w:t>
      </w:r>
    </w:p>
    <w:p w:rsidR="006D48BF" w:rsidRPr="00D8269A" w:rsidRDefault="006D48BF" w:rsidP="00D8269A">
      <w:pPr>
        <w:spacing w:line="360" w:lineRule="auto"/>
        <w:rPr>
          <w:sz w:val="28"/>
          <w:szCs w:val="28"/>
          <w:lang w:val="uk-UA"/>
        </w:rPr>
      </w:pPr>
      <w:r w:rsidRPr="00D8269A">
        <w:rPr>
          <w:sz w:val="28"/>
          <w:szCs w:val="28"/>
          <w:lang w:val="uk-UA"/>
        </w:rPr>
        <w:t xml:space="preserve">Planum - </w:t>
      </w:r>
    </w:p>
    <w:p w:rsidR="006D48BF" w:rsidRDefault="006D48BF" w:rsidP="00D8269A">
      <w:pPr>
        <w:spacing w:line="360" w:lineRule="auto"/>
        <w:rPr>
          <w:sz w:val="28"/>
          <w:szCs w:val="28"/>
          <w:lang w:val="uk-UA"/>
        </w:rPr>
      </w:pPr>
      <w:r w:rsidRPr="00D8269A">
        <w:rPr>
          <w:sz w:val="28"/>
          <w:szCs w:val="28"/>
          <w:lang w:val="uk-UA"/>
        </w:rPr>
        <w:t xml:space="preserve">D. Р. </w:t>
      </w:r>
      <w:r>
        <w:rPr>
          <w:sz w:val="28"/>
          <w:szCs w:val="28"/>
          <w:lang w:val="uk-UA"/>
        </w:rPr>
        <w:t>–</w:t>
      </w:r>
      <w:r w:rsidRPr="00D8269A">
        <w:rPr>
          <w:sz w:val="28"/>
          <w:szCs w:val="28"/>
          <w:lang w:val="uk-UA"/>
        </w:rPr>
        <w:t xml:space="preserve"> </w:t>
      </w:r>
    </w:p>
    <w:p w:rsidR="006D48BF" w:rsidRDefault="006D48BF" w:rsidP="00D8269A">
      <w:pPr>
        <w:spacing w:line="360" w:lineRule="auto"/>
        <w:ind w:firstLine="426"/>
        <w:rPr>
          <w:sz w:val="28"/>
          <w:szCs w:val="28"/>
          <w:lang w:val="uk-UA"/>
        </w:rPr>
      </w:pPr>
      <w:r>
        <w:rPr>
          <w:sz w:val="28"/>
          <w:szCs w:val="28"/>
          <w:lang w:val="uk-UA"/>
        </w:rPr>
        <w:t>Завдання 2</w:t>
      </w:r>
    </w:p>
    <w:p w:rsidR="006D48BF" w:rsidRPr="00F83AA0" w:rsidRDefault="006D48BF" w:rsidP="00D8269A">
      <w:pPr>
        <w:spacing w:line="360" w:lineRule="auto"/>
        <w:ind w:firstLine="426"/>
        <w:jc w:val="both"/>
        <w:rPr>
          <w:sz w:val="28"/>
          <w:szCs w:val="28"/>
          <w:lang w:val="uk-UA"/>
        </w:rPr>
      </w:pPr>
      <w:r>
        <w:rPr>
          <w:sz w:val="28"/>
          <w:szCs w:val="28"/>
          <w:lang w:val="uk-UA"/>
        </w:rPr>
        <w:t>Існує кілька марок скла. Наведіть приклади виробів, які виготовляють з наведених марок</w:t>
      </w:r>
      <w:r w:rsidRPr="00F83AA0">
        <w:rPr>
          <w:sz w:val="28"/>
          <w:szCs w:val="28"/>
          <w:lang w:val="uk-UA"/>
        </w:rPr>
        <w:t>:</w:t>
      </w:r>
    </w:p>
    <w:p w:rsidR="006D48BF" w:rsidRPr="00F83AA0" w:rsidRDefault="006D48BF" w:rsidP="00D8269A">
      <w:pPr>
        <w:spacing w:line="360" w:lineRule="auto"/>
        <w:ind w:firstLine="426"/>
        <w:jc w:val="both"/>
        <w:rPr>
          <w:sz w:val="28"/>
          <w:szCs w:val="28"/>
          <w:lang w:val="uk-UA"/>
        </w:rPr>
      </w:pPr>
      <w:r>
        <w:rPr>
          <w:sz w:val="28"/>
          <w:szCs w:val="28"/>
          <w:lang w:val="uk-UA"/>
        </w:rPr>
        <w:t>• ХТ, ХТ-1 - хім- і термостійке</w:t>
      </w:r>
      <w:r w:rsidRPr="00F83AA0">
        <w:rPr>
          <w:sz w:val="28"/>
          <w:szCs w:val="28"/>
          <w:lang w:val="uk-UA"/>
        </w:rPr>
        <w:t>;</w:t>
      </w:r>
    </w:p>
    <w:p w:rsidR="006D48BF" w:rsidRPr="00F83AA0" w:rsidRDefault="006D48BF" w:rsidP="00D8269A">
      <w:pPr>
        <w:spacing w:line="360" w:lineRule="auto"/>
        <w:ind w:firstLine="426"/>
        <w:jc w:val="both"/>
        <w:rPr>
          <w:sz w:val="28"/>
          <w:szCs w:val="28"/>
          <w:lang w:val="uk-UA"/>
        </w:rPr>
      </w:pPr>
      <w:r w:rsidRPr="00F83AA0">
        <w:rPr>
          <w:sz w:val="28"/>
          <w:szCs w:val="28"/>
          <w:lang w:val="uk-UA"/>
        </w:rPr>
        <w:t>• НС-1, НС-2, НС-2А, НС-3 - нейтральне;</w:t>
      </w:r>
    </w:p>
    <w:p w:rsidR="006D48BF" w:rsidRPr="00F83AA0" w:rsidRDefault="006D48BF" w:rsidP="00D8269A">
      <w:pPr>
        <w:spacing w:line="360" w:lineRule="auto"/>
        <w:ind w:firstLine="426"/>
        <w:jc w:val="both"/>
        <w:rPr>
          <w:sz w:val="28"/>
          <w:szCs w:val="28"/>
          <w:lang w:val="uk-UA"/>
        </w:rPr>
      </w:pPr>
      <w:r>
        <w:rPr>
          <w:sz w:val="28"/>
          <w:szCs w:val="28"/>
          <w:lang w:val="uk-UA"/>
        </w:rPr>
        <w:t>• СНС-1 - світлозахисне</w:t>
      </w:r>
      <w:r w:rsidRPr="00F83AA0">
        <w:rPr>
          <w:sz w:val="28"/>
          <w:szCs w:val="28"/>
          <w:lang w:val="uk-UA"/>
        </w:rPr>
        <w:t>, нейтральне;</w:t>
      </w:r>
    </w:p>
    <w:p w:rsidR="006D48BF" w:rsidRPr="00F83AA0" w:rsidRDefault="006D48BF" w:rsidP="00D8269A">
      <w:pPr>
        <w:spacing w:line="360" w:lineRule="auto"/>
        <w:ind w:firstLine="426"/>
        <w:jc w:val="both"/>
        <w:rPr>
          <w:sz w:val="28"/>
          <w:szCs w:val="28"/>
          <w:lang w:val="uk-UA"/>
        </w:rPr>
      </w:pPr>
      <w:r w:rsidRPr="00F83AA0">
        <w:rPr>
          <w:sz w:val="28"/>
          <w:szCs w:val="28"/>
          <w:lang w:val="uk-UA"/>
        </w:rPr>
        <w:t>• АБ-1 - лужне;</w:t>
      </w:r>
    </w:p>
    <w:p w:rsidR="006D48BF" w:rsidRPr="00F83AA0" w:rsidRDefault="006D48BF" w:rsidP="00D8269A">
      <w:pPr>
        <w:spacing w:line="360" w:lineRule="auto"/>
        <w:ind w:firstLine="426"/>
        <w:jc w:val="both"/>
        <w:rPr>
          <w:sz w:val="28"/>
          <w:szCs w:val="28"/>
          <w:lang w:val="uk-UA"/>
        </w:rPr>
      </w:pPr>
      <w:r w:rsidRPr="00F83AA0">
        <w:rPr>
          <w:sz w:val="28"/>
          <w:szCs w:val="28"/>
          <w:lang w:val="uk-UA"/>
        </w:rPr>
        <w:t>• МТО - медичне тарне знебарвлене;</w:t>
      </w:r>
    </w:p>
    <w:p w:rsidR="006D48BF" w:rsidRDefault="006D48BF" w:rsidP="00C91FCE">
      <w:pPr>
        <w:spacing w:line="360" w:lineRule="auto"/>
        <w:ind w:firstLine="426"/>
        <w:jc w:val="both"/>
        <w:rPr>
          <w:sz w:val="28"/>
          <w:szCs w:val="28"/>
          <w:lang w:val="uk-UA"/>
        </w:rPr>
      </w:pPr>
      <w:r w:rsidRPr="00F83AA0">
        <w:rPr>
          <w:sz w:val="28"/>
          <w:szCs w:val="28"/>
          <w:lang w:val="uk-UA"/>
        </w:rPr>
        <w:t>• ОС, ОС-1 - помаранчеве тарне.</w:t>
      </w:r>
    </w:p>
    <w:p w:rsidR="006D48BF" w:rsidRDefault="006D48BF" w:rsidP="00D8269A">
      <w:pPr>
        <w:spacing w:line="360" w:lineRule="auto"/>
        <w:rPr>
          <w:sz w:val="28"/>
          <w:szCs w:val="28"/>
          <w:lang w:val="uk-UA"/>
        </w:rPr>
      </w:pPr>
    </w:p>
    <w:p w:rsidR="006D48BF" w:rsidRDefault="006D48BF" w:rsidP="00D8269A">
      <w:pPr>
        <w:spacing w:line="360" w:lineRule="auto"/>
        <w:rPr>
          <w:sz w:val="28"/>
          <w:szCs w:val="28"/>
          <w:lang w:val="uk-UA"/>
        </w:rPr>
      </w:pPr>
    </w:p>
    <w:p w:rsidR="006D48BF" w:rsidRDefault="006D48BF" w:rsidP="00D8269A">
      <w:pPr>
        <w:spacing w:line="360" w:lineRule="auto"/>
        <w:rPr>
          <w:sz w:val="28"/>
          <w:szCs w:val="28"/>
          <w:lang w:val="uk-UA"/>
        </w:rPr>
      </w:pPr>
    </w:p>
    <w:p w:rsidR="006D48BF" w:rsidRDefault="006D48BF" w:rsidP="00D8269A">
      <w:pPr>
        <w:spacing w:line="360" w:lineRule="auto"/>
        <w:rPr>
          <w:sz w:val="28"/>
          <w:szCs w:val="28"/>
          <w:lang w:val="uk-UA"/>
        </w:rPr>
      </w:pPr>
    </w:p>
    <w:p w:rsidR="006D48BF" w:rsidRDefault="006D48BF" w:rsidP="00D8269A">
      <w:pPr>
        <w:spacing w:line="360" w:lineRule="auto"/>
        <w:rPr>
          <w:sz w:val="28"/>
          <w:szCs w:val="28"/>
          <w:lang w:val="uk-UA"/>
        </w:rPr>
      </w:pPr>
    </w:p>
    <w:p w:rsidR="006D48BF" w:rsidRDefault="006D48BF" w:rsidP="00D8269A">
      <w:pPr>
        <w:spacing w:line="360" w:lineRule="auto"/>
        <w:rPr>
          <w:sz w:val="28"/>
          <w:szCs w:val="28"/>
          <w:lang w:val="uk-UA"/>
        </w:rPr>
      </w:pPr>
    </w:p>
    <w:p w:rsidR="006D48BF" w:rsidRPr="00D8269A" w:rsidRDefault="006D48BF" w:rsidP="00D8269A">
      <w:pPr>
        <w:spacing w:line="360" w:lineRule="auto"/>
        <w:rPr>
          <w:sz w:val="28"/>
          <w:szCs w:val="28"/>
          <w:lang w:val="uk-UA"/>
        </w:rPr>
      </w:pPr>
    </w:p>
    <w:tbl>
      <w:tblPr>
        <w:tblW w:w="0" w:type="auto"/>
        <w:tblInd w:w="108" w:type="dxa"/>
        <w:tblLook w:val="01E0" w:firstRow="1" w:lastRow="1" w:firstColumn="1" w:lastColumn="1" w:noHBand="0" w:noVBand="0"/>
      </w:tblPr>
      <w:tblGrid>
        <w:gridCol w:w="9746"/>
      </w:tblGrid>
      <w:tr w:rsidR="006D48BF" w:rsidRPr="00657D9E" w:rsidTr="00CA6336">
        <w:tc>
          <w:tcPr>
            <w:tcW w:w="9746" w:type="dxa"/>
          </w:tcPr>
          <w:p w:rsidR="0071242E" w:rsidRDefault="0071242E" w:rsidP="009D30B2">
            <w:pPr>
              <w:spacing w:line="360" w:lineRule="auto"/>
              <w:rPr>
                <w:b/>
                <w:sz w:val="28"/>
                <w:szCs w:val="28"/>
                <w:lang w:val="uk-UA"/>
              </w:rPr>
            </w:pPr>
            <w:r>
              <w:rPr>
                <w:b/>
                <w:sz w:val="28"/>
                <w:szCs w:val="28"/>
                <w:lang w:val="uk-UA"/>
              </w:rPr>
              <w:lastRenderedPageBreak/>
              <w:t>Тема</w:t>
            </w:r>
            <w:r w:rsidR="006D48BF">
              <w:rPr>
                <w:b/>
                <w:sz w:val="28"/>
                <w:szCs w:val="28"/>
                <w:lang w:val="uk-UA"/>
              </w:rPr>
              <w:t xml:space="preserve"> 10. </w:t>
            </w:r>
          </w:p>
          <w:p w:rsidR="006D48BF" w:rsidRPr="00307E1A" w:rsidRDefault="006D48BF" w:rsidP="009D30B2">
            <w:pPr>
              <w:spacing w:line="360" w:lineRule="auto"/>
              <w:rPr>
                <w:b/>
                <w:sz w:val="28"/>
                <w:szCs w:val="28"/>
                <w:lang w:val="uk-UA"/>
              </w:rPr>
            </w:pPr>
            <w:r>
              <w:rPr>
                <w:b/>
                <w:sz w:val="28"/>
                <w:szCs w:val="28"/>
                <w:lang w:val="uk-UA"/>
              </w:rPr>
              <w:t>МЕТОДИ ТА ЗАСОБИ СТЕРИЛІЗАЦІЇ ТА ДЕЗІНФЕКЦІЇ</w:t>
            </w:r>
          </w:p>
          <w:p w:rsidR="006D48BF" w:rsidRPr="00307E1A" w:rsidRDefault="006D48BF" w:rsidP="00960A4E">
            <w:pPr>
              <w:spacing w:line="360" w:lineRule="auto"/>
              <w:jc w:val="center"/>
              <w:rPr>
                <w:b/>
                <w:sz w:val="28"/>
                <w:szCs w:val="28"/>
                <w:lang w:val="uk-UA"/>
              </w:rPr>
            </w:pPr>
          </w:p>
        </w:tc>
      </w:tr>
    </w:tbl>
    <w:p w:rsidR="006D48BF" w:rsidRPr="00960A4E" w:rsidRDefault="006D48BF" w:rsidP="00960A4E">
      <w:pPr>
        <w:spacing w:line="360" w:lineRule="auto"/>
        <w:rPr>
          <w:sz w:val="28"/>
          <w:szCs w:val="28"/>
          <w:lang w:val="uk-UA"/>
        </w:rPr>
      </w:pPr>
      <w:r w:rsidRPr="00657D9E">
        <w:rPr>
          <w:b/>
          <w:sz w:val="28"/>
          <w:szCs w:val="28"/>
          <w:lang w:val="uk-UA"/>
        </w:rPr>
        <w:t>1. Кількість годин -</w:t>
      </w:r>
      <w:r w:rsidRPr="00CB0C07">
        <w:rPr>
          <w:b/>
          <w:sz w:val="28"/>
          <w:szCs w:val="28"/>
          <w:lang w:val="uk-UA"/>
        </w:rPr>
        <w:t xml:space="preserve"> 2</w:t>
      </w:r>
      <w:r w:rsidRPr="00586A3A">
        <w:rPr>
          <w:color w:val="0000FF"/>
          <w:sz w:val="28"/>
          <w:szCs w:val="28"/>
          <w:lang w:val="uk-UA"/>
        </w:rPr>
        <w:t xml:space="preserve"> </w:t>
      </w:r>
    </w:p>
    <w:p w:rsidR="006D48BF" w:rsidRDefault="006D48BF" w:rsidP="00960A4E">
      <w:pPr>
        <w:spacing w:line="360" w:lineRule="auto"/>
        <w:rPr>
          <w:b/>
          <w:sz w:val="28"/>
          <w:szCs w:val="28"/>
          <w:lang w:val="uk-UA"/>
        </w:rPr>
      </w:pPr>
      <w:r>
        <w:rPr>
          <w:b/>
          <w:sz w:val="28"/>
          <w:szCs w:val="28"/>
          <w:lang w:val="uk-UA"/>
        </w:rPr>
        <w:t>2. Мета заняття</w:t>
      </w:r>
    </w:p>
    <w:p w:rsidR="006D48BF" w:rsidRPr="00B24BD5" w:rsidRDefault="006D48BF" w:rsidP="00B24BD5">
      <w:pPr>
        <w:spacing w:line="360" w:lineRule="auto"/>
        <w:ind w:firstLine="426"/>
        <w:rPr>
          <w:sz w:val="28"/>
          <w:szCs w:val="28"/>
          <w:lang w:val="uk-UA"/>
        </w:rPr>
      </w:pPr>
      <w:r>
        <w:rPr>
          <w:sz w:val="28"/>
          <w:szCs w:val="28"/>
          <w:lang w:val="uk-UA"/>
        </w:rPr>
        <w:t>Вивчити поняття асептики та її складових – дезінфекції та стерилізації; етапи проведення та обладнання, яке використовується для стерилізації та дезінфекції.</w:t>
      </w:r>
    </w:p>
    <w:p w:rsidR="006D48BF" w:rsidRDefault="006D48BF" w:rsidP="00960A4E">
      <w:pPr>
        <w:shd w:val="clear" w:color="auto" w:fill="FFFFFF"/>
        <w:spacing w:line="360" w:lineRule="auto"/>
        <w:jc w:val="both"/>
        <w:rPr>
          <w:b/>
          <w:sz w:val="28"/>
          <w:szCs w:val="28"/>
          <w:lang w:val="uk-UA"/>
        </w:rPr>
      </w:pPr>
      <w:r>
        <w:rPr>
          <w:b/>
          <w:sz w:val="28"/>
          <w:szCs w:val="28"/>
          <w:lang w:val="uk-UA"/>
        </w:rPr>
        <w:t>3</w:t>
      </w:r>
      <w:r w:rsidRPr="00307E1A">
        <w:rPr>
          <w:b/>
          <w:sz w:val="28"/>
          <w:szCs w:val="28"/>
          <w:lang w:val="uk-UA"/>
        </w:rPr>
        <w:t>. Практичні навички</w:t>
      </w:r>
    </w:p>
    <w:p w:rsidR="006D48BF" w:rsidRPr="00B24BD5" w:rsidRDefault="009D30B2" w:rsidP="009D30B2">
      <w:pPr>
        <w:shd w:val="clear" w:color="auto" w:fill="FFFFFF"/>
        <w:spacing w:line="360" w:lineRule="auto"/>
        <w:jc w:val="both"/>
        <w:rPr>
          <w:sz w:val="28"/>
          <w:szCs w:val="28"/>
          <w:lang w:val="uk-UA"/>
        </w:rPr>
      </w:pPr>
      <w:r>
        <w:rPr>
          <w:sz w:val="28"/>
          <w:szCs w:val="28"/>
          <w:lang w:val="uk-UA"/>
        </w:rPr>
        <w:t xml:space="preserve">    </w:t>
      </w:r>
      <w:r w:rsidR="006D48BF">
        <w:rPr>
          <w:sz w:val="28"/>
          <w:szCs w:val="28"/>
          <w:lang w:val="uk-UA"/>
        </w:rPr>
        <w:t>Розрізняти види  обладнання для стерилізації та дезінфекції.</w:t>
      </w:r>
    </w:p>
    <w:p w:rsidR="006D48BF" w:rsidRDefault="006D48BF" w:rsidP="00960A4E">
      <w:pPr>
        <w:spacing w:line="360" w:lineRule="auto"/>
        <w:rPr>
          <w:b/>
          <w:sz w:val="28"/>
          <w:szCs w:val="28"/>
          <w:lang w:val="uk-UA"/>
        </w:rPr>
      </w:pPr>
      <w:r>
        <w:rPr>
          <w:b/>
          <w:sz w:val="28"/>
          <w:szCs w:val="28"/>
          <w:lang w:val="uk-UA"/>
        </w:rPr>
        <w:t>4</w:t>
      </w:r>
      <w:r w:rsidRPr="00657D9E">
        <w:rPr>
          <w:b/>
          <w:sz w:val="28"/>
          <w:szCs w:val="28"/>
          <w:lang w:val="uk-UA"/>
        </w:rPr>
        <w:t>.</w:t>
      </w:r>
      <w:r w:rsidR="009D30B2">
        <w:rPr>
          <w:sz w:val="28"/>
          <w:szCs w:val="28"/>
          <w:lang w:val="uk-UA"/>
        </w:rPr>
        <w:t xml:space="preserve"> </w:t>
      </w:r>
      <w:r>
        <w:rPr>
          <w:b/>
          <w:sz w:val="28"/>
          <w:szCs w:val="28"/>
          <w:lang w:val="uk-UA"/>
        </w:rPr>
        <w:t>Контрольні питання</w:t>
      </w:r>
    </w:p>
    <w:p w:rsidR="006D48BF" w:rsidRDefault="006D48BF" w:rsidP="009D30B2">
      <w:pPr>
        <w:spacing w:line="360" w:lineRule="auto"/>
        <w:ind w:left="567" w:hanging="283"/>
        <w:rPr>
          <w:sz w:val="28"/>
          <w:szCs w:val="28"/>
          <w:lang w:val="uk-UA"/>
        </w:rPr>
      </w:pPr>
      <w:r>
        <w:rPr>
          <w:sz w:val="28"/>
          <w:szCs w:val="28"/>
          <w:lang w:val="uk-UA"/>
        </w:rPr>
        <w:t>1. Поняття асептики.</w:t>
      </w:r>
    </w:p>
    <w:p w:rsidR="006D48BF" w:rsidRDefault="006D48BF" w:rsidP="009D30B2">
      <w:pPr>
        <w:spacing w:line="360" w:lineRule="auto"/>
        <w:ind w:left="567" w:hanging="283"/>
        <w:rPr>
          <w:sz w:val="28"/>
          <w:szCs w:val="28"/>
          <w:lang w:val="uk-UA"/>
        </w:rPr>
      </w:pPr>
      <w:r>
        <w:rPr>
          <w:sz w:val="28"/>
          <w:szCs w:val="28"/>
          <w:lang w:val="uk-UA"/>
        </w:rPr>
        <w:t>2. Стерилізація. Значимість та зміст терміну.</w:t>
      </w:r>
    </w:p>
    <w:p w:rsidR="006D48BF" w:rsidRDefault="006D48BF" w:rsidP="009D30B2">
      <w:pPr>
        <w:spacing w:line="360" w:lineRule="auto"/>
        <w:ind w:left="567" w:hanging="283"/>
        <w:rPr>
          <w:sz w:val="28"/>
          <w:szCs w:val="28"/>
          <w:lang w:val="uk-UA"/>
        </w:rPr>
      </w:pPr>
      <w:r>
        <w:rPr>
          <w:sz w:val="28"/>
          <w:szCs w:val="28"/>
          <w:lang w:val="uk-UA"/>
        </w:rPr>
        <w:t>3. Дезінфекція. Значимість та зміст терміну.</w:t>
      </w:r>
    </w:p>
    <w:p w:rsidR="006D48BF" w:rsidRDefault="006D48BF" w:rsidP="009D30B2">
      <w:pPr>
        <w:spacing w:line="360" w:lineRule="auto"/>
        <w:ind w:left="567" w:hanging="283"/>
        <w:rPr>
          <w:sz w:val="28"/>
          <w:szCs w:val="28"/>
          <w:lang w:val="uk-UA"/>
        </w:rPr>
      </w:pPr>
      <w:r>
        <w:rPr>
          <w:sz w:val="28"/>
          <w:szCs w:val="28"/>
          <w:lang w:val="uk-UA"/>
        </w:rPr>
        <w:t>4. Основні види стерилізації</w:t>
      </w:r>
    </w:p>
    <w:p w:rsidR="006D48BF" w:rsidRDefault="006D48BF" w:rsidP="009D30B2">
      <w:pPr>
        <w:spacing w:line="360" w:lineRule="auto"/>
        <w:ind w:left="567" w:hanging="283"/>
        <w:rPr>
          <w:sz w:val="28"/>
          <w:szCs w:val="28"/>
          <w:lang w:val="uk-UA"/>
        </w:rPr>
      </w:pPr>
      <w:r>
        <w:rPr>
          <w:sz w:val="28"/>
          <w:szCs w:val="28"/>
          <w:lang w:val="uk-UA"/>
        </w:rPr>
        <w:t>5. Передстерилізаційне очищення та обладнання для нього.</w:t>
      </w:r>
    </w:p>
    <w:p w:rsidR="006D48BF" w:rsidRDefault="006D48BF" w:rsidP="009D30B2">
      <w:pPr>
        <w:spacing w:line="360" w:lineRule="auto"/>
        <w:ind w:left="567" w:hanging="283"/>
        <w:rPr>
          <w:sz w:val="28"/>
          <w:szCs w:val="28"/>
          <w:lang w:val="uk-UA"/>
        </w:rPr>
      </w:pPr>
      <w:r>
        <w:rPr>
          <w:sz w:val="28"/>
          <w:szCs w:val="28"/>
          <w:lang w:val="uk-UA"/>
        </w:rPr>
        <w:t>6. Обладнання для стерилізації.</w:t>
      </w:r>
    </w:p>
    <w:p w:rsidR="006D48BF" w:rsidRPr="009C5C01" w:rsidRDefault="006D48BF" w:rsidP="009D30B2">
      <w:pPr>
        <w:spacing w:line="360" w:lineRule="auto"/>
        <w:ind w:left="567" w:hanging="283"/>
        <w:rPr>
          <w:sz w:val="28"/>
          <w:szCs w:val="28"/>
          <w:lang w:val="uk-UA"/>
        </w:rPr>
      </w:pPr>
      <w:r>
        <w:rPr>
          <w:sz w:val="28"/>
          <w:szCs w:val="28"/>
          <w:lang w:val="uk-UA"/>
        </w:rPr>
        <w:t>7. Дезінфекція медичних виробів, інструментів і апаратів, закритих приміщень та обладнання для її проведення.</w:t>
      </w:r>
    </w:p>
    <w:p w:rsidR="006D48BF" w:rsidRDefault="006D48BF" w:rsidP="00960A4E">
      <w:pPr>
        <w:spacing w:line="360" w:lineRule="auto"/>
        <w:rPr>
          <w:b/>
          <w:sz w:val="28"/>
          <w:szCs w:val="28"/>
          <w:lang w:val="uk-UA"/>
        </w:rPr>
      </w:pPr>
      <w:r>
        <w:rPr>
          <w:b/>
          <w:sz w:val="28"/>
          <w:szCs w:val="28"/>
          <w:lang w:val="uk-UA"/>
        </w:rPr>
        <w:t>5.Теоретичний матеріал</w:t>
      </w:r>
    </w:p>
    <w:p w:rsidR="006D48BF" w:rsidRPr="000402E6" w:rsidRDefault="006D48BF" w:rsidP="000402E6">
      <w:pPr>
        <w:spacing w:line="360" w:lineRule="auto"/>
        <w:ind w:firstLine="426"/>
        <w:jc w:val="both"/>
        <w:rPr>
          <w:sz w:val="28"/>
          <w:szCs w:val="28"/>
          <w:lang w:val="uk-UA"/>
        </w:rPr>
      </w:pPr>
      <w:r>
        <w:rPr>
          <w:sz w:val="28"/>
          <w:szCs w:val="28"/>
          <w:lang w:val="uk-UA"/>
        </w:rPr>
        <w:t>У</w:t>
      </w:r>
      <w:r w:rsidRPr="000402E6">
        <w:rPr>
          <w:sz w:val="28"/>
          <w:szCs w:val="28"/>
          <w:lang w:val="uk-UA"/>
        </w:rPr>
        <w:t xml:space="preserve"> кожному лікувальному закладі, де проводять хірургічні операції, перев'язки, огляд внутрішніх порожнин за допомогою ендоскопів та інші лікувальні і діагностичні маніпуляції, здійснюють необхідні профілактичні заходи, спрямовані на те, щоб запобігти потраплянню мікроорганізмів </w:t>
      </w:r>
      <w:r>
        <w:rPr>
          <w:sz w:val="28"/>
          <w:szCs w:val="28"/>
          <w:lang w:val="uk-UA"/>
        </w:rPr>
        <w:t xml:space="preserve">у </w:t>
      </w:r>
      <w:r w:rsidRPr="000402E6">
        <w:rPr>
          <w:sz w:val="28"/>
          <w:szCs w:val="28"/>
          <w:lang w:val="uk-UA"/>
        </w:rPr>
        <w:t xml:space="preserve">рану, тканини, органи, порожнини тіла. Система таких заходів отримала назву </w:t>
      </w:r>
      <w:r w:rsidRPr="000402E6">
        <w:rPr>
          <w:i/>
          <w:sz w:val="28"/>
          <w:szCs w:val="28"/>
          <w:lang w:val="uk-UA"/>
        </w:rPr>
        <w:t>асептика</w:t>
      </w:r>
      <w:r w:rsidRPr="000402E6">
        <w:rPr>
          <w:sz w:val="28"/>
          <w:szCs w:val="28"/>
          <w:lang w:val="uk-UA"/>
        </w:rPr>
        <w:t>. Неодмінними компонентами цієї системи є стерилізація або дезінфекція медичних технічних засобів і матеріалів, що застосовуються в лікувально-діагностичному процесі.</w:t>
      </w:r>
    </w:p>
    <w:p w:rsidR="006D48BF" w:rsidRPr="000402E6" w:rsidRDefault="006D48BF" w:rsidP="000402E6">
      <w:pPr>
        <w:spacing w:line="360" w:lineRule="auto"/>
        <w:ind w:firstLine="426"/>
        <w:jc w:val="both"/>
        <w:rPr>
          <w:sz w:val="28"/>
          <w:szCs w:val="28"/>
          <w:lang w:val="uk-UA"/>
        </w:rPr>
      </w:pPr>
      <w:r w:rsidRPr="000402E6">
        <w:rPr>
          <w:sz w:val="28"/>
          <w:szCs w:val="28"/>
          <w:lang w:val="uk-UA"/>
        </w:rPr>
        <w:t xml:space="preserve">Під мікробіологічної </w:t>
      </w:r>
      <w:r w:rsidRPr="00046FA3">
        <w:rPr>
          <w:i/>
          <w:sz w:val="28"/>
          <w:szCs w:val="28"/>
          <w:lang w:val="uk-UA"/>
        </w:rPr>
        <w:t>стерилізацією</w:t>
      </w:r>
      <w:r w:rsidRPr="000402E6">
        <w:rPr>
          <w:sz w:val="28"/>
          <w:szCs w:val="28"/>
          <w:lang w:val="uk-UA"/>
        </w:rPr>
        <w:t xml:space="preserve"> розуміють умертвіння всіх мікроорганізмів, включаючи їх спорові форми. Стерилізації повинні </w:t>
      </w:r>
      <w:r>
        <w:rPr>
          <w:sz w:val="28"/>
          <w:szCs w:val="28"/>
          <w:lang w:val="uk-UA"/>
        </w:rPr>
        <w:lastRenderedPageBreak/>
        <w:t xml:space="preserve">піддаватися всі вироби, що </w:t>
      </w:r>
      <w:r w:rsidRPr="000402E6">
        <w:rPr>
          <w:sz w:val="28"/>
          <w:szCs w:val="28"/>
          <w:lang w:val="uk-UA"/>
        </w:rPr>
        <w:t>торкаються до поверхні рани. Контактують з кров'ю або ін'єкційними препаратами, і окремі види виробів, які в процесі експлуатації стикаються зі слизовою оболонкою будь-якої порожнини і можуть викликати її пошкодження.</w:t>
      </w:r>
    </w:p>
    <w:p w:rsidR="006D48BF" w:rsidRPr="000402E6" w:rsidRDefault="006D48BF" w:rsidP="000402E6">
      <w:pPr>
        <w:spacing w:line="360" w:lineRule="auto"/>
        <w:ind w:firstLine="426"/>
        <w:jc w:val="both"/>
        <w:rPr>
          <w:sz w:val="28"/>
          <w:szCs w:val="28"/>
          <w:lang w:val="uk-UA"/>
        </w:rPr>
      </w:pPr>
      <w:r w:rsidRPr="000402E6">
        <w:rPr>
          <w:sz w:val="28"/>
          <w:szCs w:val="28"/>
          <w:lang w:val="uk-UA"/>
        </w:rPr>
        <w:t xml:space="preserve">Під дезінфекцією виробів розуміють знезараження, </w:t>
      </w:r>
      <w:r>
        <w:rPr>
          <w:sz w:val="28"/>
          <w:szCs w:val="28"/>
          <w:lang w:val="uk-UA"/>
        </w:rPr>
        <w:t>тобто з</w:t>
      </w:r>
      <w:r w:rsidRPr="000402E6">
        <w:rPr>
          <w:sz w:val="28"/>
          <w:szCs w:val="28"/>
          <w:lang w:val="uk-UA"/>
        </w:rPr>
        <w:t>нищення на них патогенних мікроорганізмів. Дезінфекції піддаються всі вироби, що застосовуються в лікувально-діагностичному п</w:t>
      </w:r>
      <w:r>
        <w:rPr>
          <w:sz w:val="28"/>
          <w:szCs w:val="28"/>
          <w:lang w:val="uk-UA"/>
        </w:rPr>
        <w:t>роцесі, не мають контакту з раневою</w:t>
      </w:r>
      <w:r w:rsidRPr="000402E6">
        <w:rPr>
          <w:sz w:val="28"/>
          <w:szCs w:val="28"/>
          <w:lang w:val="uk-UA"/>
        </w:rPr>
        <w:t xml:space="preserve"> поверхнею, кров'ю або ін'єкційними препаратами, а також будь-які вироби після застосування їх при гнійних операціях і при лікуванні інфекційних хворих.</w:t>
      </w:r>
    </w:p>
    <w:p w:rsidR="006D48BF" w:rsidRPr="000402E6" w:rsidRDefault="006D48BF" w:rsidP="000402E6">
      <w:pPr>
        <w:spacing w:line="360" w:lineRule="auto"/>
        <w:ind w:firstLine="426"/>
        <w:jc w:val="both"/>
        <w:rPr>
          <w:sz w:val="28"/>
          <w:szCs w:val="28"/>
          <w:lang w:val="uk-UA"/>
        </w:rPr>
      </w:pPr>
      <w:r w:rsidRPr="000402E6">
        <w:rPr>
          <w:sz w:val="28"/>
          <w:szCs w:val="28"/>
          <w:lang w:val="uk-UA"/>
        </w:rPr>
        <w:t>Основним методом термічної стерилізації служить стерилізація водяною насиченою парою під надлишковим тиском по одному з наступних режимів:</w:t>
      </w:r>
    </w:p>
    <w:p w:rsidR="006D48BF" w:rsidRPr="000402E6" w:rsidRDefault="006D48BF" w:rsidP="000402E6">
      <w:pPr>
        <w:spacing w:line="360" w:lineRule="auto"/>
        <w:ind w:firstLine="426"/>
        <w:jc w:val="both"/>
        <w:rPr>
          <w:sz w:val="28"/>
          <w:szCs w:val="28"/>
          <w:lang w:val="uk-UA"/>
        </w:rPr>
      </w:pPr>
      <w:r>
        <w:rPr>
          <w:sz w:val="28"/>
          <w:szCs w:val="28"/>
          <w:lang w:val="uk-UA"/>
        </w:rPr>
        <w:t>1) тиск пари</w:t>
      </w:r>
      <w:r w:rsidRPr="000402E6">
        <w:rPr>
          <w:sz w:val="28"/>
          <w:szCs w:val="28"/>
          <w:lang w:val="uk-UA"/>
        </w:rPr>
        <w:t xml:space="preserve"> 200 кПа з витримкою протягом 20 хвилин (t = 132 ° С);</w:t>
      </w:r>
    </w:p>
    <w:p w:rsidR="006D48BF" w:rsidRPr="000402E6" w:rsidRDefault="006D48BF" w:rsidP="000402E6">
      <w:pPr>
        <w:spacing w:line="360" w:lineRule="auto"/>
        <w:ind w:firstLine="426"/>
        <w:jc w:val="both"/>
        <w:rPr>
          <w:sz w:val="28"/>
          <w:szCs w:val="28"/>
          <w:lang w:val="uk-UA"/>
        </w:rPr>
      </w:pPr>
      <w:r>
        <w:rPr>
          <w:sz w:val="28"/>
          <w:szCs w:val="28"/>
          <w:lang w:val="uk-UA"/>
        </w:rPr>
        <w:t>2) тиск пари</w:t>
      </w:r>
      <w:r w:rsidRPr="000402E6">
        <w:rPr>
          <w:sz w:val="28"/>
          <w:szCs w:val="28"/>
          <w:lang w:val="uk-UA"/>
        </w:rPr>
        <w:t xml:space="preserve"> 110 кПа з витримкою протягом 45 хвилин (t = 120 ° С).</w:t>
      </w:r>
    </w:p>
    <w:p w:rsidR="006D48BF" w:rsidRPr="000402E6" w:rsidRDefault="006D48BF" w:rsidP="000402E6">
      <w:pPr>
        <w:spacing w:line="360" w:lineRule="auto"/>
        <w:ind w:firstLine="426"/>
        <w:jc w:val="both"/>
        <w:rPr>
          <w:sz w:val="28"/>
          <w:szCs w:val="28"/>
          <w:lang w:val="uk-UA"/>
        </w:rPr>
      </w:pPr>
      <w:r w:rsidRPr="000402E6">
        <w:rPr>
          <w:sz w:val="28"/>
          <w:szCs w:val="28"/>
          <w:lang w:val="uk-UA"/>
        </w:rPr>
        <w:t>Парова стерилізація найбільш надійна, проте цей метод може бути замінений методом термічної стерилізації за допомогою сухого гарячого повітря. У цьому випадку температура повинна бути не менше 165 ° С і час витримки не менше 60 хвилин.</w:t>
      </w:r>
    </w:p>
    <w:p w:rsidR="006D48BF" w:rsidRPr="000402E6" w:rsidRDefault="006D48BF" w:rsidP="000402E6">
      <w:pPr>
        <w:spacing w:line="360" w:lineRule="auto"/>
        <w:ind w:firstLine="426"/>
        <w:jc w:val="both"/>
        <w:rPr>
          <w:sz w:val="28"/>
          <w:szCs w:val="28"/>
          <w:lang w:val="uk-UA"/>
        </w:rPr>
      </w:pPr>
      <w:r w:rsidRPr="000402E6">
        <w:rPr>
          <w:sz w:val="28"/>
          <w:szCs w:val="28"/>
          <w:lang w:val="uk-UA"/>
        </w:rPr>
        <w:t>Для дезінфекції паром достатня температура 110 ° С протягом 20 хвилин. Найчастіше дезінфекцію</w:t>
      </w:r>
      <w:r>
        <w:rPr>
          <w:sz w:val="28"/>
          <w:szCs w:val="28"/>
          <w:lang w:val="uk-UA"/>
        </w:rPr>
        <w:t xml:space="preserve"> виробів проводять кип'ятінням у дистильованій</w:t>
      </w:r>
      <w:r w:rsidRPr="000402E6">
        <w:rPr>
          <w:sz w:val="28"/>
          <w:szCs w:val="28"/>
          <w:lang w:val="uk-UA"/>
        </w:rPr>
        <w:t xml:space="preserve"> воді протягом 20 хвилин. При гарячо-повітряному способі необхідна температура 116-120 ° С протягом 45 хвилин.</w:t>
      </w:r>
    </w:p>
    <w:p w:rsidR="006D48BF" w:rsidRPr="000402E6" w:rsidRDefault="006D48BF" w:rsidP="000402E6">
      <w:pPr>
        <w:spacing w:line="360" w:lineRule="auto"/>
        <w:ind w:firstLine="426"/>
        <w:jc w:val="both"/>
        <w:rPr>
          <w:sz w:val="28"/>
          <w:szCs w:val="28"/>
          <w:lang w:val="uk-UA"/>
        </w:rPr>
      </w:pPr>
      <w:r w:rsidRPr="000402E6">
        <w:rPr>
          <w:sz w:val="28"/>
          <w:szCs w:val="28"/>
          <w:lang w:val="uk-UA"/>
        </w:rPr>
        <w:t>Стерилізація може бути здійснена і хімічними агентами, хоча в цьому випадку вона вимагає більш тривалого часу. Так, хімічна стерилізація витримкою в 6% -ому розчині перекису водню вимагає 6 годин при кімнатній температурі або 3 години при температурі 50 ° С. Такого ж часу вимагає метод газової стерилізації сумішшю окис</w:t>
      </w:r>
      <w:r>
        <w:rPr>
          <w:sz w:val="28"/>
          <w:szCs w:val="28"/>
          <w:lang w:val="uk-UA"/>
        </w:rPr>
        <w:t>у етилену з бромистим метилом у співвідношенні цих речовин 1:</w:t>
      </w:r>
      <w:r w:rsidRPr="000402E6">
        <w:rPr>
          <w:sz w:val="28"/>
          <w:szCs w:val="28"/>
          <w:lang w:val="uk-UA"/>
        </w:rPr>
        <w:t>2,</w:t>
      </w:r>
      <w:r>
        <w:rPr>
          <w:sz w:val="28"/>
          <w:szCs w:val="28"/>
          <w:lang w:val="uk-UA"/>
        </w:rPr>
        <w:t>5 за масою при температурі 55 °</w:t>
      </w:r>
      <w:r w:rsidRPr="000402E6">
        <w:rPr>
          <w:sz w:val="28"/>
          <w:szCs w:val="28"/>
          <w:lang w:val="uk-UA"/>
        </w:rPr>
        <w:t>С. Дезінфекцію хімічним способом здійснюють зануренням і витримкою в одному з наступних розчинів:</w:t>
      </w:r>
    </w:p>
    <w:p w:rsidR="006D48BF" w:rsidRPr="000402E6" w:rsidRDefault="006D48BF" w:rsidP="000402E6">
      <w:pPr>
        <w:spacing w:line="360" w:lineRule="auto"/>
        <w:ind w:firstLine="426"/>
        <w:jc w:val="both"/>
        <w:rPr>
          <w:sz w:val="28"/>
          <w:szCs w:val="28"/>
          <w:lang w:val="uk-UA"/>
        </w:rPr>
      </w:pPr>
      <w:r w:rsidRPr="000402E6">
        <w:rPr>
          <w:sz w:val="28"/>
          <w:szCs w:val="28"/>
          <w:lang w:val="uk-UA"/>
        </w:rPr>
        <w:lastRenderedPageBreak/>
        <w:t>1) потрійний розчин: 20 г формаліну, 3 г фенолу, 1,5 г бікарбонату натрію в 1 л води - 45 хвилин;</w:t>
      </w:r>
    </w:p>
    <w:p w:rsidR="006D48BF" w:rsidRPr="000402E6" w:rsidRDefault="006D48BF" w:rsidP="000402E6">
      <w:pPr>
        <w:spacing w:line="360" w:lineRule="auto"/>
        <w:ind w:firstLine="426"/>
        <w:jc w:val="both"/>
        <w:rPr>
          <w:sz w:val="28"/>
          <w:szCs w:val="28"/>
          <w:lang w:val="uk-UA"/>
        </w:rPr>
      </w:pPr>
      <w:r w:rsidRPr="000402E6">
        <w:rPr>
          <w:sz w:val="28"/>
          <w:szCs w:val="28"/>
          <w:lang w:val="uk-UA"/>
        </w:rPr>
        <w:t>2) 1% -ний розчин хлораміну - 30 хвилин;</w:t>
      </w:r>
    </w:p>
    <w:p w:rsidR="006D48BF" w:rsidRPr="000402E6" w:rsidRDefault="006D48BF" w:rsidP="000402E6">
      <w:pPr>
        <w:spacing w:line="360" w:lineRule="auto"/>
        <w:ind w:firstLine="426"/>
        <w:jc w:val="both"/>
        <w:rPr>
          <w:sz w:val="28"/>
          <w:szCs w:val="28"/>
          <w:lang w:val="uk-UA"/>
        </w:rPr>
      </w:pPr>
      <w:r w:rsidRPr="000402E6">
        <w:rPr>
          <w:sz w:val="28"/>
          <w:szCs w:val="28"/>
          <w:lang w:val="uk-UA"/>
        </w:rPr>
        <w:t>3) 3% -ний розчин перекису водню - 80 хвилин;</w:t>
      </w:r>
    </w:p>
    <w:p w:rsidR="006D48BF" w:rsidRPr="000402E6" w:rsidRDefault="006D48BF" w:rsidP="000402E6">
      <w:pPr>
        <w:spacing w:line="360" w:lineRule="auto"/>
        <w:ind w:firstLine="426"/>
        <w:jc w:val="both"/>
        <w:rPr>
          <w:sz w:val="28"/>
          <w:szCs w:val="28"/>
          <w:lang w:val="uk-UA"/>
        </w:rPr>
      </w:pPr>
      <w:r w:rsidRPr="000402E6">
        <w:rPr>
          <w:sz w:val="28"/>
          <w:szCs w:val="28"/>
          <w:lang w:val="uk-UA"/>
        </w:rPr>
        <w:t>4) 3% -ний розчин формаліну - 30 хвилин;</w:t>
      </w:r>
    </w:p>
    <w:p w:rsidR="006D48BF" w:rsidRPr="000402E6" w:rsidRDefault="006D48BF" w:rsidP="000402E6">
      <w:pPr>
        <w:spacing w:line="360" w:lineRule="auto"/>
        <w:ind w:firstLine="426"/>
        <w:jc w:val="both"/>
        <w:rPr>
          <w:sz w:val="28"/>
          <w:szCs w:val="28"/>
          <w:lang w:val="uk-UA"/>
        </w:rPr>
      </w:pPr>
      <w:r>
        <w:rPr>
          <w:sz w:val="28"/>
          <w:szCs w:val="28"/>
          <w:lang w:val="uk-UA"/>
        </w:rPr>
        <w:t>5) дезоксон-1 - 0,1% -ний розчин надоцтової</w:t>
      </w:r>
      <w:r w:rsidRPr="000402E6">
        <w:rPr>
          <w:sz w:val="28"/>
          <w:szCs w:val="28"/>
          <w:lang w:val="uk-UA"/>
        </w:rPr>
        <w:t xml:space="preserve"> і мурашиної кислот - 15 хвилин.</w:t>
      </w:r>
    </w:p>
    <w:p w:rsidR="006D48BF" w:rsidRPr="000402E6" w:rsidRDefault="006D48BF" w:rsidP="000402E6">
      <w:pPr>
        <w:spacing w:line="360" w:lineRule="auto"/>
        <w:ind w:firstLine="426"/>
        <w:jc w:val="both"/>
        <w:rPr>
          <w:sz w:val="28"/>
          <w:szCs w:val="28"/>
          <w:lang w:val="uk-UA"/>
        </w:rPr>
      </w:pPr>
      <w:r w:rsidRPr="000402E6">
        <w:rPr>
          <w:sz w:val="28"/>
          <w:szCs w:val="28"/>
          <w:lang w:val="uk-UA"/>
        </w:rPr>
        <w:t>Стерилізація і дезінфекція хімічними методами застосовується для виробів, що не витримують термічної стерилізації (ендоскопічні прилади, вироби з термолабільних пластмас, розм'якшуються при температурі стерилізації).</w:t>
      </w:r>
    </w:p>
    <w:p w:rsidR="006D48BF" w:rsidRPr="000402E6" w:rsidRDefault="006D48BF" w:rsidP="000402E6">
      <w:pPr>
        <w:spacing w:line="360" w:lineRule="auto"/>
        <w:ind w:firstLine="426"/>
        <w:jc w:val="both"/>
        <w:rPr>
          <w:sz w:val="28"/>
          <w:szCs w:val="28"/>
          <w:lang w:val="uk-UA"/>
        </w:rPr>
      </w:pPr>
      <w:r w:rsidRPr="000402E6">
        <w:rPr>
          <w:sz w:val="28"/>
          <w:szCs w:val="28"/>
          <w:lang w:val="uk-UA"/>
        </w:rPr>
        <w:t>Дезінфекція зовнішніх поверхонь виробів (устаткування, приладів і апаратів) здійснюється двократним протиранням серветкою з бязі і марлі, змоченою в розчинах хлораміну, перекису водню або формаліну. Інтервал між протирання 15 хвилин.</w:t>
      </w:r>
    </w:p>
    <w:p w:rsidR="006D48BF" w:rsidRPr="000402E6" w:rsidRDefault="006D48BF" w:rsidP="000402E6">
      <w:pPr>
        <w:spacing w:line="360" w:lineRule="auto"/>
        <w:ind w:firstLine="426"/>
        <w:jc w:val="both"/>
        <w:rPr>
          <w:sz w:val="28"/>
          <w:szCs w:val="28"/>
          <w:lang w:val="uk-UA"/>
        </w:rPr>
      </w:pPr>
      <w:r>
        <w:rPr>
          <w:sz w:val="28"/>
          <w:szCs w:val="28"/>
          <w:lang w:val="uk-UA"/>
        </w:rPr>
        <w:t>Передстерилізаційне</w:t>
      </w:r>
      <w:r w:rsidRPr="000402E6">
        <w:rPr>
          <w:sz w:val="28"/>
          <w:szCs w:val="28"/>
          <w:lang w:val="uk-UA"/>
        </w:rPr>
        <w:t xml:space="preserve"> очищення виробів проводиться з метою видалення з їх поверхні білкових, жирових і металевих забруднень, а також слідів лікарських</w:t>
      </w:r>
      <w:r>
        <w:rPr>
          <w:sz w:val="28"/>
          <w:szCs w:val="28"/>
          <w:lang w:val="uk-UA"/>
        </w:rPr>
        <w:t xml:space="preserve"> препаратів. Передстерилізаційне</w:t>
      </w:r>
      <w:r w:rsidRPr="000402E6">
        <w:rPr>
          <w:sz w:val="28"/>
          <w:szCs w:val="28"/>
          <w:lang w:val="uk-UA"/>
        </w:rPr>
        <w:t xml:space="preserve"> очищення здійснюється ручним або механізованим способом за допомогою спеціального миючого обладнання за певною методикою. Вироби попередньо обполіскують під проточною водою, замочують у миючому розчині протягом 15 хвилин, а потім миють у ньому із застосуванням «йоржа» </w:t>
      </w:r>
      <w:r>
        <w:rPr>
          <w:sz w:val="28"/>
          <w:szCs w:val="28"/>
          <w:lang w:val="uk-UA"/>
        </w:rPr>
        <w:t xml:space="preserve">або </w:t>
      </w:r>
      <w:r w:rsidRPr="000402E6">
        <w:rPr>
          <w:sz w:val="28"/>
          <w:szCs w:val="28"/>
          <w:lang w:val="uk-UA"/>
        </w:rPr>
        <w:t>ватно-марлевого тампона. Після мийки вироби ретельно полощуть у ванні або раковині струменем води до тих пір, поки не змиють залишки препарату, а потім сушать гарячим повітрям в сушильній шафі до повного зникнення вологи.</w:t>
      </w:r>
    </w:p>
    <w:p w:rsidR="006D48BF" w:rsidRPr="000402E6" w:rsidRDefault="006D48BF" w:rsidP="000402E6">
      <w:pPr>
        <w:spacing w:line="360" w:lineRule="auto"/>
        <w:ind w:firstLine="426"/>
        <w:jc w:val="both"/>
        <w:rPr>
          <w:sz w:val="28"/>
          <w:szCs w:val="28"/>
          <w:lang w:val="uk-UA"/>
        </w:rPr>
      </w:pPr>
      <w:r w:rsidRPr="000402E6">
        <w:rPr>
          <w:sz w:val="28"/>
          <w:szCs w:val="28"/>
          <w:lang w:val="uk-UA"/>
        </w:rPr>
        <w:t>Для приготування миючого розчину використовують: 0,3% -ний водний розчин мию</w:t>
      </w:r>
      <w:r>
        <w:rPr>
          <w:sz w:val="28"/>
          <w:szCs w:val="28"/>
          <w:lang w:val="uk-UA"/>
        </w:rPr>
        <w:t>чого препарату при механізованому очищенні</w:t>
      </w:r>
      <w:r w:rsidRPr="000402E6">
        <w:rPr>
          <w:sz w:val="28"/>
          <w:szCs w:val="28"/>
          <w:lang w:val="uk-UA"/>
        </w:rPr>
        <w:t xml:space="preserve"> і 0,5% -ний при ручному очищенні.</w:t>
      </w:r>
    </w:p>
    <w:p w:rsidR="006D48BF" w:rsidRPr="000402E6" w:rsidRDefault="006D48BF" w:rsidP="000402E6">
      <w:pPr>
        <w:spacing w:line="360" w:lineRule="auto"/>
        <w:ind w:firstLine="426"/>
        <w:jc w:val="both"/>
        <w:rPr>
          <w:sz w:val="28"/>
          <w:szCs w:val="28"/>
          <w:lang w:val="uk-UA"/>
        </w:rPr>
      </w:pPr>
      <w:r w:rsidRPr="000402E6">
        <w:rPr>
          <w:sz w:val="28"/>
          <w:szCs w:val="28"/>
          <w:lang w:val="uk-UA"/>
        </w:rPr>
        <w:t>При з</w:t>
      </w:r>
      <w:r>
        <w:rPr>
          <w:sz w:val="28"/>
          <w:szCs w:val="28"/>
          <w:lang w:val="uk-UA"/>
        </w:rPr>
        <w:t>астосуванні предстерилізаційного</w:t>
      </w:r>
      <w:r w:rsidRPr="000402E6">
        <w:rPr>
          <w:sz w:val="28"/>
          <w:szCs w:val="28"/>
          <w:lang w:val="uk-UA"/>
        </w:rPr>
        <w:t xml:space="preserve"> очищення, а також сте</w:t>
      </w:r>
      <w:r>
        <w:rPr>
          <w:sz w:val="28"/>
          <w:szCs w:val="28"/>
          <w:lang w:val="uk-UA"/>
        </w:rPr>
        <w:t>рилізації та дезінфекції вживають</w:t>
      </w:r>
      <w:r w:rsidRPr="000402E6">
        <w:rPr>
          <w:sz w:val="28"/>
          <w:szCs w:val="28"/>
          <w:lang w:val="uk-UA"/>
        </w:rPr>
        <w:t xml:space="preserve"> інгібітори корозії, що зменшують небезпеку корозії і в той же час не знижують ефективність стерилізації і дезінфекції.</w:t>
      </w:r>
    </w:p>
    <w:p w:rsidR="006D48BF" w:rsidRPr="000402E6" w:rsidRDefault="006D48BF" w:rsidP="000402E6">
      <w:pPr>
        <w:spacing w:line="360" w:lineRule="auto"/>
        <w:ind w:firstLine="426"/>
        <w:jc w:val="both"/>
        <w:rPr>
          <w:sz w:val="28"/>
          <w:szCs w:val="28"/>
          <w:lang w:val="uk-UA"/>
        </w:rPr>
      </w:pPr>
      <w:r>
        <w:rPr>
          <w:sz w:val="28"/>
          <w:szCs w:val="28"/>
          <w:lang w:val="uk-UA"/>
        </w:rPr>
        <w:lastRenderedPageBreak/>
        <w:t>Як інгібітор</w:t>
      </w:r>
      <w:r w:rsidRPr="000402E6">
        <w:rPr>
          <w:sz w:val="28"/>
          <w:szCs w:val="28"/>
          <w:lang w:val="uk-UA"/>
        </w:rPr>
        <w:t xml:space="preserve"> іноді застосовують</w:t>
      </w:r>
      <w:r>
        <w:rPr>
          <w:sz w:val="28"/>
          <w:szCs w:val="28"/>
          <w:lang w:val="uk-UA"/>
        </w:rPr>
        <w:t xml:space="preserve"> нітрат натрію. В ТУ і стандартах</w:t>
      </w:r>
      <w:r w:rsidRPr="000402E6">
        <w:rPr>
          <w:sz w:val="28"/>
          <w:szCs w:val="28"/>
          <w:lang w:val="uk-UA"/>
        </w:rPr>
        <w:t xml:space="preserve"> на вироби</w:t>
      </w:r>
      <w:r>
        <w:rPr>
          <w:sz w:val="28"/>
          <w:szCs w:val="28"/>
          <w:lang w:val="uk-UA"/>
        </w:rPr>
        <w:t xml:space="preserve">, що </w:t>
      </w:r>
      <w:r w:rsidRPr="000402E6">
        <w:rPr>
          <w:sz w:val="28"/>
          <w:szCs w:val="28"/>
          <w:lang w:val="uk-UA"/>
        </w:rPr>
        <w:t>серійно випускаються</w:t>
      </w:r>
      <w:r>
        <w:rPr>
          <w:sz w:val="28"/>
          <w:szCs w:val="28"/>
          <w:lang w:val="uk-UA"/>
        </w:rPr>
        <w:t>,</w:t>
      </w:r>
      <w:r w:rsidRPr="000402E6">
        <w:rPr>
          <w:sz w:val="28"/>
          <w:szCs w:val="28"/>
          <w:lang w:val="uk-UA"/>
        </w:rPr>
        <w:t xml:space="preserve"> нормуються </w:t>
      </w:r>
      <w:r>
        <w:rPr>
          <w:sz w:val="28"/>
          <w:szCs w:val="28"/>
          <w:lang w:val="uk-UA"/>
        </w:rPr>
        <w:t>вимоги стійкості виробів до предстерилізаційного</w:t>
      </w:r>
      <w:r w:rsidRPr="000402E6">
        <w:rPr>
          <w:sz w:val="28"/>
          <w:szCs w:val="28"/>
          <w:lang w:val="uk-UA"/>
        </w:rPr>
        <w:t xml:space="preserve"> очищення </w:t>
      </w:r>
      <w:r>
        <w:rPr>
          <w:sz w:val="28"/>
          <w:szCs w:val="28"/>
          <w:lang w:val="uk-UA"/>
        </w:rPr>
        <w:t>і певних методів</w:t>
      </w:r>
      <w:r w:rsidRPr="000402E6">
        <w:rPr>
          <w:sz w:val="28"/>
          <w:szCs w:val="28"/>
          <w:lang w:val="uk-UA"/>
        </w:rPr>
        <w:t xml:space="preserve"> дезінфекції та стерилізації.</w:t>
      </w:r>
    </w:p>
    <w:p w:rsidR="006D48BF" w:rsidRPr="000402E6" w:rsidRDefault="006D48BF" w:rsidP="000402E6">
      <w:pPr>
        <w:spacing w:line="360" w:lineRule="auto"/>
        <w:ind w:firstLine="426"/>
        <w:jc w:val="both"/>
        <w:rPr>
          <w:sz w:val="28"/>
          <w:szCs w:val="28"/>
          <w:lang w:val="uk-UA"/>
        </w:rPr>
      </w:pPr>
      <w:r>
        <w:rPr>
          <w:sz w:val="28"/>
          <w:szCs w:val="28"/>
          <w:lang w:val="uk-UA"/>
        </w:rPr>
        <w:t>П</w:t>
      </w:r>
      <w:r w:rsidRPr="000402E6">
        <w:rPr>
          <w:sz w:val="28"/>
          <w:szCs w:val="28"/>
          <w:lang w:val="uk-UA"/>
        </w:rPr>
        <w:t xml:space="preserve">ромисловість випускає </w:t>
      </w:r>
      <w:r>
        <w:rPr>
          <w:sz w:val="28"/>
          <w:szCs w:val="28"/>
          <w:lang w:val="uk-UA"/>
        </w:rPr>
        <w:t>спеціалізоване у</w:t>
      </w:r>
      <w:r w:rsidRPr="000402E6">
        <w:rPr>
          <w:sz w:val="28"/>
          <w:szCs w:val="28"/>
          <w:lang w:val="uk-UA"/>
        </w:rPr>
        <w:t>статкування для передст</w:t>
      </w:r>
      <w:r>
        <w:rPr>
          <w:sz w:val="28"/>
          <w:szCs w:val="28"/>
          <w:lang w:val="uk-UA"/>
        </w:rPr>
        <w:t>ерилізаційної обробки виробів -</w:t>
      </w:r>
      <w:r w:rsidRPr="000402E6">
        <w:rPr>
          <w:sz w:val="28"/>
          <w:szCs w:val="28"/>
          <w:lang w:val="uk-UA"/>
        </w:rPr>
        <w:t xml:space="preserve"> миючі машини: для мийки хірургічних інструментів, для мийки голок і шприців, скляного посуду. Ці машини представляють собою повні автомати або напівавтомати, в яких всі операції передстерилізаційної обробки після завантаження виробів в машину і пуску її здійснюються автоматично.</w:t>
      </w:r>
    </w:p>
    <w:p w:rsidR="006D48BF" w:rsidRPr="009D30B2" w:rsidRDefault="006D48BF" w:rsidP="009D30B2">
      <w:pPr>
        <w:spacing w:line="360" w:lineRule="auto"/>
        <w:ind w:firstLine="426"/>
        <w:jc w:val="center"/>
        <w:rPr>
          <w:b/>
          <w:sz w:val="28"/>
          <w:szCs w:val="28"/>
          <w:lang w:val="uk-UA"/>
        </w:rPr>
      </w:pPr>
      <w:r w:rsidRPr="009D30B2">
        <w:rPr>
          <w:b/>
          <w:sz w:val="28"/>
          <w:szCs w:val="28"/>
          <w:lang w:val="uk-UA"/>
        </w:rPr>
        <w:t>Устаткування для стерилізації</w:t>
      </w:r>
    </w:p>
    <w:p w:rsidR="006D48BF" w:rsidRPr="000402E6" w:rsidRDefault="006D48BF" w:rsidP="000402E6">
      <w:pPr>
        <w:spacing w:line="360" w:lineRule="auto"/>
        <w:ind w:firstLine="426"/>
        <w:jc w:val="both"/>
        <w:rPr>
          <w:sz w:val="28"/>
          <w:szCs w:val="28"/>
          <w:lang w:val="uk-UA"/>
        </w:rPr>
      </w:pPr>
      <w:r w:rsidRPr="000402E6">
        <w:rPr>
          <w:sz w:val="28"/>
          <w:szCs w:val="28"/>
          <w:lang w:val="uk-UA"/>
        </w:rPr>
        <w:t>Стерилізатори - пристрої для мікробіологічної стерилізації поділяють на види залежно від методу стерилізації, функціональних і конструктивних здібностей. Залежно від стерилізуючого агента розрізняють стерилізатори:</w:t>
      </w:r>
    </w:p>
    <w:p w:rsidR="006D48BF" w:rsidRPr="000402E6" w:rsidRDefault="006D48BF" w:rsidP="000402E6">
      <w:pPr>
        <w:spacing w:line="360" w:lineRule="auto"/>
        <w:ind w:firstLine="426"/>
        <w:jc w:val="both"/>
        <w:rPr>
          <w:sz w:val="28"/>
          <w:szCs w:val="28"/>
          <w:lang w:val="uk-UA"/>
        </w:rPr>
      </w:pPr>
      <w:r>
        <w:rPr>
          <w:sz w:val="28"/>
          <w:szCs w:val="28"/>
          <w:lang w:val="uk-UA"/>
        </w:rPr>
        <w:t>1) парові, стерилізуючий</w:t>
      </w:r>
      <w:r w:rsidRPr="000402E6">
        <w:rPr>
          <w:sz w:val="28"/>
          <w:szCs w:val="28"/>
          <w:lang w:val="uk-UA"/>
        </w:rPr>
        <w:t xml:space="preserve"> агент - насичена водяна пара під тиском;</w:t>
      </w:r>
    </w:p>
    <w:p w:rsidR="006D48BF" w:rsidRPr="000402E6" w:rsidRDefault="006D48BF" w:rsidP="000402E6">
      <w:pPr>
        <w:spacing w:line="360" w:lineRule="auto"/>
        <w:ind w:firstLine="426"/>
        <w:jc w:val="both"/>
        <w:rPr>
          <w:sz w:val="28"/>
          <w:szCs w:val="28"/>
          <w:lang w:val="uk-UA"/>
        </w:rPr>
      </w:pPr>
      <w:r>
        <w:rPr>
          <w:sz w:val="28"/>
          <w:szCs w:val="28"/>
          <w:lang w:val="uk-UA"/>
        </w:rPr>
        <w:t>2) повітряні, стерилізуючий</w:t>
      </w:r>
      <w:r w:rsidRPr="000402E6">
        <w:rPr>
          <w:sz w:val="28"/>
          <w:szCs w:val="28"/>
          <w:lang w:val="uk-UA"/>
        </w:rPr>
        <w:t xml:space="preserve"> агент - гаряче повітря;</w:t>
      </w:r>
    </w:p>
    <w:p w:rsidR="006D48BF" w:rsidRPr="000402E6" w:rsidRDefault="006D48BF" w:rsidP="000402E6">
      <w:pPr>
        <w:spacing w:line="360" w:lineRule="auto"/>
        <w:ind w:firstLine="426"/>
        <w:jc w:val="both"/>
        <w:rPr>
          <w:sz w:val="28"/>
          <w:szCs w:val="28"/>
          <w:lang w:val="uk-UA"/>
        </w:rPr>
      </w:pPr>
      <w:r>
        <w:rPr>
          <w:sz w:val="28"/>
          <w:szCs w:val="28"/>
          <w:lang w:val="uk-UA"/>
        </w:rPr>
        <w:t>3) газові, стерилізуючий</w:t>
      </w:r>
      <w:r w:rsidRPr="000402E6">
        <w:rPr>
          <w:sz w:val="28"/>
          <w:szCs w:val="28"/>
          <w:lang w:val="uk-UA"/>
        </w:rPr>
        <w:t xml:space="preserve"> аг</w:t>
      </w:r>
      <w:r>
        <w:rPr>
          <w:sz w:val="28"/>
          <w:szCs w:val="28"/>
          <w:lang w:val="uk-UA"/>
        </w:rPr>
        <w:t>ент - газ, що володіє стерилізуючою</w:t>
      </w:r>
      <w:r w:rsidRPr="000402E6">
        <w:rPr>
          <w:sz w:val="28"/>
          <w:szCs w:val="28"/>
          <w:lang w:val="uk-UA"/>
        </w:rPr>
        <w:t xml:space="preserve"> дією при нормальній температурі.</w:t>
      </w:r>
    </w:p>
    <w:p w:rsidR="006D48BF" w:rsidRPr="000402E6" w:rsidRDefault="006D48BF" w:rsidP="000402E6">
      <w:pPr>
        <w:spacing w:line="360" w:lineRule="auto"/>
        <w:ind w:firstLine="426"/>
        <w:jc w:val="both"/>
        <w:rPr>
          <w:sz w:val="28"/>
          <w:szCs w:val="28"/>
          <w:lang w:val="uk-UA"/>
        </w:rPr>
      </w:pPr>
      <w:r w:rsidRPr="000402E6">
        <w:rPr>
          <w:sz w:val="28"/>
          <w:szCs w:val="28"/>
          <w:lang w:val="uk-UA"/>
        </w:rPr>
        <w:t>Найбільшого поширення набули парові і повітряні стерилізатори. Серед парових стерилізаторів використовуються: стерилізатор електричний, коробки стерилізаційні і стерилізатор портативний.</w:t>
      </w:r>
    </w:p>
    <w:p w:rsidR="006D48BF" w:rsidRPr="000402E6" w:rsidRDefault="006D48BF" w:rsidP="000402E6">
      <w:pPr>
        <w:spacing w:line="360" w:lineRule="auto"/>
        <w:ind w:firstLine="426"/>
        <w:jc w:val="both"/>
        <w:rPr>
          <w:sz w:val="28"/>
          <w:szCs w:val="28"/>
          <w:lang w:val="uk-UA"/>
        </w:rPr>
      </w:pPr>
      <w:r w:rsidRPr="000402E6">
        <w:rPr>
          <w:sz w:val="28"/>
          <w:szCs w:val="28"/>
          <w:lang w:val="uk-UA"/>
        </w:rPr>
        <w:t>Дезінфекція медичних виробів проводиться водяним насиченим паром під надлишковим тиском протягом 20 хвилин. Але найчастіше для цих цілей використовують дезінфекційні кип'ятильники, а для виробів з синтетичних матеріалів - спеціальні невеликі камери, де дезінфекція проводиться за допомогою формальдегіду.</w:t>
      </w:r>
    </w:p>
    <w:p w:rsidR="006D48BF" w:rsidRPr="000402E6" w:rsidRDefault="006D48BF" w:rsidP="000402E6">
      <w:pPr>
        <w:spacing w:line="360" w:lineRule="auto"/>
        <w:ind w:firstLine="426"/>
        <w:jc w:val="both"/>
        <w:rPr>
          <w:sz w:val="28"/>
          <w:szCs w:val="28"/>
          <w:lang w:val="uk-UA"/>
        </w:rPr>
      </w:pPr>
      <w:r w:rsidRPr="000402E6">
        <w:rPr>
          <w:sz w:val="28"/>
          <w:szCs w:val="28"/>
          <w:lang w:val="uk-UA"/>
        </w:rPr>
        <w:t>Газова дезінфекція здійснюється за допомогою формаль</w:t>
      </w:r>
      <w:r>
        <w:rPr>
          <w:sz w:val="28"/>
          <w:szCs w:val="28"/>
          <w:lang w:val="uk-UA"/>
        </w:rPr>
        <w:t>дегіду. У водному розчині, тобто у вигляді формаліну</w:t>
      </w:r>
      <w:r w:rsidRPr="000402E6">
        <w:rPr>
          <w:sz w:val="28"/>
          <w:szCs w:val="28"/>
          <w:lang w:val="uk-UA"/>
        </w:rPr>
        <w:t xml:space="preserve"> формальдегід використовують для хімічної дезінфекції.</w:t>
      </w:r>
    </w:p>
    <w:p w:rsidR="006D48BF" w:rsidRPr="000402E6" w:rsidRDefault="006D48BF" w:rsidP="000402E6">
      <w:pPr>
        <w:spacing w:line="360" w:lineRule="auto"/>
        <w:ind w:firstLine="426"/>
        <w:jc w:val="both"/>
        <w:rPr>
          <w:sz w:val="28"/>
          <w:szCs w:val="28"/>
          <w:lang w:val="uk-UA"/>
        </w:rPr>
      </w:pPr>
      <w:r w:rsidRPr="000402E6">
        <w:rPr>
          <w:sz w:val="28"/>
          <w:szCs w:val="28"/>
          <w:lang w:val="uk-UA"/>
        </w:rPr>
        <w:t xml:space="preserve">Знезараження закритих приміщень з розташованими в них ліжками, меблями повинно здійснюватися таким чином, щоб знезаражувальні речовини </w:t>
      </w:r>
      <w:r w:rsidRPr="000402E6">
        <w:rPr>
          <w:sz w:val="28"/>
          <w:szCs w:val="28"/>
          <w:lang w:val="uk-UA"/>
        </w:rPr>
        <w:lastRenderedPageBreak/>
        <w:t xml:space="preserve">проникали </w:t>
      </w:r>
      <w:r>
        <w:rPr>
          <w:sz w:val="28"/>
          <w:szCs w:val="28"/>
          <w:lang w:val="uk-UA"/>
        </w:rPr>
        <w:t xml:space="preserve">у </w:t>
      </w:r>
      <w:r w:rsidRPr="000402E6">
        <w:rPr>
          <w:sz w:val="28"/>
          <w:szCs w:val="28"/>
          <w:lang w:val="uk-UA"/>
        </w:rPr>
        <w:t xml:space="preserve">важкодоступні місця. У зв'язку з цим дезінфекцію проводять за допомогою дезінфікуючих речовин </w:t>
      </w:r>
      <w:r>
        <w:rPr>
          <w:sz w:val="28"/>
          <w:szCs w:val="28"/>
          <w:lang w:val="uk-UA"/>
        </w:rPr>
        <w:t>типу аерозолів, що знаходяться у газоподібному або у</w:t>
      </w:r>
      <w:r w:rsidRPr="000402E6">
        <w:rPr>
          <w:sz w:val="28"/>
          <w:szCs w:val="28"/>
          <w:lang w:val="uk-UA"/>
        </w:rPr>
        <w:t xml:space="preserve"> тонкор</w:t>
      </w:r>
      <w:r>
        <w:rPr>
          <w:sz w:val="28"/>
          <w:szCs w:val="28"/>
          <w:lang w:val="uk-UA"/>
        </w:rPr>
        <w:t>озпилено</w:t>
      </w:r>
      <w:r w:rsidRPr="000402E6">
        <w:rPr>
          <w:sz w:val="28"/>
          <w:szCs w:val="28"/>
          <w:lang w:val="uk-UA"/>
        </w:rPr>
        <w:t>м</w:t>
      </w:r>
      <w:r>
        <w:rPr>
          <w:sz w:val="28"/>
          <w:szCs w:val="28"/>
          <w:lang w:val="uk-UA"/>
        </w:rPr>
        <w:t>у</w:t>
      </w:r>
      <w:r w:rsidRPr="000402E6">
        <w:rPr>
          <w:sz w:val="28"/>
          <w:szCs w:val="28"/>
          <w:lang w:val="uk-UA"/>
        </w:rPr>
        <w:t xml:space="preserve"> стані.</w:t>
      </w:r>
    </w:p>
    <w:p w:rsidR="006D48BF" w:rsidRPr="000402E6" w:rsidRDefault="006D48BF" w:rsidP="000402E6">
      <w:pPr>
        <w:spacing w:line="360" w:lineRule="auto"/>
        <w:ind w:firstLine="426"/>
        <w:jc w:val="both"/>
        <w:rPr>
          <w:sz w:val="28"/>
          <w:szCs w:val="28"/>
          <w:lang w:val="uk-UA"/>
        </w:rPr>
      </w:pPr>
      <w:r w:rsidRPr="000402E6">
        <w:rPr>
          <w:sz w:val="28"/>
          <w:szCs w:val="28"/>
          <w:lang w:val="uk-UA"/>
        </w:rPr>
        <w:t>Апарати для знезараження приміщень ділять на дві основні групи: апарати, що створюють дезінфікуючі гази і пари, і апарати, які використовуються для розпилення дезінфікуючих рідин і порошків.</w:t>
      </w:r>
    </w:p>
    <w:p w:rsidR="006D48BF" w:rsidRPr="000402E6" w:rsidRDefault="006D48BF" w:rsidP="000402E6">
      <w:pPr>
        <w:spacing w:line="360" w:lineRule="auto"/>
        <w:ind w:firstLine="426"/>
        <w:jc w:val="both"/>
        <w:rPr>
          <w:sz w:val="28"/>
          <w:szCs w:val="28"/>
          <w:lang w:val="uk-UA"/>
        </w:rPr>
      </w:pPr>
      <w:r w:rsidRPr="000402E6">
        <w:rPr>
          <w:sz w:val="28"/>
          <w:szCs w:val="28"/>
          <w:lang w:val="uk-UA"/>
        </w:rPr>
        <w:t>Апарати для дезінфекції приміщень дуже прості за конструкцією і являють собою ту чи іншу модифікацію ручного поршневого насоса.</w:t>
      </w:r>
    </w:p>
    <w:p w:rsidR="006D48BF" w:rsidRPr="00B33859" w:rsidRDefault="006D48BF" w:rsidP="00B33859">
      <w:pPr>
        <w:spacing w:line="360" w:lineRule="auto"/>
        <w:rPr>
          <w:sz w:val="28"/>
          <w:szCs w:val="28"/>
          <w:lang w:val="uk-UA"/>
        </w:rPr>
      </w:pPr>
      <w:r>
        <w:rPr>
          <w:b/>
          <w:sz w:val="28"/>
          <w:szCs w:val="28"/>
          <w:lang w:val="uk-UA"/>
        </w:rPr>
        <w:t xml:space="preserve">6. Типові </w:t>
      </w:r>
      <w:r w:rsidRPr="00657D9E">
        <w:rPr>
          <w:b/>
          <w:sz w:val="28"/>
          <w:szCs w:val="28"/>
          <w:lang w:val="uk-UA"/>
        </w:rPr>
        <w:t xml:space="preserve">тестові завдання </w:t>
      </w:r>
      <w:r w:rsidRPr="00B33859">
        <w:rPr>
          <w:sz w:val="28"/>
          <w:szCs w:val="28"/>
          <w:lang w:val="uk-UA"/>
        </w:rPr>
        <w:t>(</w:t>
      </w:r>
      <w:r>
        <w:rPr>
          <w:sz w:val="28"/>
          <w:szCs w:val="28"/>
          <w:lang w:val="uk-UA"/>
        </w:rPr>
        <w:t>одна правильна відповідь</w:t>
      </w:r>
      <w:r w:rsidRPr="00B33859">
        <w:rPr>
          <w:sz w:val="28"/>
          <w:szCs w:val="28"/>
          <w:lang w:val="uk-UA"/>
        </w:rPr>
        <w:t>)</w:t>
      </w:r>
    </w:p>
    <w:tbl>
      <w:tblPr>
        <w:tblW w:w="0" w:type="auto"/>
        <w:tblInd w:w="126" w:type="dxa"/>
        <w:tblLayout w:type="fixed"/>
        <w:tblLook w:val="01E0" w:firstRow="1" w:lastRow="1" w:firstColumn="1" w:lastColumn="1" w:noHBand="0" w:noVBand="0"/>
      </w:tblPr>
      <w:tblGrid>
        <w:gridCol w:w="402"/>
        <w:gridCol w:w="4542"/>
        <w:gridCol w:w="540"/>
        <w:gridCol w:w="4158"/>
      </w:tblGrid>
      <w:tr w:rsidR="006D48BF" w:rsidRPr="00AE3CC1" w:rsidTr="00D73607">
        <w:tc>
          <w:tcPr>
            <w:tcW w:w="402" w:type="dxa"/>
            <w:tcBorders>
              <w:top w:val="single" w:sz="4" w:space="0" w:color="auto"/>
              <w:left w:val="single" w:sz="4" w:space="0" w:color="auto"/>
              <w:bottom w:val="single" w:sz="4" w:space="0" w:color="auto"/>
            </w:tcBorders>
          </w:tcPr>
          <w:p w:rsidR="006D48BF" w:rsidRPr="009C5C01" w:rsidRDefault="006D48BF" w:rsidP="00CA6336">
            <w:pPr>
              <w:tabs>
                <w:tab w:val="left" w:pos="1040"/>
                <w:tab w:val="center" w:pos="4677"/>
              </w:tabs>
              <w:jc w:val="right"/>
              <w:rPr>
                <w:lang w:val="uk-UA"/>
              </w:rPr>
            </w:pPr>
            <w:r w:rsidRPr="009C5C01">
              <w:rPr>
                <w:lang w:val="uk-UA"/>
              </w:rPr>
              <w:t>1.</w:t>
            </w:r>
          </w:p>
        </w:tc>
        <w:tc>
          <w:tcPr>
            <w:tcW w:w="4542" w:type="dxa"/>
            <w:tcBorders>
              <w:top w:val="single" w:sz="4" w:space="0" w:color="auto"/>
              <w:bottom w:val="single" w:sz="4" w:space="0" w:color="auto"/>
              <w:right w:val="single" w:sz="4" w:space="0" w:color="auto"/>
            </w:tcBorders>
          </w:tcPr>
          <w:p w:rsidR="006D48BF" w:rsidRPr="009C5C01" w:rsidRDefault="006D48BF" w:rsidP="009F5E86">
            <w:pPr>
              <w:ind w:right="194"/>
              <w:jc w:val="both"/>
              <w:rPr>
                <w:sz w:val="28"/>
                <w:szCs w:val="28"/>
                <w:lang w:val="uk-UA"/>
              </w:rPr>
            </w:pPr>
            <w:r w:rsidRPr="009F5E86">
              <w:rPr>
                <w:sz w:val="28"/>
                <w:szCs w:val="28"/>
                <w:lang w:val="uk-UA"/>
              </w:rPr>
              <w:t>Які</w:t>
            </w:r>
            <w:r w:rsidRPr="009C5C01">
              <w:rPr>
                <w:sz w:val="28"/>
                <w:szCs w:val="28"/>
                <w:lang w:val="uk-UA"/>
              </w:rPr>
              <w:t xml:space="preserve"> ВМП піддаються стерилізації?</w:t>
            </w:r>
          </w:p>
          <w:p w:rsidR="006D48BF" w:rsidRDefault="006D48BF" w:rsidP="009F5E86">
            <w:pPr>
              <w:ind w:right="194"/>
              <w:jc w:val="both"/>
              <w:rPr>
                <w:sz w:val="28"/>
                <w:szCs w:val="28"/>
                <w:lang w:val="uk-UA"/>
              </w:rPr>
            </w:pPr>
          </w:p>
          <w:p w:rsidR="006D48BF" w:rsidRPr="009F5E86" w:rsidRDefault="006D48BF" w:rsidP="009F5E86">
            <w:pPr>
              <w:ind w:right="194"/>
              <w:jc w:val="both"/>
              <w:rPr>
                <w:sz w:val="28"/>
                <w:szCs w:val="28"/>
              </w:rPr>
            </w:pPr>
            <w:r w:rsidRPr="009C5C01">
              <w:rPr>
                <w:sz w:val="28"/>
                <w:szCs w:val="28"/>
                <w:lang w:val="uk-UA"/>
              </w:rPr>
              <w:t xml:space="preserve">1) </w:t>
            </w:r>
            <w:r>
              <w:rPr>
                <w:sz w:val="28"/>
                <w:szCs w:val="28"/>
                <w:lang w:val="uk-UA"/>
              </w:rPr>
              <w:t>В</w:t>
            </w:r>
            <w:r w:rsidRPr="009C5C01">
              <w:rPr>
                <w:sz w:val="28"/>
                <w:szCs w:val="28"/>
                <w:lang w:val="uk-UA"/>
              </w:rPr>
              <w:t>ироби, що стикаються з раново</w:t>
            </w:r>
            <w:r>
              <w:rPr>
                <w:sz w:val="28"/>
                <w:szCs w:val="28"/>
                <w:lang w:val="uk-UA"/>
              </w:rPr>
              <w:t>ю</w:t>
            </w:r>
            <w:r w:rsidRPr="009C5C01">
              <w:rPr>
                <w:sz w:val="28"/>
                <w:szCs w:val="28"/>
                <w:lang w:val="uk-UA"/>
              </w:rPr>
              <w:t xml:space="preserve"> пов</w:t>
            </w:r>
            <w:r w:rsidRPr="009F5E86">
              <w:rPr>
                <w:sz w:val="28"/>
                <w:szCs w:val="28"/>
              </w:rPr>
              <w:t>ерхнею;</w:t>
            </w:r>
          </w:p>
          <w:p w:rsidR="006D48BF" w:rsidRPr="009F5E86" w:rsidRDefault="006D48BF" w:rsidP="009F5E86">
            <w:pPr>
              <w:ind w:right="194"/>
              <w:jc w:val="both"/>
              <w:rPr>
                <w:sz w:val="28"/>
                <w:szCs w:val="28"/>
              </w:rPr>
            </w:pPr>
            <w:r w:rsidRPr="009F5E86">
              <w:rPr>
                <w:sz w:val="28"/>
                <w:szCs w:val="28"/>
              </w:rPr>
              <w:t>2) все ВМП з металу;</w:t>
            </w:r>
          </w:p>
          <w:p w:rsidR="006D48BF" w:rsidRPr="009F5E86" w:rsidRDefault="006D48BF" w:rsidP="009F5E86">
            <w:pPr>
              <w:ind w:right="194"/>
              <w:jc w:val="both"/>
              <w:rPr>
                <w:sz w:val="28"/>
                <w:szCs w:val="28"/>
              </w:rPr>
            </w:pPr>
            <w:r w:rsidRPr="009F5E86">
              <w:rPr>
                <w:sz w:val="28"/>
                <w:szCs w:val="28"/>
              </w:rPr>
              <w:t>3) вироби, які не стикаються з оболонкою;</w:t>
            </w:r>
          </w:p>
          <w:p w:rsidR="006D48BF" w:rsidRPr="009F5E86" w:rsidRDefault="006D48BF" w:rsidP="009F5E86">
            <w:pPr>
              <w:ind w:right="194"/>
              <w:jc w:val="both"/>
              <w:rPr>
                <w:sz w:val="28"/>
                <w:szCs w:val="28"/>
              </w:rPr>
            </w:pPr>
            <w:r w:rsidRPr="009F5E86">
              <w:rPr>
                <w:sz w:val="28"/>
                <w:szCs w:val="28"/>
              </w:rPr>
              <w:t>4) бинт еластичний.</w:t>
            </w:r>
          </w:p>
          <w:p w:rsidR="006D48BF" w:rsidRPr="009F5E86" w:rsidRDefault="006D48BF" w:rsidP="009F5E86">
            <w:pPr>
              <w:ind w:right="194"/>
              <w:jc w:val="both"/>
              <w:rPr>
                <w:snapToGrid w:val="0"/>
                <w:sz w:val="28"/>
                <w:szCs w:val="28"/>
              </w:rPr>
            </w:pPr>
          </w:p>
        </w:tc>
        <w:tc>
          <w:tcPr>
            <w:tcW w:w="540" w:type="dxa"/>
            <w:tcBorders>
              <w:top w:val="single" w:sz="4" w:space="0" w:color="auto"/>
              <w:left w:val="single" w:sz="4" w:space="0" w:color="auto"/>
              <w:bottom w:val="single" w:sz="4" w:space="0" w:color="auto"/>
            </w:tcBorders>
          </w:tcPr>
          <w:p w:rsidR="006D48BF" w:rsidRPr="00AC1E4B" w:rsidRDefault="006D48BF" w:rsidP="00CA6336">
            <w:pPr>
              <w:tabs>
                <w:tab w:val="left" w:pos="1040"/>
                <w:tab w:val="center" w:pos="4677"/>
              </w:tabs>
              <w:jc w:val="right"/>
            </w:pPr>
            <w:r w:rsidRPr="00AC1E4B">
              <w:t>2.</w:t>
            </w:r>
          </w:p>
        </w:tc>
        <w:tc>
          <w:tcPr>
            <w:tcW w:w="4158" w:type="dxa"/>
            <w:tcBorders>
              <w:top w:val="single" w:sz="4" w:space="0" w:color="auto"/>
              <w:bottom w:val="single" w:sz="4" w:space="0" w:color="auto"/>
              <w:right w:val="single" w:sz="4" w:space="0" w:color="auto"/>
            </w:tcBorders>
          </w:tcPr>
          <w:p w:rsidR="006D48BF" w:rsidRPr="00D73607" w:rsidRDefault="006D48BF" w:rsidP="00D73607">
            <w:pPr>
              <w:ind w:right="214"/>
              <w:jc w:val="both"/>
              <w:rPr>
                <w:sz w:val="28"/>
                <w:szCs w:val="28"/>
              </w:rPr>
            </w:pPr>
            <w:r w:rsidRPr="00D73607">
              <w:rPr>
                <w:sz w:val="28"/>
                <w:szCs w:val="28"/>
              </w:rPr>
              <w:t>Якому процесу піддаються всі вироби перед стерилізацією?</w:t>
            </w:r>
          </w:p>
          <w:p w:rsidR="006D48BF" w:rsidRDefault="006D48BF" w:rsidP="00D73607">
            <w:pPr>
              <w:ind w:right="214"/>
              <w:jc w:val="both"/>
              <w:rPr>
                <w:sz w:val="28"/>
                <w:szCs w:val="28"/>
                <w:lang w:val="uk-UA"/>
              </w:rPr>
            </w:pPr>
          </w:p>
          <w:p w:rsidR="006D48BF" w:rsidRPr="00FA0ED0" w:rsidRDefault="006D48BF" w:rsidP="00D73607">
            <w:pPr>
              <w:ind w:right="214"/>
              <w:jc w:val="both"/>
              <w:rPr>
                <w:sz w:val="28"/>
                <w:szCs w:val="28"/>
                <w:lang w:val="uk-UA"/>
              </w:rPr>
            </w:pPr>
            <w:r w:rsidRPr="00FA0ED0">
              <w:rPr>
                <w:sz w:val="28"/>
                <w:szCs w:val="28"/>
                <w:lang w:val="uk-UA"/>
              </w:rPr>
              <w:t xml:space="preserve">1) </w:t>
            </w:r>
            <w:r>
              <w:rPr>
                <w:sz w:val="28"/>
                <w:szCs w:val="28"/>
                <w:lang w:val="uk-UA"/>
              </w:rPr>
              <w:t>О</w:t>
            </w:r>
            <w:r w:rsidRPr="00FA0ED0">
              <w:rPr>
                <w:sz w:val="28"/>
                <w:szCs w:val="28"/>
                <w:lang w:val="uk-UA"/>
              </w:rPr>
              <w:t>чищення;</w:t>
            </w:r>
          </w:p>
          <w:p w:rsidR="006D48BF" w:rsidRPr="00FA0ED0" w:rsidRDefault="006D48BF" w:rsidP="00D73607">
            <w:pPr>
              <w:ind w:right="214"/>
              <w:jc w:val="both"/>
              <w:rPr>
                <w:sz w:val="28"/>
                <w:szCs w:val="28"/>
                <w:lang w:val="uk-UA"/>
              </w:rPr>
            </w:pPr>
            <w:r w:rsidRPr="00FA0ED0">
              <w:rPr>
                <w:sz w:val="28"/>
                <w:szCs w:val="28"/>
                <w:lang w:val="uk-UA"/>
              </w:rPr>
              <w:t>2) дезінфекція;</w:t>
            </w:r>
          </w:p>
          <w:p w:rsidR="006D48BF" w:rsidRPr="00FA0ED0" w:rsidRDefault="006D48BF" w:rsidP="00D73607">
            <w:pPr>
              <w:ind w:right="214"/>
              <w:jc w:val="both"/>
              <w:rPr>
                <w:sz w:val="28"/>
                <w:szCs w:val="28"/>
                <w:lang w:val="uk-UA"/>
              </w:rPr>
            </w:pPr>
            <w:r w:rsidRPr="00FA0ED0">
              <w:rPr>
                <w:sz w:val="28"/>
                <w:szCs w:val="28"/>
                <w:lang w:val="uk-UA"/>
              </w:rPr>
              <w:t>3) кип'ятіння;</w:t>
            </w:r>
          </w:p>
          <w:p w:rsidR="006D48BF" w:rsidRPr="00FA0ED0" w:rsidRDefault="006D48BF" w:rsidP="00D73607">
            <w:pPr>
              <w:ind w:right="214"/>
              <w:jc w:val="both"/>
              <w:rPr>
                <w:sz w:val="28"/>
                <w:szCs w:val="28"/>
                <w:lang w:val="uk-UA"/>
              </w:rPr>
            </w:pPr>
            <w:r w:rsidRPr="00FA0ED0">
              <w:rPr>
                <w:sz w:val="28"/>
                <w:szCs w:val="28"/>
                <w:lang w:val="uk-UA"/>
              </w:rPr>
              <w:t>4) підготовча стадія не потрібн</w:t>
            </w:r>
            <w:r>
              <w:rPr>
                <w:sz w:val="28"/>
                <w:szCs w:val="28"/>
                <w:lang w:val="uk-UA"/>
              </w:rPr>
              <w:t>а</w:t>
            </w:r>
            <w:r w:rsidRPr="00FA0ED0">
              <w:rPr>
                <w:sz w:val="28"/>
                <w:szCs w:val="28"/>
                <w:lang w:val="uk-UA"/>
              </w:rPr>
              <w:t>.</w:t>
            </w:r>
          </w:p>
          <w:p w:rsidR="006D48BF" w:rsidRPr="00FA0ED0" w:rsidRDefault="006D48BF" w:rsidP="00D73607">
            <w:pPr>
              <w:ind w:right="214"/>
              <w:jc w:val="both"/>
              <w:rPr>
                <w:snapToGrid w:val="0"/>
                <w:sz w:val="28"/>
                <w:szCs w:val="28"/>
                <w:lang w:val="uk-UA"/>
              </w:rPr>
            </w:pPr>
          </w:p>
        </w:tc>
      </w:tr>
      <w:tr w:rsidR="006D48BF" w:rsidRPr="00586A3A" w:rsidTr="00D73607">
        <w:tc>
          <w:tcPr>
            <w:tcW w:w="402" w:type="dxa"/>
            <w:tcBorders>
              <w:top w:val="single" w:sz="4" w:space="0" w:color="auto"/>
              <w:left w:val="single" w:sz="4" w:space="0" w:color="auto"/>
              <w:bottom w:val="single" w:sz="4" w:space="0" w:color="auto"/>
            </w:tcBorders>
          </w:tcPr>
          <w:p w:rsidR="006D48BF" w:rsidRPr="00960A4E" w:rsidRDefault="006D48BF" w:rsidP="00CA6336">
            <w:pPr>
              <w:tabs>
                <w:tab w:val="left" w:pos="1040"/>
                <w:tab w:val="center" w:pos="4677"/>
              </w:tabs>
              <w:jc w:val="right"/>
              <w:rPr>
                <w:lang w:val="uk-UA"/>
              </w:rPr>
            </w:pPr>
            <w:r w:rsidRPr="00960A4E">
              <w:rPr>
                <w:lang w:val="uk-UA"/>
              </w:rPr>
              <w:t>3.</w:t>
            </w:r>
          </w:p>
        </w:tc>
        <w:tc>
          <w:tcPr>
            <w:tcW w:w="4542" w:type="dxa"/>
            <w:tcBorders>
              <w:top w:val="single" w:sz="4" w:space="0" w:color="auto"/>
              <w:bottom w:val="single" w:sz="4" w:space="0" w:color="auto"/>
              <w:right w:val="single" w:sz="4" w:space="0" w:color="auto"/>
            </w:tcBorders>
          </w:tcPr>
          <w:p w:rsidR="006D48BF" w:rsidRPr="009F5E86" w:rsidRDefault="006D48BF" w:rsidP="009F5E86">
            <w:pPr>
              <w:ind w:right="194"/>
              <w:jc w:val="both"/>
              <w:rPr>
                <w:sz w:val="28"/>
                <w:szCs w:val="28"/>
              </w:rPr>
            </w:pPr>
            <w:r w:rsidRPr="009F5E86">
              <w:rPr>
                <w:sz w:val="28"/>
                <w:szCs w:val="28"/>
              </w:rPr>
              <w:t>В який розчин занурюються інструменти, забруднені кров'ю, після використання їх в ході операції або маніпуляцій?</w:t>
            </w:r>
          </w:p>
          <w:p w:rsidR="006D48BF" w:rsidRDefault="006D48BF" w:rsidP="009F5E86">
            <w:pPr>
              <w:ind w:right="194"/>
              <w:jc w:val="both"/>
              <w:rPr>
                <w:sz w:val="28"/>
                <w:szCs w:val="28"/>
                <w:lang w:val="uk-UA"/>
              </w:rPr>
            </w:pPr>
          </w:p>
          <w:p w:rsidR="006D48BF" w:rsidRPr="00FA0ED0" w:rsidRDefault="006D48BF" w:rsidP="009F5E86">
            <w:pPr>
              <w:ind w:right="194"/>
              <w:jc w:val="both"/>
              <w:rPr>
                <w:sz w:val="28"/>
                <w:szCs w:val="28"/>
                <w:lang w:val="uk-UA"/>
              </w:rPr>
            </w:pPr>
            <w:r w:rsidRPr="00FA0ED0">
              <w:rPr>
                <w:sz w:val="28"/>
                <w:szCs w:val="28"/>
                <w:lang w:val="uk-UA"/>
              </w:rPr>
              <w:t xml:space="preserve">1) </w:t>
            </w:r>
            <w:r>
              <w:rPr>
                <w:sz w:val="28"/>
                <w:szCs w:val="28"/>
                <w:lang w:val="uk-UA"/>
              </w:rPr>
              <w:t>Р</w:t>
            </w:r>
            <w:r w:rsidRPr="00FA0ED0">
              <w:rPr>
                <w:sz w:val="28"/>
                <w:szCs w:val="28"/>
                <w:lang w:val="uk-UA"/>
              </w:rPr>
              <w:t>озчин інгібіторів корозії;</w:t>
            </w:r>
          </w:p>
          <w:p w:rsidR="006D48BF" w:rsidRPr="00FA0ED0" w:rsidRDefault="006D48BF" w:rsidP="009F5E86">
            <w:pPr>
              <w:ind w:right="194"/>
              <w:jc w:val="both"/>
              <w:rPr>
                <w:sz w:val="28"/>
                <w:szCs w:val="28"/>
                <w:lang w:val="uk-UA"/>
              </w:rPr>
            </w:pPr>
            <w:r w:rsidRPr="00FA0ED0">
              <w:rPr>
                <w:sz w:val="28"/>
                <w:szCs w:val="28"/>
                <w:lang w:val="uk-UA"/>
              </w:rPr>
              <w:t>2) 0,01% розчин бензоату натрію;</w:t>
            </w:r>
          </w:p>
          <w:p w:rsidR="006D48BF" w:rsidRPr="009F5E86" w:rsidRDefault="006D48BF" w:rsidP="009F5E86">
            <w:pPr>
              <w:ind w:right="194"/>
              <w:jc w:val="both"/>
              <w:rPr>
                <w:sz w:val="28"/>
                <w:szCs w:val="28"/>
              </w:rPr>
            </w:pPr>
            <w:r w:rsidRPr="009F5E86">
              <w:rPr>
                <w:sz w:val="28"/>
                <w:szCs w:val="28"/>
              </w:rPr>
              <w:t>3) 1% розчин хлораміну;</w:t>
            </w:r>
          </w:p>
          <w:p w:rsidR="006D48BF" w:rsidRPr="009F5E86" w:rsidRDefault="006D48BF" w:rsidP="009F5E86">
            <w:pPr>
              <w:ind w:right="194"/>
              <w:jc w:val="both"/>
              <w:rPr>
                <w:sz w:val="28"/>
                <w:szCs w:val="28"/>
              </w:rPr>
            </w:pPr>
            <w:r w:rsidRPr="009F5E86">
              <w:rPr>
                <w:sz w:val="28"/>
                <w:szCs w:val="28"/>
              </w:rPr>
              <w:t>4) мильний розчин.</w:t>
            </w:r>
          </w:p>
          <w:p w:rsidR="006D48BF" w:rsidRPr="009F5E86" w:rsidRDefault="006D48BF" w:rsidP="009F5E86">
            <w:pPr>
              <w:pStyle w:val="11"/>
              <w:widowControl w:val="0"/>
              <w:tabs>
                <w:tab w:val="left" w:pos="348"/>
                <w:tab w:val="left" w:pos="5065"/>
              </w:tabs>
              <w:ind w:left="390" w:right="194" w:hanging="360"/>
              <w:jc w:val="both"/>
              <w:rPr>
                <w:snapToGrid w:val="0"/>
                <w:sz w:val="28"/>
                <w:szCs w:val="28"/>
              </w:rPr>
            </w:pPr>
          </w:p>
        </w:tc>
        <w:tc>
          <w:tcPr>
            <w:tcW w:w="540" w:type="dxa"/>
            <w:tcBorders>
              <w:top w:val="single" w:sz="4" w:space="0" w:color="auto"/>
              <w:left w:val="single" w:sz="4" w:space="0" w:color="auto"/>
              <w:bottom w:val="single" w:sz="4" w:space="0" w:color="auto"/>
            </w:tcBorders>
          </w:tcPr>
          <w:p w:rsidR="006D48BF" w:rsidRPr="00AC1E4B" w:rsidRDefault="006D48BF" w:rsidP="00CA6336">
            <w:pPr>
              <w:tabs>
                <w:tab w:val="left" w:pos="1040"/>
                <w:tab w:val="center" w:pos="4677"/>
              </w:tabs>
              <w:jc w:val="right"/>
              <w:rPr>
                <w:lang w:val="uk-UA"/>
              </w:rPr>
            </w:pPr>
            <w:r w:rsidRPr="00AC1E4B">
              <w:rPr>
                <w:lang w:val="uk-UA"/>
              </w:rPr>
              <w:t>4.</w:t>
            </w:r>
          </w:p>
        </w:tc>
        <w:tc>
          <w:tcPr>
            <w:tcW w:w="4158" w:type="dxa"/>
            <w:tcBorders>
              <w:top w:val="single" w:sz="4" w:space="0" w:color="auto"/>
              <w:bottom w:val="single" w:sz="4" w:space="0" w:color="auto"/>
              <w:right w:val="single" w:sz="4" w:space="0" w:color="auto"/>
            </w:tcBorders>
          </w:tcPr>
          <w:p w:rsidR="006D48BF" w:rsidRPr="00D73607" w:rsidRDefault="006D48BF" w:rsidP="00D73607">
            <w:pPr>
              <w:ind w:right="214"/>
              <w:jc w:val="both"/>
              <w:rPr>
                <w:sz w:val="28"/>
                <w:szCs w:val="28"/>
              </w:rPr>
            </w:pPr>
            <w:r w:rsidRPr="00D73607">
              <w:rPr>
                <w:sz w:val="28"/>
                <w:szCs w:val="28"/>
              </w:rPr>
              <w:t>Позначте суть парового методу стерилізації:</w:t>
            </w:r>
          </w:p>
          <w:p w:rsidR="006D48BF" w:rsidRDefault="006D48BF" w:rsidP="00D73607">
            <w:pPr>
              <w:ind w:right="214"/>
              <w:jc w:val="both"/>
              <w:rPr>
                <w:sz w:val="28"/>
                <w:szCs w:val="28"/>
                <w:lang w:val="uk-UA"/>
              </w:rPr>
            </w:pPr>
          </w:p>
          <w:p w:rsidR="006D48BF" w:rsidRPr="00D73607" w:rsidRDefault="006D48BF" w:rsidP="00D73607">
            <w:pPr>
              <w:ind w:right="214"/>
              <w:jc w:val="both"/>
              <w:rPr>
                <w:sz w:val="28"/>
                <w:szCs w:val="28"/>
              </w:rPr>
            </w:pPr>
            <w:r w:rsidRPr="00D73607">
              <w:rPr>
                <w:sz w:val="28"/>
                <w:szCs w:val="28"/>
              </w:rPr>
              <w:t>1) стерилізація за допомогою водяного насиченого пара під надлишковим тиском;</w:t>
            </w:r>
          </w:p>
          <w:p w:rsidR="006D48BF" w:rsidRPr="00D73607" w:rsidRDefault="006D48BF" w:rsidP="00D73607">
            <w:pPr>
              <w:ind w:right="214"/>
              <w:jc w:val="both"/>
              <w:rPr>
                <w:sz w:val="28"/>
                <w:szCs w:val="28"/>
              </w:rPr>
            </w:pPr>
            <w:r w:rsidRPr="00D73607">
              <w:rPr>
                <w:sz w:val="28"/>
                <w:szCs w:val="28"/>
              </w:rPr>
              <w:t>2) стерилізація за допомогою сухого гарячого повітря;</w:t>
            </w:r>
          </w:p>
          <w:p w:rsidR="006D48BF" w:rsidRPr="00D73607" w:rsidRDefault="006D48BF" w:rsidP="00D73607">
            <w:pPr>
              <w:ind w:right="214"/>
              <w:jc w:val="both"/>
              <w:rPr>
                <w:sz w:val="28"/>
                <w:szCs w:val="28"/>
              </w:rPr>
            </w:pPr>
            <w:r w:rsidRPr="00D73607">
              <w:rPr>
                <w:sz w:val="28"/>
                <w:szCs w:val="28"/>
              </w:rPr>
              <w:t>3) стерилізація за допомогою розчинів хімічних препаратів;</w:t>
            </w:r>
          </w:p>
          <w:p w:rsidR="006D48BF" w:rsidRPr="00D73607" w:rsidRDefault="006D48BF" w:rsidP="00D73607">
            <w:pPr>
              <w:ind w:right="214"/>
              <w:jc w:val="both"/>
              <w:rPr>
                <w:sz w:val="28"/>
                <w:szCs w:val="28"/>
              </w:rPr>
            </w:pPr>
            <w:r w:rsidRPr="00D73607">
              <w:rPr>
                <w:sz w:val="28"/>
                <w:szCs w:val="28"/>
              </w:rPr>
              <w:t>4) стерилізація сумішшю парів води і фармальдегіда.</w:t>
            </w:r>
          </w:p>
          <w:p w:rsidR="006D48BF" w:rsidRPr="00D73607" w:rsidRDefault="006D48BF" w:rsidP="00D73607">
            <w:pPr>
              <w:ind w:right="214"/>
              <w:jc w:val="both"/>
              <w:rPr>
                <w:sz w:val="28"/>
                <w:szCs w:val="28"/>
              </w:rPr>
            </w:pPr>
          </w:p>
        </w:tc>
      </w:tr>
      <w:tr w:rsidR="006D48BF" w:rsidRPr="00586A3A" w:rsidTr="00D73607">
        <w:tc>
          <w:tcPr>
            <w:tcW w:w="402" w:type="dxa"/>
            <w:tcBorders>
              <w:top w:val="single" w:sz="4" w:space="0" w:color="auto"/>
              <w:left w:val="single" w:sz="4" w:space="0" w:color="auto"/>
              <w:bottom w:val="single" w:sz="4" w:space="0" w:color="auto"/>
            </w:tcBorders>
          </w:tcPr>
          <w:p w:rsidR="006D48BF" w:rsidRPr="00960A4E" w:rsidRDefault="006D48BF" w:rsidP="00CA6336">
            <w:pPr>
              <w:tabs>
                <w:tab w:val="left" w:pos="1040"/>
                <w:tab w:val="center" w:pos="4677"/>
              </w:tabs>
              <w:jc w:val="right"/>
              <w:rPr>
                <w:lang w:val="uk-UA"/>
              </w:rPr>
            </w:pPr>
            <w:r w:rsidRPr="00960A4E">
              <w:rPr>
                <w:lang w:val="uk-UA"/>
              </w:rPr>
              <w:t>5.</w:t>
            </w:r>
          </w:p>
        </w:tc>
        <w:tc>
          <w:tcPr>
            <w:tcW w:w="4542" w:type="dxa"/>
            <w:tcBorders>
              <w:top w:val="single" w:sz="4" w:space="0" w:color="auto"/>
              <w:bottom w:val="single" w:sz="4" w:space="0" w:color="auto"/>
              <w:right w:val="single" w:sz="4" w:space="0" w:color="auto"/>
            </w:tcBorders>
          </w:tcPr>
          <w:p w:rsidR="006D48BF" w:rsidRPr="00D73607" w:rsidRDefault="006D48BF" w:rsidP="00D73607">
            <w:pPr>
              <w:ind w:right="176"/>
              <w:jc w:val="both"/>
              <w:rPr>
                <w:sz w:val="28"/>
                <w:szCs w:val="28"/>
              </w:rPr>
            </w:pPr>
            <w:r w:rsidRPr="00D73607">
              <w:rPr>
                <w:sz w:val="28"/>
                <w:szCs w:val="28"/>
              </w:rPr>
              <w:t>Виберіть метод проведення дезінфекції гумових виробів:</w:t>
            </w:r>
          </w:p>
          <w:p w:rsidR="006D48BF" w:rsidRDefault="006D48BF" w:rsidP="00D73607">
            <w:pPr>
              <w:ind w:right="176"/>
              <w:jc w:val="both"/>
              <w:rPr>
                <w:sz w:val="28"/>
                <w:szCs w:val="28"/>
                <w:lang w:val="uk-UA"/>
              </w:rPr>
            </w:pPr>
          </w:p>
          <w:p w:rsidR="006D48BF" w:rsidRPr="00D73607" w:rsidRDefault="006D48BF" w:rsidP="00D73607">
            <w:pPr>
              <w:ind w:right="176"/>
              <w:jc w:val="both"/>
              <w:rPr>
                <w:sz w:val="28"/>
                <w:szCs w:val="28"/>
              </w:rPr>
            </w:pPr>
            <w:r w:rsidRPr="00D73607">
              <w:rPr>
                <w:sz w:val="28"/>
                <w:szCs w:val="28"/>
              </w:rPr>
              <w:t>1) тиндалізація;</w:t>
            </w:r>
          </w:p>
          <w:p w:rsidR="006D48BF" w:rsidRPr="00D73607" w:rsidRDefault="006D48BF" w:rsidP="00D73607">
            <w:pPr>
              <w:ind w:right="176"/>
              <w:jc w:val="both"/>
              <w:rPr>
                <w:sz w:val="28"/>
                <w:szCs w:val="28"/>
              </w:rPr>
            </w:pPr>
            <w:r>
              <w:rPr>
                <w:sz w:val="28"/>
                <w:szCs w:val="28"/>
              </w:rPr>
              <w:t>2) автоклав</w:t>
            </w:r>
            <w:r>
              <w:rPr>
                <w:sz w:val="28"/>
                <w:szCs w:val="28"/>
                <w:lang w:val="uk-UA"/>
              </w:rPr>
              <w:t>ування</w:t>
            </w:r>
            <w:r w:rsidRPr="00D73607">
              <w:rPr>
                <w:sz w:val="28"/>
                <w:szCs w:val="28"/>
              </w:rPr>
              <w:t>;</w:t>
            </w:r>
          </w:p>
          <w:p w:rsidR="006D48BF" w:rsidRPr="00D73607" w:rsidRDefault="006D48BF" w:rsidP="00D73607">
            <w:pPr>
              <w:ind w:right="176"/>
              <w:jc w:val="both"/>
              <w:rPr>
                <w:sz w:val="28"/>
                <w:szCs w:val="28"/>
              </w:rPr>
            </w:pPr>
            <w:r w:rsidRPr="00D73607">
              <w:rPr>
                <w:sz w:val="28"/>
                <w:szCs w:val="28"/>
              </w:rPr>
              <w:t>3) кип'ятіння в стерилізаторі протягом 15 хвилин (з дворазовим повторенням);</w:t>
            </w:r>
          </w:p>
          <w:p w:rsidR="006D48BF" w:rsidRPr="00D73607" w:rsidRDefault="006D48BF" w:rsidP="00D73607">
            <w:pPr>
              <w:ind w:right="176"/>
              <w:jc w:val="both"/>
              <w:rPr>
                <w:sz w:val="28"/>
                <w:szCs w:val="28"/>
              </w:rPr>
            </w:pPr>
            <w:r w:rsidRPr="00D73607">
              <w:rPr>
                <w:sz w:val="28"/>
                <w:szCs w:val="28"/>
              </w:rPr>
              <w:lastRenderedPageBreak/>
              <w:t>4) занурення в 1% розчин перекису водню.</w:t>
            </w:r>
          </w:p>
          <w:p w:rsidR="006D48BF" w:rsidRPr="009F5E86" w:rsidRDefault="006D48BF" w:rsidP="00D73607">
            <w:pPr>
              <w:ind w:right="194"/>
              <w:jc w:val="both"/>
              <w:rPr>
                <w:snapToGrid w:val="0"/>
                <w:sz w:val="28"/>
                <w:szCs w:val="28"/>
              </w:rPr>
            </w:pPr>
          </w:p>
        </w:tc>
        <w:tc>
          <w:tcPr>
            <w:tcW w:w="540" w:type="dxa"/>
            <w:tcBorders>
              <w:top w:val="single" w:sz="4" w:space="0" w:color="auto"/>
              <w:left w:val="single" w:sz="4" w:space="0" w:color="auto"/>
              <w:bottom w:val="single" w:sz="4" w:space="0" w:color="auto"/>
            </w:tcBorders>
          </w:tcPr>
          <w:p w:rsidR="006D48BF" w:rsidRPr="00AC1E4B" w:rsidRDefault="006D48BF" w:rsidP="00CA6336">
            <w:pPr>
              <w:tabs>
                <w:tab w:val="left" w:pos="1040"/>
                <w:tab w:val="center" w:pos="4677"/>
              </w:tabs>
              <w:jc w:val="right"/>
              <w:rPr>
                <w:lang w:val="uk-UA"/>
              </w:rPr>
            </w:pPr>
            <w:r w:rsidRPr="00AC1E4B">
              <w:rPr>
                <w:lang w:val="uk-UA"/>
              </w:rPr>
              <w:lastRenderedPageBreak/>
              <w:t>6.</w:t>
            </w:r>
          </w:p>
        </w:tc>
        <w:tc>
          <w:tcPr>
            <w:tcW w:w="4158" w:type="dxa"/>
            <w:tcBorders>
              <w:top w:val="single" w:sz="4" w:space="0" w:color="auto"/>
              <w:bottom w:val="single" w:sz="4" w:space="0" w:color="auto"/>
              <w:right w:val="single" w:sz="4" w:space="0" w:color="auto"/>
            </w:tcBorders>
          </w:tcPr>
          <w:p w:rsidR="006D48BF" w:rsidRPr="00D73607" w:rsidRDefault="006D48BF" w:rsidP="00D73607">
            <w:pPr>
              <w:ind w:right="214"/>
              <w:jc w:val="both"/>
              <w:rPr>
                <w:sz w:val="28"/>
                <w:szCs w:val="28"/>
              </w:rPr>
            </w:pPr>
            <w:r>
              <w:rPr>
                <w:sz w:val="28"/>
                <w:szCs w:val="28"/>
              </w:rPr>
              <w:t>Які вироби піддаються паров</w:t>
            </w:r>
            <w:r>
              <w:rPr>
                <w:sz w:val="28"/>
                <w:szCs w:val="28"/>
                <w:lang w:val="uk-UA"/>
              </w:rPr>
              <w:t>ій</w:t>
            </w:r>
            <w:r w:rsidRPr="00D73607">
              <w:rPr>
                <w:sz w:val="28"/>
                <w:szCs w:val="28"/>
              </w:rPr>
              <w:t xml:space="preserve"> стерилізації?</w:t>
            </w:r>
          </w:p>
          <w:p w:rsidR="006D48BF" w:rsidRDefault="006D48BF" w:rsidP="00D73607">
            <w:pPr>
              <w:ind w:right="214"/>
              <w:jc w:val="both"/>
              <w:rPr>
                <w:sz w:val="28"/>
                <w:szCs w:val="28"/>
                <w:lang w:val="uk-UA"/>
              </w:rPr>
            </w:pPr>
          </w:p>
          <w:p w:rsidR="006D48BF" w:rsidRPr="00D73607" w:rsidRDefault="006D48BF" w:rsidP="00D73607">
            <w:pPr>
              <w:ind w:right="214"/>
              <w:jc w:val="both"/>
              <w:rPr>
                <w:sz w:val="28"/>
                <w:szCs w:val="28"/>
              </w:rPr>
            </w:pPr>
            <w:r>
              <w:rPr>
                <w:sz w:val="28"/>
                <w:szCs w:val="28"/>
              </w:rPr>
              <w:t xml:space="preserve">1) </w:t>
            </w:r>
            <w:r>
              <w:rPr>
                <w:sz w:val="28"/>
                <w:szCs w:val="28"/>
                <w:lang w:val="uk-UA"/>
              </w:rPr>
              <w:t>В</w:t>
            </w:r>
            <w:r w:rsidRPr="00D73607">
              <w:rPr>
                <w:sz w:val="28"/>
                <w:szCs w:val="28"/>
              </w:rPr>
              <w:t>ироби з гуми;</w:t>
            </w:r>
          </w:p>
          <w:p w:rsidR="006D48BF" w:rsidRPr="00D73607" w:rsidRDefault="006D48BF" w:rsidP="00D73607">
            <w:pPr>
              <w:ind w:right="214"/>
              <w:jc w:val="both"/>
              <w:rPr>
                <w:sz w:val="28"/>
                <w:szCs w:val="28"/>
              </w:rPr>
            </w:pPr>
            <w:r w:rsidRPr="00D73607">
              <w:rPr>
                <w:sz w:val="28"/>
                <w:szCs w:val="28"/>
              </w:rPr>
              <w:t>2) парова стерилізація не використовується як метод стерилізації ВМП;</w:t>
            </w:r>
          </w:p>
          <w:p w:rsidR="006D48BF" w:rsidRPr="00D73607" w:rsidRDefault="006D48BF" w:rsidP="00D73607">
            <w:pPr>
              <w:ind w:right="214"/>
              <w:jc w:val="both"/>
              <w:rPr>
                <w:sz w:val="28"/>
                <w:szCs w:val="28"/>
              </w:rPr>
            </w:pPr>
            <w:r w:rsidRPr="00D73607">
              <w:rPr>
                <w:sz w:val="28"/>
                <w:szCs w:val="28"/>
              </w:rPr>
              <w:t>3) вироби з пластмаси;</w:t>
            </w:r>
          </w:p>
          <w:p w:rsidR="006D48BF" w:rsidRPr="00D73607" w:rsidRDefault="006D48BF" w:rsidP="00D73607">
            <w:pPr>
              <w:ind w:right="214"/>
              <w:jc w:val="both"/>
              <w:rPr>
                <w:sz w:val="28"/>
                <w:szCs w:val="28"/>
              </w:rPr>
            </w:pPr>
            <w:r w:rsidRPr="00D73607">
              <w:rPr>
                <w:sz w:val="28"/>
                <w:szCs w:val="28"/>
              </w:rPr>
              <w:lastRenderedPageBreak/>
              <w:t>4) термометри.</w:t>
            </w:r>
          </w:p>
          <w:p w:rsidR="006D48BF" w:rsidRPr="00D73607" w:rsidRDefault="006D48BF" w:rsidP="00D73607">
            <w:pPr>
              <w:ind w:right="214"/>
              <w:jc w:val="both"/>
              <w:rPr>
                <w:sz w:val="28"/>
                <w:szCs w:val="28"/>
                <w:lang w:val="uk-UA"/>
              </w:rPr>
            </w:pPr>
          </w:p>
        </w:tc>
      </w:tr>
      <w:tr w:rsidR="006D48BF" w:rsidRPr="00586A3A" w:rsidTr="00D73607">
        <w:tc>
          <w:tcPr>
            <w:tcW w:w="402" w:type="dxa"/>
            <w:tcBorders>
              <w:top w:val="single" w:sz="4" w:space="0" w:color="auto"/>
              <w:left w:val="single" w:sz="4" w:space="0" w:color="auto"/>
              <w:bottom w:val="single" w:sz="4" w:space="0" w:color="auto"/>
            </w:tcBorders>
          </w:tcPr>
          <w:p w:rsidR="006D48BF" w:rsidRPr="00960A4E" w:rsidRDefault="006D48BF" w:rsidP="00CA6336">
            <w:pPr>
              <w:tabs>
                <w:tab w:val="left" w:pos="1040"/>
                <w:tab w:val="center" w:pos="4677"/>
              </w:tabs>
              <w:jc w:val="right"/>
              <w:rPr>
                <w:lang w:val="uk-UA"/>
              </w:rPr>
            </w:pPr>
            <w:r w:rsidRPr="00960A4E">
              <w:rPr>
                <w:lang w:val="uk-UA"/>
              </w:rPr>
              <w:lastRenderedPageBreak/>
              <w:t>7.</w:t>
            </w:r>
          </w:p>
        </w:tc>
        <w:tc>
          <w:tcPr>
            <w:tcW w:w="4542" w:type="dxa"/>
            <w:tcBorders>
              <w:top w:val="single" w:sz="4" w:space="0" w:color="auto"/>
              <w:bottom w:val="single" w:sz="4" w:space="0" w:color="auto"/>
              <w:right w:val="single" w:sz="4" w:space="0" w:color="auto"/>
            </w:tcBorders>
          </w:tcPr>
          <w:p w:rsidR="006D48BF" w:rsidRPr="00D73607" w:rsidRDefault="006D48BF" w:rsidP="00D73607">
            <w:pPr>
              <w:ind w:right="176"/>
              <w:jc w:val="both"/>
              <w:rPr>
                <w:sz w:val="28"/>
                <w:szCs w:val="28"/>
              </w:rPr>
            </w:pPr>
            <w:r w:rsidRPr="00D73607">
              <w:rPr>
                <w:sz w:val="28"/>
                <w:szCs w:val="28"/>
              </w:rPr>
              <w:t>У якому випадку в якості методу стерил</w:t>
            </w:r>
            <w:r>
              <w:rPr>
                <w:sz w:val="28"/>
                <w:szCs w:val="28"/>
              </w:rPr>
              <w:t>ізації застосовують тиндалізаці</w:t>
            </w:r>
            <w:r>
              <w:rPr>
                <w:sz w:val="28"/>
                <w:szCs w:val="28"/>
                <w:lang w:val="uk-UA"/>
              </w:rPr>
              <w:t>ю</w:t>
            </w:r>
            <w:r w:rsidRPr="00D73607">
              <w:rPr>
                <w:sz w:val="28"/>
                <w:szCs w:val="28"/>
              </w:rPr>
              <w:t>?</w:t>
            </w:r>
          </w:p>
          <w:p w:rsidR="006D48BF" w:rsidRDefault="006D48BF" w:rsidP="00D73607">
            <w:pPr>
              <w:ind w:right="176"/>
              <w:jc w:val="both"/>
              <w:rPr>
                <w:sz w:val="28"/>
                <w:szCs w:val="28"/>
                <w:lang w:val="uk-UA"/>
              </w:rPr>
            </w:pPr>
          </w:p>
          <w:p w:rsidR="006D48BF" w:rsidRPr="00D73607" w:rsidRDefault="006D48BF" w:rsidP="00D73607">
            <w:pPr>
              <w:ind w:right="176"/>
              <w:jc w:val="both"/>
              <w:rPr>
                <w:sz w:val="28"/>
                <w:szCs w:val="28"/>
              </w:rPr>
            </w:pPr>
            <w:r w:rsidRPr="00D73607">
              <w:rPr>
                <w:sz w:val="28"/>
                <w:szCs w:val="28"/>
              </w:rPr>
              <w:t>1) для стерилізації гумових виробів;</w:t>
            </w:r>
          </w:p>
          <w:p w:rsidR="006D48BF" w:rsidRPr="00D73607" w:rsidRDefault="006D48BF" w:rsidP="00D73607">
            <w:pPr>
              <w:ind w:right="176"/>
              <w:jc w:val="both"/>
              <w:rPr>
                <w:sz w:val="28"/>
                <w:szCs w:val="28"/>
              </w:rPr>
            </w:pPr>
            <w:r w:rsidRPr="00D73607">
              <w:rPr>
                <w:sz w:val="28"/>
                <w:szCs w:val="28"/>
              </w:rPr>
              <w:t>2) для стерилізації розчинів, нестійких до дії високої температури;</w:t>
            </w:r>
          </w:p>
          <w:p w:rsidR="006D48BF" w:rsidRPr="00D73607" w:rsidRDefault="006D48BF" w:rsidP="00D73607">
            <w:pPr>
              <w:ind w:right="176"/>
              <w:jc w:val="both"/>
              <w:rPr>
                <w:sz w:val="28"/>
                <w:szCs w:val="28"/>
              </w:rPr>
            </w:pPr>
            <w:r w:rsidRPr="00D73607">
              <w:rPr>
                <w:sz w:val="28"/>
                <w:szCs w:val="28"/>
              </w:rPr>
              <w:t>3) стерилізація виробів одноразового застосування;</w:t>
            </w:r>
          </w:p>
          <w:p w:rsidR="006D48BF" w:rsidRPr="00D73607" w:rsidRDefault="006D48BF" w:rsidP="00D73607">
            <w:pPr>
              <w:ind w:right="176"/>
              <w:jc w:val="both"/>
              <w:rPr>
                <w:sz w:val="28"/>
                <w:szCs w:val="28"/>
              </w:rPr>
            </w:pPr>
            <w:r w:rsidRPr="00D73607">
              <w:rPr>
                <w:sz w:val="28"/>
                <w:szCs w:val="28"/>
              </w:rPr>
              <w:t>4) для стерилізації приміщень.</w:t>
            </w:r>
          </w:p>
          <w:p w:rsidR="006D48BF" w:rsidRPr="009F5E86" w:rsidRDefault="006D48BF" w:rsidP="00D73607">
            <w:pPr>
              <w:ind w:right="194"/>
              <w:jc w:val="both"/>
              <w:rPr>
                <w:snapToGrid w:val="0"/>
                <w:sz w:val="28"/>
                <w:szCs w:val="28"/>
              </w:rPr>
            </w:pPr>
          </w:p>
        </w:tc>
        <w:tc>
          <w:tcPr>
            <w:tcW w:w="540" w:type="dxa"/>
            <w:tcBorders>
              <w:top w:val="single" w:sz="4" w:space="0" w:color="auto"/>
              <w:left w:val="single" w:sz="4" w:space="0" w:color="auto"/>
              <w:bottom w:val="single" w:sz="4" w:space="0" w:color="auto"/>
            </w:tcBorders>
          </w:tcPr>
          <w:p w:rsidR="006D48BF" w:rsidRPr="00AC1E4B" w:rsidRDefault="006D48BF" w:rsidP="00CA6336">
            <w:pPr>
              <w:tabs>
                <w:tab w:val="left" w:pos="1040"/>
                <w:tab w:val="center" w:pos="4677"/>
              </w:tabs>
              <w:jc w:val="right"/>
              <w:rPr>
                <w:lang w:val="uk-UA"/>
              </w:rPr>
            </w:pPr>
            <w:r w:rsidRPr="00AC1E4B">
              <w:rPr>
                <w:lang w:val="uk-UA"/>
              </w:rPr>
              <w:t>8.</w:t>
            </w:r>
          </w:p>
        </w:tc>
        <w:tc>
          <w:tcPr>
            <w:tcW w:w="4158" w:type="dxa"/>
            <w:tcBorders>
              <w:top w:val="single" w:sz="4" w:space="0" w:color="auto"/>
              <w:bottom w:val="single" w:sz="4" w:space="0" w:color="auto"/>
              <w:right w:val="single" w:sz="4" w:space="0" w:color="auto"/>
            </w:tcBorders>
          </w:tcPr>
          <w:p w:rsidR="006D48BF" w:rsidRPr="00D73607" w:rsidRDefault="006D48BF" w:rsidP="00D73607">
            <w:pPr>
              <w:ind w:right="214"/>
              <w:jc w:val="both"/>
              <w:rPr>
                <w:sz w:val="28"/>
                <w:szCs w:val="28"/>
              </w:rPr>
            </w:pPr>
            <w:r w:rsidRPr="00D73607">
              <w:rPr>
                <w:sz w:val="28"/>
                <w:szCs w:val="28"/>
              </w:rPr>
              <w:t>Для яких виробів застосовується повітряний метод стерилізації?</w:t>
            </w:r>
          </w:p>
          <w:p w:rsidR="006D48BF" w:rsidRDefault="006D48BF" w:rsidP="00D73607">
            <w:pPr>
              <w:ind w:right="214"/>
              <w:jc w:val="both"/>
              <w:rPr>
                <w:sz w:val="28"/>
                <w:szCs w:val="28"/>
                <w:lang w:val="uk-UA"/>
              </w:rPr>
            </w:pPr>
          </w:p>
          <w:p w:rsidR="006D48BF" w:rsidRPr="00D73607" w:rsidRDefault="006D48BF" w:rsidP="00D73607">
            <w:pPr>
              <w:ind w:right="214"/>
              <w:jc w:val="both"/>
              <w:rPr>
                <w:sz w:val="28"/>
                <w:szCs w:val="28"/>
              </w:rPr>
            </w:pPr>
            <w:r w:rsidRPr="00D73607">
              <w:rPr>
                <w:sz w:val="28"/>
                <w:szCs w:val="28"/>
              </w:rPr>
              <w:t>1) тільки для перев'язувальних засобів;</w:t>
            </w:r>
          </w:p>
          <w:p w:rsidR="006D48BF" w:rsidRPr="00D73607" w:rsidRDefault="006D48BF" w:rsidP="00D73607">
            <w:pPr>
              <w:ind w:right="214"/>
              <w:jc w:val="both"/>
              <w:rPr>
                <w:sz w:val="28"/>
                <w:szCs w:val="28"/>
                <w:lang w:val="uk-UA"/>
              </w:rPr>
            </w:pPr>
            <w:r w:rsidRPr="00D73607">
              <w:rPr>
                <w:sz w:val="28"/>
                <w:szCs w:val="28"/>
              </w:rPr>
              <w:t xml:space="preserve">2) для виробів з </w:t>
            </w:r>
            <w:r>
              <w:rPr>
                <w:sz w:val="28"/>
                <w:szCs w:val="28"/>
              </w:rPr>
              <w:t>металу, скла і силіконової гумми</w:t>
            </w:r>
            <w:r>
              <w:rPr>
                <w:sz w:val="28"/>
                <w:szCs w:val="28"/>
                <w:lang w:val="uk-UA"/>
              </w:rPr>
              <w:t>;</w:t>
            </w:r>
          </w:p>
          <w:p w:rsidR="006D48BF" w:rsidRPr="00D73607" w:rsidRDefault="006D48BF" w:rsidP="00D73607">
            <w:pPr>
              <w:ind w:right="214"/>
              <w:jc w:val="both"/>
              <w:rPr>
                <w:sz w:val="28"/>
                <w:szCs w:val="28"/>
              </w:rPr>
            </w:pPr>
            <w:r w:rsidRPr="00D73607">
              <w:rPr>
                <w:sz w:val="28"/>
                <w:szCs w:val="28"/>
              </w:rPr>
              <w:t>3) пристрої для корекції зору;</w:t>
            </w:r>
          </w:p>
          <w:p w:rsidR="006D48BF" w:rsidRPr="00D73607" w:rsidRDefault="006D48BF" w:rsidP="00D73607">
            <w:pPr>
              <w:ind w:right="214"/>
              <w:jc w:val="both"/>
              <w:rPr>
                <w:sz w:val="28"/>
                <w:szCs w:val="28"/>
              </w:rPr>
            </w:pPr>
            <w:r w:rsidRPr="00D73607">
              <w:rPr>
                <w:sz w:val="28"/>
                <w:szCs w:val="28"/>
              </w:rPr>
              <w:t>4) металеві вироби, нестійкі до корозії.</w:t>
            </w:r>
          </w:p>
          <w:p w:rsidR="006D48BF" w:rsidRPr="00D73607" w:rsidRDefault="006D48BF" w:rsidP="00D73607">
            <w:pPr>
              <w:ind w:right="214"/>
              <w:jc w:val="both"/>
              <w:rPr>
                <w:sz w:val="28"/>
                <w:szCs w:val="28"/>
              </w:rPr>
            </w:pPr>
          </w:p>
        </w:tc>
      </w:tr>
      <w:tr w:rsidR="006D48BF" w:rsidRPr="00586A3A" w:rsidTr="00D73607">
        <w:tc>
          <w:tcPr>
            <w:tcW w:w="402" w:type="dxa"/>
            <w:tcBorders>
              <w:top w:val="single" w:sz="4" w:space="0" w:color="auto"/>
              <w:left w:val="single" w:sz="4" w:space="0" w:color="auto"/>
              <w:bottom w:val="single" w:sz="4" w:space="0" w:color="auto"/>
            </w:tcBorders>
          </w:tcPr>
          <w:p w:rsidR="006D48BF" w:rsidRPr="00960A4E" w:rsidRDefault="006D48BF" w:rsidP="00CA6336">
            <w:pPr>
              <w:tabs>
                <w:tab w:val="left" w:pos="1040"/>
                <w:tab w:val="center" w:pos="4677"/>
              </w:tabs>
              <w:jc w:val="right"/>
              <w:rPr>
                <w:lang w:val="uk-UA"/>
              </w:rPr>
            </w:pPr>
            <w:r w:rsidRPr="00960A4E">
              <w:rPr>
                <w:lang w:val="uk-UA"/>
              </w:rPr>
              <w:t>9.</w:t>
            </w:r>
          </w:p>
        </w:tc>
        <w:tc>
          <w:tcPr>
            <w:tcW w:w="4542" w:type="dxa"/>
            <w:tcBorders>
              <w:top w:val="single" w:sz="4" w:space="0" w:color="auto"/>
              <w:bottom w:val="single" w:sz="4" w:space="0" w:color="auto"/>
              <w:right w:val="single" w:sz="4" w:space="0" w:color="auto"/>
            </w:tcBorders>
          </w:tcPr>
          <w:p w:rsidR="006D48BF" w:rsidRPr="009F5E86" w:rsidRDefault="006D48BF" w:rsidP="009F5E86">
            <w:pPr>
              <w:ind w:right="194"/>
              <w:jc w:val="both"/>
              <w:rPr>
                <w:sz w:val="28"/>
                <w:szCs w:val="28"/>
              </w:rPr>
            </w:pPr>
            <w:r w:rsidRPr="009F5E86">
              <w:rPr>
                <w:sz w:val="28"/>
                <w:szCs w:val="28"/>
              </w:rPr>
              <w:t>Вкажіть обладнання, що застосовується для стерилізації повітряним методом:</w:t>
            </w:r>
          </w:p>
          <w:p w:rsidR="006D48BF" w:rsidRDefault="006D48BF" w:rsidP="009F5E86">
            <w:pPr>
              <w:ind w:right="194"/>
              <w:jc w:val="both"/>
              <w:rPr>
                <w:sz w:val="28"/>
                <w:szCs w:val="28"/>
                <w:lang w:val="uk-UA"/>
              </w:rPr>
            </w:pPr>
          </w:p>
          <w:p w:rsidR="006D48BF" w:rsidRPr="009F5E86" w:rsidRDefault="006D48BF" w:rsidP="009F5E86">
            <w:pPr>
              <w:ind w:right="194"/>
              <w:jc w:val="both"/>
              <w:rPr>
                <w:sz w:val="28"/>
                <w:szCs w:val="28"/>
              </w:rPr>
            </w:pPr>
            <w:r w:rsidRPr="009F5E86">
              <w:rPr>
                <w:sz w:val="28"/>
                <w:szCs w:val="28"/>
              </w:rPr>
              <w:t>1) паровий стерилізатор;</w:t>
            </w:r>
          </w:p>
          <w:p w:rsidR="006D48BF" w:rsidRPr="009F5E86" w:rsidRDefault="006D48BF" w:rsidP="009F5E86">
            <w:pPr>
              <w:ind w:right="194"/>
              <w:jc w:val="both"/>
              <w:rPr>
                <w:sz w:val="28"/>
                <w:szCs w:val="28"/>
              </w:rPr>
            </w:pPr>
            <w:r w:rsidRPr="009F5E86">
              <w:rPr>
                <w:sz w:val="28"/>
                <w:szCs w:val="28"/>
              </w:rPr>
              <w:t>2) газовий стерилізатор;</w:t>
            </w:r>
          </w:p>
          <w:p w:rsidR="006D48BF" w:rsidRPr="009F5E86" w:rsidRDefault="006D48BF" w:rsidP="009F5E86">
            <w:pPr>
              <w:ind w:right="194"/>
              <w:jc w:val="both"/>
              <w:rPr>
                <w:sz w:val="28"/>
                <w:szCs w:val="28"/>
              </w:rPr>
            </w:pPr>
            <w:r w:rsidRPr="009F5E86">
              <w:rPr>
                <w:sz w:val="28"/>
                <w:szCs w:val="28"/>
              </w:rPr>
              <w:t>3) повітряний стерилізатор;</w:t>
            </w:r>
          </w:p>
          <w:p w:rsidR="006D48BF" w:rsidRPr="009F5E86" w:rsidRDefault="006D48BF" w:rsidP="009F5E86">
            <w:pPr>
              <w:ind w:right="194"/>
              <w:jc w:val="both"/>
              <w:rPr>
                <w:sz w:val="28"/>
                <w:szCs w:val="28"/>
              </w:rPr>
            </w:pPr>
            <w:r w:rsidRPr="009F5E86">
              <w:rPr>
                <w:sz w:val="28"/>
                <w:szCs w:val="28"/>
              </w:rPr>
              <w:t>4) дезінфекційний кип'ятильник.</w:t>
            </w:r>
          </w:p>
          <w:p w:rsidR="006D48BF" w:rsidRPr="009F5E86" w:rsidRDefault="006D48BF" w:rsidP="009F5E86">
            <w:pPr>
              <w:pStyle w:val="11"/>
              <w:widowControl w:val="0"/>
              <w:tabs>
                <w:tab w:val="left" w:pos="348"/>
                <w:tab w:val="left" w:pos="5065"/>
              </w:tabs>
              <w:ind w:left="390" w:right="194" w:hanging="360"/>
              <w:jc w:val="both"/>
              <w:rPr>
                <w:snapToGrid w:val="0"/>
                <w:sz w:val="28"/>
                <w:szCs w:val="28"/>
                <w:lang w:val="uk-UA"/>
              </w:rPr>
            </w:pPr>
          </w:p>
        </w:tc>
        <w:tc>
          <w:tcPr>
            <w:tcW w:w="540" w:type="dxa"/>
            <w:tcBorders>
              <w:top w:val="single" w:sz="4" w:space="0" w:color="auto"/>
              <w:left w:val="single" w:sz="4" w:space="0" w:color="auto"/>
              <w:bottom w:val="single" w:sz="4" w:space="0" w:color="auto"/>
            </w:tcBorders>
          </w:tcPr>
          <w:p w:rsidR="006D48BF" w:rsidRPr="00AC1E4B" w:rsidRDefault="006D48BF" w:rsidP="00CA6336">
            <w:pPr>
              <w:tabs>
                <w:tab w:val="left" w:pos="1040"/>
                <w:tab w:val="center" w:pos="4677"/>
              </w:tabs>
              <w:jc w:val="right"/>
              <w:rPr>
                <w:lang w:val="uk-UA"/>
              </w:rPr>
            </w:pPr>
            <w:r w:rsidRPr="00AC1E4B">
              <w:rPr>
                <w:lang w:val="uk-UA"/>
              </w:rPr>
              <w:t>10</w:t>
            </w:r>
            <w:r>
              <w:rPr>
                <w:lang w:val="uk-UA"/>
              </w:rPr>
              <w:t>.</w:t>
            </w:r>
          </w:p>
        </w:tc>
        <w:tc>
          <w:tcPr>
            <w:tcW w:w="4158" w:type="dxa"/>
            <w:tcBorders>
              <w:top w:val="single" w:sz="4" w:space="0" w:color="auto"/>
              <w:bottom w:val="single" w:sz="4" w:space="0" w:color="auto"/>
              <w:right w:val="single" w:sz="4" w:space="0" w:color="auto"/>
            </w:tcBorders>
          </w:tcPr>
          <w:p w:rsidR="006D48BF" w:rsidRPr="00D73607" w:rsidRDefault="006D48BF" w:rsidP="00D73607">
            <w:pPr>
              <w:ind w:right="214"/>
              <w:jc w:val="both"/>
              <w:rPr>
                <w:sz w:val="28"/>
                <w:szCs w:val="28"/>
              </w:rPr>
            </w:pPr>
            <w:r w:rsidRPr="00D73607">
              <w:rPr>
                <w:sz w:val="28"/>
                <w:szCs w:val="28"/>
              </w:rPr>
              <w:t>Хімічний метод стерилізації має на увазі використання стерилізуючого агента, а саме:</w:t>
            </w:r>
          </w:p>
          <w:p w:rsidR="006D48BF" w:rsidRDefault="006D48BF" w:rsidP="00D73607">
            <w:pPr>
              <w:ind w:right="214"/>
              <w:jc w:val="both"/>
              <w:rPr>
                <w:sz w:val="28"/>
                <w:szCs w:val="28"/>
                <w:lang w:val="uk-UA"/>
              </w:rPr>
            </w:pPr>
          </w:p>
          <w:p w:rsidR="006D48BF" w:rsidRPr="00D73607" w:rsidRDefault="006D48BF" w:rsidP="00D73607">
            <w:pPr>
              <w:ind w:right="214"/>
              <w:jc w:val="both"/>
              <w:rPr>
                <w:sz w:val="28"/>
                <w:szCs w:val="28"/>
              </w:rPr>
            </w:pPr>
            <w:r w:rsidRPr="00D73607">
              <w:rPr>
                <w:sz w:val="28"/>
                <w:szCs w:val="28"/>
              </w:rPr>
              <w:t>1) 6% розчин перекису водню;</w:t>
            </w:r>
          </w:p>
          <w:p w:rsidR="006D48BF" w:rsidRPr="00D73607" w:rsidRDefault="006D48BF" w:rsidP="00D73607">
            <w:pPr>
              <w:ind w:right="214"/>
              <w:jc w:val="both"/>
              <w:rPr>
                <w:sz w:val="28"/>
                <w:szCs w:val="28"/>
              </w:rPr>
            </w:pPr>
            <w:r w:rsidRPr="00D73607">
              <w:rPr>
                <w:sz w:val="28"/>
                <w:szCs w:val="28"/>
              </w:rPr>
              <w:t>2) 1% розчин формаліну;</w:t>
            </w:r>
          </w:p>
          <w:p w:rsidR="006D48BF" w:rsidRPr="00D73607" w:rsidRDefault="006D48BF" w:rsidP="00D73607">
            <w:pPr>
              <w:ind w:right="214"/>
              <w:jc w:val="both"/>
              <w:rPr>
                <w:sz w:val="28"/>
                <w:szCs w:val="28"/>
              </w:rPr>
            </w:pPr>
            <w:r w:rsidRPr="00D73607">
              <w:rPr>
                <w:sz w:val="28"/>
                <w:szCs w:val="28"/>
              </w:rPr>
              <w:t>3) 3% розчин перекису водню;</w:t>
            </w:r>
          </w:p>
          <w:p w:rsidR="006D48BF" w:rsidRPr="00D73607" w:rsidRDefault="006D48BF" w:rsidP="00D73607">
            <w:pPr>
              <w:ind w:right="214"/>
              <w:jc w:val="both"/>
              <w:rPr>
                <w:sz w:val="28"/>
                <w:szCs w:val="28"/>
              </w:rPr>
            </w:pPr>
            <w:r w:rsidRPr="00D73607">
              <w:rPr>
                <w:sz w:val="28"/>
                <w:szCs w:val="28"/>
              </w:rPr>
              <w:t>4) водний розчин аміаку.</w:t>
            </w:r>
          </w:p>
          <w:p w:rsidR="006D48BF" w:rsidRPr="00D73607" w:rsidRDefault="006D48BF" w:rsidP="00D73607">
            <w:pPr>
              <w:ind w:right="214"/>
              <w:jc w:val="both"/>
              <w:rPr>
                <w:sz w:val="28"/>
                <w:szCs w:val="28"/>
              </w:rPr>
            </w:pPr>
          </w:p>
        </w:tc>
      </w:tr>
    </w:tbl>
    <w:p w:rsidR="006D48BF" w:rsidRPr="00657D9E" w:rsidRDefault="006D48BF" w:rsidP="00EC70D2">
      <w:pPr>
        <w:jc w:val="center"/>
        <w:rPr>
          <w:b/>
          <w:sz w:val="28"/>
          <w:szCs w:val="28"/>
          <w:lang w:val="uk-UA"/>
        </w:rPr>
      </w:pPr>
    </w:p>
    <w:p w:rsidR="006D48BF" w:rsidRPr="00B33859" w:rsidRDefault="006D48BF" w:rsidP="00B33859">
      <w:pPr>
        <w:pStyle w:val="a3"/>
        <w:spacing w:line="360" w:lineRule="auto"/>
        <w:ind w:left="0"/>
        <w:jc w:val="left"/>
        <w:rPr>
          <w:b w:val="0"/>
          <w:szCs w:val="28"/>
        </w:rPr>
      </w:pPr>
      <w:r w:rsidRPr="00B33859">
        <w:rPr>
          <w:b w:val="0"/>
          <w:szCs w:val="28"/>
        </w:rPr>
        <w:t xml:space="preserve">Еталони рішень: </w:t>
      </w:r>
      <w:r w:rsidRPr="00B33859">
        <w:rPr>
          <w:b w:val="0"/>
          <w:color w:val="000000"/>
          <w:szCs w:val="28"/>
        </w:rPr>
        <w:t xml:space="preserve">1 - </w:t>
      </w:r>
      <w:r w:rsidRPr="00B33859">
        <w:rPr>
          <w:b w:val="0"/>
          <w:color w:val="000000"/>
          <w:szCs w:val="28"/>
          <w:lang w:val="ru-RU"/>
        </w:rPr>
        <w:t>1</w:t>
      </w:r>
      <w:r w:rsidRPr="00B33859">
        <w:rPr>
          <w:b w:val="0"/>
          <w:color w:val="000000"/>
          <w:szCs w:val="28"/>
        </w:rPr>
        <w:t xml:space="preserve">, 2 - </w:t>
      </w:r>
      <w:r w:rsidRPr="00B33859">
        <w:rPr>
          <w:b w:val="0"/>
          <w:color w:val="000000"/>
          <w:szCs w:val="28"/>
          <w:lang w:val="ru-RU"/>
        </w:rPr>
        <w:t>1</w:t>
      </w:r>
      <w:r w:rsidRPr="00B33859">
        <w:rPr>
          <w:b w:val="0"/>
          <w:color w:val="000000"/>
          <w:szCs w:val="28"/>
        </w:rPr>
        <w:t xml:space="preserve">, 3 - </w:t>
      </w:r>
      <w:r w:rsidRPr="00B33859">
        <w:rPr>
          <w:b w:val="0"/>
          <w:color w:val="000000"/>
          <w:szCs w:val="28"/>
          <w:lang w:val="ru-RU"/>
        </w:rPr>
        <w:t>1</w:t>
      </w:r>
      <w:r w:rsidRPr="00B33859">
        <w:rPr>
          <w:b w:val="0"/>
          <w:color w:val="000000"/>
          <w:szCs w:val="28"/>
        </w:rPr>
        <w:t xml:space="preserve">, 4 - </w:t>
      </w:r>
      <w:r w:rsidRPr="00B33859">
        <w:rPr>
          <w:b w:val="0"/>
          <w:color w:val="000000"/>
          <w:szCs w:val="28"/>
          <w:lang w:val="ru-RU"/>
        </w:rPr>
        <w:t>1</w:t>
      </w:r>
      <w:r w:rsidRPr="00B33859">
        <w:rPr>
          <w:b w:val="0"/>
          <w:color w:val="000000"/>
          <w:szCs w:val="28"/>
        </w:rPr>
        <w:t xml:space="preserve">, 5 - </w:t>
      </w:r>
      <w:r w:rsidRPr="00B33859">
        <w:rPr>
          <w:b w:val="0"/>
          <w:color w:val="000000"/>
          <w:szCs w:val="28"/>
          <w:lang w:val="ru-RU"/>
        </w:rPr>
        <w:t>3</w:t>
      </w:r>
      <w:r w:rsidRPr="00B33859">
        <w:rPr>
          <w:b w:val="0"/>
          <w:color w:val="000000"/>
          <w:szCs w:val="28"/>
        </w:rPr>
        <w:t xml:space="preserve">, 6 - </w:t>
      </w:r>
      <w:r w:rsidRPr="00B33859">
        <w:rPr>
          <w:b w:val="0"/>
          <w:color w:val="000000"/>
          <w:szCs w:val="28"/>
          <w:lang w:val="ru-RU"/>
        </w:rPr>
        <w:t>1</w:t>
      </w:r>
      <w:r w:rsidRPr="00B33859">
        <w:rPr>
          <w:b w:val="0"/>
          <w:color w:val="000000"/>
          <w:szCs w:val="28"/>
        </w:rPr>
        <w:t xml:space="preserve">, 7 - </w:t>
      </w:r>
      <w:r w:rsidRPr="00B33859">
        <w:rPr>
          <w:b w:val="0"/>
          <w:color w:val="000000"/>
          <w:szCs w:val="28"/>
          <w:lang w:val="ru-RU"/>
        </w:rPr>
        <w:t>2</w:t>
      </w:r>
      <w:r w:rsidRPr="00B33859">
        <w:rPr>
          <w:b w:val="0"/>
          <w:color w:val="000000"/>
          <w:szCs w:val="28"/>
        </w:rPr>
        <w:t xml:space="preserve">, 8 – </w:t>
      </w:r>
      <w:r w:rsidRPr="00B33859">
        <w:rPr>
          <w:b w:val="0"/>
          <w:color w:val="000000"/>
          <w:szCs w:val="28"/>
          <w:lang w:val="ru-RU"/>
        </w:rPr>
        <w:t>2,</w:t>
      </w:r>
      <w:r w:rsidRPr="00B33859">
        <w:rPr>
          <w:b w:val="0"/>
          <w:color w:val="000000"/>
          <w:szCs w:val="28"/>
        </w:rPr>
        <w:t xml:space="preserve"> 9 - </w:t>
      </w:r>
      <w:r w:rsidRPr="00B33859">
        <w:rPr>
          <w:b w:val="0"/>
          <w:color w:val="000000"/>
          <w:szCs w:val="28"/>
          <w:lang w:val="ru-RU"/>
        </w:rPr>
        <w:t>3</w:t>
      </w:r>
      <w:r w:rsidRPr="00B33859">
        <w:rPr>
          <w:b w:val="0"/>
          <w:color w:val="000000"/>
          <w:szCs w:val="28"/>
        </w:rPr>
        <w:t xml:space="preserve">, 10 - </w:t>
      </w:r>
      <w:r w:rsidRPr="00B33859">
        <w:rPr>
          <w:b w:val="0"/>
          <w:color w:val="000000"/>
          <w:szCs w:val="28"/>
          <w:lang w:val="ru-RU"/>
        </w:rPr>
        <w:t>1</w:t>
      </w:r>
      <w:r w:rsidRPr="00B33859">
        <w:rPr>
          <w:b w:val="0"/>
          <w:color w:val="000000"/>
          <w:szCs w:val="28"/>
        </w:rPr>
        <w:t>.</w:t>
      </w:r>
    </w:p>
    <w:p w:rsidR="006D48BF" w:rsidRPr="00657D9E" w:rsidRDefault="006D48BF" w:rsidP="00B33859">
      <w:pPr>
        <w:spacing w:line="360" w:lineRule="auto"/>
        <w:jc w:val="both"/>
        <w:rPr>
          <w:b/>
          <w:sz w:val="28"/>
          <w:szCs w:val="28"/>
          <w:lang w:val="uk-UA"/>
        </w:rPr>
      </w:pPr>
      <w:r w:rsidRPr="00B33859">
        <w:rPr>
          <w:b/>
          <w:sz w:val="28"/>
          <w:szCs w:val="28"/>
          <w:lang w:val="uk-UA"/>
        </w:rPr>
        <w:t>7. Тестові</w:t>
      </w:r>
      <w:r w:rsidRPr="00277824">
        <w:rPr>
          <w:b/>
          <w:sz w:val="28"/>
          <w:szCs w:val="28"/>
          <w:lang w:val="uk-UA"/>
        </w:rPr>
        <w:t xml:space="preserve"> завдання для контролю </w:t>
      </w:r>
      <w:r w:rsidRPr="00277824">
        <w:rPr>
          <w:b/>
          <w:sz w:val="28"/>
          <w:szCs w:val="28"/>
        </w:rPr>
        <w:t>вихідного рівня</w:t>
      </w:r>
      <w:r>
        <w:rPr>
          <w:b/>
          <w:sz w:val="28"/>
          <w:szCs w:val="28"/>
          <w:lang w:val="uk-UA"/>
        </w:rPr>
        <w:t xml:space="preserve"> знань </w:t>
      </w:r>
      <w:r>
        <w:rPr>
          <w:sz w:val="28"/>
          <w:szCs w:val="28"/>
          <w:lang w:val="uk-UA"/>
        </w:rPr>
        <w:t>(Кілька правильних відповідей</w:t>
      </w:r>
      <w:r w:rsidRPr="00B33859">
        <w:rPr>
          <w:sz w:val="28"/>
          <w:szCs w:val="28"/>
          <w:lang w:val="uk-UA"/>
        </w:rPr>
        <w:t>)</w:t>
      </w:r>
      <w:r w:rsidRPr="00277824">
        <w:rPr>
          <w:b/>
          <w:sz w:val="28"/>
          <w:szCs w:val="28"/>
          <w:lang w:val="uk-UA"/>
        </w:rPr>
        <w:t xml:space="preserve"> </w:t>
      </w:r>
    </w:p>
    <w:tbl>
      <w:tblPr>
        <w:tblW w:w="939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0"/>
      </w:tblGrid>
      <w:tr w:rsidR="006D48BF" w:rsidRPr="00586A3A" w:rsidTr="00CA6336">
        <w:tc>
          <w:tcPr>
            <w:tcW w:w="9390" w:type="dxa"/>
          </w:tcPr>
          <w:p w:rsidR="006D48BF" w:rsidRDefault="006D48BF" w:rsidP="00DA1FB1">
            <w:pPr>
              <w:pStyle w:val="Style21"/>
              <w:tabs>
                <w:tab w:val="left" w:pos="336"/>
              </w:tabs>
              <w:spacing w:before="115" w:line="240" w:lineRule="auto"/>
              <w:ind w:left="207" w:right="320"/>
              <w:rPr>
                <w:rStyle w:val="FontStyle34"/>
                <w:sz w:val="28"/>
                <w:szCs w:val="28"/>
                <w:lang w:val="uk-UA" w:eastAsia="uk-UA"/>
              </w:rPr>
            </w:pPr>
            <w:r>
              <w:rPr>
                <w:rStyle w:val="FontStyle34"/>
                <w:sz w:val="28"/>
                <w:szCs w:val="28"/>
                <w:lang w:val="uk-UA" w:eastAsia="uk-UA"/>
              </w:rPr>
              <w:t xml:space="preserve">1. </w:t>
            </w:r>
            <w:r w:rsidRPr="00D73607">
              <w:rPr>
                <w:rStyle w:val="FontStyle34"/>
                <w:sz w:val="28"/>
                <w:szCs w:val="28"/>
                <w:lang w:val="uk-UA" w:eastAsia="uk-UA"/>
              </w:rPr>
              <w:t>Вкажіть обладнання та режими стерилізації медичних інструменті</w:t>
            </w:r>
            <w:r>
              <w:rPr>
                <w:rStyle w:val="FontStyle34"/>
                <w:sz w:val="28"/>
                <w:szCs w:val="28"/>
                <w:lang w:val="uk-UA" w:eastAsia="uk-UA"/>
              </w:rPr>
              <w:t>в в умовах лікувального закладу:</w:t>
            </w:r>
          </w:p>
          <w:p w:rsidR="006D48BF" w:rsidRPr="00D73607" w:rsidRDefault="006D48BF" w:rsidP="00DA1FB1">
            <w:pPr>
              <w:pStyle w:val="Style21"/>
              <w:spacing w:before="115" w:line="240" w:lineRule="auto"/>
              <w:ind w:left="491" w:right="320"/>
              <w:rPr>
                <w:rStyle w:val="FontStyle34"/>
                <w:sz w:val="28"/>
                <w:szCs w:val="28"/>
                <w:lang w:val="uk-UA" w:eastAsia="uk-UA"/>
              </w:rPr>
            </w:pPr>
            <w:r>
              <w:rPr>
                <w:rStyle w:val="FontStyle34"/>
                <w:sz w:val="28"/>
                <w:szCs w:val="28"/>
                <w:lang w:val="uk-UA" w:eastAsia="uk-UA"/>
              </w:rPr>
              <w:t>1) дезінфекційні кип’ятильники;</w:t>
            </w:r>
          </w:p>
          <w:p w:rsidR="006D48BF" w:rsidRPr="00D73607" w:rsidRDefault="006D48BF" w:rsidP="00DA1FB1">
            <w:pPr>
              <w:pStyle w:val="Style21"/>
              <w:spacing w:before="115" w:line="240" w:lineRule="auto"/>
              <w:ind w:right="320"/>
              <w:rPr>
                <w:rStyle w:val="FontStyle34"/>
                <w:sz w:val="28"/>
                <w:szCs w:val="28"/>
                <w:lang w:val="uk-UA" w:eastAsia="uk-UA"/>
              </w:rPr>
            </w:pPr>
            <w:r>
              <w:rPr>
                <w:rStyle w:val="FontStyle34"/>
                <w:sz w:val="28"/>
                <w:szCs w:val="28"/>
                <w:lang w:val="uk-UA" w:eastAsia="uk-UA"/>
              </w:rPr>
              <w:t xml:space="preserve">     </w:t>
            </w:r>
            <w:r w:rsidRPr="00D73607">
              <w:rPr>
                <w:rStyle w:val="FontStyle34"/>
                <w:sz w:val="28"/>
                <w:szCs w:val="28"/>
                <w:lang w:val="uk-UA" w:eastAsia="uk-UA"/>
              </w:rPr>
              <w:t>*</w:t>
            </w:r>
            <w:r>
              <w:rPr>
                <w:rStyle w:val="FontStyle34"/>
                <w:sz w:val="28"/>
                <w:szCs w:val="28"/>
                <w:lang w:val="uk-UA" w:eastAsia="uk-UA"/>
              </w:rPr>
              <w:t>2) с</w:t>
            </w:r>
            <w:r w:rsidRPr="00D73607">
              <w:rPr>
                <w:rStyle w:val="FontStyle34"/>
                <w:sz w:val="28"/>
                <w:szCs w:val="28"/>
                <w:lang w:val="uk-UA" w:eastAsia="uk-UA"/>
              </w:rPr>
              <w:t>терилізатор повітряний</w:t>
            </w:r>
            <w:r>
              <w:rPr>
                <w:rStyle w:val="FontStyle34"/>
                <w:sz w:val="28"/>
                <w:szCs w:val="28"/>
                <w:lang w:val="uk-UA" w:eastAsia="uk-UA"/>
              </w:rPr>
              <w:t>;</w:t>
            </w:r>
          </w:p>
          <w:p w:rsidR="006D48BF" w:rsidRPr="00D73607" w:rsidRDefault="006D48BF" w:rsidP="00DA1FB1">
            <w:pPr>
              <w:pStyle w:val="Style21"/>
              <w:spacing w:before="115" w:line="240" w:lineRule="auto"/>
              <w:ind w:left="491" w:right="320"/>
              <w:rPr>
                <w:rStyle w:val="FontStyle34"/>
                <w:sz w:val="28"/>
                <w:szCs w:val="28"/>
                <w:lang w:val="uk-UA" w:eastAsia="uk-UA"/>
              </w:rPr>
            </w:pPr>
            <w:r>
              <w:rPr>
                <w:rStyle w:val="FontStyle34"/>
                <w:sz w:val="28"/>
                <w:szCs w:val="28"/>
                <w:lang w:val="uk-UA" w:eastAsia="uk-UA"/>
              </w:rPr>
              <w:t>3) с</w:t>
            </w:r>
            <w:r w:rsidRPr="00D73607">
              <w:rPr>
                <w:rStyle w:val="FontStyle34"/>
                <w:sz w:val="28"/>
                <w:szCs w:val="28"/>
                <w:lang w:val="uk-UA" w:eastAsia="uk-UA"/>
              </w:rPr>
              <w:t>терилізатор газовий</w:t>
            </w:r>
            <w:r>
              <w:rPr>
                <w:rStyle w:val="FontStyle34"/>
                <w:sz w:val="28"/>
                <w:szCs w:val="28"/>
                <w:lang w:val="uk-UA" w:eastAsia="uk-UA"/>
              </w:rPr>
              <w:t>;</w:t>
            </w:r>
          </w:p>
          <w:p w:rsidR="006D48BF" w:rsidRPr="00D73607" w:rsidRDefault="006D48BF" w:rsidP="00DA1FB1">
            <w:pPr>
              <w:pStyle w:val="Style21"/>
              <w:spacing w:before="115" w:line="240" w:lineRule="auto"/>
              <w:ind w:right="320"/>
              <w:rPr>
                <w:rStyle w:val="FontStyle34"/>
                <w:sz w:val="28"/>
                <w:szCs w:val="28"/>
                <w:lang w:val="uk-UA" w:eastAsia="uk-UA"/>
              </w:rPr>
            </w:pPr>
            <w:r>
              <w:rPr>
                <w:rStyle w:val="FontStyle34"/>
                <w:sz w:val="28"/>
                <w:szCs w:val="28"/>
                <w:lang w:val="uk-UA" w:eastAsia="uk-UA"/>
              </w:rPr>
              <w:t xml:space="preserve">     </w:t>
            </w:r>
            <w:r w:rsidRPr="00D73607">
              <w:rPr>
                <w:rStyle w:val="FontStyle34"/>
                <w:sz w:val="28"/>
                <w:szCs w:val="28"/>
                <w:lang w:val="uk-UA" w:eastAsia="uk-UA"/>
              </w:rPr>
              <w:t>*4) 45 хв.</w:t>
            </w:r>
            <w:r>
              <w:rPr>
                <w:rStyle w:val="FontStyle34"/>
                <w:sz w:val="28"/>
                <w:szCs w:val="28"/>
                <w:lang w:val="uk-UA" w:eastAsia="uk-UA"/>
              </w:rPr>
              <w:t>,</w:t>
            </w:r>
            <w:r w:rsidRPr="00D73607">
              <w:rPr>
                <w:rStyle w:val="FontStyle34"/>
                <w:sz w:val="28"/>
                <w:szCs w:val="28"/>
                <w:lang w:val="uk-UA" w:eastAsia="uk-UA"/>
              </w:rPr>
              <w:t xml:space="preserve"> 120 С</w:t>
            </w:r>
            <w:r>
              <w:rPr>
                <w:rStyle w:val="FontStyle34"/>
                <w:sz w:val="28"/>
                <w:szCs w:val="28"/>
                <w:lang w:val="uk-UA" w:eastAsia="uk-UA"/>
              </w:rPr>
              <w:t>;</w:t>
            </w:r>
          </w:p>
          <w:p w:rsidR="006D48BF" w:rsidRPr="00D73607" w:rsidRDefault="006D48BF" w:rsidP="00DA1FB1">
            <w:pPr>
              <w:pStyle w:val="Style21"/>
              <w:spacing w:before="115" w:line="240" w:lineRule="auto"/>
              <w:ind w:left="491" w:right="320"/>
              <w:rPr>
                <w:rStyle w:val="FontStyle34"/>
                <w:sz w:val="28"/>
                <w:szCs w:val="28"/>
                <w:lang w:val="uk-UA" w:eastAsia="uk-UA"/>
              </w:rPr>
            </w:pPr>
            <w:r w:rsidRPr="00D73607">
              <w:rPr>
                <w:rStyle w:val="FontStyle34"/>
                <w:sz w:val="28"/>
                <w:szCs w:val="28"/>
                <w:lang w:val="uk-UA" w:eastAsia="uk-UA"/>
              </w:rPr>
              <w:t>5) 30 хв.</w:t>
            </w:r>
            <w:r>
              <w:rPr>
                <w:rStyle w:val="FontStyle34"/>
                <w:sz w:val="28"/>
                <w:szCs w:val="28"/>
                <w:lang w:val="uk-UA" w:eastAsia="uk-UA"/>
              </w:rPr>
              <w:t>,</w:t>
            </w:r>
            <w:r w:rsidRPr="00D73607">
              <w:rPr>
                <w:rStyle w:val="FontStyle34"/>
                <w:sz w:val="28"/>
                <w:szCs w:val="28"/>
                <w:lang w:val="uk-UA" w:eastAsia="uk-UA"/>
              </w:rPr>
              <w:t xml:space="preserve"> 160 С</w:t>
            </w:r>
            <w:r>
              <w:rPr>
                <w:rStyle w:val="FontStyle34"/>
                <w:sz w:val="28"/>
                <w:szCs w:val="28"/>
                <w:lang w:val="uk-UA" w:eastAsia="uk-UA"/>
              </w:rPr>
              <w:t>;</w:t>
            </w:r>
          </w:p>
          <w:p w:rsidR="006D48BF" w:rsidRDefault="006D48BF" w:rsidP="00DA1FB1">
            <w:pPr>
              <w:pStyle w:val="Style21"/>
              <w:spacing w:before="115" w:line="240" w:lineRule="auto"/>
              <w:ind w:left="491" w:right="320"/>
              <w:rPr>
                <w:rStyle w:val="FontStyle34"/>
                <w:sz w:val="28"/>
                <w:szCs w:val="28"/>
                <w:lang w:val="uk-UA" w:eastAsia="uk-UA"/>
              </w:rPr>
            </w:pPr>
            <w:r w:rsidRPr="00D73607">
              <w:rPr>
                <w:rStyle w:val="FontStyle34"/>
                <w:sz w:val="28"/>
                <w:szCs w:val="28"/>
                <w:lang w:val="uk-UA" w:eastAsia="uk-UA"/>
              </w:rPr>
              <w:t>6) 60 хв.</w:t>
            </w:r>
            <w:r>
              <w:rPr>
                <w:rStyle w:val="FontStyle34"/>
                <w:sz w:val="28"/>
                <w:szCs w:val="28"/>
                <w:lang w:val="uk-UA" w:eastAsia="uk-UA"/>
              </w:rPr>
              <w:t>,</w:t>
            </w:r>
            <w:r w:rsidRPr="00D73607">
              <w:rPr>
                <w:rStyle w:val="FontStyle34"/>
                <w:sz w:val="28"/>
                <w:szCs w:val="28"/>
                <w:lang w:val="uk-UA" w:eastAsia="uk-UA"/>
              </w:rPr>
              <w:t xml:space="preserve"> 180 С</w:t>
            </w:r>
            <w:r>
              <w:rPr>
                <w:rStyle w:val="FontStyle34"/>
                <w:sz w:val="28"/>
                <w:szCs w:val="28"/>
                <w:lang w:val="uk-UA" w:eastAsia="uk-UA"/>
              </w:rPr>
              <w:t>.</w:t>
            </w:r>
          </w:p>
          <w:p w:rsidR="006D48BF" w:rsidRPr="00D73607" w:rsidRDefault="006D48BF" w:rsidP="00DA1FB1">
            <w:pPr>
              <w:pStyle w:val="Style21"/>
              <w:spacing w:before="115" w:line="240" w:lineRule="auto"/>
              <w:ind w:left="491" w:right="320"/>
              <w:rPr>
                <w:sz w:val="28"/>
                <w:szCs w:val="28"/>
                <w:lang w:val="uk-UA" w:eastAsia="uk-UA"/>
              </w:rPr>
            </w:pPr>
            <w:r w:rsidRPr="00D73607">
              <w:rPr>
                <w:rStyle w:val="FontStyle34"/>
                <w:sz w:val="28"/>
                <w:szCs w:val="28"/>
                <w:lang w:val="uk-UA" w:eastAsia="uk-UA"/>
              </w:rPr>
              <w:t xml:space="preserve"> </w:t>
            </w:r>
          </w:p>
        </w:tc>
      </w:tr>
      <w:tr w:rsidR="006D48BF" w:rsidRPr="00586A3A" w:rsidTr="00CA6336">
        <w:tc>
          <w:tcPr>
            <w:tcW w:w="9390" w:type="dxa"/>
          </w:tcPr>
          <w:p w:rsidR="006D48BF" w:rsidRPr="00DA1FB1" w:rsidRDefault="006D48BF" w:rsidP="00DA1FB1">
            <w:pPr>
              <w:pStyle w:val="Style21"/>
              <w:widowControl/>
              <w:tabs>
                <w:tab w:val="left" w:pos="230"/>
              </w:tabs>
              <w:spacing w:line="240" w:lineRule="auto"/>
              <w:ind w:left="207" w:right="320"/>
              <w:rPr>
                <w:sz w:val="28"/>
                <w:szCs w:val="28"/>
                <w:lang w:val="uk-UA" w:eastAsia="uk-UA"/>
              </w:rPr>
            </w:pPr>
            <w:r w:rsidRPr="00D73607">
              <w:rPr>
                <w:rStyle w:val="FontStyle34"/>
                <w:sz w:val="28"/>
                <w:szCs w:val="28"/>
                <w:lang w:eastAsia="uk-UA"/>
              </w:rPr>
              <w:t xml:space="preserve">2. </w:t>
            </w:r>
            <w:r w:rsidRPr="00D73607">
              <w:rPr>
                <w:sz w:val="28"/>
                <w:szCs w:val="28"/>
              </w:rPr>
              <w:t>Вкажіть умови стерилізації хімічним методом з використанням 16% розчину формаліну:</w:t>
            </w:r>
          </w:p>
          <w:p w:rsidR="006D48BF" w:rsidRDefault="006D48BF" w:rsidP="00DA1FB1">
            <w:pPr>
              <w:ind w:left="491" w:right="320"/>
              <w:jc w:val="both"/>
              <w:rPr>
                <w:sz w:val="28"/>
                <w:szCs w:val="28"/>
                <w:lang w:val="uk-UA"/>
              </w:rPr>
            </w:pPr>
          </w:p>
          <w:p w:rsidR="006D48BF" w:rsidRPr="00DA1FB1" w:rsidRDefault="006D48BF" w:rsidP="00DA1FB1">
            <w:pPr>
              <w:ind w:left="491" w:right="320"/>
              <w:jc w:val="both"/>
              <w:rPr>
                <w:sz w:val="28"/>
                <w:szCs w:val="28"/>
                <w:lang w:val="uk-UA"/>
              </w:rPr>
            </w:pPr>
            <w:r w:rsidRPr="00D73607">
              <w:rPr>
                <w:sz w:val="28"/>
                <w:szCs w:val="28"/>
              </w:rPr>
              <w:t xml:space="preserve">1) т = 60 </w:t>
            </w:r>
            <w:r w:rsidRPr="00D73607">
              <w:rPr>
                <w:rFonts w:ascii="Cambria Math" w:hAnsi="Cambria Math" w:cs="Cambria Math"/>
                <w:sz w:val="28"/>
                <w:szCs w:val="28"/>
              </w:rPr>
              <w:t>⁰</w:t>
            </w:r>
            <w:r>
              <w:rPr>
                <w:sz w:val="28"/>
                <w:szCs w:val="28"/>
              </w:rPr>
              <w:t>С</w:t>
            </w:r>
            <w:r>
              <w:rPr>
                <w:sz w:val="28"/>
                <w:szCs w:val="28"/>
                <w:lang w:val="uk-UA"/>
              </w:rPr>
              <w:t>;</w:t>
            </w:r>
          </w:p>
          <w:p w:rsidR="006D48BF" w:rsidRPr="00DA1FB1" w:rsidRDefault="006D48BF" w:rsidP="00DA1FB1">
            <w:pPr>
              <w:ind w:right="320"/>
              <w:jc w:val="both"/>
              <w:rPr>
                <w:sz w:val="28"/>
                <w:szCs w:val="28"/>
                <w:lang w:val="uk-UA"/>
              </w:rPr>
            </w:pPr>
            <w:r>
              <w:rPr>
                <w:sz w:val="28"/>
                <w:szCs w:val="28"/>
                <w:lang w:val="uk-UA"/>
              </w:rPr>
              <w:t xml:space="preserve">     *</w:t>
            </w:r>
            <w:r w:rsidRPr="00DA1FB1">
              <w:rPr>
                <w:sz w:val="28"/>
                <w:szCs w:val="28"/>
              </w:rPr>
              <w:t>2) т</w:t>
            </w:r>
            <w:r w:rsidRPr="00D73607">
              <w:rPr>
                <w:sz w:val="28"/>
                <w:szCs w:val="28"/>
              </w:rPr>
              <w:t xml:space="preserve"> = 75 </w:t>
            </w:r>
            <w:r w:rsidRPr="00D73607">
              <w:rPr>
                <w:rFonts w:ascii="Cambria Math" w:hAnsi="Cambria Math" w:cs="Cambria Math"/>
                <w:sz w:val="28"/>
                <w:szCs w:val="28"/>
              </w:rPr>
              <w:t>⁰</w:t>
            </w:r>
            <w:r>
              <w:rPr>
                <w:sz w:val="28"/>
                <w:szCs w:val="28"/>
              </w:rPr>
              <w:t>С</w:t>
            </w:r>
            <w:r>
              <w:rPr>
                <w:sz w:val="28"/>
                <w:szCs w:val="28"/>
                <w:lang w:val="uk-UA"/>
              </w:rPr>
              <w:t>;</w:t>
            </w:r>
          </w:p>
          <w:p w:rsidR="006D48BF" w:rsidRPr="00D73607" w:rsidRDefault="006D48BF" w:rsidP="00DA1FB1">
            <w:pPr>
              <w:ind w:left="491" w:right="320"/>
              <w:jc w:val="both"/>
              <w:rPr>
                <w:sz w:val="28"/>
                <w:szCs w:val="28"/>
              </w:rPr>
            </w:pPr>
            <w:r w:rsidRPr="00D73607">
              <w:rPr>
                <w:sz w:val="28"/>
                <w:szCs w:val="28"/>
              </w:rPr>
              <w:t xml:space="preserve">3) т = 100 </w:t>
            </w:r>
            <w:r w:rsidRPr="00D73607">
              <w:rPr>
                <w:rFonts w:ascii="Cambria Math" w:hAnsi="Cambria Math" w:cs="Cambria Math"/>
                <w:sz w:val="28"/>
                <w:szCs w:val="28"/>
              </w:rPr>
              <w:t>⁰</w:t>
            </w:r>
            <w:r>
              <w:rPr>
                <w:sz w:val="28"/>
                <w:szCs w:val="28"/>
              </w:rPr>
              <w:t>С</w:t>
            </w:r>
            <w:r>
              <w:rPr>
                <w:sz w:val="28"/>
                <w:szCs w:val="28"/>
                <w:lang w:val="uk-UA"/>
              </w:rPr>
              <w:t>;</w:t>
            </w:r>
            <w:r w:rsidRPr="00D73607">
              <w:rPr>
                <w:sz w:val="28"/>
                <w:szCs w:val="28"/>
              </w:rPr>
              <w:t xml:space="preserve"> </w:t>
            </w:r>
          </w:p>
          <w:p w:rsidR="006D48BF" w:rsidRPr="00DA1FB1" w:rsidRDefault="006D48BF" w:rsidP="00DA1FB1">
            <w:pPr>
              <w:pStyle w:val="Style19"/>
              <w:widowControl/>
              <w:tabs>
                <w:tab w:val="left" w:pos="2340"/>
              </w:tabs>
              <w:spacing w:line="240" w:lineRule="auto"/>
              <w:ind w:left="491" w:right="320"/>
              <w:jc w:val="both"/>
              <w:rPr>
                <w:sz w:val="28"/>
                <w:szCs w:val="28"/>
                <w:lang w:val="uk-UA"/>
              </w:rPr>
            </w:pPr>
            <w:r>
              <w:rPr>
                <w:sz w:val="28"/>
                <w:szCs w:val="28"/>
                <w:lang w:val="uk-UA" w:eastAsia="uk-UA"/>
              </w:rPr>
              <w:t xml:space="preserve">4) </w:t>
            </w:r>
            <w:r w:rsidRPr="00D73607">
              <w:rPr>
                <w:sz w:val="28"/>
                <w:szCs w:val="28"/>
              </w:rPr>
              <w:t>протягом 120 хвилин</w:t>
            </w:r>
            <w:r>
              <w:rPr>
                <w:sz w:val="28"/>
                <w:szCs w:val="28"/>
                <w:lang w:val="uk-UA"/>
              </w:rPr>
              <w:t>;</w:t>
            </w:r>
          </w:p>
          <w:p w:rsidR="006D48BF" w:rsidRPr="00DA1FB1" w:rsidRDefault="006D48BF" w:rsidP="00DA1FB1">
            <w:pPr>
              <w:pStyle w:val="Style19"/>
              <w:widowControl/>
              <w:tabs>
                <w:tab w:val="left" w:pos="2340"/>
              </w:tabs>
              <w:spacing w:line="240" w:lineRule="auto"/>
              <w:ind w:left="491" w:right="320"/>
              <w:jc w:val="both"/>
              <w:rPr>
                <w:sz w:val="28"/>
                <w:szCs w:val="28"/>
                <w:lang w:val="uk-UA"/>
              </w:rPr>
            </w:pPr>
            <w:r>
              <w:rPr>
                <w:sz w:val="28"/>
                <w:szCs w:val="28"/>
                <w:lang w:val="uk-UA"/>
              </w:rPr>
              <w:t xml:space="preserve">5) </w:t>
            </w:r>
            <w:r>
              <w:rPr>
                <w:sz w:val="28"/>
                <w:szCs w:val="28"/>
              </w:rPr>
              <w:t>протягом 180 хвилин</w:t>
            </w:r>
            <w:r>
              <w:rPr>
                <w:sz w:val="28"/>
                <w:szCs w:val="28"/>
                <w:lang w:val="uk-UA"/>
              </w:rPr>
              <w:t>;</w:t>
            </w:r>
          </w:p>
          <w:p w:rsidR="006D48BF" w:rsidRDefault="006D48BF" w:rsidP="00DA1FB1">
            <w:pPr>
              <w:pStyle w:val="Style19"/>
              <w:widowControl/>
              <w:tabs>
                <w:tab w:val="left" w:pos="2340"/>
              </w:tabs>
              <w:spacing w:line="240" w:lineRule="auto"/>
              <w:ind w:right="320"/>
              <w:jc w:val="both"/>
              <w:rPr>
                <w:sz w:val="28"/>
                <w:szCs w:val="28"/>
                <w:lang w:val="uk-UA"/>
              </w:rPr>
            </w:pPr>
            <w:r>
              <w:rPr>
                <w:sz w:val="28"/>
                <w:szCs w:val="28"/>
                <w:lang w:val="uk-UA"/>
              </w:rPr>
              <w:t xml:space="preserve">     *6) </w:t>
            </w:r>
            <w:r w:rsidRPr="00D73607">
              <w:rPr>
                <w:sz w:val="28"/>
                <w:szCs w:val="28"/>
              </w:rPr>
              <w:t>протягом 300 хвилин</w:t>
            </w:r>
            <w:r>
              <w:rPr>
                <w:sz w:val="28"/>
                <w:szCs w:val="28"/>
                <w:lang w:val="uk-UA"/>
              </w:rPr>
              <w:t>.</w:t>
            </w:r>
          </w:p>
          <w:p w:rsidR="006D48BF" w:rsidRPr="00DA1FB1" w:rsidRDefault="006D48BF" w:rsidP="00DA1FB1">
            <w:pPr>
              <w:pStyle w:val="Style19"/>
              <w:widowControl/>
              <w:tabs>
                <w:tab w:val="left" w:pos="2340"/>
              </w:tabs>
              <w:spacing w:line="240" w:lineRule="auto"/>
              <w:ind w:right="320"/>
              <w:jc w:val="both"/>
              <w:rPr>
                <w:sz w:val="28"/>
                <w:szCs w:val="28"/>
                <w:lang w:val="uk-UA" w:eastAsia="uk-UA"/>
              </w:rPr>
            </w:pPr>
          </w:p>
        </w:tc>
      </w:tr>
      <w:tr w:rsidR="006D48BF" w:rsidRPr="00586A3A" w:rsidTr="00CA6336">
        <w:tc>
          <w:tcPr>
            <w:tcW w:w="9390" w:type="dxa"/>
          </w:tcPr>
          <w:p w:rsidR="006D48BF" w:rsidRPr="00D73607" w:rsidRDefault="006D48BF" w:rsidP="00D73607">
            <w:pPr>
              <w:ind w:left="207" w:right="320"/>
              <w:jc w:val="both"/>
              <w:rPr>
                <w:sz w:val="28"/>
                <w:szCs w:val="28"/>
              </w:rPr>
            </w:pPr>
            <w:r w:rsidRPr="00D73607">
              <w:rPr>
                <w:rStyle w:val="FontStyle34"/>
                <w:sz w:val="28"/>
                <w:szCs w:val="28"/>
                <w:lang w:val="uk-UA" w:eastAsia="uk-UA"/>
              </w:rPr>
              <w:lastRenderedPageBreak/>
              <w:t xml:space="preserve">3. </w:t>
            </w:r>
            <w:r w:rsidRPr="00D73607">
              <w:rPr>
                <w:sz w:val="28"/>
                <w:szCs w:val="28"/>
              </w:rPr>
              <w:t>Вкажіть правильний режим повітряного методу стерилізації:</w:t>
            </w:r>
          </w:p>
          <w:p w:rsidR="006D48BF" w:rsidRDefault="006D48BF" w:rsidP="00D73607">
            <w:pPr>
              <w:ind w:left="207" w:right="320"/>
              <w:jc w:val="both"/>
              <w:rPr>
                <w:sz w:val="28"/>
                <w:szCs w:val="28"/>
                <w:lang w:val="uk-UA"/>
              </w:rPr>
            </w:pPr>
          </w:p>
          <w:p w:rsidR="006D48BF" w:rsidRPr="00D73607" w:rsidRDefault="006D48BF" w:rsidP="00DA1FB1">
            <w:pPr>
              <w:ind w:left="491" w:right="320"/>
              <w:jc w:val="both"/>
              <w:rPr>
                <w:sz w:val="28"/>
                <w:szCs w:val="28"/>
              </w:rPr>
            </w:pPr>
            <w:r w:rsidRPr="00D73607">
              <w:rPr>
                <w:sz w:val="28"/>
                <w:szCs w:val="28"/>
              </w:rPr>
              <w:t xml:space="preserve">1) т = 100 </w:t>
            </w:r>
            <w:r w:rsidRPr="00D73607">
              <w:rPr>
                <w:rFonts w:ascii="Cambria Math" w:hAnsi="Cambria Math" w:cs="Cambria Math"/>
                <w:sz w:val="28"/>
                <w:szCs w:val="28"/>
              </w:rPr>
              <w:t>⁰</w:t>
            </w:r>
            <w:r>
              <w:rPr>
                <w:sz w:val="28"/>
                <w:szCs w:val="28"/>
              </w:rPr>
              <w:t>С</w:t>
            </w:r>
            <w:r w:rsidRPr="00D73607">
              <w:rPr>
                <w:sz w:val="28"/>
                <w:szCs w:val="28"/>
              </w:rPr>
              <w:t>;</w:t>
            </w:r>
          </w:p>
          <w:p w:rsidR="006D48BF" w:rsidRPr="00D73607" w:rsidRDefault="006D48BF" w:rsidP="00DA1FB1">
            <w:pPr>
              <w:ind w:right="320"/>
              <w:jc w:val="both"/>
              <w:rPr>
                <w:sz w:val="28"/>
                <w:szCs w:val="28"/>
              </w:rPr>
            </w:pPr>
            <w:r>
              <w:rPr>
                <w:sz w:val="28"/>
                <w:szCs w:val="28"/>
                <w:lang w:val="uk-UA"/>
              </w:rPr>
              <w:t xml:space="preserve">     *</w:t>
            </w:r>
            <w:r w:rsidRPr="00D73607">
              <w:rPr>
                <w:sz w:val="28"/>
                <w:szCs w:val="28"/>
              </w:rPr>
              <w:t xml:space="preserve">2) т = 180 </w:t>
            </w:r>
            <w:r w:rsidRPr="00D73607">
              <w:rPr>
                <w:rFonts w:ascii="Cambria Math" w:hAnsi="Cambria Math" w:cs="Cambria Math"/>
                <w:sz w:val="28"/>
                <w:szCs w:val="28"/>
              </w:rPr>
              <w:t>⁰</w:t>
            </w:r>
            <w:r>
              <w:rPr>
                <w:sz w:val="28"/>
                <w:szCs w:val="28"/>
              </w:rPr>
              <w:t>С</w:t>
            </w:r>
            <w:r w:rsidRPr="00D73607">
              <w:rPr>
                <w:sz w:val="28"/>
                <w:szCs w:val="28"/>
              </w:rPr>
              <w:t>;</w:t>
            </w:r>
          </w:p>
          <w:p w:rsidR="006D48BF" w:rsidRPr="00D73607" w:rsidRDefault="006D48BF" w:rsidP="00DA1FB1">
            <w:pPr>
              <w:ind w:left="491" w:right="320"/>
              <w:jc w:val="both"/>
              <w:rPr>
                <w:sz w:val="28"/>
                <w:szCs w:val="28"/>
              </w:rPr>
            </w:pPr>
            <w:r w:rsidRPr="00D73607">
              <w:rPr>
                <w:sz w:val="28"/>
                <w:szCs w:val="28"/>
              </w:rPr>
              <w:t xml:space="preserve">3) т = 120 </w:t>
            </w:r>
            <w:r w:rsidRPr="00D73607">
              <w:rPr>
                <w:rFonts w:ascii="Cambria Math" w:hAnsi="Cambria Math" w:cs="Cambria Math"/>
                <w:sz w:val="28"/>
                <w:szCs w:val="28"/>
              </w:rPr>
              <w:t>⁰</w:t>
            </w:r>
            <w:r w:rsidRPr="00D73607">
              <w:rPr>
                <w:sz w:val="28"/>
                <w:szCs w:val="28"/>
              </w:rPr>
              <w:t>С;</w:t>
            </w:r>
          </w:p>
          <w:p w:rsidR="006D48BF" w:rsidRPr="00DA1FB1" w:rsidRDefault="006D48BF" w:rsidP="00DA1FB1">
            <w:pPr>
              <w:pStyle w:val="Style21"/>
              <w:widowControl/>
              <w:tabs>
                <w:tab w:val="left" w:pos="230"/>
              </w:tabs>
              <w:spacing w:line="240" w:lineRule="auto"/>
              <w:ind w:left="491" w:right="320"/>
              <w:rPr>
                <w:sz w:val="28"/>
                <w:szCs w:val="28"/>
                <w:lang w:val="uk-UA" w:eastAsia="uk-UA"/>
              </w:rPr>
            </w:pPr>
            <w:r>
              <w:rPr>
                <w:sz w:val="28"/>
                <w:szCs w:val="28"/>
                <w:lang w:val="uk-UA"/>
              </w:rPr>
              <w:t xml:space="preserve">4) </w:t>
            </w:r>
            <w:r w:rsidRPr="00D73607">
              <w:rPr>
                <w:sz w:val="28"/>
                <w:szCs w:val="28"/>
              </w:rPr>
              <w:t>протягом 30 хвилин</w:t>
            </w:r>
            <w:r>
              <w:rPr>
                <w:sz w:val="28"/>
                <w:szCs w:val="28"/>
                <w:lang w:val="uk-UA"/>
              </w:rPr>
              <w:t>;</w:t>
            </w:r>
          </w:p>
          <w:p w:rsidR="006D48BF" w:rsidRPr="00DA1FB1" w:rsidRDefault="006D48BF" w:rsidP="00DA1FB1">
            <w:pPr>
              <w:ind w:right="320"/>
              <w:jc w:val="both"/>
              <w:rPr>
                <w:sz w:val="28"/>
                <w:szCs w:val="28"/>
                <w:lang w:val="uk-UA"/>
              </w:rPr>
            </w:pPr>
            <w:r>
              <w:rPr>
                <w:sz w:val="28"/>
                <w:szCs w:val="28"/>
                <w:lang w:val="uk-UA"/>
              </w:rPr>
              <w:t xml:space="preserve">     *5) </w:t>
            </w:r>
            <w:r w:rsidRPr="00D73607">
              <w:rPr>
                <w:sz w:val="28"/>
                <w:szCs w:val="28"/>
              </w:rPr>
              <w:t>протягом 60 хвилин</w:t>
            </w:r>
            <w:r>
              <w:rPr>
                <w:sz w:val="28"/>
                <w:szCs w:val="28"/>
                <w:lang w:val="uk-UA"/>
              </w:rPr>
              <w:t>;</w:t>
            </w:r>
          </w:p>
          <w:p w:rsidR="006D48BF" w:rsidRDefault="006D48BF" w:rsidP="00DA1FB1">
            <w:pPr>
              <w:pStyle w:val="Style19"/>
              <w:widowControl/>
              <w:spacing w:before="53" w:line="240" w:lineRule="auto"/>
              <w:ind w:left="491" w:right="320"/>
              <w:jc w:val="both"/>
              <w:rPr>
                <w:sz w:val="28"/>
                <w:szCs w:val="28"/>
                <w:lang w:val="uk-UA"/>
              </w:rPr>
            </w:pPr>
            <w:r>
              <w:rPr>
                <w:sz w:val="28"/>
                <w:szCs w:val="28"/>
                <w:lang w:val="uk-UA"/>
              </w:rPr>
              <w:t xml:space="preserve">6) </w:t>
            </w:r>
            <w:r w:rsidRPr="00D73607">
              <w:rPr>
                <w:sz w:val="28"/>
                <w:szCs w:val="28"/>
              </w:rPr>
              <w:t>протягом 120 хвилин</w:t>
            </w:r>
          </w:p>
          <w:p w:rsidR="006D48BF" w:rsidRPr="00DA1FB1" w:rsidRDefault="006D48BF" w:rsidP="00DA1FB1">
            <w:pPr>
              <w:pStyle w:val="Style19"/>
              <w:widowControl/>
              <w:spacing w:before="53" w:line="240" w:lineRule="auto"/>
              <w:ind w:left="491" w:right="320"/>
              <w:jc w:val="both"/>
              <w:rPr>
                <w:sz w:val="28"/>
                <w:szCs w:val="28"/>
                <w:lang w:val="uk-UA" w:eastAsia="uk-UA"/>
              </w:rPr>
            </w:pPr>
          </w:p>
        </w:tc>
      </w:tr>
      <w:tr w:rsidR="006D48BF" w:rsidRPr="00586A3A" w:rsidTr="00CA6336">
        <w:tc>
          <w:tcPr>
            <w:tcW w:w="9390" w:type="dxa"/>
          </w:tcPr>
          <w:p w:rsidR="006D48BF" w:rsidRPr="00DA1FB1" w:rsidRDefault="006D48BF" w:rsidP="00DA1FB1">
            <w:pPr>
              <w:pStyle w:val="Style22"/>
              <w:widowControl/>
              <w:tabs>
                <w:tab w:val="left" w:pos="230"/>
              </w:tabs>
              <w:spacing w:line="240" w:lineRule="auto"/>
              <w:ind w:left="207" w:right="320" w:firstLine="0"/>
              <w:jc w:val="both"/>
              <w:rPr>
                <w:sz w:val="28"/>
                <w:szCs w:val="28"/>
                <w:lang w:val="uk-UA" w:eastAsia="uk-UA"/>
              </w:rPr>
            </w:pPr>
            <w:r w:rsidRPr="00D73607">
              <w:rPr>
                <w:rStyle w:val="FontStyle34"/>
                <w:sz w:val="28"/>
                <w:szCs w:val="28"/>
                <w:lang w:val="uk-UA" w:eastAsia="uk-UA"/>
              </w:rPr>
              <w:t xml:space="preserve">4. </w:t>
            </w:r>
            <w:r w:rsidRPr="00D73607">
              <w:rPr>
                <w:sz w:val="28"/>
                <w:szCs w:val="28"/>
              </w:rPr>
              <w:t>Вкажіть умови парового методу стерилізації:</w:t>
            </w:r>
          </w:p>
          <w:p w:rsidR="006D48BF" w:rsidRDefault="006D48BF" w:rsidP="00E00C04">
            <w:pPr>
              <w:ind w:right="320"/>
              <w:jc w:val="both"/>
              <w:rPr>
                <w:sz w:val="28"/>
                <w:szCs w:val="28"/>
                <w:lang w:val="uk-UA"/>
              </w:rPr>
            </w:pPr>
            <w:r>
              <w:rPr>
                <w:sz w:val="28"/>
                <w:szCs w:val="28"/>
                <w:lang w:val="uk-UA"/>
              </w:rPr>
              <w:t xml:space="preserve">   </w:t>
            </w:r>
          </w:p>
          <w:p w:rsidR="006D48BF" w:rsidRPr="00E00C04" w:rsidRDefault="006D48BF" w:rsidP="00E00C04">
            <w:pPr>
              <w:ind w:right="320"/>
              <w:jc w:val="both"/>
              <w:rPr>
                <w:sz w:val="28"/>
                <w:szCs w:val="28"/>
                <w:lang w:val="uk-UA"/>
              </w:rPr>
            </w:pPr>
            <w:r>
              <w:rPr>
                <w:sz w:val="28"/>
                <w:szCs w:val="28"/>
                <w:lang w:val="uk-UA"/>
              </w:rPr>
              <w:t xml:space="preserve">     *</w:t>
            </w:r>
            <w:r w:rsidRPr="00E00C04">
              <w:rPr>
                <w:sz w:val="28"/>
                <w:szCs w:val="28"/>
              </w:rPr>
              <w:t xml:space="preserve">1) 0,2 МПа, Т = 130 </w:t>
            </w:r>
            <w:r w:rsidRPr="00E00C04">
              <w:rPr>
                <w:rFonts w:ascii="Cambria Math" w:hAnsi="Cambria Math" w:cs="Cambria Math"/>
                <w:sz w:val="28"/>
                <w:szCs w:val="28"/>
              </w:rPr>
              <w:t>⁰</w:t>
            </w:r>
            <w:r w:rsidRPr="00E00C04">
              <w:rPr>
                <w:sz w:val="28"/>
                <w:szCs w:val="28"/>
              </w:rPr>
              <w:t xml:space="preserve">С, </w:t>
            </w:r>
          </w:p>
          <w:p w:rsidR="006D48BF" w:rsidRPr="00E00C04" w:rsidRDefault="006D48BF" w:rsidP="00E00C04">
            <w:pPr>
              <w:ind w:right="320"/>
              <w:jc w:val="both"/>
              <w:rPr>
                <w:sz w:val="28"/>
                <w:szCs w:val="28"/>
              </w:rPr>
            </w:pPr>
            <w:r>
              <w:rPr>
                <w:sz w:val="28"/>
                <w:szCs w:val="28"/>
                <w:lang w:val="uk-UA"/>
              </w:rPr>
              <w:t xml:space="preserve">     </w:t>
            </w:r>
            <w:r w:rsidRPr="00E00C04">
              <w:rPr>
                <w:sz w:val="28"/>
                <w:szCs w:val="28"/>
                <w:lang w:val="uk-UA"/>
              </w:rPr>
              <w:t xml:space="preserve">*2) </w:t>
            </w:r>
            <w:r w:rsidRPr="00E00C04">
              <w:rPr>
                <w:sz w:val="28"/>
                <w:szCs w:val="28"/>
              </w:rPr>
              <w:t>протягом 20 хвилин;</w:t>
            </w:r>
          </w:p>
          <w:p w:rsidR="006D48BF" w:rsidRPr="00D73607" w:rsidRDefault="006D48BF" w:rsidP="00E00C04">
            <w:pPr>
              <w:ind w:left="491" w:right="320"/>
              <w:jc w:val="both"/>
              <w:rPr>
                <w:sz w:val="28"/>
                <w:szCs w:val="28"/>
              </w:rPr>
            </w:pPr>
            <w:r>
              <w:rPr>
                <w:sz w:val="28"/>
                <w:szCs w:val="28"/>
                <w:lang w:val="uk-UA"/>
              </w:rPr>
              <w:t>3</w:t>
            </w:r>
            <w:r w:rsidRPr="00E00C04">
              <w:rPr>
                <w:sz w:val="28"/>
                <w:szCs w:val="28"/>
              </w:rPr>
              <w:t>)</w:t>
            </w:r>
            <w:r w:rsidRPr="00D73607">
              <w:rPr>
                <w:sz w:val="28"/>
                <w:szCs w:val="28"/>
              </w:rPr>
              <w:t xml:space="preserve"> т = 120 </w:t>
            </w:r>
            <w:r w:rsidRPr="00D73607">
              <w:rPr>
                <w:rFonts w:ascii="Cambria Math" w:hAnsi="Cambria Math" w:cs="Cambria Math"/>
                <w:sz w:val="28"/>
                <w:szCs w:val="28"/>
              </w:rPr>
              <w:t>⁰</w:t>
            </w:r>
            <w:r w:rsidRPr="00D73607">
              <w:rPr>
                <w:sz w:val="28"/>
                <w:szCs w:val="28"/>
              </w:rPr>
              <w:t>C, протягом 30 хвилин;</w:t>
            </w:r>
          </w:p>
          <w:p w:rsidR="006D48BF" w:rsidRPr="00D73607" w:rsidRDefault="006D48BF" w:rsidP="00E00C04">
            <w:pPr>
              <w:ind w:left="491" w:right="320"/>
              <w:jc w:val="both"/>
              <w:rPr>
                <w:sz w:val="28"/>
                <w:szCs w:val="28"/>
              </w:rPr>
            </w:pPr>
            <w:r>
              <w:rPr>
                <w:sz w:val="28"/>
                <w:szCs w:val="28"/>
                <w:lang w:val="uk-UA"/>
              </w:rPr>
              <w:t>4</w:t>
            </w:r>
            <w:r w:rsidRPr="00D73607">
              <w:rPr>
                <w:sz w:val="28"/>
                <w:szCs w:val="28"/>
              </w:rPr>
              <w:t>) 50 хвилин при тиску 0,2 МПа;</w:t>
            </w:r>
          </w:p>
          <w:p w:rsidR="006D48BF" w:rsidRPr="00D73607" w:rsidRDefault="006D48BF" w:rsidP="00E00C04">
            <w:pPr>
              <w:ind w:left="491" w:right="320"/>
              <w:jc w:val="both"/>
              <w:rPr>
                <w:sz w:val="28"/>
                <w:szCs w:val="28"/>
                <w:lang w:eastAsia="uk-UA"/>
              </w:rPr>
            </w:pPr>
          </w:p>
        </w:tc>
      </w:tr>
      <w:tr w:rsidR="006D48BF" w:rsidRPr="00586A3A" w:rsidTr="00CA6336">
        <w:tc>
          <w:tcPr>
            <w:tcW w:w="9390" w:type="dxa"/>
          </w:tcPr>
          <w:p w:rsidR="006D48BF" w:rsidRPr="00D73607" w:rsidRDefault="006D48BF" w:rsidP="00D73607">
            <w:pPr>
              <w:ind w:left="207" w:right="320"/>
              <w:jc w:val="both"/>
              <w:rPr>
                <w:sz w:val="28"/>
                <w:szCs w:val="28"/>
              </w:rPr>
            </w:pPr>
            <w:r w:rsidRPr="00D73607">
              <w:rPr>
                <w:rStyle w:val="FontStyle34"/>
                <w:sz w:val="28"/>
                <w:szCs w:val="28"/>
                <w:lang w:val="uk-UA" w:eastAsia="uk-UA"/>
              </w:rPr>
              <w:t>5.</w:t>
            </w:r>
            <w:r w:rsidRPr="00D73607">
              <w:rPr>
                <w:rStyle w:val="FontStyle34"/>
                <w:sz w:val="28"/>
                <w:szCs w:val="28"/>
                <w:lang w:val="uk-UA" w:eastAsia="uk-UA"/>
              </w:rPr>
              <w:tab/>
            </w:r>
            <w:r w:rsidRPr="00D73607">
              <w:rPr>
                <w:sz w:val="28"/>
                <w:szCs w:val="28"/>
              </w:rPr>
              <w:t>Контроль ефективності стерилізації може проводитися з використанням фізичних, хімічних і біологічних методів. Як</w:t>
            </w:r>
            <w:r>
              <w:rPr>
                <w:sz w:val="28"/>
                <w:szCs w:val="28"/>
                <w:lang w:val="uk-UA"/>
              </w:rPr>
              <w:t xml:space="preserve">і засоби </w:t>
            </w:r>
            <w:r w:rsidRPr="00E00C04">
              <w:rPr>
                <w:sz w:val="28"/>
                <w:szCs w:val="28"/>
                <w:u w:val="single"/>
                <w:lang w:val="uk-UA"/>
              </w:rPr>
              <w:t>НЕ</w:t>
            </w:r>
            <w:r w:rsidRPr="00D73607">
              <w:rPr>
                <w:sz w:val="28"/>
                <w:szCs w:val="28"/>
              </w:rPr>
              <w:t xml:space="preserve"> </w:t>
            </w:r>
            <w:r>
              <w:rPr>
                <w:sz w:val="28"/>
                <w:szCs w:val="28"/>
                <w:lang w:val="uk-UA"/>
              </w:rPr>
              <w:t xml:space="preserve">призначені для </w:t>
            </w:r>
            <w:r>
              <w:rPr>
                <w:sz w:val="28"/>
                <w:szCs w:val="28"/>
              </w:rPr>
              <w:t>здійс</w:t>
            </w:r>
            <w:r>
              <w:rPr>
                <w:sz w:val="28"/>
                <w:szCs w:val="28"/>
                <w:lang w:val="uk-UA"/>
              </w:rPr>
              <w:t>нення</w:t>
            </w:r>
            <w:r>
              <w:rPr>
                <w:sz w:val="28"/>
                <w:szCs w:val="28"/>
              </w:rPr>
              <w:t xml:space="preserve"> хімічн</w:t>
            </w:r>
            <w:r>
              <w:rPr>
                <w:sz w:val="28"/>
                <w:szCs w:val="28"/>
                <w:lang w:val="uk-UA"/>
              </w:rPr>
              <w:t>ого</w:t>
            </w:r>
            <w:r>
              <w:rPr>
                <w:sz w:val="28"/>
                <w:szCs w:val="28"/>
              </w:rPr>
              <w:t xml:space="preserve"> контрол</w:t>
            </w:r>
            <w:r>
              <w:rPr>
                <w:sz w:val="28"/>
                <w:szCs w:val="28"/>
                <w:lang w:val="uk-UA"/>
              </w:rPr>
              <w:t>ю</w:t>
            </w:r>
            <w:r w:rsidRPr="00D73607">
              <w:rPr>
                <w:sz w:val="28"/>
                <w:szCs w:val="28"/>
              </w:rPr>
              <w:t>?</w:t>
            </w:r>
          </w:p>
          <w:p w:rsidR="006D48BF" w:rsidRDefault="006D48BF" w:rsidP="00D73607">
            <w:pPr>
              <w:ind w:left="207" w:right="320"/>
              <w:jc w:val="both"/>
              <w:rPr>
                <w:sz w:val="28"/>
                <w:szCs w:val="28"/>
                <w:lang w:val="uk-UA"/>
              </w:rPr>
            </w:pPr>
          </w:p>
          <w:p w:rsidR="006D48BF" w:rsidRPr="00E00C04" w:rsidRDefault="006D48BF" w:rsidP="00E00C04">
            <w:pPr>
              <w:ind w:right="320"/>
              <w:jc w:val="both"/>
              <w:rPr>
                <w:sz w:val="28"/>
                <w:szCs w:val="28"/>
                <w:lang w:val="uk-UA"/>
              </w:rPr>
            </w:pPr>
            <w:r>
              <w:rPr>
                <w:sz w:val="28"/>
                <w:szCs w:val="28"/>
                <w:lang w:val="uk-UA"/>
              </w:rPr>
              <w:t xml:space="preserve">     *</w:t>
            </w:r>
            <w:r>
              <w:rPr>
                <w:sz w:val="28"/>
                <w:szCs w:val="28"/>
              </w:rPr>
              <w:t>1) термометр</w:t>
            </w:r>
            <w:r>
              <w:rPr>
                <w:sz w:val="28"/>
                <w:szCs w:val="28"/>
                <w:lang w:val="uk-UA"/>
              </w:rPr>
              <w:t>и</w:t>
            </w:r>
            <w:r w:rsidRPr="00D73607">
              <w:rPr>
                <w:sz w:val="28"/>
                <w:szCs w:val="28"/>
              </w:rPr>
              <w:t>;</w:t>
            </w:r>
          </w:p>
          <w:p w:rsidR="006D48BF" w:rsidRPr="00D73607" w:rsidRDefault="006D48BF" w:rsidP="00E00C04">
            <w:pPr>
              <w:ind w:right="320"/>
              <w:jc w:val="both"/>
              <w:rPr>
                <w:sz w:val="28"/>
                <w:szCs w:val="28"/>
              </w:rPr>
            </w:pPr>
            <w:r>
              <w:rPr>
                <w:sz w:val="28"/>
                <w:szCs w:val="28"/>
                <w:lang w:val="uk-UA"/>
              </w:rPr>
              <w:t xml:space="preserve">     *</w:t>
            </w:r>
            <w:r w:rsidRPr="00D73607">
              <w:rPr>
                <w:sz w:val="28"/>
                <w:szCs w:val="28"/>
              </w:rPr>
              <w:t>2) біотести;</w:t>
            </w:r>
          </w:p>
          <w:p w:rsidR="006D48BF" w:rsidRPr="00D73607" w:rsidRDefault="006D48BF" w:rsidP="00E00C04">
            <w:pPr>
              <w:ind w:left="491" w:right="320"/>
              <w:jc w:val="both"/>
              <w:rPr>
                <w:sz w:val="28"/>
                <w:szCs w:val="28"/>
              </w:rPr>
            </w:pPr>
            <w:r w:rsidRPr="00E00C04">
              <w:rPr>
                <w:sz w:val="28"/>
                <w:szCs w:val="28"/>
              </w:rPr>
              <w:t>3)</w:t>
            </w:r>
            <w:r w:rsidRPr="00D73607">
              <w:rPr>
                <w:sz w:val="28"/>
                <w:szCs w:val="28"/>
              </w:rPr>
              <w:t xml:space="preserve"> індикатори;</w:t>
            </w:r>
          </w:p>
          <w:p w:rsidR="006D48BF" w:rsidRPr="00D73607" w:rsidRDefault="006D48BF" w:rsidP="00E00C04">
            <w:pPr>
              <w:ind w:right="320"/>
              <w:jc w:val="both"/>
              <w:rPr>
                <w:sz w:val="28"/>
                <w:szCs w:val="28"/>
              </w:rPr>
            </w:pPr>
            <w:r>
              <w:rPr>
                <w:sz w:val="28"/>
                <w:szCs w:val="28"/>
                <w:lang w:val="uk-UA"/>
              </w:rPr>
              <w:t xml:space="preserve">     *</w:t>
            </w:r>
            <w:r w:rsidRPr="00D73607">
              <w:rPr>
                <w:sz w:val="28"/>
                <w:szCs w:val="28"/>
              </w:rPr>
              <w:t>4) манометри і таймери.</w:t>
            </w:r>
          </w:p>
          <w:p w:rsidR="006D48BF" w:rsidRPr="00D73607" w:rsidRDefault="006D48BF" w:rsidP="00E00C04">
            <w:pPr>
              <w:pStyle w:val="Style17"/>
              <w:widowControl/>
              <w:spacing w:line="240" w:lineRule="auto"/>
              <w:ind w:right="320" w:firstLine="0"/>
              <w:rPr>
                <w:sz w:val="28"/>
                <w:szCs w:val="28"/>
                <w:lang w:val="uk-UA" w:eastAsia="uk-UA"/>
              </w:rPr>
            </w:pPr>
          </w:p>
        </w:tc>
      </w:tr>
    </w:tbl>
    <w:p w:rsidR="009D30B2" w:rsidRDefault="009D30B2" w:rsidP="00B33859">
      <w:pPr>
        <w:spacing w:line="360" w:lineRule="auto"/>
        <w:rPr>
          <w:b/>
          <w:sz w:val="28"/>
          <w:szCs w:val="28"/>
          <w:lang w:val="uk-UA"/>
        </w:rPr>
      </w:pPr>
    </w:p>
    <w:p w:rsidR="006D48BF" w:rsidRDefault="006D48BF" w:rsidP="00B33859">
      <w:pPr>
        <w:spacing w:line="360" w:lineRule="auto"/>
        <w:rPr>
          <w:b/>
          <w:sz w:val="28"/>
          <w:szCs w:val="28"/>
          <w:lang w:val="uk-UA"/>
        </w:rPr>
      </w:pPr>
      <w:r w:rsidRPr="00B33859">
        <w:rPr>
          <w:b/>
          <w:sz w:val="28"/>
          <w:szCs w:val="28"/>
          <w:lang w:val="uk-UA"/>
        </w:rPr>
        <w:t>8.Завдання для самостійної роботи студентів</w:t>
      </w:r>
    </w:p>
    <w:p w:rsidR="006D48BF" w:rsidRDefault="006D48BF" w:rsidP="00B33859">
      <w:pPr>
        <w:spacing w:line="360" w:lineRule="auto"/>
        <w:ind w:firstLine="426"/>
        <w:rPr>
          <w:sz w:val="28"/>
          <w:szCs w:val="28"/>
          <w:lang w:val="uk-UA"/>
        </w:rPr>
      </w:pPr>
      <w:r w:rsidRPr="00B33859">
        <w:rPr>
          <w:sz w:val="28"/>
          <w:szCs w:val="28"/>
          <w:lang w:val="uk-UA"/>
        </w:rPr>
        <w:t>Завдання 1</w:t>
      </w:r>
    </w:p>
    <w:p w:rsidR="006D48BF" w:rsidRPr="002D3E2E" w:rsidRDefault="006D48BF" w:rsidP="00461898">
      <w:pPr>
        <w:spacing w:line="360" w:lineRule="auto"/>
        <w:ind w:firstLine="426"/>
        <w:jc w:val="both"/>
        <w:rPr>
          <w:sz w:val="28"/>
          <w:szCs w:val="28"/>
          <w:lang w:val="uk-UA"/>
        </w:rPr>
      </w:pPr>
      <w:r w:rsidRPr="002D3E2E">
        <w:rPr>
          <w:sz w:val="28"/>
          <w:szCs w:val="28"/>
          <w:lang w:val="uk-UA"/>
        </w:rPr>
        <w:t>Для знезараження лабораторного по</w:t>
      </w:r>
      <w:r>
        <w:rPr>
          <w:sz w:val="28"/>
          <w:szCs w:val="28"/>
          <w:lang w:val="uk-UA"/>
        </w:rPr>
        <w:t xml:space="preserve">суду потрібно заповнити ємності </w:t>
      </w:r>
      <w:r w:rsidRPr="002D3E2E">
        <w:rPr>
          <w:sz w:val="28"/>
          <w:szCs w:val="28"/>
          <w:lang w:val="uk-UA"/>
        </w:rPr>
        <w:t>розчином хлораміну з концентрацією 3% активного хлору. Скільки грамів порошку хлораміну з вмістом 25% активного хлору потрібно взяти для приготування трьох літрів такого розчину?</w:t>
      </w:r>
    </w:p>
    <w:p w:rsidR="006D48BF" w:rsidRDefault="006D48BF" w:rsidP="00461898">
      <w:pPr>
        <w:spacing w:line="360" w:lineRule="auto"/>
        <w:ind w:firstLine="426"/>
        <w:jc w:val="both"/>
        <w:rPr>
          <w:sz w:val="28"/>
          <w:szCs w:val="28"/>
          <w:lang w:val="uk-UA"/>
        </w:rPr>
      </w:pPr>
    </w:p>
    <w:p w:rsidR="006D48BF" w:rsidRPr="002D3E2E" w:rsidRDefault="006D48BF" w:rsidP="00461898">
      <w:pPr>
        <w:spacing w:line="360" w:lineRule="auto"/>
        <w:ind w:firstLine="426"/>
        <w:jc w:val="both"/>
        <w:rPr>
          <w:sz w:val="28"/>
          <w:szCs w:val="28"/>
          <w:lang w:val="uk-UA"/>
        </w:rPr>
      </w:pPr>
      <w:r>
        <w:rPr>
          <w:sz w:val="28"/>
          <w:szCs w:val="28"/>
          <w:lang w:val="uk-UA"/>
        </w:rPr>
        <w:lastRenderedPageBreak/>
        <w:t>Завдання 2</w:t>
      </w:r>
    </w:p>
    <w:p w:rsidR="006D48BF" w:rsidRPr="002D3E2E" w:rsidRDefault="006D48BF" w:rsidP="00461898">
      <w:pPr>
        <w:spacing w:line="360" w:lineRule="auto"/>
        <w:ind w:firstLine="426"/>
        <w:jc w:val="both"/>
        <w:rPr>
          <w:sz w:val="28"/>
          <w:szCs w:val="28"/>
          <w:lang w:val="uk-UA"/>
        </w:rPr>
      </w:pPr>
      <w:r w:rsidRPr="002D3E2E">
        <w:rPr>
          <w:sz w:val="28"/>
          <w:szCs w:val="28"/>
          <w:lang w:val="uk-UA"/>
        </w:rPr>
        <w:t>Для дезінфекції санітарного транспорту необхідно провести вологе прибирання 1% розчином хлораміну. Скільки літрів такого розчину можна приготувати з 100 г сухого порошку хлораміну?</w:t>
      </w:r>
    </w:p>
    <w:p w:rsidR="009D30B2" w:rsidRDefault="009D30B2" w:rsidP="00461898">
      <w:pPr>
        <w:spacing w:after="200" w:line="276" w:lineRule="auto"/>
        <w:rPr>
          <w:sz w:val="28"/>
          <w:szCs w:val="28"/>
          <w:lang w:val="uk-UA"/>
        </w:rPr>
      </w:pPr>
    </w:p>
    <w:p w:rsidR="00A95169" w:rsidRDefault="00A95169" w:rsidP="00461898">
      <w:pPr>
        <w:spacing w:after="200" w:line="276" w:lineRule="auto"/>
        <w:rPr>
          <w:sz w:val="28"/>
          <w:szCs w:val="28"/>
          <w:lang w:val="uk-UA"/>
        </w:rPr>
      </w:pPr>
    </w:p>
    <w:tbl>
      <w:tblPr>
        <w:tblW w:w="0" w:type="auto"/>
        <w:tblLayout w:type="fixed"/>
        <w:tblLook w:val="01E0" w:firstRow="1" w:lastRow="1" w:firstColumn="1" w:lastColumn="1" w:noHBand="0" w:noVBand="0"/>
      </w:tblPr>
      <w:tblGrid>
        <w:gridCol w:w="250"/>
        <w:gridCol w:w="9218"/>
      </w:tblGrid>
      <w:tr w:rsidR="00A95169" w:rsidRPr="00D25F31" w:rsidTr="00A95169">
        <w:trPr>
          <w:trHeight w:val="451"/>
        </w:trPr>
        <w:tc>
          <w:tcPr>
            <w:tcW w:w="250" w:type="dxa"/>
            <w:shd w:val="clear" w:color="auto" w:fill="auto"/>
          </w:tcPr>
          <w:p w:rsidR="00A95169" w:rsidRPr="00D25F31" w:rsidRDefault="00A95169" w:rsidP="00A95169">
            <w:pPr>
              <w:rPr>
                <w:color w:val="0000FF"/>
                <w:sz w:val="28"/>
                <w:szCs w:val="28"/>
                <w:lang w:val="uk-UA"/>
              </w:rPr>
            </w:pPr>
          </w:p>
        </w:tc>
        <w:tc>
          <w:tcPr>
            <w:tcW w:w="9218" w:type="dxa"/>
            <w:shd w:val="clear" w:color="auto" w:fill="auto"/>
          </w:tcPr>
          <w:p w:rsidR="00A95169" w:rsidRDefault="00A95169" w:rsidP="00A95169">
            <w:pPr>
              <w:spacing w:line="276" w:lineRule="auto"/>
              <w:jc w:val="both"/>
              <w:rPr>
                <w:color w:val="0000FF"/>
                <w:sz w:val="28"/>
                <w:szCs w:val="28"/>
              </w:rPr>
            </w:pPr>
          </w:p>
          <w:p w:rsidR="00A95169" w:rsidRDefault="00A95169" w:rsidP="00A95169">
            <w:pPr>
              <w:spacing w:line="276" w:lineRule="auto"/>
              <w:jc w:val="both"/>
              <w:rPr>
                <w:color w:val="0000FF"/>
                <w:sz w:val="28"/>
                <w:szCs w:val="28"/>
              </w:rPr>
            </w:pPr>
          </w:p>
          <w:p w:rsidR="00A95169" w:rsidRDefault="00A95169" w:rsidP="00A95169">
            <w:pPr>
              <w:spacing w:line="276" w:lineRule="auto"/>
              <w:jc w:val="both"/>
              <w:rPr>
                <w:color w:val="0000FF"/>
                <w:sz w:val="28"/>
                <w:szCs w:val="28"/>
              </w:rPr>
            </w:pPr>
          </w:p>
          <w:p w:rsidR="00A95169" w:rsidRDefault="00A95169" w:rsidP="00A95169">
            <w:pPr>
              <w:spacing w:line="276" w:lineRule="auto"/>
              <w:jc w:val="both"/>
              <w:rPr>
                <w:color w:val="0000FF"/>
                <w:sz w:val="28"/>
                <w:szCs w:val="28"/>
              </w:rPr>
            </w:pPr>
          </w:p>
          <w:p w:rsidR="00A95169" w:rsidRDefault="00A95169" w:rsidP="00A95169">
            <w:pPr>
              <w:spacing w:line="276" w:lineRule="auto"/>
              <w:jc w:val="both"/>
              <w:rPr>
                <w:color w:val="0000FF"/>
                <w:sz w:val="28"/>
                <w:szCs w:val="28"/>
              </w:rPr>
            </w:pPr>
          </w:p>
          <w:p w:rsidR="00A95169" w:rsidRDefault="00A95169" w:rsidP="00A95169">
            <w:pPr>
              <w:spacing w:line="276" w:lineRule="auto"/>
              <w:jc w:val="both"/>
              <w:rPr>
                <w:color w:val="0000FF"/>
                <w:sz w:val="28"/>
                <w:szCs w:val="28"/>
              </w:rPr>
            </w:pPr>
          </w:p>
          <w:p w:rsidR="00A95169" w:rsidRDefault="00A95169" w:rsidP="00A95169">
            <w:pPr>
              <w:spacing w:line="276" w:lineRule="auto"/>
              <w:jc w:val="both"/>
              <w:rPr>
                <w:color w:val="0000FF"/>
                <w:sz w:val="28"/>
                <w:szCs w:val="28"/>
              </w:rPr>
            </w:pPr>
          </w:p>
          <w:p w:rsidR="00A95169" w:rsidRDefault="00A95169" w:rsidP="00A95169">
            <w:pPr>
              <w:spacing w:line="276" w:lineRule="auto"/>
              <w:jc w:val="both"/>
              <w:rPr>
                <w:color w:val="0000FF"/>
                <w:sz w:val="28"/>
                <w:szCs w:val="28"/>
              </w:rPr>
            </w:pPr>
          </w:p>
          <w:p w:rsidR="00A95169" w:rsidRDefault="00A95169" w:rsidP="00A95169">
            <w:pPr>
              <w:spacing w:line="276" w:lineRule="auto"/>
              <w:jc w:val="both"/>
              <w:rPr>
                <w:color w:val="0000FF"/>
                <w:sz w:val="28"/>
                <w:szCs w:val="28"/>
              </w:rPr>
            </w:pPr>
          </w:p>
          <w:p w:rsidR="00A95169" w:rsidRDefault="00A95169" w:rsidP="00A95169">
            <w:pPr>
              <w:spacing w:line="276" w:lineRule="auto"/>
              <w:jc w:val="both"/>
              <w:rPr>
                <w:color w:val="0000FF"/>
                <w:sz w:val="28"/>
                <w:szCs w:val="28"/>
              </w:rPr>
            </w:pPr>
          </w:p>
          <w:p w:rsidR="00A95169" w:rsidRDefault="00A95169" w:rsidP="00A95169">
            <w:pPr>
              <w:spacing w:line="276" w:lineRule="auto"/>
              <w:jc w:val="both"/>
              <w:rPr>
                <w:color w:val="0000FF"/>
                <w:sz w:val="28"/>
                <w:szCs w:val="28"/>
              </w:rPr>
            </w:pPr>
          </w:p>
          <w:p w:rsidR="00A95169" w:rsidRDefault="00A95169" w:rsidP="00A95169">
            <w:pPr>
              <w:spacing w:line="276" w:lineRule="auto"/>
              <w:jc w:val="both"/>
              <w:rPr>
                <w:color w:val="0000FF"/>
                <w:sz w:val="28"/>
                <w:szCs w:val="28"/>
              </w:rPr>
            </w:pPr>
          </w:p>
          <w:p w:rsidR="00A95169" w:rsidRDefault="00A95169" w:rsidP="00A95169">
            <w:pPr>
              <w:spacing w:line="276" w:lineRule="auto"/>
              <w:jc w:val="both"/>
              <w:rPr>
                <w:color w:val="0000FF"/>
                <w:sz w:val="28"/>
                <w:szCs w:val="28"/>
              </w:rPr>
            </w:pPr>
          </w:p>
          <w:p w:rsidR="00A95169" w:rsidRDefault="00A95169" w:rsidP="00A95169">
            <w:pPr>
              <w:spacing w:line="276" w:lineRule="auto"/>
              <w:jc w:val="both"/>
              <w:rPr>
                <w:color w:val="0000FF"/>
                <w:sz w:val="28"/>
                <w:szCs w:val="28"/>
              </w:rPr>
            </w:pPr>
          </w:p>
          <w:p w:rsidR="00A95169" w:rsidRDefault="00A95169" w:rsidP="00A95169">
            <w:pPr>
              <w:spacing w:line="276" w:lineRule="auto"/>
              <w:jc w:val="both"/>
              <w:rPr>
                <w:color w:val="0000FF"/>
                <w:sz w:val="28"/>
                <w:szCs w:val="28"/>
              </w:rPr>
            </w:pPr>
          </w:p>
          <w:p w:rsidR="00A95169" w:rsidRDefault="00A95169" w:rsidP="00A95169">
            <w:pPr>
              <w:spacing w:line="276" w:lineRule="auto"/>
              <w:jc w:val="both"/>
              <w:rPr>
                <w:color w:val="0000FF"/>
                <w:sz w:val="28"/>
                <w:szCs w:val="28"/>
              </w:rPr>
            </w:pPr>
          </w:p>
          <w:p w:rsidR="00A95169" w:rsidRDefault="00A95169" w:rsidP="00A95169">
            <w:pPr>
              <w:spacing w:line="276" w:lineRule="auto"/>
              <w:jc w:val="both"/>
              <w:rPr>
                <w:color w:val="0000FF"/>
                <w:sz w:val="28"/>
                <w:szCs w:val="28"/>
              </w:rPr>
            </w:pPr>
          </w:p>
          <w:p w:rsidR="00A95169" w:rsidRDefault="00A95169" w:rsidP="00A95169">
            <w:pPr>
              <w:spacing w:line="276" w:lineRule="auto"/>
              <w:jc w:val="both"/>
              <w:rPr>
                <w:color w:val="0000FF"/>
                <w:sz w:val="28"/>
                <w:szCs w:val="28"/>
              </w:rPr>
            </w:pPr>
          </w:p>
          <w:p w:rsidR="00A95169" w:rsidRDefault="00A95169" w:rsidP="00A95169">
            <w:pPr>
              <w:spacing w:line="276" w:lineRule="auto"/>
              <w:jc w:val="both"/>
              <w:rPr>
                <w:color w:val="0000FF"/>
                <w:sz w:val="28"/>
                <w:szCs w:val="28"/>
              </w:rPr>
            </w:pPr>
          </w:p>
          <w:p w:rsidR="00A95169" w:rsidRDefault="00A95169" w:rsidP="00A95169">
            <w:pPr>
              <w:spacing w:line="276" w:lineRule="auto"/>
              <w:jc w:val="both"/>
              <w:rPr>
                <w:color w:val="0000FF"/>
                <w:sz w:val="28"/>
                <w:szCs w:val="28"/>
              </w:rPr>
            </w:pPr>
          </w:p>
          <w:p w:rsidR="00A95169" w:rsidRDefault="00A95169" w:rsidP="00A95169">
            <w:pPr>
              <w:spacing w:line="276" w:lineRule="auto"/>
              <w:jc w:val="both"/>
              <w:rPr>
                <w:color w:val="0000FF"/>
                <w:sz w:val="28"/>
                <w:szCs w:val="28"/>
              </w:rPr>
            </w:pPr>
          </w:p>
          <w:p w:rsidR="00A95169" w:rsidRDefault="00A95169" w:rsidP="00A95169">
            <w:pPr>
              <w:spacing w:line="276" w:lineRule="auto"/>
              <w:jc w:val="both"/>
              <w:rPr>
                <w:color w:val="0000FF"/>
                <w:sz w:val="28"/>
                <w:szCs w:val="28"/>
              </w:rPr>
            </w:pPr>
          </w:p>
          <w:p w:rsidR="00A95169" w:rsidRDefault="00A95169" w:rsidP="00A95169">
            <w:pPr>
              <w:spacing w:line="276" w:lineRule="auto"/>
              <w:jc w:val="both"/>
              <w:rPr>
                <w:color w:val="0000FF"/>
                <w:sz w:val="28"/>
                <w:szCs w:val="28"/>
              </w:rPr>
            </w:pPr>
          </w:p>
          <w:p w:rsidR="00A95169" w:rsidRDefault="00A95169" w:rsidP="00A95169">
            <w:pPr>
              <w:spacing w:line="276" w:lineRule="auto"/>
              <w:jc w:val="both"/>
              <w:rPr>
                <w:color w:val="0000FF"/>
                <w:sz w:val="28"/>
                <w:szCs w:val="28"/>
              </w:rPr>
            </w:pPr>
          </w:p>
          <w:p w:rsidR="00A95169" w:rsidRDefault="00A95169" w:rsidP="00A95169">
            <w:pPr>
              <w:spacing w:line="276" w:lineRule="auto"/>
              <w:jc w:val="both"/>
              <w:rPr>
                <w:color w:val="0000FF"/>
                <w:sz w:val="28"/>
                <w:szCs w:val="28"/>
              </w:rPr>
            </w:pPr>
          </w:p>
          <w:p w:rsidR="00A95169" w:rsidRDefault="00A95169" w:rsidP="00A95169">
            <w:pPr>
              <w:spacing w:line="276" w:lineRule="auto"/>
              <w:jc w:val="both"/>
              <w:rPr>
                <w:color w:val="0000FF"/>
                <w:sz w:val="28"/>
                <w:szCs w:val="28"/>
              </w:rPr>
            </w:pPr>
          </w:p>
          <w:p w:rsidR="00A95169" w:rsidRDefault="00A95169" w:rsidP="00A95169">
            <w:pPr>
              <w:spacing w:line="276" w:lineRule="auto"/>
              <w:jc w:val="both"/>
              <w:rPr>
                <w:color w:val="0000FF"/>
                <w:sz w:val="28"/>
                <w:szCs w:val="28"/>
              </w:rPr>
            </w:pPr>
          </w:p>
          <w:p w:rsidR="00A95169" w:rsidRDefault="00A95169" w:rsidP="00A95169">
            <w:pPr>
              <w:spacing w:line="276" w:lineRule="auto"/>
              <w:jc w:val="both"/>
              <w:rPr>
                <w:color w:val="0000FF"/>
                <w:sz w:val="28"/>
                <w:szCs w:val="28"/>
              </w:rPr>
            </w:pPr>
          </w:p>
          <w:p w:rsidR="00A95169" w:rsidRDefault="00A95169" w:rsidP="00A95169">
            <w:pPr>
              <w:spacing w:line="276" w:lineRule="auto"/>
              <w:jc w:val="both"/>
              <w:rPr>
                <w:color w:val="0000FF"/>
                <w:sz w:val="28"/>
                <w:szCs w:val="28"/>
              </w:rPr>
            </w:pPr>
          </w:p>
          <w:p w:rsidR="00A95169" w:rsidRDefault="00A95169" w:rsidP="00A95169">
            <w:pPr>
              <w:spacing w:line="276" w:lineRule="auto"/>
              <w:jc w:val="both"/>
              <w:rPr>
                <w:color w:val="0000FF"/>
                <w:sz w:val="28"/>
                <w:szCs w:val="28"/>
              </w:rPr>
            </w:pPr>
          </w:p>
          <w:p w:rsidR="00A95169" w:rsidRPr="00D25F31" w:rsidRDefault="00A95169" w:rsidP="00A95169">
            <w:pPr>
              <w:spacing w:line="276" w:lineRule="auto"/>
              <w:jc w:val="both"/>
              <w:rPr>
                <w:color w:val="0000FF"/>
                <w:sz w:val="28"/>
                <w:szCs w:val="28"/>
              </w:rPr>
            </w:pPr>
          </w:p>
        </w:tc>
      </w:tr>
      <w:tr w:rsidR="00A95169" w:rsidRPr="00D25F31" w:rsidTr="00A95169">
        <w:tc>
          <w:tcPr>
            <w:tcW w:w="250" w:type="dxa"/>
            <w:shd w:val="clear" w:color="auto" w:fill="auto"/>
          </w:tcPr>
          <w:p w:rsidR="00A95169" w:rsidRPr="00D25F31" w:rsidRDefault="00A95169" w:rsidP="00A95169">
            <w:pPr>
              <w:spacing w:line="276" w:lineRule="auto"/>
              <w:rPr>
                <w:color w:val="000000"/>
                <w:sz w:val="28"/>
                <w:szCs w:val="28"/>
                <w:lang w:val="uk-UA"/>
              </w:rPr>
            </w:pPr>
          </w:p>
          <w:p w:rsidR="00A95169" w:rsidRPr="00D25F31" w:rsidRDefault="00A95169" w:rsidP="00A95169">
            <w:pPr>
              <w:spacing w:line="276" w:lineRule="auto"/>
              <w:rPr>
                <w:color w:val="000000"/>
                <w:sz w:val="28"/>
                <w:szCs w:val="28"/>
                <w:lang w:val="uk-UA"/>
              </w:rPr>
            </w:pPr>
          </w:p>
          <w:p w:rsidR="00A95169" w:rsidRPr="00D25F31" w:rsidRDefault="00A95169" w:rsidP="00A95169">
            <w:pPr>
              <w:spacing w:line="276" w:lineRule="auto"/>
              <w:rPr>
                <w:color w:val="000000"/>
                <w:sz w:val="28"/>
                <w:szCs w:val="28"/>
                <w:lang w:val="uk-UA"/>
              </w:rPr>
            </w:pPr>
          </w:p>
          <w:p w:rsidR="00A95169" w:rsidRPr="00D25F31" w:rsidRDefault="00A95169" w:rsidP="00A95169">
            <w:pPr>
              <w:spacing w:line="276" w:lineRule="auto"/>
              <w:rPr>
                <w:color w:val="000000"/>
                <w:sz w:val="28"/>
                <w:szCs w:val="28"/>
                <w:lang w:val="uk-UA"/>
              </w:rPr>
            </w:pPr>
          </w:p>
          <w:p w:rsidR="00A95169" w:rsidRPr="00D25F31" w:rsidRDefault="00A95169" w:rsidP="00A95169">
            <w:pPr>
              <w:spacing w:line="276" w:lineRule="auto"/>
              <w:rPr>
                <w:color w:val="000000"/>
                <w:sz w:val="28"/>
                <w:szCs w:val="28"/>
                <w:lang w:val="uk-UA"/>
              </w:rPr>
            </w:pPr>
          </w:p>
          <w:p w:rsidR="00A95169" w:rsidRPr="00D25F31" w:rsidRDefault="00A95169" w:rsidP="00A95169">
            <w:pPr>
              <w:spacing w:line="276" w:lineRule="auto"/>
              <w:rPr>
                <w:color w:val="000000"/>
                <w:sz w:val="28"/>
                <w:szCs w:val="28"/>
                <w:lang w:val="uk-UA"/>
              </w:rPr>
            </w:pPr>
          </w:p>
          <w:p w:rsidR="00A95169" w:rsidRPr="00D25F31" w:rsidRDefault="00A95169" w:rsidP="00A95169">
            <w:pPr>
              <w:spacing w:line="276" w:lineRule="auto"/>
              <w:rPr>
                <w:color w:val="000000"/>
                <w:sz w:val="28"/>
                <w:szCs w:val="28"/>
                <w:lang w:val="uk-UA"/>
              </w:rPr>
            </w:pPr>
          </w:p>
          <w:p w:rsidR="00A95169" w:rsidRPr="00D25F31" w:rsidRDefault="00A95169" w:rsidP="00A95169">
            <w:pPr>
              <w:spacing w:line="276" w:lineRule="auto"/>
              <w:rPr>
                <w:color w:val="000000"/>
                <w:sz w:val="28"/>
                <w:szCs w:val="28"/>
                <w:lang w:val="uk-UA"/>
              </w:rPr>
            </w:pPr>
          </w:p>
          <w:p w:rsidR="00A95169" w:rsidRPr="00D25F31" w:rsidRDefault="00A95169" w:rsidP="00A95169">
            <w:pPr>
              <w:spacing w:line="276" w:lineRule="auto"/>
              <w:rPr>
                <w:color w:val="000000"/>
                <w:sz w:val="28"/>
                <w:szCs w:val="28"/>
                <w:lang w:val="uk-UA"/>
              </w:rPr>
            </w:pPr>
          </w:p>
          <w:p w:rsidR="00A95169" w:rsidRPr="00D25F31" w:rsidRDefault="00A95169" w:rsidP="00A95169">
            <w:pPr>
              <w:spacing w:line="276" w:lineRule="auto"/>
              <w:rPr>
                <w:color w:val="000000"/>
                <w:sz w:val="28"/>
                <w:szCs w:val="28"/>
                <w:lang w:val="uk-UA"/>
              </w:rPr>
            </w:pPr>
          </w:p>
          <w:p w:rsidR="00A95169" w:rsidRPr="00D25F31" w:rsidRDefault="00A95169" w:rsidP="00A95169">
            <w:pPr>
              <w:spacing w:line="276" w:lineRule="auto"/>
              <w:rPr>
                <w:color w:val="000000"/>
                <w:sz w:val="28"/>
                <w:szCs w:val="28"/>
                <w:lang w:val="uk-UA"/>
              </w:rPr>
            </w:pPr>
          </w:p>
          <w:p w:rsidR="00A95169" w:rsidRPr="00D25F31" w:rsidRDefault="00A95169" w:rsidP="00A95169">
            <w:pPr>
              <w:spacing w:line="276" w:lineRule="auto"/>
              <w:rPr>
                <w:color w:val="000000"/>
                <w:sz w:val="28"/>
                <w:szCs w:val="28"/>
                <w:lang w:val="uk-UA"/>
              </w:rPr>
            </w:pPr>
          </w:p>
          <w:p w:rsidR="00A95169" w:rsidRPr="00D25F31" w:rsidRDefault="00A95169" w:rsidP="00A95169">
            <w:pPr>
              <w:spacing w:line="276" w:lineRule="auto"/>
              <w:rPr>
                <w:color w:val="000000"/>
                <w:sz w:val="28"/>
                <w:szCs w:val="28"/>
                <w:lang w:val="uk-UA"/>
              </w:rPr>
            </w:pPr>
          </w:p>
          <w:p w:rsidR="00A95169" w:rsidRPr="00D25F31" w:rsidRDefault="00A95169" w:rsidP="00A95169">
            <w:pPr>
              <w:spacing w:line="276" w:lineRule="auto"/>
              <w:rPr>
                <w:color w:val="000000"/>
                <w:sz w:val="28"/>
                <w:szCs w:val="28"/>
                <w:lang w:val="uk-UA"/>
              </w:rPr>
            </w:pPr>
          </w:p>
          <w:p w:rsidR="00A95169" w:rsidRPr="00D25F31" w:rsidRDefault="00A95169" w:rsidP="00A95169">
            <w:pPr>
              <w:spacing w:line="276" w:lineRule="auto"/>
              <w:rPr>
                <w:color w:val="000000"/>
                <w:sz w:val="28"/>
                <w:szCs w:val="28"/>
                <w:lang w:val="uk-UA"/>
              </w:rPr>
            </w:pPr>
          </w:p>
          <w:p w:rsidR="00A95169" w:rsidRPr="00D25F31" w:rsidRDefault="00A95169" w:rsidP="00A95169">
            <w:pPr>
              <w:spacing w:line="276" w:lineRule="auto"/>
              <w:rPr>
                <w:color w:val="000000"/>
                <w:sz w:val="28"/>
                <w:szCs w:val="28"/>
                <w:lang w:val="uk-UA"/>
              </w:rPr>
            </w:pPr>
          </w:p>
        </w:tc>
        <w:tc>
          <w:tcPr>
            <w:tcW w:w="9218" w:type="dxa"/>
            <w:shd w:val="clear" w:color="auto" w:fill="auto"/>
          </w:tcPr>
          <w:p w:rsidR="00DA073D" w:rsidRDefault="00A95169" w:rsidP="00DA073D">
            <w:pPr>
              <w:ind w:left="-108"/>
              <w:jc w:val="center"/>
              <w:rPr>
                <w:b/>
                <w:color w:val="000000"/>
                <w:sz w:val="28"/>
                <w:szCs w:val="28"/>
                <w:lang w:val="uk-UA"/>
              </w:rPr>
            </w:pPr>
            <w:r w:rsidRPr="00D25F31">
              <w:rPr>
                <w:b/>
                <w:color w:val="000000"/>
                <w:sz w:val="28"/>
                <w:szCs w:val="28"/>
                <w:lang w:val="uk-UA"/>
              </w:rPr>
              <w:t>Орієнтовна карта роботи студентів</w:t>
            </w:r>
          </w:p>
          <w:p w:rsidR="00A95169" w:rsidRPr="00D25F31" w:rsidRDefault="00A95169" w:rsidP="00DA073D">
            <w:pPr>
              <w:ind w:left="-108"/>
              <w:jc w:val="center"/>
              <w:rPr>
                <w:b/>
                <w:color w:val="000000"/>
                <w:sz w:val="28"/>
                <w:szCs w:val="28"/>
                <w:lang w:val="uk-UA"/>
              </w:rPr>
            </w:pPr>
            <w:r w:rsidRPr="00D25F31">
              <w:rPr>
                <w:b/>
                <w:color w:val="000000"/>
                <w:sz w:val="28"/>
                <w:szCs w:val="28"/>
                <w:lang w:val="uk-UA"/>
              </w:rPr>
              <w:t>при підготовці до практичних занять</w:t>
            </w:r>
          </w:p>
          <w:p w:rsidR="00A95169" w:rsidRPr="00D25F31" w:rsidRDefault="00A95169" w:rsidP="00A95169">
            <w:pPr>
              <w:ind w:left="-250"/>
              <w:jc w:val="both"/>
              <w:rPr>
                <w:b/>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494"/>
              <w:gridCol w:w="6626"/>
            </w:tblGrid>
            <w:tr w:rsidR="00A95169" w:rsidRPr="00D25F31" w:rsidTr="00A95169">
              <w:trPr>
                <w:trHeight w:val="996"/>
              </w:trPr>
              <w:tc>
                <w:tcPr>
                  <w:tcW w:w="1872" w:type="dxa"/>
                  <w:vMerge w:val="restart"/>
                  <w:shd w:val="clear" w:color="auto" w:fill="auto"/>
                </w:tcPr>
                <w:p w:rsidR="00A95169" w:rsidRPr="00D25F31" w:rsidRDefault="00A95169" w:rsidP="00A95169">
                  <w:pPr>
                    <w:jc w:val="both"/>
                    <w:rPr>
                      <w:b/>
                      <w:color w:val="000000"/>
                      <w:sz w:val="28"/>
                      <w:szCs w:val="28"/>
                      <w:lang w:val="uk-UA"/>
                    </w:rPr>
                  </w:pPr>
                  <w:r w:rsidRPr="00D25F31">
                    <w:rPr>
                      <w:b/>
                      <w:color w:val="000000"/>
                      <w:sz w:val="28"/>
                      <w:szCs w:val="28"/>
                    </w:rPr>
                    <w:t>Підготовчий етап</w:t>
                  </w:r>
                  <w:r w:rsidRPr="00D25F31">
                    <w:rPr>
                      <w:color w:val="000000"/>
                      <w:sz w:val="28"/>
                      <w:szCs w:val="28"/>
                    </w:rPr>
                    <w:t>:</w:t>
                  </w:r>
                </w:p>
              </w:tc>
              <w:tc>
                <w:tcPr>
                  <w:tcW w:w="494" w:type="dxa"/>
                  <w:tcBorders>
                    <w:right w:val="nil"/>
                  </w:tcBorders>
                  <w:shd w:val="clear" w:color="auto" w:fill="auto"/>
                </w:tcPr>
                <w:p w:rsidR="00A95169" w:rsidRPr="00D25F31" w:rsidRDefault="00A95169" w:rsidP="00A95169">
                  <w:pPr>
                    <w:jc w:val="both"/>
                    <w:rPr>
                      <w:color w:val="000000"/>
                      <w:sz w:val="28"/>
                      <w:szCs w:val="28"/>
                      <w:lang w:val="uk-UA"/>
                    </w:rPr>
                  </w:pPr>
                  <w:r w:rsidRPr="00D25F31">
                    <w:rPr>
                      <w:color w:val="000000"/>
                      <w:sz w:val="28"/>
                      <w:szCs w:val="28"/>
                      <w:lang w:val="uk-UA"/>
                    </w:rPr>
                    <w:t>1.</w:t>
                  </w:r>
                </w:p>
                <w:p w:rsidR="00A95169" w:rsidRPr="00D25F31" w:rsidRDefault="00A95169" w:rsidP="00A95169">
                  <w:pPr>
                    <w:jc w:val="both"/>
                    <w:rPr>
                      <w:color w:val="000000"/>
                      <w:sz w:val="28"/>
                      <w:szCs w:val="28"/>
                      <w:lang w:val="uk-UA"/>
                    </w:rPr>
                  </w:pPr>
                </w:p>
                <w:p w:rsidR="00A95169" w:rsidRPr="00D25F31" w:rsidRDefault="00A95169" w:rsidP="00A95169">
                  <w:pPr>
                    <w:jc w:val="both"/>
                    <w:rPr>
                      <w:color w:val="000000"/>
                      <w:sz w:val="28"/>
                      <w:szCs w:val="28"/>
                      <w:lang w:val="uk-UA"/>
                    </w:rPr>
                  </w:pPr>
                </w:p>
                <w:p w:rsidR="00A95169" w:rsidRPr="00D25F31" w:rsidRDefault="00A95169" w:rsidP="00A95169">
                  <w:pPr>
                    <w:jc w:val="both"/>
                    <w:rPr>
                      <w:color w:val="000000"/>
                      <w:sz w:val="28"/>
                      <w:szCs w:val="28"/>
                      <w:lang w:val="uk-UA"/>
                    </w:rPr>
                  </w:pPr>
                </w:p>
              </w:tc>
              <w:tc>
                <w:tcPr>
                  <w:tcW w:w="6626" w:type="dxa"/>
                  <w:tcBorders>
                    <w:left w:val="nil"/>
                  </w:tcBorders>
                  <w:shd w:val="clear" w:color="auto" w:fill="auto"/>
                </w:tcPr>
                <w:p w:rsidR="00A95169" w:rsidRPr="00D25F31" w:rsidRDefault="00A95169" w:rsidP="00A95169">
                  <w:pPr>
                    <w:jc w:val="both"/>
                    <w:rPr>
                      <w:b/>
                      <w:color w:val="000000"/>
                      <w:sz w:val="28"/>
                      <w:szCs w:val="28"/>
                      <w:lang w:val="uk-UA"/>
                    </w:rPr>
                  </w:pPr>
                  <w:r w:rsidRPr="00D25F31">
                    <w:rPr>
                      <w:bCs/>
                      <w:iCs/>
                      <w:color w:val="000000"/>
                      <w:sz w:val="28"/>
                      <w:szCs w:val="28"/>
                      <w:lang w:val="uk-UA"/>
                    </w:rPr>
                    <w:t>Знати міждисциплінарну інтеграцію з попередніх дисциплін з теми практичного заняття. Знати т</w:t>
                  </w:r>
                  <w:r w:rsidRPr="00D25F31">
                    <w:rPr>
                      <w:color w:val="000000"/>
                      <w:sz w:val="28"/>
                      <w:szCs w:val="28"/>
                      <w:lang w:val="uk-UA"/>
                    </w:rPr>
                    <w:t>ермінологію .</w:t>
                  </w:r>
                </w:p>
              </w:tc>
            </w:tr>
            <w:tr w:rsidR="00A95169" w:rsidRPr="00D25F31" w:rsidTr="00A95169">
              <w:tc>
                <w:tcPr>
                  <w:tcW w:w="1872" w:type="dxa"/>
                  <w:vMerge/>
                  <w:shd w:val="clear" w:color="auto" w:fill="auto"/>
                </w:tcPr>
                <w:p w:rsidR="00A95169" w:rsidRPr="00D25F31" w:rsidRDefault="00A95169" w:rsidP="00A95169">
                  <w:pPr>
                    <w:jc w:val="both"/>
                    <w:rPr>
                      <w:b/>
                      <w:color w:val="000000"/>
                      <w:sz w:val="28"/>
                      <w:szCs w:val="28"/>
                      <w:lang w:val="uk-UA"/>
                    </w:rPr>
                  </w:pPr>
                </w:p>
              </w:tc>
              <w:tc>
                <w:tcPr>
                  <w:tcW w:w="494" w:type="dxa"/>
                  <w:tcBorders>
                    <w:right w:val="nil"/>
                  </w:tcBorders>
                  <w:shd w:val="clear" w:color="auto" w:fill="auto"/>
                </w:tcPr>
                <w:p w:rsidR="00A95169" w:rsidRPr="00D25F31" w:rsidRDefault="00A95169" w:rsidP="00A95169">
                  <w:pPr>
                    <w:jc w:val="both"/>
                    <w:rPr>
                      <w:color w:val="000000"/>
                      <w:sz w:val="28"/>
                      <w:szCs w:val="28"/>
                      <w:lang w:val="uk-UA"/>
                    </w:rPr>
                  </w:pPr>
                  <w:r w:rsidRPr="00D25F31">
                    <w:rPr>
                      <w:color w:val="000000"/>
                      <w:sz w:val="28"/>
                      <w:szCs w:val="28"/>
                      <w:lang w:val="uk-UA"/>
                    </w:rPr>
                    <w:t>2.</w:t>
                  </w:r>
                </w:p>
              </w:tc>
              <w:tc>
                <w:tcPr>
                  <w:tcW w:w="6626" w:type="dxa"/>
                  <w:tcBorders>
                    <w:left w:val="nil"/>
                  </w:tcBorders>
                  <w:shd w:val="clear" w:color="auto" w:fill="auto"/>
                </w:tcPr>
                <w:p w:rsidR="00A95169" w:rsidRPr="00D25F31" w:rsidRDefault="00A95169" w:rsidP="00A95169">
                  <w:pPr>
                    <w:jc w:val="both"/>
                    <w:rPr>
                      <w:color w:val="000000"/>
                      <w:sz w:val="28"/>
                      <w:szCs w:val="28"/>
                      <w:lang w:val="uk-UA"/>
                    </w:rPr>
                  </w:pPr>
                  <w:r w:rsidRPr="00D25F31">
                    <w:rPr>
                      <w:color w:val="000000"/>
                      <w:sz w:val="28"/>
                      <w:szCs w:val="28"/>
                      <w:lang w:val="uk-UA"/>
                    </w:rPr>
                    <w:t>Мотиваційна характеристика та обгрунтування теми практичного заняття.</w:t>
                  </w:r>
                </w:p>
                <w:p w:rsidR="00A95169" w:rsidRPr="00D25F31" w:rsidRDefault="00A95169" w:rsidP="00A95169">
                  <w:pPr>
                    <w:jc w:val="both"/>
                    <w:rPr>
                      <w:bCs/>
                      <w:iCs/>
                      <w:color w:val="000000"/>
                      <w:sz w:val="28"/>
                      <w:szCs w:val="28"/>
                      <w:lang w:val="uk-UA"/>
                    </w:rPr>
                  </w:pPr>
                </w:p>
              </w:tc>
            </w:tr>
            <w:tr w:rsidR="00A95169" w:rsidRPr="00D25F31" w:rsidTr="00A95169">
              <w:tc>
                <w:tcPr>
                  <w:tcW w:w="1872" w:type="dxa"/>
                  <w:vMerge/>
                  <w:shd w:val="clear" w:color="auto" w:fill="auto"/>
                </w:tcPr>
                <w:p w:rsidR="00A95169" w:rsidRPr="00D25F31" w:rsidRDefault="00A95169" w:rsidP="00A95169">
                  <w:pPr>
                    <w:jc w:val="both"/>
                    <w:rPr>
                      <w:b/>
                      <w:color w:val="000000"/>
                      <w:sz w:val="28"/>
                      <w:szCs w:val="28"/>
                    </w:rPr>
                  </w:pPr>
                </w:p>
              </w:tc>
              <w:tc>
                <w:tcPr>
                  <w:tcW w:w="494" w:type="dxa"/>
                  <w:tcBorders>
                    <w:right w:val="nil"/>
                  </w:tcBorders>
                  <w:shd w:val="clear" w:color="auto" w:fill="auto"/>
                </w:tcPr>
                <w:p w:rsidR="00A95169" w:rsidRPr="00D25F31" w:rsidRDefault="00A95169" w:rsidP="00A95169">
                  <w:pPr>
                    <w:jc w:val="both"/>
                    <w:rPr>
                      <w:color w:val="000000"/>
                      <w:sz w:val="28"/>
                      <w:szCs w:val="28"/>
                      <w:lang w:val="uk-UA"/>
                    </w:rPr>
                  </w:pPr>
                  <w:r w:rsidRPr="00D25F31">
                    <w:rPr>
                      <w:color w:val="000000"/>
                      <w:sz w:val="28"/>
                      <w:szCs w:val="28"/>
                      <w:lang w:val="uk-UA"/>
                    </w:rPr>
                    <w:t>3.</w:t>
                  </w:r>
                </w:p>
              </w:tc>
              <w:tc>
                <w:tcPr>
                  <w:tcW w:w="6626" w:type="dxa"/>
                  <w:tcBorders>
                    <w:left w:val="nil"/>
                  </w:tcBorders>
                  <w:shd w:val="clear" w:color="auto" w:fill="auto"/>
                </w:tcPr>
                <w:p w:rsidR="00A95169" w:rsidRPr="00D25F31" w:rsidRDefault="00A95169" w:rsidP="00A95169">
                  <w:pPr>
                    <w:jc w:val="both"/>
                    <w:rPr>
                      <w:bCs/>
                      <w:iCs/>
                      <w:color w:val="000000"/>
                      <w:sz w:val="28"/>
                      <w:szCs w:val="28"/>
                      <w:lang w:val="uk-UA"/>
                    </w:rPr>
                  </w:pPr>
                  <w:r w:rsidRPr="00D25F31">
                    <w:rPr>
                      <w:color w:val="000000"/>
                      <w:sz w:val="28"/>
                      <w:szCs w:val="28"/>
                      <w:lang w:val="uk-UA"/>
                    </w:rPr>
                    <w:t xml:space="preserve">Використання відповідної навчально-методичної літератури, лекції та кафедральної бази комп’ютерних тестів за темою </w:t>
                  </w:r>
                  <w:r w:rsidRPr="00D25F31">
                    <w:rPr>
                      <w:bCs/>
                      <w:iCs/>
                      <w:color w:val="000000"/>
                      <w:sz w:val="28"/>
                      <w:szCs w:val="28"/>
                      <w:lang w:val="uk-UA"/>
                    </w:rPr>
                    <w:t>практичного заняття.</w:t>
                  </w:r>
                </w:p>
                <w:p w:rsidR="00A95169" w:rsidRPr="00D25F31" w:rsidRDefault="00A95169" w:rsidP="00A95169">
                  <w:pPr>
                    <w:jc w:val="both"/>
                    <w:rPr>
                      <w:color w:val="000000"/>
                      <w:sz w:val="28"/>
                      <w:szCs w:val="28"/>
                      <w:lang w:val="uk-UA"/>
                    </w:rPr>
                  </w:pPr>
                </w:p>
              </w:tc>
            </w:tr>
            <w:tr w:rsidR="00A95169" w:rsidRPr="00D25F31" w:rsidTr="00A95169">
              <w:trPr>
                <w:trHeight w:val="2348"/>
              </w:trPr>
              <w:tc>
                <w:tcPr>
                  <w:tcW w:w="1872" w:type="dxa"/>
                  <w:vMerge w:val="restart"/>
                  <w:shd w:val="clear" w:color="auto" w:fill="auto"/>
                </w:tcPr>
                <w:p w:rsidR="00A95169" w:rsidRPr="00D25F31" w:rsidRDefault="00A95169" w:rsidP="00A95169">
                  <w:pPr>
                    <w:jc w:val="both"/>
                    <w:rPr>
                      <w:color w:val="000000"/>
                      <w:sz w:val="28"/>
                      <w:szCs w:val="28"/>
                      <w:lang w:val="uk-UA"/>
                    </w:rPr>
                  </w:pPr>
                  <w:r w:rsidRPr="00D25F31">
                    <w:rPr>
                      <w:b/>
                      <w:color w:val="000000"/>
                      <w:sz w:val="28"/>
                      <w:szCs w:val="28"/>
                    </w:rPr>
                    <w:t>Основний етап:</w:t>
                  </w:r>
                </w:p>
              </w:tc>
              <w:tc>
                <w:tcPr>
                  <w:tcW w:w="494" w:type="dxa"/>
                  <w:tcBorders>
                    <w:right w:val="nil"/>
                  </w:tcBorders>
                  <w:shd w:val="clear" w:color="auto" w:fill="auto"/>
                </w:tcPr>
                <w:p w:rsidR="00A95169" w:rsidRPr="00D25F31" w:rsidRDefault="00A95169" w:rsidP="00A95169">
                  <w:pPr>
                    <w:jc w:val="both"/>
                    <w:rPr>
                      <w:color w:val="000000"/>
                      <w:sz w:val="28"/>
                      <w:szCs w:val="28"/>
                      <w:lang w:val="uk-UA"/>
                    </w:rPr>
                  </w:pPr>
                  <w:r w:rsidRPr="00D25F31">
                    <w:rPr>
                      <w:color w:val="000000"/>
                      <w:sz w:val="28"/>
                      <w:szCs w:val="28"/>
                      <w:lang w:val="uk-UA"/>
                    </w:rPr>
                    <w:t>1.</w:t>
                  </w:r>
                </w:p>
              </w:tc>
              <w:tc>
                <w:tcPr>
                  <w:tcW w:w="6626" w:type="dxa"/>
                  <w:tcBorders>
                    <w:left w:val="nil"/>
                  </w:tcBorders>
                  <w:shd w:val="clear" w:color="auto" w:fill="auto"/>
                </w:tcPr>
                <w:p w:rsidR="00A95169" w:rsidRPr="00D25F31" w:rsidRDefault="00A95169" w:rsidP="00A95169">
                  <w:pPr>
                    <w:jc w:val="both"/>
                    <w:rPr>
                      <w:color w:val="000000"/>
                      <w:sz w:val="28"/>
                      <w:szCs w:val="28"/>
                      <w:lang w:val="uk-UA"/>
                    </w:rPr>
                  </w:pPr>
                  <w:r w:rsidRPr="00D25F31">
                    <w:rPr>
                      <w:color w:val="000000"/>
                      <w:sz w:val="28"/>
                      <w:szCs w:val="28"/>
                      <w:lang w:val="uk-UA"/>
                    </w:rPr>
                    <w:t xml:space="preserve">Для досягнення учбової мети заняття </w:t>
                  </w:r>
                  <w:r w:rsidRPr="00D25F31">
                    <w:rPr>
                      <w:b/>
                      <w:color w:val="000000"/>
                      <w:sz w:val="28"/>
                      <w:szCs w:val="28"/>
                      <w:lang w:val="uk-UA"/>
                    </w:rPr>
                    <w:t>ВИВЧИТИ</w:t>
                  </w:r>
                  <w:r w:rsidRPr="00D25F31">
                    <w:rPr>
                      <w:color w:val="000000"/>
                      <w:sz w:val="28"/>
                      <w:szCs w:val="28"/>
                      <w:lang w:val="uk-UA"/>
                    </w:rPr>
                    <w:t xml:space="preserve"> та </w:t>
                  </w:r>
                  <w:r w:rsidRPr="00D25F31">
                    <w:rPr>
                      <w:b/>
                      <w:color w:val="000000"/>
                      <w:sz w:val="28"/>
                      <w:szCs w:val="28"/>
                      <w:lang w:val="uk-UA"/>
                    </w:rPr>
                    <w:t>ЗНАТИ</w:t>
                  </w:r>
                  <w:r w:rsidRPr="00D25F31">
                    <w:rPr>
                      <w:color w:val="000000"/>
                      <w:sz w:val="28"/>
                      <w:szCs w:val="28"/>
                      <w:lang w:val="uk-UA"/>
                    </w:rPr>
                    <w:t xml:space="preserve"> відповіді на </w:t>
                  </w:r>
                  <w:r w:rsidRPr="00D25F31">
                    <w:rPr>
                      <w:b/>
                      <w:color w:val="000000"/>
                      <w:sz w:val="28"/>
                      <w:szCs w:val="28"/>
                      <w:lang w:val="uk-UA"/>
                    </w:rPr>
                    <w:t xml:space="preserve">основні </w:t>
                  </w:r>
                  <w:r w:rsidRPr="00D25F31">
                    <w:rPr>
                      <w:b/>
                      <w:color w:val="000000"/>
                      <w:sz w:val="28"/>
                      <w:szCs w:val="28"/>
                    </w:rPr>
                    <w:t>теоретичн</w:t>
                  </w:r>
                  <w:r w:rsidRPr="00D25F31">
                    <w:rPr>
                      <w:b/>
                      <w:color w:val="000000"/>
                      <w:sz w:val="28"/>
                      <w:szCs w:val="28"/>
                      <w:lang w:val="uk-UA"/>
                    </w:rPr>
                    <w:t>і</w:t>
                  </w:r>
                  <w:r w:rsidRPr="00D25F31">
                    <w:rPr>
                      <w:b/>
                      <w:color w:val="000000"/>
                      <w:sz w:val="28"/>
                      <w:szCs w:val="28"/>
                    </w:rPr>
                    <w:t xml:space="preserve"> питан</w:t>
                  </w:r>
                  <w:r w:rsidRPr="00D25F31">
                    <w:rPr>
                      <w:b/>
                      <w:color w:val="000000"/>
                      <w:sz w:val="28"/>
                      <w:szCs w:val="28"/>
                      <w:lang w:val="uk-UA"/>
                    </w:rPr>
                    <w:t>ня</w:t>
                  </w:r>
                  <w:r w:rsidRPr="00D25F31">
                    <w:rPr>
                      <w:color w:val="000000"/>
                      <w:sz w:val="28"/>
                      <w:szCs w:val="28"/>
                    </w:rPr>
                    <w:t xml:space="preserve"> </w:t>
                  </w:r>
                  <w:r w:rsidRPr="00D25F31">
                    <w:rPr>
                      <w:color w:val="000000"/>
                      <w:sz w:val="28"/>
                      <w:szCs w:val="28"/>
                      <w:lang w:val="uk-UA"/>
                    </w:rPr>
                    <w:t>з теми</w:t>
                  </w:r>
                  <w:r w:rsidRPr="00D25F31">
                    <w:rPr>
                      <w:bCs/>
                      <w:iCs/>
                      <w:color w:val="000000"/>
                      <w:sz w:val="28"/>
                      <w:szCs w:val="28"/>
                      <w:lang w:val="uk-UA"/>
                    </w:rPr>
                    <w:t xml:space="preserve"> практичного </w:t>
                  </w:r>
                  <w:r w:rsidRPr="00D25F31">
                    <w:rPr>
                      <w:color w:val="000000"/>
                      <w:sz w:val="28"/>
                      <w:szCs w:val="28"/>
                      <w:lang w:val="uk-UA"/>
                    </w:rPr>
                    <w:t xml:space="preserve">заняття (див. </w:t>
                  </w:r>
                  <w:r w:rsidRPr="00D25F31">
                    <w:rPr>
                      <w:color w:val="000000"/>
                      <w:sz w:val="28"/>
                      <w:szCs w:val="28"/>
                    </w:rPr>
                    <w:t>Перелік основних теоретичних питань</w:t>
                  </w:r>
                  <w:r w:rsidRPr="00D25F31">
                    <w:rPr>
                      <w:color w:val="000000"/>
                      <w:sz w:val="28"/>
                      <w:szCs w:val="28"/>
                      <w:lang w:val="uk-UA"/>
                    </w:rPr>
                    <w:t xml:space="preserve">), які будуть перевірятися викладачем шляхом усного та/або письмового опитування </w:t>
                  </w:r>
                  <w:r w:rsidRPr="00D25F31">
                    <w:rPr>
                      <w:iCs/>
                      <w:color w:val="000000"/>
                      <w:sz w:val="28"/>
                      <w:szCs w:val="28"/>
                      <w:lang w:val="uk-UA"/>
                    </w:rPr>
                    <w:t xml:space="preserve">(корекція, уточнення, доповнення відповідей) </w:t>
                  </w:r>
                  <w:r w:rsidRPr="00D25F31">
                    <w:rPr>
                      <w:color w:val="000000"/>
                      <w:sz w:val="28"/>
                      <w:szCs w:val="28"/>
                      <w:lang w:val="uk-UA"/>
                    </w:rPr>
                    <w:t>на основному етапі проведення практичного заняття.</w:t>
                  </w:r>
                </w:p>
                <w:p w:rsidR="00A95169" w:rsidRPr="00D25F31" w:rsidRDefault="00A95169" w:rsidP="00A95169">
                  <w:pPr>
                    <w:jc w:val="both"/>
                    <w:rPr>
                      <w:color w:val="000000"/>
                      <w:sz w:val="28"/>
                      <w:szCs w:val="28"/>
                      <w:lang w:val="uk-UA"/>
                    </w:rPr>
                  </w:pPr>
                </w:p>
              </w:tc>
            </w:tr>
            <w:tr w:rsidR="00A95169" w:rsidRPr="00D25F31" w:rsidTr="00A95169">
              <w:tc>
                <w:tcPr>
                  <w:tcW w:w="1872" w:type="dxa"/>
                  <w:vMerge/>
                  <w:shd w:val="clear" w:color="auto" w:fill="auto"/>
                </w:tcPr>
                <w:p w:rsidR="00A95169" w:rsidRPr="00D25F31" w:rsidRDefault="00A95169" w:rsidP="00A95169">
                  <w:pPr>
                    <w:jc w:val="both"/>
                    <w:rPr>
                      <w:b/>
                      <w:color w:val="000000"/>
                      <w:sz w:val="28"/>
                      <w:szCs w:val="28"/>
                    </w:rPr>
                  </w:pPr>
                </w:p>
              </w:tc>
              <w:tc>
                <w:tcPr>
                  <w:tcW w:w="494" w:type="dxa"/>
                  <w:tcBorders>
                    <w:right w:val="nil"/>
                  </w:tcBorders>
                  <w:shd w:val="clear" w:color="auto" w:fill="auto"/>
                </w:tcPr>
                <w:p w:rsidR="00A95169" w:rsidRPr="00D25F31" w:rsidRDefault="00A95169" w:rsidP="00A95169">
                  <w:pPr>
                    <w:jc w:val="both"/>
                    <w:rPr>
                      <w:color w:val="000000"/>
                      <w:sz w:val="28"/>
                      <w:szCs w:val="28"/>
                      <w:lang w:val="uk-UA"/>
                    </w:rPr>
                  </w:pPr>
                  <w:r w:rsidRPr="00D25F31">
                    <w:rPr>
                      <w:color w:val="000000"/>
                      <w:sz w:val="28"/>
                      <w:szCs w:val="28"/>
                      <w:lang w:val="uk-UA"/>
                    </w:rPr>
                    <w:t xml:space="preserve">2. </w:t>
                  </w:r>
                </w:p>
              </w:tc>
              <w:tc>
                <w:tcPr>
                  <w:tcW w:w="6626" w:type="dxa"/>
                  <w:tcBorders>
                    <w:left w:val="nil"/>
                  </w:tcBorders>
                  <w:shd w:val="clear" w:color="auto" w:fill="auto"/>
                </w:tcPr>
                <w:p w:rsidR="00A95169" w:rsidRPr="00D25F31" w:rsidRDefault="00A95169" w:rsidP="00A95169">
                  <w:pPr>
                    <w:jc w:val="both"/>
                    <w:rPr>
                      <w:color w:val="000000"/>
                      <w:sz w:val="28"/>
                      <w:szCs w:val="28"/>
                      <w:lang w:val="uk-UA"/>
                    </w:rPr>
                  </w:pPr>
                  <w:r w:rsidRPr="00D25F31">
                    <w:rPr>
                      <w:b/>
                      <w:color w:val="000000"/>
                      <w:sz w:val="28"/>
                      <w:szCs w:val="28"/>
                      <w:lang w:val="uk-UA"/>
                    </w:rPr>
                    <w:t>ВМІТИ</w:t>
                  </w:r>
                  <w:r w:rsidRPr="00D25F31">
                    <w:rPr>
                      <w:color w:val="000000"/>
                      <w:sz w:val="28"/>
                      <w:szCs w:val="28"/>
                      <w:lang w:val="uk-UA"/>
                    </w:rPr>
                    <w:t xml:space="preserve"> вирішувати з поясненнями теоретичні, тестові завдання , які запропоновані.</w:t>
                  </w:r>
                </w:p>
                <w:p w:rsidR="00A95169" w:rsidRPr="00D25F31" w:rsidRDefault="00A95169" w:rsidP="00A95169">
                  <w:pPr>
                    <w:jc w:val="both"/>
                    <w:rPr>
                      <w:color w:val="000000"/>
                      <w:sz w:val="28"/>
                      <w:szCs w:val="28"/>
                      <w:lang w:val="uk-UA"/>
                    </w:rPr>
                  </w:pPr>
                </w:p>
              </w:tc>
            </w:tr>
            <w:tr w:rsidR="00A95169" w:rsidRPr="00D25F31" w:rsidTr="00A95169">
              <w:tc>
                <w:tcPr>
                  <w:tcW w:w="1872" w:type="dxa"/>
                  <w:vMerge/>
                  <w:shd w:val="clear" w:color="auto" w:fill="auto"/>
                </w:tcPr>
                <w:p w:rsidR="00A95169" w:rsidRPr="00D25F31" w:rsidRDefault="00A95169" w:rsidP="00A95169">
                  <w:pPr>
                    <w:jc w:val="both"/>
                    <w:rPr>
                      <w:b/>
                      <w:color w:val="000000"/>
                      <w:sz w:val="28"/>
                      <w:szCs w:val="28"/>
                      <w:lang w:val="uk-UA"/>
                    </w:rPr>
                  </w:pPr>
                </w:p>
              </w:tc>
              <w:tc>
                <w:tcPr>
                  <w:tcW w:w="494" w:type="dxa"/>
                  <w:tcBorders>
                    <w:right w:val="nil"/>
                  </w:tcBorders>
                  <w:shd w:val="clear" w:color="auto" w:fill="auto"/>
                </w:tcPr>
                <w:p w:rsidR="00A95169" w:rsidRPr="00D25F31" w:rsidRDefault="00A95169" w:rsidP="00A95169">
                  <w:pPr>
                    <w:jc w:val="both"/>
                    <w:rPr>
                      <w:color w:val="000000"/>
                      <w:sz w:val="28"/>
                      <w:szCs w:val="28"/>
                      <w:lang w:val="uk-UA"/>
                    </w:rPr>
                  </w:pPr>
                  <w:r w:rsidRPr="00D25F31">
                    <w:rPr>
                      <w:color w:val="000000"/>
                      <w:sz w:val="28"/>
                      <w:szCs w:val="28"/>
                      <w:lang w:val="uk-UA"/>
                    </w:rPr>
                    <w:t xml:space="preserve">3. </w:t>
                  </w:r>
                </w:p>
              </w:tc>
              <w:tc>
                <w:tcPr>
                  <w:tcW w:w="6626" w:type="dxa"/>
                  <w:tcBorders>
                    <w:left w:val="nil"/>
                  </w:tcBorders>
                  <w:shd w:val="clear" w:color="auto" w:fill="auto"/>
                </w:tcPr>
                <w:p w:rsidR="00A95169" w:rsidRPr="00D25F31" w:rsidRDefault="00A95169" w:rsidP="00A95169">
                  <w:pPr>
                    <w:jc w:val="both"/>
                    <w:rPr>
                      <w:color w:val="000000"/>
                      <w:sz w:val="28"/>
                      <w:szCs w:val="28"/>
                      <w:lang w:val="uk-UA"/>
                    </w:rPr>
                  </w:pPr>
                  <w:r w:rsidRPr="00D25F31">
                    <w:rPr>
                      <w:b/>
                      <w:color w:val="000000"/>
                      <w:sz w:val="28"/>
                      <w:szCs w:val="28"/>
                      <w:lang w:val="uk-UA"/>
                    </w:rPr>
                    <w:t>ОВОЛОДІТИ ПРАКТИЧНИМИ НАВИЧКАМИ</w:t>
                  </w:r>
                  <w:r w:rsidRPr="00D25F31">
                    <w:rPr>
                      <w:color w:val="000000"/>
                      <w:sz w:val="28"/>
                      <w:szCs w:val="28"/>
                      <w:lang w:val="uk-UA"/>
                    </w:rPr>
                    <w:t xml:space="preserve"> з теми заняття </w:t>
                  </w:r>
                </w:p>
                <w:p w:rsidR="00A95169" w:rsidRPr="00D25F31" w:rsidRDefault="00A95169" w:rsidP="00A95169">
                  <w:pPr>
                    <w:jc w:val="both"/>
                    <w:rPr>
                      <w:color w:val="000000"/>
                      <w:sz w:val="28"/>
                      <w:szCs w:val="28"/>
                      <w:lang w:val="uk-UA"/>
                    </w:rPr>
                  </w:pPr>
                </w:p>
              </w:tc>
            </w:tr>
            <w:tr w:rsidR="00A95169" w:rsidRPr="00D25F31" w:rsidTr="00A95169">
              <w:tc>
                <w:tcPr>
                  <w:tcW w:w="1872" w:type="dxa"/>
                  <w:vMerge w:val="restart"/>
                  <w:shd w:val="clear" w:color="auto" w:fill="auto"/>
                </w:tcPr>
                <w:p w:rsidR="00A95169" w:rsidRPr="00D25F31" w:rsidRDefault="00A95169" w:rsidP="00A95169">
                  <w:pPr>
                    <w:jc w:val="both"/>
                    <w:rPr>
                      <w:color w:val="000000"/>
                      <w:sz w:val="28"/>
                      <w:szCs w:val="28"/>
                      <w:lang w:val="uk-UA"/>
                    </w:rPr>
                  </w:pPr>
                  <w:r w:rsidRPr="00D25F31">
                    <w:rPr>
                      <w:b/>
                      <w:color w:val="000000"/>
                      <w:sz w:val="28"/>
                      <w:szCs w:val="28"/>
                      <w:lang w:val="uk-UA"/>
                    </w:rPr>
                    <w:t>Заключний етап:</w:t>
                  </w:r>
                </w:p>
              </w:tc>
              <w:tc>
                <w:tcPr>
                  <w:tcW w:w="494" w:type="dxa"/>
                  <w:tcBorders>
                    <w:right w:val="nil"/>
                  </w:tcBorders>
                  <w:shd w:val="clear" w:color="auto" w:fill="auto"/>
                </w:tcPr>
                <w:p w:rsidR="00A95169" w:rsidRPr="00D25F31" w:rsidRDefault="00A95169" w:rsidP="00A95169">
                  <w:pPr>
                    <w:jc w:val="both"/>
                    <w:rPr>
                      <w:color w:val="000000"/>
                      <w:sz w:val="28"/>
                      <w:szCs w:val="28"/>
                      <w:lang w:val="uk-UA"/>
                    </w:rPr>
                  </w:pPr>
                  <w:r w:rsidRPr="00D25F31">
                    <w:rPr>
                      <w:color w:val="000000"/>
                      <w:sz w:val="28"/>
                      <w:szCs w:val="28"/>
                      <w:lang w:val="uk-UA"/>
                    </w:rPr>
                    <w:t>1.</w:t>
                  </w:r>
                </w:p>
              </w:tc>
              <w:tc>
                <w:tcPr>
                  <w:tcW w:w="6626" w:type="dxa"/>
                  <w:tcBorders>
                    <w:left w:val="nil"/>
                  </w:tcBorders>
                  <w:shd w:val="clear" w:color="auto" w:fill="auto"/>
                </w:tcPr>
                <w:p w:rsidR="00A95169" w:rsidRPr="00D25F31" w:rsidRDefault="00A95169" w:rsidP="00A95169">
                  <w:pPr>
                    <w:jc w:val="both"/>
                    <w:rPr>
                      <w:color w:val="000000"/>
                      <w:sz w:val="28"/>
                      <w:szCs w:val="28"/>
                      <w:lang w:val="uk-UA"/>
                    </w:rPr>
                  </w:pPr>
                  <w:r w:rsidRPr="00D25F31">
                    <w:rPr>
                      <w:b/>
                      <w:color w:val="000000"/>
                      <w:sz w:val="28"/>
                      <w:szCs w:val="28"/>
                      <w:lang w:val="uk-UA"/>
                    </w:rPr>
                    <w:t>ВИКОНАТИ</w:t>
                  </w:r>
                  <w:r w:rsidRPr="00D25F31">
                    <w:rPr>
                      <w:color w:val="000000"/>
                      <w:sz w:val="28"/>
                      <w:szCs w:val="28"/>
                      <w:lang w:val="uk-UA"/>
                    </w:rPr>
                    <w:t xml:space="preserve"> обов'язкові завдання для самостійної роботи студентів.</w:t>
                  </w:r>
                </w:p>
                <w:p w:rsidR="00A95169" w:rsidRPr="00D25F31" w:rsidRDefault="00A95169" w:rsidP="00A95169">
                  <w:pPr>
                    <w:jc w:val="both"/>
                    <w:rPr>
                      <w:color w:val="000000"/>
                      <w:sz w:val="28"/>
                      <w:szCs w:val="28"/>
                      <w:lang w:val="uk-UA"/>
                    </w:rPr>
                  </w:pPr>
                </w:p>
              </w:tc>
            </w:tr>
            <w:tr w:rsidR="00A95169" w:rsidRPr="00D25F31" w:rsidTr="00A95169">
              <w:tc>
                <w:tcPr>
                  <w:tcW w:w="1872" w:type="dxa"/>
                  <w:vMerge/>
                  <w:shd w:val="clear" w:color="auto" w:fill="auto"/>
                </w:tcPr>
                <w:p w:rsidR="00A95169" w:rsidRPr="00D25F31" w:rsidRDefault="00A95169" w:rsidP="00A95169">
                  <w:pPr>
                    <w:jc w:val="both"/>
                    <w:rPr>
                      <w:b/>
                      <w:color w:val="000000"/>
                      <w:sz w:val="28"/>
                      <w:szCs w:val="28"/>
                      <w:lang w:val="uk-UA"/>
                    </w:rPr>
                  </w:pPr>
                </w:p>
              </w:tc>
              <w:tc>
                <w:tcPr>
                  <w:tcW w:w="494" w:type="dxa"/>
                  <w:tcBorders>
                    <w:right w:val="nil"/>
                  </w:tcBorders>
                  <w:shd w:val="clear" w:color="auto" w:fill="auto"/>
                </w:tcPr>
                <w:p w:rsidR="00A95169" w:rsidRPr="00D25F31" w:rsidRDefault="00A95169" w:rsidP="00A95169">
                  <w:pPr>
                    <w:jc w:val="both"/>
                    <w:rPr>
                      <w:color w:val="000000"/>
                      <w:sz w:val="28"/>
                      <w:szCs w:val="28"/>
                      <w:lang w:val="uk-UA"/>
                    </w:rPr>
                  </w:pPr>
                  <w:r w:rsidRPr="00D25F31">
                    <w:rPr>
                      <w:color w:val="000000"/>
                      <w:sz w:val="28"/>
                      <w:szCs w:val="28"/>
                      <w:lang w:val="uk-UA"/>
                    </w:rPr>
                    <w:t>2.</w:t>
                  </w:r>
                </w:p>
              </w:tc>
              <w:tc>
                <w:tcPr>
                  <w:tcW w:w="6626" w:type="dxa"/>
                  <w:tcBorders>
                    <w:left w:val="nil"/>
                  </w:tcBorders>
                  <w:shd w:val="clear" w:color="auto" w:fill="auto"/>
                </w:tcPr>
                <w:p w:rsidR="00A95169" w:rsidRPr="00D25F31" w:rsidRDefault="00A95169" w:rsidP="00A95169">
                  <w:pPr>
                    <w:jc w:val="both"/>
                    <w:rPr>
                      <w:color w:val="000000"/>
                      <w:sz w:val="28"/>
                      <w:szCs w:val="28"/>
                      <w:lang w:val="uk-UA"/>
                    </w:rPr>
                  </w:pPr>
                  <w:r w:rsidRPr="00D25F31">
                    <w:rPr>
                      <w:b/>
                      <w:color w:val="000000"/>
                      <w:sz w:val="28"/>
                      <w:szCs w:val="28"/>
                      <w:lang w:val="uk-UA"/>
                    </w:rPr>
                    <w:t xml:space="preserve">ВИВЧИТИ </w:t>
                  </w:r>
                  <w:r w:rsidRPr="00D25F31">
                    <w:rPr>
                      <w:color w:val="000000"/>
                      <w:sz w:val="28"/>
                      <w:szCs w:val="28"/>
                      <w:lang w:val="uk-UA"/>
                    </w:rPr>
                    <w:t xml:space="preserve">типові тестові завдання з кафедральної бази тестів за темою </w:t>
                  </w:r>
                  <w:r w:rsidRPr="00D25F31">
                    <w:rPr>
                      <w:bCs/>
                      <w:iCs/>
                      <w:color w:val="000000"/>
                      <w:sz w:val="28"/>
                      <w:szCs w:val="28"/>
                      <w:lang w:val="uk-UA"/>
                    </w:rPr>
                    <w:t>практичного заняття</w:t>
                  </w:r>
                  <w:r w:rsidRPr="00D25F31">
                    <w:rPr>
                      <w:color w:val="000000"/>
                      <w:sz w:val="28"/>
                      <w:szCs w:val="28"/>
                      <w:lang w:val="uk-UA"/>
                    </w:rPr>
                    <w:t xml:space="preserve"> для подальшого успішного проходження тестування під час проведення практичного заняття.</w:t>
                  </w:r>
                </w:p>
                <w:p w:rsidR="00A95169" w:rsidRPr="00D25F31" w:rsidRDefault="00A95169" w:rsidP="00A95169">
                  <w:pPr>
                    <w:jc w:val="both"/>
                    <w:rPr>
                      <w:b/>
                      <w:color w:val="000000"/>
                      <w:sz w:val="28"/>
                      <w:szCs w:val="28"/>
                      <w:lang w:val="uk-UA"/>
                    </w:rPr>
                  </w:pPr>
                </w:p>
              </w:tc>
            </w:tr>
          </w:tbl>
          <w:p w:rsidR="00A95169" w:rsidRPr="00D25F31" w:rsidRDefault="00A95169" w:rsidP="00A95169">
            <w:pPr>
              <w:spacing w:line="276" w:lineRule="auto"/>
              <w:jc w:val="both"/>
              <w:rPr>
                <w:color w:val="000000"/>
                <w:sz w:val="28"/>
                <w:szCs w:val="28"/>
                <w:lang w:val="uk-UA"/>
              </w:rPr>
            </w:pPr>
          </w:p>
        </w:tc>
      </w:tr>
    </w:tbl>
    <w:p w:rsidR="009D30B2" w:rsidRDefault="009D30B2" w:rsidP="00461898">
      <w:pPr>
        <w:spacing w:after="200" w:line="276" w:lineRule="auto"/>
        <w:rPr>
          <w:sz w:val="28"/>
          <w:szCs w:val="28"/>
          <w:lang w:val="uk-UA"/>
        </w:rPr>
      </w:pPr>
    </w:p>
    <w:p w:rsidR="009D30B2" w:rsidRDefault="009D30B2" w:rsidP="00461898">
      <w:pPr>
        <w:spacing w:after="200" w:line="276" w:lineRule="auto"/>
        <w:rPr>
          <w:sz w:val="28"/>
          <w:szCs w:val="28"/>
          <w:lang w:val="uk-UA"/>
        </w:rPr>
      </w:pPr>
    </w:p>
    <w:p w:rsidR="00A95169" w:rsidRDefault="00A95169" w:rsidP="00461898">
      <w:pPr>
        <w:spacing w:after="200" w:line="276" w:lineRule="auto"/>
        <w:rPr>
          <w:sz w:val="28"/>
          <w:szCs w:val="28"/>
          <w:lang w:val="uk-UA"/>
        </w:rPr>
      </w:pPr>
    </w:p>
    <w:p w:rsidR="009D30B2" w:rsidRDefault="009D30B2" w:rsidP="00461898">
      <w:pPr>
        <w:spacing w:after="200" w:line="276" w:lineRule="auto"/>
        <w:rPr>
          <w:sz w:val="28"/>
          <w:szCs w:val="28"/>
          <w:lang w:val="uk-UA"/>
        </w:rPr>
      </w:pPr>
    </w:p>
    <w:p w:rsidR="006D48BF" w:rsidRPr="00AE3CC1" w:rsidRDefault="006D48BF" w:rsidP="00AE3CC1">
      <w:pPr>
        <w:jc w:val="center"/>
        <w:rPr>
          <w:b/>
          <w:sz w:val="28"/>
          <w:szCs w:val="28"/>
          <w:lang w:val="uk-UA"/>
        </w:rPr>
      </w:pPr>
      <w:r w:rsidRPr="00AE3CC1">
        <w:rPr>
          <w:b/>
          <w:sz w:val="28"/>
          <w:szCs w:val="28"/>
          <w:lang w:val="uk-UA"/>
        </w:rPr>
        <w:lastRenderedPageBreak/>
        <w:t>ЛІТЕРАТУРА</w:t>
      </w:r>
    </w:p>
    <w:p w:rsidR="00A95169" w:rsidRDefault="00A95169" w:rsidP="00574FE8">
      <w:pPr>
        <w:rPr>
          <w:sz w:val="28"/>
          <w:szCs w:val="28"/>
          <w:lang w:val="uk-UA"/>
        </w:rPr>
      </w:pPr>
    </w:p>
    <w:p w:rsidR="00A95169" w:rsidRPr="00AE3CC1" w:rsidRDefault="00A95169" w:rsidP="00A95169">
      <w:pPr>
        <w:spacing w:line="360" w:lineRule="auto"/>
        <w:rPr>
          <w:b/>
          <w:sz w:val="28"/>
          <w:szCs w:val="28"/>
          <w:lang w:val="uk-UA"/>
        </w:rPr>
      </w:pPr>
      <w:r w:rsidRPr="00AE3CC1">
        <w:rPr>
          <w:b/>
          <w:sz w:val="28"/>
          <w:szCs w:val="28"/>
          <w:lang w:val="uk-UA"/>
        </w:rPr>
        <w:t>Основна:</w:t>
      </w:r>
    </w:p>
    <w:p w:rsidR="006D48BF" w:rsidRPr="008D207B" w:rsidRDefault="006D48BF" w:rsidP="00A95169">
      <w:pPr>
        <w:spacing w:line="360" w:lineRule="auto"/>
        <w:ind w:left="567" w:hanging="284"/>
        <w:jc w:val="both"/>
        <w:rPr>
          <w:sz w:val="28"/>
          <w:szCs w:val="28"/>
        </w:rPr>
      </w:pPr>
      <w:r w:rsidRPr="008D207B">
        <w:rPr>
          <w:sz w:val="28"/>
          <w:szCs w:val="28"/>
        </w:rPr>
        <w:t xml:space="preserve">1. Васнецова О.А. Медицинское и фармацевтическое товароведение. – М: </w:t>
      </w:r>
      <w:r>
        <w:rPr>
          <w:sz w:val="28"/>
          <w:szCs w:val="28"/>
        </w:rPr>
        <w:t>«</w:t>
      </w:r>
      <w:r w:rsidRPr="008D207B">
        <w:rPr>
          <w:sz w:val="28"/>
          <w:szCs w:val="28"/>
        </w:rPr>
        <w:t>Геотар-Медицина», 2005. -608с.</w:t>
      </w:r>
    </w:p>
    <w:p w:rsidR="006D48BF" w:rsidRPr="008D207B" w:rsidRDefault="006D48BF" w:rsidP="00A95169">
      <w:pPr>
        <w:spacing w:line="360" w:lineRule="auto"/>
        <w:ind w:left="567" w:hanging="284"/>
        <w:jc w:val="both"/>
        <w:rPr>
          <w:sz w:val="28"/>
          <w:szCs w:val="28"/>
          <w:lang w:val="uk-UA"/>
        </w:rPr>
      </w:pPr>
      <w:r w:rsidRPr="008D207B">
        <w:rPr>
          <w:sz w:val="28"/>
          <w:szCs w:val="28"/>
          <w:lang w:val="uk-UA"/>
        </w:rPr>
        <w:t>2. Гридасов В.І. Фармацевтичне і медичне товарознавство / В.І. Гридасов,</w:t>
      </w:r>
      <w:r w:rsidR="009D30B2">
        <w:rPr>
          <w:sz w:val="28"/>
          <w:szCs w:val="28"/>
          <w:lang w:val="uk-UA"/>
        </w:rPr>
        <w:t xml:space="preserve"> </w:t>
      </w:r>
      <w:r w:rsidRPr="008D207B">
        <w:rPr>
          <w:sz w:val="28"/>
          <w:szCs w:val="28"/>
          <w:lang w:val="uk-UA"/>
        </w:rPr>
        <w:t>Л.М. Оридорога, О.В. Винник. – Харків : НфаУ "Золоті сторінки", 2002. – 200 с.</w:t>
      </w:r>
    </w:p>
    <w:p w:rsidR="006D48BF" w:rsidRPr="008D207B" w:rsidRDefault="006D48BF" w:rsidP="00A95169">
      <w:pPr>
        <w:spacing w:line="360" w:lineRule="auto"/>
        <w:ind w:left="567" w:hanging="284"/>
        <w:jc w:val="both"/>
        <w:rPr>
          <w:sz w:val="28"/>
          <w:szCs w:val="28"/>
        </w:rPr>
      </w:pPr>
      <w:r w:rsidRPr="008D207B">
        <w:rPr>
          <w:sz w:val="28"/>
          <w:szCs w:val="28"/>
          <w:lang w:val="uk-UA"/>
        </w:rPr>
        <w:t>3.</w:t>
      </w:r>
      <w:r w:rsidRPr="008D207B">
        <w:rPr>
          <w:sz w:val="28"/>
          <w:szCs w:val="28"/>
        </w:rPr>
        <w:t xml:space="preserve"> Дем’яненко В.Г. Медичне та фармацевтичне товарознавство : [ практикум ]: / В. Г. Дем'яненко, В. А. Афанасьєва, А. В. Проскочило, С. В. Бреусова ; за ред. В. Г. Дем'яненка. – К. : Медицина, 2010. – 293 с. : табл., іл</w:t>
      </w:r>
    </w:p>
    <w:p w:rsidR="006D48BF" w:rsidRPr="008D207B" w:rsidRDefault="006D48BF" w:rsidP="00A95169">
      <w:pPr>
        <w:spacing w:line="360" w:lineRule="auto"/>
        <w:ind w:left="567" w:hanging="284"/>
        <w:jc w:val="both"/>
        <w:rPr>
          <w:sz w:val="28"/>
          <w:szCs w:val="28"/>
        </w:rPr>
      </w:pPr>
      <w:r w:rsidRPr="008D207B">
        <w:rPr>
          <w:sz w:val="28"/>
          <w:szCs w:val="28"/>
        </w:rPr>
        <w:t>4.</w:t>
      </w:r>
      <w:r>
        <w:rPr>
          <w:sz w:val="28"/>
          <w:szCs w:val="28"/>
        </w:rPr>
        <w:t xml:space="preserve"> </w:t>
      </w:r>
      <w:r w:rsidRPr="008D207B">
        <w:rPr>
          <w:sz w:val="28"/>
          <w:szCs w:val="28"/>
        </w:rPr>
        <w:t xml:space="preserve">Демьяненко В.Г. Фармацевтическое и медицинское товароведение. /          В.Г. Демьяненко, Л.А. Сичкарь и др – Ч.1,2. – Х.: Издательство НФаУ, 2007. -292с. -322с. </w:t>
      </w:r>
    </w:p>
    <w:p w:rsidR="006D48BF" w:rsidRPr="008D207B" w:rsidRDefault="006D48BF" w:rsidP="00A95169">
      <w:pPr>
        <w:spacing w:line="360" w:lineRule="auto"/>
        <w:ind w:left="567" w:hanging="284"/>
        <w:jc w:val="both"/>
        <w:rPr>
          <w:sz w:val="28"/>
          <w:szCs w:val="28"/>
        </w:rPr>
      </w:pPr>
      <w:r w:rsidRPr="008D207B">
        <w:rPr>
          <w:sz w:val="28"/>
          <w:szCs w:val="28"/>
        </w:rPr>
        <w:t>5.</w:t>
      </w:r>
      <w:r>
        <w:rPr>
          <w:sz w:val="28"/>
          <w:szCs w:val="28"/>
        </w:rPr>
        <w:t xml:space="preserve"> </w:t>
      </w:r>
      <w:r w:rsidRPr="008D207B">
        <w:rPr>
          <w:sz w:val="28"/>
          <w:szCs w:val="28"/>
        </w:rPr>
        <w:t>Державна Фармакопея України. – 1-е вид. – Харків: Рірег, 2001. – 531 с.</w:t>
      </w:r>
    </w:p>
    <w:p w:rsidR="006D48BF" w:rsidRPr="008D207B" w:rsidRDefault="009D30B2" w:rsidP="00A95169">
      <w:pPr>
        <w:spacing w:line="360" w:lineRule="auto"/>
        <w:ind w:left="567" w:hanging="284"/>
        <w:jc w:val="both"/>
        <w:rPr>
          <w:sz w:val="28"/>
          <w:szCs w:val="28"/>
          <w:lang w:val="uk-UA"/>
        </w:rPr>
      </w:pPr>
      <w:r>
        <w:rPr>
          <w:sz w:val="28"/>
          <w:szCs w:val="28"/>
          <w:lang w:val="uk-UA"/>
        </w:rPr>
        <w:t xml:space="preserve">6. </w:t>
      </w:r>
      <w:r w:rsidR="006D48BF" w:rsidRPr="008D207B">
        <w:rPr>
          <w:sz w:val="28"/>
          <w:szCs w:val="28"/>
          <w:lang w:val="uk-UA"/>
        </w:rPr>
        <w:t>Дремова Н.Б. Медицинское и фармацевтическое товароведение : учеб.</w:t>
      </w:r>
      <w:r w:rsidR="006D48BF">
        <w:rPr>
          <w:sz w:val="28"/>
          <w:szCs w:val="28"/>
          <w:lang w:val="uk-UA"/>
        </w:rPr>
        <w:t xml:space="preserve"> </w:t>
      </w:r>
      <w:r w:rsidR="006D48BF" w:rsidRPr="008D207B">
        <w:rPr>
          <w:sz w:val="28"/>
          <w:szCs w:val="28"/>
          <w:lang w:val="uk-UA"/>
        </w:rPr>
        <w:t>пособие (курс) / Н.Б. Дремова. – Курск : КГМУ, 2005. – 520 с.</w:t>
      </w:r>
    </w:p>
    <w:p w:rsidR="006D48BF" w:rsidRDefault="000E7AA8" w:rsidP="00A95169">
      <w:pPr>
        <w:spacing w:line="360" w:lineRule="auto"/>
        <w:ind w:left="567" w:hanging="284"/>
        <w:jc w:val="both"/>
        <w:rPr>
          <w:sz w:val="28"/>
          <w:szCs w:val="28"/>
          <w:lang w:val="uk-UA"/>
        </w:rPr>
      </w:pPr>
      <w:r>
        <w:rPr>
          <w:sz w:val="28"/>
          <w:szCs w:val="28"/>
          <w:lang w:val="uk-UA"/>
        </w:rPr>
        <w:t xml:space="preserve">7. </w:t>
      </w:r>
      <w:r w:rsidR="006D48BF" w:rsidRPr="008D207B">
        <w:rPr>
          <w:sz w:val="28"/>
          <w:szCs w:val="28"/>
          <w:lang w:val="uk-UA"/>
        </w:rPr>
        <w:t>Кабатов  Ю.Ф.  Медицинское  товароведение  /  Ю.Ф. Кабатов,</w:t>
      </w:r>
      <w:r w:rsidR="006D48BF">
        <w:rPr>
          <w:sz w:val="28"/>
          <w:szCs w:val="28"/>
          <w:lang w:val="uk-UA"/>
        </w:rPr>
        <w:t xml:space="preserve"> </w:t>
      </w:r>
      <w:r w:rsidR="006D48BF" w:rsidRPr="008D207B">
        <w:rPr>
          <w:sz w:val="28"/>
          <w:szCs w:val="28"/>
          <w:lang w:val="uk-UA"/>
        </w:rPr>
        <w:t>П.Е. Крендаль. – М. : Медицина, 1984. – 384с.</w:t>
      </w:r>
    </w:p>
    <w:p w:rsidR="00A95169" w:rsidRPr="00AE3CC1" w:rsidRDefault="00A95169" w:rsidP="00A95169">
      <w:pPr>
        <w:spacing w:line="360" w:lineRule="auto"/>
        <w:jc w:val="both"/>
        <w:rPr>
          <w:b/>
          <w:sz w:val="28"/>
          <w:szCs w:val="28"/>
          <w:lang w:val="uk-UA"/>
        </w:rPr>
      </w:pPr>
      <w:r w:rsidRPr="00AE3CC1">
        <w:rPr>
          <w:b/>
          <w:sz w:val="28"/>
          <w:szCs w:val="28"/>
          <w:lang w:val="uk-UA"/>
        </w:rPr>
        <w:t>Додаткова:</w:t>
      </w:r>
    </w:p>
    <w:p w:rsidR="006D48BF" w:rsidRPr="008D207B" w:rsidRDefault="00A95169" w:rsidP="00A95169">
      <w:pPr>
        <w:spacing w:line="360" w:lineRule="auto"/>
        <w:ind w:left="567" w:hanging="284"/>
        <w:jc w:val="both"/>
        <w:rPr>
          <w:sz w:val="28"/>
          <w:szCs w:val="28"/>
        </w:rPr>
      </w:pPr>
      <w:r>
        <w:rPr>
          <w:sz w:val="28"/>
          <w:szCs w:val="28"/>
        </w:rPr>
        <w:t>1</w:t>
      </w:r>
      <w:r w:rsidR="006D48BF" w:rsidRPr="008D207B">
        <w:rPr>
          <w:sz w:val="28"/>
          <w:szCs w:val="28"/>
        </w:rPr>
        <w:t>. Коди та кодування інформації. Штрихове кодування. Маркування об’єктів ідентифікації. Штрихові позначки EAN.: ДСТУ 3146-95. - [Чинний від 1996-01-01]. –К.: Держстандарт України, 1995, -18с.</w:t>
      </w:r>
    </w:p>
    <w:p w:rsidR="006D48BF" w:rsidRPr="008D207B" w:rsidRDefault="00A95169" w:rsidP="00A95169">
      <w:pPr>
        <w:spacing w:line="360" w:lineRule="auto"/>
        <w:ind w:left="567" w:hanging="284"/>
        <w:jc w:val="both"/>
        <w:rPr>
          <w:sz w:val="28"/>
          <w:szCs w:val="28"/>
        </w:rPr>
      </w:pPr>
      <w:r>
        <w:rPr>
          <w:sz w:val="28"/>
          <w:szCs w:val="28"/>
        </w:rPr>
        <w:t>2</w:t>
      </w:r>
      <w:r w:rsidR="006D48BF" w:rsidRPr="008D207B">
        <w:rPr>
          <w:sz w:val="28"/>
          <w:szCs w:val="28"/>
        </w:rPr>
        <w:t>. Коди та кодування інформації. Штрихове кодування. Терміни та визначення.: ДСТУ 3144-95. - [Чинний від 1996-01-01]. –К.: Держстандарт України, 1995, -18с.</w:t>
      </w:r>
    </w:p>
    <w:p w:rsidR="006D48BF" w:rsidRPr="008D207B" w:rsidRDefault="00A95169" w:rsidP="00A95169">
      <w:pPr>
        <w:spacing w:line="360" w:lineRule="auto"/>
        <w:ind w:left="567" w:hanging="284"/>
        <w:jc w:val="both"/>
        <w:rPr>
          <w:sz w:val="28"/>
          <w:szCs w:val="28"/>
        </w:rPr>
      </w:pPr>
      <w:r>
        <w:rPr>
          <w:sz w:val="28"/>
          <w:szCs w:val="28"/>
        </w:rPr>
        <w:t>3</w:t>
      </w:r>
      <w:r w:rsidR="006D48BF" w:rsidRPr="008D207B">
        <w:rPr>
          <w:sz w:val="28"/>
          <w:szCs w:val="28"/>
        </w:rPr>
        <w:t>.Національна стандартизація. Національні стандарти України. – К.: Держспоживстандарт України, 2003. – 199 с.</w:t>
      </w:r>
    </w:p>
    <w:p w:rsidR="006D48BF" w:rsidRPr="008D207B" w:rsidRDefault="00A95169" w:rsidP="00A95169">
      <w:pPr>
        <w:spacing w:line="360" w:lineRule="auto"/>
        <w:ind w:left="567" w:hanging="284"/>
        <w:jc w:val="both"/>
        <w:rPr>
          <w:sz w:val="28"/>
          <w:szCs w:val="28"/>
        </w:rPr>
      </w:pPr>
      <w:r>
        <w:rPr>
          <w:sz w:val="28"/>
          <w:szCs w:val="28"/>
        </w:rPr>
        <w:t>4</w:t>
      </w:r>
      <w:r w:rsidR="006D48BF" w:rsidRPr="008D207B">
        <w:rPr>
          <w:sz w:val="28"/>
          <w:szCs w:val="28"/>
        </w:rPr>
        <w:t>. Національна стандартизація. Національні стандарти України. – Ч. 2. – К.: Держспоживстандарт України, 2004. – 65 с.</w:t>
      </w:r>
    </w:p>
    <w:p w:rsidR="006D48BF" w:rsidRPr="008D207B" w:rsidRDefault="00A95169" w:rsidP="00A95169">
      <w:pPr>
        <w:spacing w:line="360" w:lineRule="auto"/>
        <w:ind w:left="567" w:hanging="284"/>
        <w:jc w:val="both"/>
        <w:rPr>
          <w:sz w:val="28"/>
          <w:szCs w:val="28"/>
          <w:lang w:val="uk-UA"/>
        </w:rPr>
      </w:pPr>
      <w:r>
        <w:rPr>
          <w:sz w:val="28"/>
          <w:szCs w:val="28"/>
          <w:lang w:val="uk-UA"/>
        </w:rPr>
        <w:lastRenderedPageBreak/>
        <w:t>5</w:t>
      </w:r>
      <w:r w:rsidR="006D48BF" w:rsidRPr="008D207B">
        <w:rPr>
          <w:sz w:val="28"/>
          <w:szCs w:val="28"/>
          <w:lang w:val="uk-UA"/>
        </w:rPr>
        <w:t>. Практикум по медицинскому товароведению / П.Е. Крендаль,</w:t>
      </w:r>
      <w:r w:rsidR="009D30B2">
        <w:rPr>
          <w:sz w:val="28"/>
          <w:szCs w:val="28"/>
          <w:lang w:val="uk-UA"/>
        </w:rPr>
        <w:t xml:space="preserve"> </w:t>
      </w:r>
      <w:r w:rsidR="006D48BF" w:rsidRPr="008D207B">
        <w:rPr>
          <w:sz w:val="28"/>
          <w:szCs w:val="28"/>
          <w:lang w:val="uk-UA"/>
        </w:rPr>
        <w:t>З.В. Кулешова и др. – М. : Медицина, 1964. – 200 с.</w:t>
      </w:r>
    </w:p>
    <w:p w:rsidR="006D48BF" w:rsidRPr="00C82C08" w:rsidRDefault="00A95169" w:rsidP="00A95169">
      <w:pPr>
        <w:spacing w:line="360" w:lineRule="auto"/>
        <w:ind w:left="567" w:hanging="284"/>
        <w:jc w:val="both"/>
        <w:rPr>
          <w:sz w:val="28"/>
          <w:szCs w:val="28"/>
          <w:lang w:val="uk-UA"/>
        </w:rPr>
      </w:pPr>
      <w:r>
        <w:rPr>
          <w:color w:val="000000"/>
          <w:sz w:val="28"/>
          <w:szCs w:val="28"/>
          <w:lang w:val="uk-UA"/>
        </w:rPr>
        <w:t>6</w:t>
      </w:r>
      <w:r w:rsidR="006D48BF" w:rsidRPr="008D207B">
        <w:rPr>
          <w:color w:val="000000"/>
          <w:sz w:val="28"/>
          <w:szCs w:val="28"/>
          <w:lang w:val="uk-UA"/>
        </w:rPr>
        <w:t xml:space="preserve">. </w:t>
      </w:r>
      <w:r w:rsidR="006D48BF" w:rsidRPr="008D207B">
        <w:rPr>
          <w:sz w:val="28"/>
          <w:szCs w:val="28"/>
          <w:lang w:val="uk-UA"/>
        </w:rPr>
        <w:t xml:space="preserve">Проскочило А.В. Медичне та фармацевтичне товарознавство – питання якості медичних та фармацевтичних товарів. / А.В.Проскочило, Д.В.Дем'яненко, В.Г.Дем'яненко, С.В. Бреусова.// </w:t>
      </w:r>
      <w:r w:rsidR="006D48BF" w:rsidRPr="00C82C08">
        <w:rPr>
          <w:sz w:val="28"/>
          <w:szCs w:val="28"/>
          <w:lang w:val="uk-UA"/>
        </w:rPr>
        <w:t>Товарознавчий вісник. Збірник наукових праць ЛНТУ.</w:t>
      </w:r>
      <w:r w:rsidR="006D48BF" w:rsidRPr="00C82C08">
        <w:rPr>
          <w:i/>
          <w:iCs/>
          <w:color w:val="000000"/>
          <w:sz w:val="28"/>
          <w:szCs w:val="28"/>
          <w:lang w:val="uk-UA"/>
        </w:rPr>
        <w:t xml:space="preserve"> </w:t>
      </w:r>
      <w:r w:rsidR="006D48BF" w:rsidRPr="00C82C08">
        <w:rPr>
          <w:iCs/>
          <w:color w:val="000000"/>
          <w:sz w:val="28"/>
          <w:szCs w:val="28"/>
          <w:lang w:val="uk-UA"/>
        </w:rPr>
        <w:t>Редкол.: відп.ред. д.т.н., професор Байдакова Л.І. – Луцьк: ЛНТУ,</w:t>
      </w:r>
      <w:r w:rsidR="006D48BF" w:rsidRPr="00C82C08">
        <w:rPr>
          <w:sz w:val="28"/>
          <w:szCs w:val="28"/>
          <w:lang w:val="uk-UA"/>
        </w:rPr>
        <w:t xml:space="preserve"> 2011 р. вип.3. –С.234-242</w:t>
      </w:r>
    </w:p>
    <w:p w:rsidR="006D48BF" w:rsidRPr="008D207B" w:rsidRDefault="00A95169" w:rsidP="00A95169">
      <w:pPr>
        <w:spacing w:line="360" w:lineRule="auto"/>
        <w:ind w:left="567" w:hanging="284"/>
        <w:jc w:val="both"/>
        <w:rPr>
          <w:sz w:val="28"/>
          <w:szCs w:val="28"/>
        </w:rPr>
      </w:pPr>
      <w:r>
        <w:rPr>
          <w:sz w:val="28"/>
          <w:szCs w:val="28"/>
        </w:rPr>
        <w:t>7</w:t>
      </w:r>
      <w:r w:rsidR="006D48BF" w:rsidRPr="008D207B">
        <w:rPr>
          <w:sz w:val="28"/>
          <w:szCs w:val="28"/>
        </w:rPr>
        <w:t>.</w:t>
      </w:r>
      <w:r w:rsidR="006D48BF">
        <w:rPr>
          <w:sz w:val="28"/>
          <w:szCs w:val="28"/>
        </w:rPr>
        <w:t xml:space="preserve"> </w:t>
      </w:r>
      <w:r w:rsidR="006D48BF" w:rsidRPr="008D207B">
        <w:rPr>
          <w:sz w:val="28"/>
          <w:szCs w:val="28"/>
        </w:rPr>
        <w:t xml:space="preserve">Товарознавство. Терміни та визначення: ДСТУ 3993-2000. - [Чинний від 2001-01-01]– К.: Держспоживстандарт України, 2000. – 24 с. (Національні стандарти України) </w:t>
      </w:r>
    </w:p>
    <w:p w:rsidR="006D48BF" w:rsidRPr="008D207B" w:rsidRDefault="00A95169" w:rsidP="00A95169">
      <w:pPr>
        <w:spacing w:line="360" w:lineRule="auto"/>
        <w:ind w:left="567" w:hanging="284"/>
        <w:jc w:val="both"/>
        <w:rPr>
          <w:sz w:val="28"/>
          <w:szCs w:val="28"/>
        </w:rPr>
      </w:pPr>
      <w:r>
        <w:rPr>
          <w:color w:val="000000"/>
          <w:sz w:val="28"/>
          <w:szCs w:val="28"/>
        </w:rPr>
        <w:t>8</w:t>
      </w:r>
      <w:r w:rsidR="006D48BF" w:rsidRPr="008D207B">
        <w:rPr>
          <w:color w:val="000000"/>
          <w:sz w:val="28"/>
          <w:szCs w:val="28"/>
        </w:rPr>
        <w:t>.</w:t>
      </w:r>
      <w:r w:rsidR="006D48BF" w:rsidRPr="008D207B">
        <w:rPr>
          <w:bCs/>
          <w:color w:val="000000"/>
          <w:sz w:val="28"/>
          <w:szCs w:val="28"/>
        </w:rPr>
        <w:t xml:space="preserve"> Оптика</w:t>
      </w:r>
      <w:r w:rsidR="006D48BF" w:rsidRPr="008D207B">
        <w:rPr>
          <w:color w:val="000000"/>
          <w:sz w:val="28"/>
          <w:szCs w:val="28"/>
        </w:rPr>
        <w:t xml:space="preserve"> и оптические приборы</w:t>
      </w:r>
      <w:r w:rsidR="006D48BF" w:rsidRPr="008D207B">
        <w:rPr>
          <w:bCs/>
          <w:color w:val="000000"/>
          <w:sz w:val="28"/>
          <w:szCs w:val="28"/>
        </w:rPr>
        <w:t>: ГОСТ</w:t>
      </w:r>
      <w:r w:rsidR="006D48BF" w:rsidRPr="008D207B">
        <w:rPr>
          <w:color w:val="000000"/>
          <w:sz w:val="28"/>
          <w:szCs w:val="28"/>
        </w:rPr>
        <w:t xml:space="preserve"> 29214-91.</w:t>
      </w:r>
      <w:r w:rsidR="006D48BF" w:rsidRPr="008D207B">
        <w:rPr>
          <w:bCs/>
          <w:sz w:val="28"/>
          <w:szCs w:val="28"/>
        </w:rPr>
        <w:t xml:space="preserve"> -</w:t>
      </w:r>
      <w:r w:rsidR="006D48BF" w:rsidRPr="008D207B">
        <w:rPr>
          <w:sz w:val="28"/>
          <w:szCs w:val="28"/>
        </w:rPr>
        <w:t>[</w:t>
      </w:r>
      <w:r w:rsidR="006D48BF" w:rsidRPr="008D207B">
        <w:rPr>
          <w:bCs/>
          <w:sz w:val="28"/>
          <w:szCs w:val="28"/>
        </w:rPr>
        <w:t>Дата введ 01.01.1993].             - М.:ИПК Издательство стандартов, 2004. -3с.</w:t>
      </w:r>
    </w:p>
    <w:p w:rsidR="006D48BF" w:rsidRPr="008D207B" w:rsidRDefault="00A95169" w:rsidP="00A95169">
      <w:pPr>
        <w:spacing w:line="360" w:lineRule="auto"/>
        <w:ind w:left="567" w:hanging="284"/>
        <w:jc w:val="both"/>
        <w:rPr>
          <w:sz w:val="28"/>
          <w:szCs w:val="28"/>
        </w:rPr>
      </w:pPr>
      <w:r>
        <w:rPr>
          <w:bCs/>
          <w:sz w:val="28"/>
          <w:szCs w:val="28"/>
        </w:rPr>
        <w:t>9</w:t>
      </w:r>
      <w:r w:rsidR="006D48BF" w:rsidRPr="008D207B">
        <w:rPr>
          <w:bCs/>
          <w:sz w:val="28"/>
          <w:szCs w:val="28"/>
        </w:rPr>
        <w:t>.</w:t>
      </w:r>
      <w:r w:rsidR="006D48BF">
        <w:rPr>
          <w:bCs/>
          <w:sz w:val="28"/>
          <w:szCs w:val="28"/>
        </w:rPr>
        <w:t xml:space="preserve"> </w:t>
      </w:r>
      <w:r w:rsidR="006D48BF" w:rsidRPr="008D207B">
        <w:rPr>
          <w:bCs/>
          <w:sz w:val="28"/>
          <w:szCs w:val="28"/>
        </w:rPr>
        <w:t>Оптика очковая. Термины и определения: ГОСТ 24052-80.. -</w:t>
      </w:r>
      <w:r w:rsidR="006D48BF" w:rsidRPr="008D207B">
        <w:rPr>
          <w:sz w:val="28"/>
          <w:szCs w:val="28"/>
        </w:rPr>
        <w:t>[</w:t>
      </w:r>
      <w:r w:rsidR="006D48BF" w:rsidRPr="008D207B">
        <w:rPr>
          <w:bCs/>
          <w:sz w:val="28"/>
          <w:szCs w:val="28"/>
        </w:rPr>
        <w:t>Дата введ 01.01.1981]. - М.:ИПК Издательство стандартов, 2001. -6с.</w:t>
      </w:r>
    </w:p>
    <w:p w:rsidR="006D48BF" w:rsidRPr="008D207B" w:rsidRDefault="00A95169" w:rsidP="00A95169">
      <w:pPr>
        <w:tabs>
          <w:tab w:val="left" w:pos="360"/>
        </w:tabs>
        <w:spacing w:line="360" w:lineRule="auto"/>
        <w:ind w:left="567" w:hanging="284"/>
        <w:jc w:val="both"/>
        <w:rPr>
          <w:sz w:val="28"/>
          <w:szCs w:val="28"/>
        </w:rPr>
      </w:pPr>
      <w:r>
        <w:rPr>
          <w:sz w:val="28"/>
          <w:szCs w:val="28"/>
        </w:rPr>
        <w:t>10</w:t>
      </w:r>
      <w:r w:rsidR="006D48BF" w:rsidRPr="008D207B">
        <w:rPr>
          <w:sz w:val="28"/>
          <w:szCs w:val="28"/>
        </w:rPr>
        <w:t>.</w:t>
      </w:r>
      <w:r w:rsidR="006D48BF" w:rsidRPr="008D207B">
        <w:rPr>
          <w:bCs/>
          <w:sz w:val="28"/>
          <w:szCs w:val="28"/>
        </w:rPr>
        <w:t xml:space="preserve"> Шуванова Е. Принципы штрихового кодирования лекарственных средств. / Е. Шуванова, С.Костив  // Провизор. –1998, № 5. – С. 47-50</w:t>
      </w:r>
    </w:p>
    <w:p w:rsidR="006D48BF" w:rsidRDefault="006D48BF" w:rsidP="00574FE8">
      <w:pPr>
        <w:rPr>
          <w:sz w:val="28"/>
          <w:szCs w:val="28"/>
          <w:lang w:val="uk-UA"/>
        </w:rPr>
      </w:pPr>
    </w:p>
    <w:p w:rsidR="006D48BF" w:rsidRDefault="006D48BF" w:rsidP="00461898">
      <w:pPr>
        <w:spacing w:after="200" w:line="276" w:lineRule="auto"/>
        <w:rPr>
          <w:sz w:val="28"/>
          <w:szCs w:val="28"/>
          <w:lang w:val="uk-UA"/>
        </w:rPr>
      </w:pPr>
    </w:p>
    <w:p w:rsidR="009D30B2" w:rsidRDefault="009D30B2" w:rsidP="00461898">
      <w:pPr>
        <w:spacing w:after="200" w:line="276" w:lineRule="auto"/>
        <w:rPr>
          <w:sz w:val="28"/>
          <w:szCs w:val="28"/>
          <w:lang w:val="uk-UA"/>
        </w:rPr>
      </w:pPr>
    </w:p>
    <w:p w:rsidR="009D30B2" w:rsidRPr="00461898" w:rsidRDefault="009D30B2" w:rsidP="00461898">
      <w:pPr>
        <w:spacing w:after="200" w:line="276" w:lineRule="auto"/>
        <w:rPr>
          <w:sz w:val="28"/>
          <w:szCs w:val="28"/>
          <w:lang w:val="uk-UA"/>
        </w:rPr>
      </w:pPr>
    </w:p>
    <w:p w:rsidR="009D30B2" w:rsidRPr="00D25F31" w:rsidRDefault="009D30B2" w:rsidP="009D30B2">
      <w:pPr>
        <w:rPr>
          <w:color w:val="000000"/>
          <w:sz w:val="28"/>
          <w:szCs w:val="28"/>
          <w:lang w:val="uk-UA"/>
        </w:rPr>
      </w:pPr>
      <w:r w:rsidRPr="00D25F31">
        <w:rPr>
          <w:color w:val="000000"/>
          <w:sz w:val="28"/>
          <w:szCs w:val="28"/>
          <w:lang w:val="uk-UA"/>
        </w:rPr>
        <w:t xml:space="preserve">Методичні вказівки складені — Т. І. Єрмоленко, А.В. Александрова, </w:t>
      </w:r>
    </w:p>
    <w:p w:rsidR="009D30B2" w:rsidRPr="00D25F31" w:rsidRDefault="009D30B2" w:rsidP="009D30B2">
      <w:pPr>
        <w:ind w:left="3969"/>
        <w:rPr>
          <w:color w:val="000000"/>
          <w:sz w:val="28"/>
          <w:szCs w:val="28"/>
          <w:lang w:val="uk-UA"/>
        </w:rPr>
      </w:pPr>
      <w:r w:rsidRPr="00D25F31">
        <w:rPr>
          <w:color w:val="000000"/>
          <w:sz w:val="28"/>
          <w:szCs w:val="28"/>
          <w:lang w:val="uk-UA"/>
        </w:rPr>
        <w:t>О.М. Губська</w:t>
      </w:r>
    </w:p>
    <w:p w:rsidR="009D30B2" w:rsidRPr="00D25F31" w:rsidRDefault="009D30B2" w:rsidP="009D30B2">
      <w:pPr>
        <w:rPr>
          <w:color w:val="000000"/>
          <w:sz w:val="28"/>
          <w:szCs w:val="28"/>
          <w:lang w:val="uk-UA"/>
        </w:rPr>
      </w:pPr>
      <w:r w:rsidRPr="00D25F31">
        <w:rPr>
          <w:color w:val="000000"/>
          <w:sz w:val="28"/>
          <w:szCs w:val="28"/>
          <w:lang w:val="uk-UA"/>
        </w:rPr>
        <w:t xml:space="preserve">Методичні вказівки переглянуті і затверджені на засіданні </w:t>
      </w:r>
    </w:p>
    <w:p w:rsidR="009D30B2" w:rsidRPr="00D25F31" w:rsidRDefault="009D30B2" w:rsidP="009D30B2">
      <w:pPr>
        <w:rPr>
          <w:color w:val="000000"/>
          <w:sz w:val="28"/>
          <w:szCs w:val="28"/>
          <w:lang w:val="uk-UA"/>
        </w:rPr>
      </w:pPr>
      <w:r w:rsidRPr="00D25F31">
        <w:rPr>
          <w:color w:val="000000"/>
          <w:sz w:val="28"/>
          <w:szCs w:val="28"/>
          <w:lang w:val="uk-UA"/>
        </w:rPr>
        <w:t>кафедри фармакології та медичної рецептури</w:t>
      </w:r>
      <w:r w:rsidRPr="00D25F31">
        <w:rPr>
          <w:color w:val="000000"/>
          <w:sz w:val="28"/>
          <w:szCs w:val="28"/>
        </w:rPr>
        <w:t>,</w:t>
      </w:r>
      <w:r w:rsidRPr="00D25F31">
        <w:rPr>
          <w:color w:val="000000"/>
          <w:sz w:val="28"/>
          <w:szCs w:val="28"/>
          <w:lang w:val="uk-UA"/>
        </w:rPr>
        <w:t xml:space="preserve"> Протокол № 3 від 14.09.2016 р.</w:t>
      </w:r>
    </w:p>
    <w:p w:rsidR="009D30B2" w:rsidRPr="00D25F31" w:rsidRDefault="009D30B2" w:rsidP="009D30B2">
      <w:pPr>
        <w:rPr>
          <w:color w:val="000000"/>
          <w:sz w:val="28"/>
          <w:szCs w:val="28"/>
          <w:lang w:val="uk-UA"/>
        </w:rPr>
      </w:pPr>
      <w:r w:rsidRPr="00D25F31">
        <w:rPr>
          <w:color w:val="000000"/>
          <w:sz w:val="28"/>
          <w:szCs w:val="28"/>
          <w:lang w:val="uk-UA"/>
        </w:rPr>
        <w:t>З доповненнями (змінами) _______________________________</w:t>
      </w:r>
    </w:p>
    <w:p w:rsidR="009D30B2" w:rsidRPr="00D25F31" w:rsidRDefault="009D30B2" w:rsidP="009D30B2">
      <w:pPr>
        <w:rPr>
          <w:color w:val="000000"/>
          <w:sz w:val="28"/>
          <w:szCs w:val="28"/>
          <w:lang w:val="uk-UA"/>
        </w:rPr>
      </w:pPr>
    </w:p>
    <w:p w:rsidR="009D30B2" w:rsidRPr="00D25F31" w:rsidRDefault="009D30B2" w:rsidP="009D30B2">
      <w:pPr>
        <w:rPr>
          <w:color w:val="000000"/>
          <w:sz w:val="28"/>
          <w:szCs w:val="28"/>
          <w:lang w:val="uk-UA"/>
        </w:rPr>
      </w:pPr>
      <w:r w:rsidRPr="00D25F31">
        <w:rPr>
          <w:color w:val="000000"/>
          <w:sz w:val="28"/>
          <w:szCs w:val="28"/>
          <w:lang w:val="uk-UA"/>
        </w:rPr>
        <w:t>Завідувач кафедри</w:t>
      </w:r>
    </w:p>
    <w:p w:rsidR="009D30B2" w:rsidRPr="00D25F31" w:rsidRDefault="009D30B2" w:rsidP="009D30B2">
      <w:pPr>
        <w:rPr>
          <w:color w:val="000000"/>
          <w:sz w:val="28"/>
          <w:szCs w:val="28"/>
          <w:lang w:val="uk-UA"/>
        </w:rPr>
      </w:pPr>
      <w:r w:rsidRPr="00D25F31">
        <w:rPr>
          <w:color w:val="000000"/>
          <w:sz w:val="28"/>
          <w:szCs w:val="28"/>
          <w:lang w:val="uk-UA"/>
        </w:rPr>
        <w:t>д.фарм.н., професор           ___________________    Т.І. Єрмоленко</w:t>
      </w:r>
    </w:p>
    <w:p w:rsidR="009D30B2" w:rsidRPr="00D25F31" w:rsidRDefault="009D30B2" w:rsidP="009D30B2">
      <w:pPr>
        <w:spacing w:line="360" w:lineRule="auto"/>
        <w:rPr>
          <w:color w:val="000000"/>
        </w:rPr>
      </w:pPr>
      <w:r w:rsidRPr="00D25F31">
        <w:rPr>
          <w:color w:val="000000"/>
          <w:sz w:val="28"/>
          <w:szCs w:val="28"/>
          <w:lang w:val="uk-UA"/>
        </w:rPr>
        <w:t xml:space="preserve">                                                            </w:t>
      </w:r>
      <w:r w:rsidRPr="00D25F31">
        <w:rPr>
          <w:color w:val="000000"/>
          <w:sz w:val="28"/>
          <w:szCs w:val="28"/>
          <w:vertAlign w:val="superscript"/>
          <w:lang w:val="uk-UA"/>
        </w:rPr>
        <w:t xml:space="preserve">(підпис) </w:t>
      </w:r>
    </w:p>
    <w:p w:rsidR="006D48BF" w:rsidRDefault="006D48BF" w:rsidP="00ED0FA1">
      <w:pPr>
        <w:rPr>
          <w:lang w:val="uk-UA"/>
        </w:rPr>
      </w:pPr>
    </w:p>
    <w:p w:rsidR="009D30B2" w:rsidRDefault="009D30B2" w:rsidP="00ED0FA1">
      <w:pPr>
        <w:rPr>
          <w:lang w:val="uk-UA"/>
        </w:rPr>
      </w:pPr>
    </w:p>
    <w:p w:rsidR="009D30B2" w:rsidRDefault="009D30B2" w:rsidP="00ED0FA1">
      <w:pPr>
        <w:rPr>
          <w:lang w:val="uk-UA"/>
        </w:rPr>
      </w:pPr>
    </w:p>
    <w:p w:rsidR="009D30B2" w:rsidRDefault="009D30B2" w:rsidP="00ED0FA1">
      <w:pPr>
        <w:rPr>
          <w:lang w:val="uk-UA"/>
        </w:rPr>
      </w:pPr>
    </w:p>
    <w:p w:rsidR="009D30B2" w:rsidRDefault="009D30B2" w:rsidP="00ED0FA1">
      <w:pPr>
        <w:rPr>
          <w:lang w:val="uk-UA"/>
        </w:rPr>
      </w:pPr>
    </w:p>
    <w:p w:rsidR="009D30B2" w:rsidRPr="009D30B2" w:rsidRDefault="009D30B2" w:rsidP="00ED0FA1">
      <w:pPr>
        <w:rPr>
          <w:lang w:val="uk-UA"/>
        </w:rPr>
      </w:pPr>
    </w:p>
    <w:p w:rsidR="009D30B2" w:rsidRPr="00D25F31" w:rsidRDefault="009D30B2" w:rsidP="009D30B2">
      <w:pPr>
        <w:widowControl w:val="0"/>
        <w:autoSpaceDE w:val="0"/>
        <w:autoSpaceDN w:val="0"/>
        <w:adjustRightInd w:val="0"/>
        <w:spacing w:line="425" w:lineRule="exact"/>
        <w:jc w:val="center"/>
        <w:rPr>
          <w:i/>
          <w:iCs/>
          <w:color w:val="000000"/>
          <w:sz w:val="32"/>
          <w:szCs w:val="32"/>
        </w:rPr>
      </w:pPr>
      <w:r w:rsidRPr="00D25F31">
        <w:rPr>
          <w:i/>
          <w:iCs/>
          <w:color w:val="000000"/>
          <w:sz w:val="32"/>
          <w:szCs w:val="32"/>
          <w:lang w:val="uk-UA"/>
        </w:rPr>
        <w:lastRenderedPageBreak/>
        <w:t>Навчальне видання</w:t>
      </w:r>
    </w:p>
    <w:p w:rsidR="009D30B2" w:rsidRPr="00D25F31" w:rsidRDefault="009D30B2" w:rsidP="009D30B2">
      <w:pPr>
        <w:widowControl w:val="0"/>
        <w:autoSpaceDE w:val="0"/>
        <w:autoSpaceDN w:val="0"/>
        <w:adjustRightInd w:val="0"/>
        <w:spacing w:line="200" w:lineRule="exact"/>
        <w:jc w:val="center"/>
        <w:rPr>
          <w:rFonts w:ascii="Tahoma" w:hAnsi="Tahoma"/>
          <w:color w:val="000000"/>
        </w:rPr>
      </w:pPr>
    </w:p>
    <w:p w:rsidR="009D30B2" w:rsidRPr="00D25F31" w:rsidRDefault="009D30B2" w:rsidP="009D30B2">
      <w:pPr>
        <w:widowControl w:val="0"/>
        <w:autoSpaceDE w:val="0"/>
        <w:autoSpaceDN w:val="0"/>
        <w:adjustRightInd w:val="0"/>
        <w:spacing w:line="360" w:lineRule="exact"/>
        <w:jc w:val="center"/>
        <w:rPr>
          <w:rFonts w:ascii="Tahoma" w:hAnsi="Tahoma"/>
          <w:color w:val="000000"/>
        </w:rPr>
      </w:pPr>
    </w:p>
    <w:p w:rsidR="009D30B2" w:rsidRPr="00D25F31" w:rsidRDefault="009D30B2" w:rsidP="009D30B2">
      <w:pPr>
        <w:widowControl w:val="0"/>
        <w:autoSpaceDE w:val="0"/>
        <w:autoSpaceDN w:val="0"/>
        <w:adjustRightInd w:val="0"/>
        <w:jc w:val="center"/>
        <w:rPr>
          <w:b/>
          <w:bCs/>
          <w:caps/>
          <w:color w:val="000000"/>
        </w:rPr>
      </w:pPr>
    </w:p>
    <w:p w:rsidR="009D30B2" w:rsidRPr="00D25F31" w:rsidRDefault="009D30B2" w:rsidP="009D30B2">
      <w:pPr>
        <w:spacing w:line="360" w:lineRule="auto"/>
        <w:jc w:val="center"/>
        <w:rPr>
          <w:color w:val="000000"/>
          <w:sz w:val="28"/>
          <w:szCs w:val="28"/>
          <w:lang w:val="uk-UA"/>
        </w:rPr>
      </w:pPr>
      <w:r w:rsidRPr="00D25F31">
        <w:rPr>
          <w:color w:val="000000"/>
          <w:sz w:val="28"/>
          <w:szCs w:val="28"/>
          <w:lang w:val="uk-UA"/>
        </w:rPr>
        <w:t xml:space="preserve">Методичні вказівки для самостіної роботи студентів–бакалаврів </w:t>
      </w:r>
    </w:p>
    <w:p w:rsidR="007F196B" w:rsidRPr="00D25F31" w:rsidRDefault="009D30B2" w:rsidP="009D30B2">
      <w:pPr>
        <w:spacing w:line="360" w:lineRule="auto"/>
        <w:jc w:val="center"/>
        <w:rPr>
          <w:color w:val="000000"/>
          <w:sz w:val="28"/>
          <w:szCs w:val="28"/>
          <w:lang w:val="uk-UA"/>
        </w:rPr>
      </w:pPr>
      <w:r w:rsidRPr="00D25F31">
        <w:rPr>
          <w:color w:val="000000"/>
          <w:sz w:val="28"/>
          <w:szCs w:val="28"/>
          <w:lang w:val="uk-UA"/>
        </w:rPr>
        <w:t xml:space="preserve"> з дисципліни «Медичне та фармацевтичне товарознавство</w:t>
      </w:r>
      <w:r w:rsidRPr="00D25F31">
        <w:rPr>
          <w:b/>
          <w:color w:val="000000"/>
          <w:sz w:val="28"/>
          <w:szCs w:val="28"/>
          <w:lang w:val="uk-UA"/>
        </w:rPr>
        <w:t>»</w:t>
      </w:r>
      <w:r w:rsidR="007F196B" w:rsidRPr="00D25F31">
        <w:rPr>
          <w:color w:val="000000"/>
          <w:sz w:val="28"/>
          <w:szCs w:val="28"/>
          <w:lang w:val="uk-UA"/>
        </w:rPr>
        <w:t xml:space="preserve"> </w:t>
      </w:r>
    </w:p>
    <w:p w:rsidR="009D30B2" w:rsidRPr="00D25F31" w:rsidRDefault="007F196B" w:rsidP="009D30B2">
      <w:pPr>
        <w:spacing w:line="360" w:lineRule="auto"/>
        <w:jc w:val="center"/>
        <w:rPr>
          <w:b/>
          <w:color w:val="000000"/>
          <w:sz w:val="28"/>
          <w:szCs w:val="28"/>
          <w:lang w:val="uk-UA"/>
        </w:rPr>
      </w:pPr>
      <w:r w:rsidRPr="007F196B">
        <w:rPr>
          <w:color w:val="000000"/>
          <w:sz w:val="28"/>
          <w:szCs w:val="28"/>
          <w:lang w:val="uk-UA"/>
        </w:rPr>
        <w:t>спеціальності «Сестринська справа»</w:t>
      </w:r>
    </w:p>
    <w:p w:rsidR="009D30B2" w:rsidRPr="00D25F31" w:rsidRDefault="009D30B2" w:rsidP="009D30B2">
      <w:pPr>
        <w:widowControl w:val="0"/>
        <w:autoSpaceDE w:val="0"/>
        <w:autoSpaceDN w:val="0"/>
        <w:adjustRightInd w:val="0"/>
        <w:spacing w:line="200" w:lineRule="exact"/>
        <w:rPr>
          <w:rFonts w:ascii="Tahoma" w:hAnsi="Tahoma"/>
          <w:color w:val="000000"/>
        </w:rPr>
      </w:pPr>
    </w:p>
    <w:p w:rsidR="009D30B2" w:rsidRPr="00D25F31" w:rsidRDefault="009D30B2" w:rsidP="009D30B2">
      <w:pPr>
        <w:widowControl w:val="0"/>
        <w:autoSpaceDE w:val="0"/>
        <w:autoSpaceDN w:val="0"/>
        <w:adjustRightInd w:val="0"/>
        <w:spacing w:line="200" w:lineRule="exact"/>
        <w:rPr>
          <w:rFonts w:ascii="Tahoma" w:hAnsi="Tahoma"/>
          <w:color w:val="000000"/>
        </w:rPr>
      </w:pPr>
    </w:p>
    <w:p w:rsidR="009D30B2" w:rsidRPr="00D25F31" w:rsidRDefault="009D30B2" w:rsidP="009D30B2">
      <w:pPr>
        <w:widowControl w:val="0"/>
        <w:autoSpaceDE w:val="0"/>
        <w:autoSpaceDN w:val="0"/>
        <w:adjustRightInd w:val="0"/>
        <w:spacing w:line="200" w:lineRule="exact"/>
        <w:rPr>
          <w:rFonts w:ascii="Tahoma" w:hAnsi="Tahoma"/>
          <w:color w:val="000000"/>
        </w:rPr>
      </w:pPr>
    </w:p>
    <w:p w:rsidR="009D30B2" w:rsidRPr="00D25F31" w:rsidRDefault="009D30B2" w:rsidP="009D30B2">
      <w:pPr>
        <w:widowControl w:val="0"/>
        <w:autoSpaceDE w:val="0"/>
        <w:autoSpaceDN w:val="0"/>
        <w:adjustRightInd w:val="0"/>
        <w:spacing w:line="200" w:lineRule="exact"/>
        <w:rPr>
          <w:rFonts w:ascii="Tahoma" w:hAnsi="Tahoma"/>
          <w:color w:val="000000"/>
        </w:rPr>
      </w:pPr>
    </w:p>
    <w:p w:rsidR="009D30B2" w:rsidRPr="00D25F31" w:rsidRDefault="009D30B2" w:rsidP="009D30B2">
      <w:pPr>
        <w:widowControl w:val="0"/>
        <w:autoSpaceDE w:val="0"/>
        <w:autoSpaceDN w:val="0"/>
        <w:adjustRightInd w:val="0"/>
        <w:spacing w:line="200" w:lineRule="exact"/>
        <w:rPr>
          <w:rFonts w:ascii="Tahoma" w:hAnsi="Tahoma"/>
          <w:color w:val="000000"/>
        </w:rPr>
      </w:pPr>
    </w:p>
    <w:tbl>
      <w:tblPr>
        <w:tblW w:w="0" w:type="auto"/>
        <w:tblInd w:w="108" w:type="dxa"/>
        <w:tblLook w:val="01E0" w:firstRow="1" w:lastRow="1" w:firstColumn="1" w:lastColumn="1" w:noHBand="0" w:noVBand="0"/>
      </w:tblPr>
      <w:tblGrid>
        <w:gridCol w:w="1378"/>
        <w:gridCol w:w="4070"/>
        <w:gridCol w:w="4298"/>
      </w:tblGrid>
      <w:tr w:rsidR="009D30B2" w:rsidRPr="00AE3CC1" w:rsidTr="00D25F31">
        <w:tc>
          <w:tcPr>
            <w:tcW w:w="1378" w:type="dxa"/>
            <w:shd w:val="clear" w:color="auto" w:fill="auto"/>
          </w:tcPr>
          <w:p w:rsidR="009D30B2" w:rsidRPr="00D25F31" w:rsidRDefault="009D30B2" w:rsidP="00A95169">
            <w:pPr>
              <w:rPr>
                <w:color w:val="000000"/>
                <w:sz w:val="28"/>
                <w:szCs w:val="28"/>
                <w:lang w:val="uk-UA"/>
              </w:rPr>
            </w:pPr>
            <w:r w:rsidRPr="00D25F31">
              <w:rPr>
                <w:color w:val="000000"/>
                <w:sz w:val="28"/>
                <w:szCs w:val="28"/>
                <w:lang w:val="uk-UA"/>
              </w:rPr>
              <w:t>Укладачі:</w:t>
            </w:r>
          </w:p>
        </w:tc>
        <w:tc>
          <w:tcPr>
            <w:tcW w:w="4070" w:type="dxa"/>
            <w:shd w:val="clear" w:color="auto" w:fill="auto"/>
          </w:tcPr>
          <w:p w:rsidR="009D30B2" w:rsidRPr="00D25F31" w:rsidRDefault="009D30B2" w:rsidP="00D25F31">
            <w:pPr>
              <w:spacing w:line="360" w:lineRule="auto"/>
              <w:rPr>
                <w:color w:val="000000"/>
                <w:sz w:val="28"/>
                <w:szCs w:val="28"/>
                <w:lang w:val="uk-UA"/>
              </w:rPr>
            </w:pPr>
            <w:r w:rsidRPr="00D25F31">
              <w:rPr>
                <w:color w:val="000000"/>
                <w:sz w:val="28"/>
                <w:szCs w:val="28"/>
                <w:lang w:val="uk-UA"/>
              </w:rPr>
              <w:t>Тамара Іванівна Єрмоленко</w:t>
            </w:r>
          </w:p>
        </w:tc>
        <w:tc>
          <w:tcPr>
            <w:tcW w:w="4298" w:type="dxa"/>
            <w:shd w:val="clear" w:color="auto" w:fill="auto"/>
          </w:tcPr>
          <w:p w:rsidR="009D30B2" w:rsidRPr="00D25F31" w:rsidRDefault="009D30B2" w:rsidP="00A95169">
            <w:pPr>
              <w:rPr>
                <w:color w:val="000000"/>
                <w:sz w:val="28"/>
                <w:szCs w:val="28"/>
                <w:lang w:val="uk-UA"/>
              </w:rPr>
            </w:pPr>
            <w:r w:rsidRPr="00D25F31">
              <w:rPr>
                <w:color w:val="000000"/>
                <w:sz w:val="28"/>
                <w:szCs w:val="28"/>
                <w:lang w:val="uk-UA"/>
              </w:rPr>
              <w:t xml:space="preserve">– д.фарм.н., проф., зав. кафедри фармакології та медичної рецептури ХНМУ, </w:t>
            </w:r>
          </w:p>
        </w:tc>
      </w:tr>
      <w:tr w:rsidR="009D30B2" w:rsidRPr="00AE3CC1" w:rsidTr="00D25F31">
        <w:tc>
          <w:tcPr>
            <w:tcW w:w="1378" w:type="dxa"/>
            <w:shd w:val="clear" w:color="auto" w:fill="auto"/>
          </w:tcPr>
          <w:p w:rsidR="009D30B2" w:rsidRPr="00D25F31" w:rsidRDefault="009D30B2" w:rsidP="00A95169">
            <w:pPr>
              <w:rPr>
                <w:color w:val="000000"/>
                <w:sz w:val="28"/>
                <w:szCs w:val="28"/>
                <w:lang w:val="uk-UA"/>
              </w:rPr>
            </w:pPr>
          </w:p>
        </w:tc>
        <w:tc>
          <w:tcPr>
            <w:tcW w:w="4070" w:type="dxa"/>
            <w:shd w:val="clear" w:color="auto" w:fill="auto"/>
          </w:tcPr>
          <w:p w:rsidR="009D30B2" w:rsidRPr="00D25F31" w:rsidRDefault="009D30B2" w:rsidP="00AE3CC1">
            <w:pPr>
              <w:rPr>
                <w:color w:val="000000"/>
                <w:sz w:val="28"/>
                <w:szCs w:val="28"/>
                <w:lang w:val="uk-UA"/>
              </w:rPr>
            </w:pPr>
            <w:r w:rsidRPr="00D25F31">
              <w:rPr>
                <w:color w:val="000000"/>
                <w:sz w:val="28"/>
                <w:szCs w:val="28"/>
                <w:lang w:val="uk-UA"/>
              </w:rPr>
              <w:t>Аліна В</w:t>
            </w:r>
            <w:r w:rsidRPr="00D25F31">
              <w:rPr>
                <w:color w:val="000000"/>
                <w:sz w:val="28"/>
                <w:szCs w:val="28"/>
                <w:lang w:val="en-US"/>
              </w:rPr>
              <w:t>’ячеславівна</w:t>
            </w:r>
            <w:r w:rsidRPr="00D25F31">
              <w:rPr>
                <w:color w:val="000000"/>
                <w:sz w:val="28"/>
                <w:szCs w:val="28"/>
                <w:lang w:val="uk-UA"/>
              </w:rPr>
              <w:t xml:space="preserve"> Александрова</w:t>
            </w:r>
          </w:p>
        </w:tc>
        <w:tc>
          <w:tcPr>
            <w:tcW w:w="4298" w:type="dxa"/>
            <w:shd w:val="clear" w:color="auto" w:fill="auto"/>
          </w:tcPr>
          <w:p w:rsidR="009D30B2" w:rsidRPr="00D25F31" w:rsidRDefault="009D30B2" w:rsidP="00A95169">
            <w:pPr>
              <w:rPr>
                <w:color w:val="000000"/>
                <w:sz w:val="28"/>
                <w:szCs w:val="28"/>
                <w:lang w:val="uk-UA"/>
              </w:rPr>
            </w:pPr>
            <w:r w:rsidRPr="00D25F31">
              <w:rPr>
                <w:color w:val="000000"/>
                <w:sz w:val="28"/>
                <w:szCs w:val="28"/>
                <w:lang w:val="uk-UA"/>
              </w:rPr>
              <w:t>– к.мед.н., ст. викл. кафедри фармакології та медичної рецептури ХНМУ,</w:t>
            </w:r>
          </w:p>
        </w:tc>
      </w:tr>
      <w:tr w:rsidR="009D30B2" w:rsidRPr="00D25F31" w:rsidTr="00D25F31">
        <w:tc>
          <w:tcPr>
            <w:tcW w:w="1378" w:type="dxa"/>
            <w:shd w:val="clear" w:color="auto" w:fill="auto"/>
          </w:tcPr>
          <w:p w:rsidR="009D30B2" w:rsidRPr="00D25F31" w:rsidRDefault="009D30B2" w:rsidP="00A95169">
            <w:pPr>
              <w:rPr>
                <w:color w:val="000000"/>
                <w:sz w:val="28"/>
                <w:szCs w:val="28"/>
                <w:lang w:val="uk-UA"/>
              </w:rPr>
            </w:pPr>
          </w:p>
        </w:tc>
        <w:tc>
          <w:tcPr>
            <w:tcW w:w="4070" w:type="dxa"/>
            <w:shd w:val="clear" w:color="auto" w:fill="auto"/>
          </w:tcPr>
          <w:p w:rsidR="009D30B2" w:rsidRPr="00D25F31" w:rsidRDefault="009D30B2" w:rsidP="00D25F31">
            <w:pPr>
              <w:spacing w:line="360" w:lineRule="auto"/>
              <w:rPr>
                <w:color w:val="000000"/>
                <w:sz w:val="28"/>
                <w:szCs w:val="28"/>
                <w:lang w:val="uk-UA"/>
              </w:rPr>
            </w:pPr>
            <w:r w:rsidRPr="00D25F31">
              <w:rPr>
                <w:bCs/>
                <w:color w:val="000000"/>
                <w:sz w:val="28"/>
                <w:szCs w:val="28"/>
                <w:lang w:val="uk-UA"/>
              </w:rPr>
              <w:t>Оксана Миколаївна Губська</w:t>
            </w:r>
          </w:p>
        </w:tc>
        <w:tc>
          <w:tcPr>
            <w:tcW w:w="4298" w:type="dxa"/>
            <w:shd w:val="clear" w:color="auto" w:fill="auto"/>
          </w:tcPr>
          <w:p w:rsidR="009D30B2" w:rsidRPr="00D25F31" w:rsidRDefault="009D30B2" w:rsidP="00A95169">
            <w:pPr>
              <w:rPr>
                <w:color w:val="000000"/>
                <w:sz w:val="28"/>
                <w:szCs w:val="28"/>
                <w:lang w:val="uk-UA"/>
              </w:rPr>
            </w:pPr>
            <w:r w:rsidRPr="00D25F31">
              <w:rPr>
                <w:color w:val="000000"/>
                <w:sz w:val="28"/>
                <w:szCs w:val="28"/>
                <w:lang w:val="uk-UA"/>
              </w:rPr>
              <w:t>– асистент  кафедри фармакології та медичної рецептури ХНМУ,</w:t>
            </w:r>
          </w:p>
        </w:tc>
      </w:tr>
      <w:tr w:rsidR="009D30B2" w:rsidRPr="00D25F31" w:rsidTr="00D25F31">
        <w:tc>
          <w:tcPr>
            <w:tcW w:w="1378" w:type="dxa"/>
            <w:shd w:val="clear" w:color="auto" w:fill="auto"/>
          </w:tcPr>
          <w:p w:rsidR="009D30B2" w:rsidRPr="00D25F31" w:rsidRDefault="009D30B2" w:rsidP="00A95169">
            <w:pPr>
              <w:rPr>
                <w:color w:val="000000"/>
                <w:sz w:val="28"/>
                <w:szCs w:val="28"/>
                <w:lang w:val="uk-UA"/>
              </w:rPr>
            </w:pPr>
          </w:p>
        </w:tc>
        <w:tc>
          <w:tcPr>
            <w:tcW w:w="4070" w:type="dxa"/>
            <w:shd w:val="clear" w:color="auto" w:fill="auto"/>
          </w:tcPr>
          <w:p w:rsidR="009D30B2" w:rsidRPr="00D25F31" w:rsidRDefault="009D30B2" w:rsidP="00A95169">
            <w:pPr>
              <w:rPr>
                <w:color w:val="000000"/>
                <w:sz w:val="28"/>
                <w:szCs w:val="28"/>
                <w:lang w:val="uk-UA"/>
              </w:rPr>
            </w:pPr>
          </w:p>
        </w:tc>
        <w:tc>
          <w:tcPr>
            <w:tcW w:w="4298" w:type="dxa"/>
            <w:shd w:val="clear" w:color="auto" w:fill="auto"/>
          </w:tcPr>
          <w:p w:rsidR="009D30B2" w:rsidRPr="00D25F31" w:rsidRDefault="009D30B2" w:rsidP="00A95169">
            <w:pPr>
              <w:rPr>
                <w:color w:val="000000"/>
                <w:sz w:val="28"/>
                <w:szCs w:val="28"/>
                <w:lang w:val="uk-UA"/>
              </w:rPr>
            </w:pPr>
          </w:p>
        </w:tc>
      </w:tr>
      <w:tr w:rsidR="00D25F31" w:rsidRPr="00D25F31" w:rsidTr="00D25F31">
        <w:tc>
          <w:tcPr>
            <w:tcW w:w="1378" w:type="dxa"/>
            <w:shd w:val="clear" w:color="auto" w:fill="auto"/>
          </w:tcPr>
          <w:p w:rsidR="009D30B2" w:rsidRPr="00D25F31" w:rsidRDefault="009D30B2" w:rsidP="00A95169">
            <w:pPr>
              <w:rPr>
                <w:color w:val="008000"/>
                <w:sz w:val="28"/>
                <w:szCs w:val="28"/>
                <w:lang w:val="uk-UA"/>
              </w:rPr>
            </w:pPr>
          </w:p>
        </w:tc>
        <w:tc>
          <w:tcPr>
            <w:tcW w:w="4070" w:type="dxa"/>
            <w:shd w:val="clear" w:color="auto" w:fill="auto"/>
          </w:tcPr>
          <w:p w:rsidR="009D30B2" w:rsidRPr="00D25F31" w:rsidRDefault="009D30B2" w:rsidP="00A95169">
            <w:pPr>
              <w:rPr>
                <w:color w:val="008000"/>
                <w:sz w:val="28"/>
                <w:szCs w:val="28"/>
                <w:lang w:val="uk-UA"/>
              </w:rPr>
            </w:pPr>
          </w:p>
        </w:tc>
        <w:tc>
          <w:tcPr>
            <w:tcW w:w="4298" w:type="dxa"/>
            <w:shd w:val="clear" w:color="auto" w:fill="auto"/>
          </w:tcPr>
          <w:p w:rsidR="009D30B2" w:rsidRPr="00D25F31" w:rsidRDefault="009D30B2" w:rsidP="00A95169">
            <w:pPr>
              <w:rPr>
                <w:color w:val="008000"/>
                <w:sz w:val="28"/>
                <w:szCs w:val="28"/>
                <w:lang w:val="uk-UA"/>
              </w:rPr>
            </w:pPr>
          </w:p>
        </w:tc>
      </w:tr>
      <w:tr w:rsidR="00D25F31" w:rsidRPr="00D25F31" w:rsidTr="00D25F31">
        <w:tc>
          <w:tcPr>
            <w:tcW w:w="1378" w:type="dxa"/>
            <w:shd w:val="clear" w:color="auto" w:fill="auto"/>
          </w:tcPr>
          <w:p w:rsidR="009D30B2" w:rsidRPr="00D25F31" w:rsidRDefault="009D30B2" w:rsidP="00A95169">
            <w:pPr>
              <w:rPr>
                <w:color w:val="008000"/>
                <w:sz w:val="28"/>
                <w:szCs w:val="28"/>
                <w:lang w:val="uk-UA"/>
              </w:rPr>
            </w:pPr>
          </w:p>
        </w:tc>
        <w:tc>
          <w:tcPr>
            <w:tcW w:w="4070" w:type="dxa"/>
            <w:shd w:val="clear" w:color="auto" w:fill="auto"/>
          </w:tcPr>
          <w:p w:rsidR="009D30B2" w:rsidRPr="00D25F31" w:rsidRDefault="009D30B2" w:rsidP="00D25F31">
            <w:pPr>
              <w:spacing w:line="360" w:lineRule="auto"/>
              <w:rPr>
                <w:color w:val="008000"/>
                <w:sz w:val="28"/>
                <w:szCs w:val="28"/>
                <w:lang w:val="uk-UA"/>
              </w:rPr>
            </w:pPr>
          </w:p>
        </w:tc>
        <w:tc>
          <w:tcPr>
            <w:tcW w:w="4298" w:type="dxa"/>
            <w:shd w:val="clear" w:color="auto" w:fill="auto"/>
          </w:tcPr>
          <w:p w:rsidR="009D30B2" w:rsidRPr="00D25F31" w:rsidRDefault="009D30B2" w:rsidP="00A95169">
            <w:pPr>
              <w:rPr>
                <w:color w:val="008000"/>
                <w:sz w:val="28"/>
                <w:szCs w:val="28"/>
                <w:lang w:val="uk-UA"/>
              </w:rPr>
            </w:pPr>
          </w:p>
        </w:tc>
      </w:tr>
      <w:tr w:rsidR="00D25F31" w:rsidRPr="00D25F31" w:rsidTr="00D25F31">
        <w:tc>
          <w:tcPr>
            <w:tcW w:w="1378" w:type="dxa"/>
            <w:shd w:val="clear" w:color="auto" w:fill="auto"/>
          </w:tcPr>
          <w:p w:rsidR="009D30B2" w:rsidRPr="00D25F31" w:rsidRDefault="009D30B2" w:rsidP="00A95169">
            <w:pPr>
              <w:rPr>
                <w:color w:val="008000"/>
                <w:sz w:val="28"/>
                <w:szCs w:val="28"/>
                <w:lang w:val="uk-UA"/>
              </w:rPr>
            </w:pPr>
          </w:p>
        </w:tc>
        <w:tc>
          <w:tcPr>
            <w:tcW w:w="4070" w:type="dxa"/>
            <w:shd w:val="clear" w:color="auto" w:fill="auto"/>
          </w:tcPr>
          <w:p w:rsidR="009D30B2" w:rsidRPr="00D25F31" w:rsidRDefault="009D30B2" w:rsidP="00D25F31">
            <w:pPr>
              <w:spacing w:line="360" w:lineRule="auto"/>
              <w:rPr>
                <w:color w:val="008000"/>
                <w:sz w:val="28"/>
                <w:szCs w:val="28"/>
                <w:lang w:val="uk-UA"/>
              </w:rPr>
            </w:pPr>
          </w:p>
        </w:tc>
        <w:tc>
          <w:tcPr>
            <w:tcW w:w="4298" w:type="dxa"/>
            <w:shd w:val="clear" w:color="auto" w:fill="auto"/>
          </w:tcPr>
          <w:p w:rsidR="009D30B2" w:rsidRPr="00D25F31" w:rsidRDefault="009D30B2" w:rsidP="00A95169">
            <w:pPr>
              <w:rPr>
                <w:color w:val="008000"/>
                <w:sz w:val="28"/>
                <w:szCs w:val="28"/>
                <w:lang w:val="uk-UA"/>
              </w:rPr>
            </w:pPr>
          </w:p>
        </w:tc>
      </w:tr>
    </w:tbl>
    <w:p w:rsidR="006D48BF" w:rsidRPr="009D30B2" w:rsidRDefault="006D48BF">
      <w:pPr>
        <w:rPr>
          <w:lang w:val="uk-UA"/>
        </w:rPr>
      </w:pPr>
    </w:p>
    <w:sectPr w:rsidR="006D48BF" w:rsidRPr="009D30B2" w:rsidSect="00835D5D">
      <w:footerReference w:type="even" r:id="rId26"/>
      <w:footerReference w:type="default" r:id="rId27"/>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F20" w:rsidRDefault="00487F20">
      <w:r>
        <w:separator/>
      </w:r>
    </w:p>
  </w:endnote>
  <w:endnote w:type="continuationSeparator" w:id="0">
    <w:p w:rsidR="00487F20" w:rsidRDefault="0048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29" w:rsidRDefault="005E0029" w:rsidP="00F90AE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5E0029" w:rsidRDefault="005E0029" w:rsidP="00835D5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29" w:rsidRDefault="005E0029" w:rsidP="00F90AE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75F58">
      <w:rPr>
        <w:rStyle w:val="a9"/>
        <w:noProof/>
      </w:rPr>
      <w:t>3</w:t>
    </w:r>
    <w:r>
      <w:rPr>
        <w:rStyle w:val="a9"/>
      </w:rPr>
      <w:fldChar w:fldCharType="end"/>
    </w:r>
  </w:p>
  <w:p w:rsidR="005E0029" w:rsidRDefault="005E0029" w:rsidP="00835D5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F20" w:rsidRDefault="00487F20">
      <w:r>
        <w:separator/>
      </w:r>
    </w:p>
  </w:footnote>
  <w:footnote w:type="continuationSeparator" w:id="0">
    <w:p w:rsidR="00487F20" w:rsidRDefault="00487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FF0"/>
    <w:multiLevelType w:val="hybridMultilevel"/>
    <w:tmpl w:val="A888F6C4"/>
    <w:lvl w:ilvl="0" w:tplc="69403AB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FB44DE"/>
    <w:multiLevelType w:val="hybridMultilevel"/>
    <w:tmpl w:val="87F8A70C"/>
    <w:lvl w:ilvl="0" w:tplc="1FD6B844">
      <w:start w:val="1"/>
      <w:numFmt w:val="decimal"/>
      <w:lvlText w:val="%1."/>
      <w:lvlJc w:val="left"/>
      <w:pPr>
        <w:ind w:left="690" w:hanging="360"/>
      </w:pPr>
      <w:rPr>
        <w:rFonts w:cs="Times New Roman" w:hint="default"/>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2">
    <w:nsid w:val="1EA8477A"/>
    <w:multiLevelType w:val="hybridMultilevel"/>
    <w:tmpl w:val="40BE354A"/>
    <w:lvl w:ilvl="0" w:tplc="AB1A8AA0">
      <w:start w:val="8"/>
      <w:numFmt w:val="decimal"/>
      <w:lvlText w:val="%1."/>
      <w:lvlJc w:val="left"/>
      <w:pPr>
        <w:ind w:left="643" w:hanging="360"/>
      </w:pPr>
      <w:rPr>
        <w:rFonts w:cs="Times New Roman" w:hint="default"/>
        <w:b/>
      </w:rPr>
    </w:lvl>
    <w:lvl w:ilvl="1" w:tplc="04190019" w:tentative="1">
      <w:start w:val="1"/>
      <w:numFmt w:val="lowerLetter"/>
      <w:lvlText w:val="%2."/>
      <w:lvlJc w:val="left"/>
      <w:pPr>
        <w:ind w:left="1363" w:hanging="360"/>
      </w:pPr>
      <w:rPr>
        <w:rFonts w:cs="Times New Roman"/>
      </w:rPr>
    </w:lvl>
    <w:lvl w:ilvl="2" w:tplc="0419001B">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3">
    <w:nsid w:val="20366E7E"/>
    <w:multiLevelType w:val="hybridMultilevel"/>
    <w:tmpl w:val="1BEA300C"/>
    <w:lvl w:ilvl="0" w:tplc="8046A05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E94917"/>
    <w:multiLevelType w:val="hybridMultilevel"/>
    <w:tmpl w:val="75907E2E"/>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44663562"/>
    <w:multiLevelType w:val="hybridMultilevel"/>
    <w:tmpl w:val="21E6DA68"/>
    <w:lvl w:ilvl="0" w:tplc="6C92B9E4">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45731C9D"/>
    <w:multiLevelType w:val="hybridMultilevel"/>
    <w:tmpl w:val="49C470B6"/>
    <w:lvl w:ilvl="0" w:tplc="8E92E7FC">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9213988"/>
    <w:multiLevelType w:val="hybridMultilevel"/>
    <w:tmpl w:val="0A7690A2"/>
    <w:lvl w:ilvl="0" w:tplc="0950ADC4">
      <w:start w:val="1"/>
      <w:numFmt w:val="decimal"/>
      <w:lvlText w:val="%1)"/>
      <w:lvlJc w:val="left"/>
      <w:pPr>
        <w:ind w:left="885" w:hanging="360"/>
      </w:pPr>
      <w:rPr>
        <w:rFonts w:cs="Times New Roman" w:hint="default"/>
        <w:b w:val="0"/>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8">
    <w:nsid w:val="4E6A0013"/>
    <w:multiLevelType w:val="hybridMultilevel"/>
    <w:tmpl w:val="587A93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0E538C1"/>
    <w:multiLevelType w:val="hybridMultilevel"/>
    <w:tmpl w:val="989035FA"/>
    <w:lvl w:ilvl="0" w:tplc="137A74AE">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55C662B7"/>
    <w:multiLevelType w:val="hybridMultilevel"/>
    <w:tmpl w:val="ECDC799C"/>
    <w:lvl w:ilvl="0" w:tplc="F3B6462C">
      <w:start w:val="3"/>
      <w:numFmt w:val="decimal"/>
      <w:lvlText w:val="%1."/>
      <w:lvlJc w:val="left"/>
      <w:pPr>
        <w:tabs>
          <w:tab w:val="num" w:pos="643"/>
        </w:tabs>
        <w:ind w:left="643" w:hanging="360"/>
      </w:pPr>
      <w:rPr>
        <w:rFonts w:cs="Times New Roman" w:hint="default"/>
        <w:color w:val="auto"/>
      </w:rPr>
    </w:lvl>
    <w:lvl w:ilvl="1" w:tplc="01A220FC">
      <w:numFmt w:val="none"/>
      <w:lvlText w:val=""/>
      <w:lvlJc w:val="left"/>
      <w:pPr>
        <w:tabs>
          <w:tab w:val="num" w:pos="360"/>
        </w:tabs>
      </w:pPr>
      <w:rPr>
        <w:rFonts w:cs="Times New Roman"/>
      </w:rPr>
    </w:lvl>
    <w:lvl w:ilvl="2" w:tplc="AA169052">
      <w:numFmt w:val="none"/>
      <w:lvlText w:val=""/>
      <w:lvlJc w:val="left"/>
      <w:pPr>
        <w:tabs>
          <w:tab w:val="num" w:pos="360"/>
        </w:tabs>
      </w:pPr>
      <w:rPr>
        <w:rFonts w:cs="Times New Roman"/>
      </w:rPr>
    </w:lvl>
    <w:lvl w:ilvl="3" w:tplc="FBE8A7E2">
      <w:numFmt w:val="none"/>
      <w:lvlText w:val=""/>
      <w:lvlJc w:val="left"/>
      <w:pPr>
        <w:tabs>
          <w:tab w:val="num" w:pos="360"/>
        </w:tabs>
      </w:pPr>
      <w:rPr>
        <w:rFonts w:cs="Times New Roman"/>
      </w:rPr>
    </w:lvl>
    <w:lvl w:ilvl="4" w:tplc="0310C7A8">
      <w:numFmt w:val="none"/>
      <w:lvlText w:val=""/>
      <w:lvlJc w:val="left"/>
      <w:pPr>
        <w:tabs>
          <w:tab w:val="num" w:pos="360"/>
        </w:tabs>
      </w:pPr>
      <w:rPr>
        <w:rFonts w:cs="Times New Roman"/>
      </w:rPr>
    </w:lvl>
    <w:lvl w:ilvl="5" w:tplc="066CCBA6">
      <w:numFmt w:val="none"/>
      <w:lvlText w:val=""/>
      <w:lvlJc w:val="left"/>
      <w:pPr>
        <w:tabs>
          <w:tab w:val="num" w:pos="360"/>
        </w:tabs>
      </w:pPr>
      <w:rPr>
        <w:rFonts w:cs="Times New Roman"/>
      </w:rPr>
    </w:lvl>
    <w:lvl w:ilvl="6" w:tplc="55589498">
      <w:numFmt w:val="none"/>
      <w:lvlText w:val=""/>
      <w:lvlJc w:val="left"/>
      <w:pPr>
        <w:tabs>
          <w:tab w:val="num" w:pos="360"/>
        </w:tabs>
      </w:pPr>
      <w:rPr>
        <w:rFonts w:cs="Times New Roman"/>
      </w:rPr>
    </w:lvl>
    <w:lvl w:ilvl="7" w:tplc="0902F3D4">
      <w:numFmt w:val="none"/>
      <w:lvlText w:val=""/>
      <w:lvlJc w:val="left"/>
      <w:pPr>
        <w:tabs>
          <w:tab w:val="num" w:pos="360"/>
        </w:tabs>
      </w:pPr>
      <w:rPr>
        <w:rFonts w:cs="Times New Roman"/>
      </w:rPr>
    </w:lvl>
    <w:lvl w:ilvl="8" w:tplc="BFEC5E90">
      <w:numFmt w:val="none"/>
      <w:lvlText w:val=""/>
      <w:lvlJc w:val="left"/>
      <w:pPr>
        <w:tabs>
          <w:tab w:val="num" w:pos="360"/>
        </w:tabs>
      </w:pPr>
      <w:rPr>
        <w:rFonts w:cs="Times New Roman"/>
      </w:rPr>
    </w:lvl>
  </w:abstractNum>
  <w:abstractNum w:abstractNumId="11">
    <w:nsid w:val="5FB16120"/>
    <w:multiLevelType w:val="hybridMultilevel"/>
    <w:tmpl w:val="768418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3243A68"/>
    <w:multiLevelType w:val="hybridMultilevel"/>
    <w:tmpl w:val="DA8CDB9A"/>
    <w:lvl w:ilvl="0" w:tplc="3CBA3C46">
      <w:start w:val="6"/>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3">
    <w:nsid w:val="690B0764"/>
    <w:multiLevelType w:val="hybridMultilevel"/>
    <w:tmpl w:val="8A14CA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DE3953"/>
    <w:multiLevelType w:val="hybridMultilevel"/>
    <w:tmpl w:val="53765CAE"/>
    <w:lvl w:ilvl="0" w:tplc="D8640F64">
      <w:start w:val="2"/>
      <w:numFmt w:val="decimal"/>
      <w:lvlText w:val="%1."/>
      <w:lvlJc w:val="left"/>
      <w:pPr>
        <w:ind w:left="786"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0"/>
  </w:num>
  <w:num w:numId="2">
    <w:abstractNumId w:val="6"/>
  </w:num>
  <w:num w:numId="3">
    <w:abstractNumId w:val="4"/>
  </w:num>
  <w:num w:numId="4">
    <w:abstractNumId w:val="7"/>
  </w:num>
  <w:num w:numId="5">
    <w:abstractNumId w:val="8"/>
  </w:num>
  <w:num w:numId="6">
    <w:abstractNumId w:val="11"/>
  </w:num>
  <w:num w:numId="7">
    <w:abstractNumId w:val="13"/>
  </w:num>
  <w:num w:numId="8">
    <w:abstractNumId w:val="0"/>
  </w:num>
  <w:num w:numId="9">
    <w:abstractNumId w:val="5"/>
  </w:num>
  <w:num w:numId="10">
    <w:abstractNumId w:val="9"/>
  </w:num>
  <w:num w:numId="11">
    <w:abstractNumId w:val="1"/>
  </w:num>
  <w:num w:numId="12">
    <w:abstractNumId w:val="12"/>
  </w:num>
  <w:num w:numId="13">
    <w:abstractNumId w:val="14"/>
  </w:num>
  <w:num w:numId="14">
    <w:abstractNumId w:val="2"/>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2B57"/>
    <w:rsid w:val="00001AFF"/>
    <w:rsid w:val="00002A7F"/>
    <w:rsid w:val="000145F6"/>
    <w:rsid w:val="000215AE"/>
    <w:rsid w:val="00023287"/>
    <w:rsid w:val="00035597"/>
    <w:rsid w:val="000402E6"/>
    <w:rsid w:val="00046FA3"/>
    <w:rsid w:val="0005422F"/>
    <w:rsid w:val="000567FD"/>
    <w:rsid w:val="00083A2B"/>
    <w:rsid w:val="000A0C7C"/>
    <w:rsid w:val="000A2B57"/>
    <w:rsid w:val="000B3B3F"/>
    <w:rsid w:val="000B7AB6"/>
    <w:rsid w:val="000C3F4F"/>
    <w:rsid w:val="000D70E4"/>
    <w:rsid w:val="000E006B"/>
    <w:rsid w:val="000E7AA8"/>
    <w:rsid w:val="000F247B"/>
    <w:rsid w:val="000F3E54"/>
    <w:rsid w:val="00107628"/>
    <w:rsid w:val="0012454A"/>
    <w:rsid w:val="0014080D"/>
    <w:rsid w:val="00141B26"/>
    <w:rsid w:val="001462AE"/>
    <w:rsid w:val="00147C86"/>
    <w:rsid w:val="00152381"/>
    <w:rsid w:val="00153C85"/>
    <w:rsid w:val="001555E3"/>
    <w:rsid w:val="001743E7"/>
    <w:rsid w:val="001878C1"/>
    <w:rsid w:val="001A2D0B"/>
    <w:rsid w:val="001B2F99"/>
    <w:rsid w:val="001C2492"/>
    <w:rsid w:val="001C47C4"/>
    <w:rsid w:val="001E0ED4"/>
    <w:rsid w:val="001F1382"/>
    <w:rsid w:val="00216FB5"/>
    <w:rsid w:val="00241339"/>
    <w:rsid w:val="00252E0A"/>
    <w:rsid w:val="00277824"/>
    <w:rsid w:val="00282CDE"/>
    <w:rsid w:val="002D0AE4"/>
    <w:rsid w:val="002D3E2E"/>
    <w:rsid w:val="002D55D5"/>
    <w:rsid w:val="002F23F2"/>
    <w:rsid w:val="002F2E44"/>
    <w:rsid w:val="0030365A"/>
    <w:rsid w:val="00307E1A"/>
    <w:rsid w:val="00312F47"/>
    <w:rsid w:val="003154BA"/>
    <w:rsid w:val="00320A4D"/>
    <w:rsid w:val="003220A7"/>
    <w:rsid w:val="00363D9F"/>
    <w:rsid w:val="00373E9F"/>
    <w:rsid w:val="00387C25"/>
    <w:rsid w:val="003B0F6D"/>
    <w:rsid w:val="003E1BE8"/>
    <w:rsid w:val="00400C61"/>
    <w:rsid w:val="00401794"/>
    <w:rsid w:val="00413141"/>
    <w:rsid w:val="0041429E"/>
    <w:rsid w:val="0041488F"/>
    <w:rsid w:val="0042500E"/>
    <w:rsid w:val="00430318"/>
    <w:rsid w:val="00432E86"/>
    <w:rsid w:val="00461898"/>
    <w:rsid w:val="00481E01"/>
    <w:rsid w:val="00487F20"/>
    <w:rsid w:val="004E3C20"/>
    <w:rsid w:val="004F3B6A"/>
    <w:rsid w:val="00506B73"/>
    <w:rsid w:val="00523040"/>
    <w:rsid w:val="0052420C"/>
    <w:rsid w:val="00535AF5"/>
    <w:rsid w:val="00542755"/>
    <w:rsid w:val="0055241D"/>
    <w:rsid w:val="00574FE8"/>
    <w:rsid w:val="00576105"/>
    <w:rsid w:val="005807E4"/>
    <w:rsid w:val="00586A3A"/>
    <w:rsid w:val="005A73B6"/>
    <w:rsid w:val="005C066B"/>
    <w:rsid w:val="005C3ABD"/>
    <w:rsid w:val="005D69AB"/>
    <w:rsid w:val="005D7BE1"/>
    <w:rsid w:val="005E0029"/>
    <w:rsid w:val="005E603F"/>
    <w:rsid w:val="005F4039"/>
    <w:rsid w:val="005F4B06"/>
    <w:rsid w:val="00601891"/>
    <w:rsid w:val="00605618"/>
    <w:rsid w:val="006229C4"/>
    <w:rsid w:val="0063100B"/>
    <w:rsid w:val="00633D5B"/>
    <w:rsid w:val="00636EE2"/>
    <w:rsid w:val="00643568"/>
    <w:rsid w:val="00657D9E"/>
    <w:rsid w:val="0066197A"/>
    <w:rsid w:val="0067207E"/>
    <w:rsid w:val="00683D80"/>
    <w:rsid w:val="006A6CE6"/>
    <w:rsid w:val="006B360C"/>
    <w:rsid w:val="006B73F7"/>
    <w:rsid w:val="006D48BF"/>
    <w:rsid w:val="006D4E22"/>
    <w:rsid w:val="006E48C3"/>
    <w:rsid w:val="0071242E"/>
    <w:rsid w:val="00713A8F"/>
    <w:rsid w:val="00716149"/>
    <w:rsid w:val="00741360"/>
    <w:rsid w:val="00755159"/>
    <w:rsid w:val="007577EA"/>
    <w:rsid w:val="0076636C"/>
    <w:rsid w:val="0078152A"/>
    <w:rsid w:val="007820C7"/>
    <w:rsid w:val="007938D4"/>
    <w:rsid w:val="00794C3E"/>
    <w:rsid w:val="007A4031"/>
    <w:rsid w:val="007A721D"/>
    <w:rsid w:val="007B19B1"/>
    <w:rsid w:val="007B4F4B"/>
    <w:rsid w:val="007B539F"/>
    <w:rsid w:val="007C0385"/>
    <w:rsid w:val="007C2160"/>
    <w:rsid w:val="007D28B2"/>
    <w:rsid w:val="007D5668"/>
    <w:rsid w:val="007D6F6E"/>
    <w:rsid w:val="007E13AE"/>
    <w:rsid w:val="007E3504"/>
    <w:rsid w:val="007F196B"/>
    <w:rsid w:val="007F272F"/>
    <w:rsid w:val="007F791B"/>
    <w:rsid w:val="008039A3"/>
    <w:rsid w:val="00806857"/>
    <w:rsid w:val="008102E9"/>
    <w:rsid w:val="00834587"/>
    <w:rsid w:val="00835D5D"/>
    <w:rsid w:val="0087431E"/>
    <w:rsid w:val="00892B95"/>
    <w:rsid w:val="00896B9A"/>
    <w:rsid w:val="008B1A74"/>
    <w:rsid w:val="008D207B"/>
    <w:rsid w:val="008D20FD"/>
    <w:rsid w:val="008E5F9F"/>
    <w:rsid w:val="008F2DE8"/>
    <w:rsid w:val="00914421"/>
    <w:rsid w:val="00931B99"/>
    <w:rsid w:val="0093213F"/>
    <w:rsid w:val="00933DEE"/>
    <w:rsid w:val="00960A4E"/>
    <w:rsid w:val="0096295B"/>
    <w:rsid w:val="009672A5"/>
    <w:rsid w:val="00982921"/>
    <w:rsid w:val="0098478C"/>
    <w:rsid w:val="00991EF8"/>
    <w:rsid w:val="00994EE5"/>
    <w:rsid w:val="00996AE6"/>
    <w:rsid w:val="009A4F37"/>
    <w:rsid w:val="009A6871"/>
    <w:rsid w:val="009B2AA1"/>
    <w:rsid w:val="009C3855"/>
    <w:rsid w:val="009C5C01"/>
    <w:rsid w:val="009D06BB"/>
    <w:rsid w:val="009D30B2"/>
    <w:rsid w:val="009E4521"/>
    <w:rsid w:val="009F5E86"/>
    <w:rsid w:val="00A1683B"/>
    <w:rsid w:val="00A27BD7"/>
    <w:rsid w:val="00A659C8"/>
    <w:rsid w:val="00A67F43"/>
    <w:rsid w:val="00A74735"/>
    <w:rsid w:val="00A83825"/>
    <w:rsid w:val="00A869B4"/>
    <w:rsid w:val="00A95169"/>
    <w:rsid w:val="00AA0B82"/>
    <w:rsid w:val="00AA569B"/>
    <w:rsid w:val="00AC1E4B"/>
    <w:rsid w:val="00AC70B1"/>
    <w:rsid w:val="00AE3CC1"/>
    <w:rsid w:val="00AF7835"/>
    <w:rsid w:val="00B073E9"/>
    <w:rsid w:val="00B20940"/>
    <w:rsid w:val="00B24BD5"/>
    <w:rsid w:val="00B33859"/>
    <w:rsid w:val="00B361C8"/>
    <w:rsid w:val="00B36FB9"/>
    <w:rsid w:val="00B409DA"/>
    <w:rsid w:val="00B4319A"/>
    <w:rsid w:val="00B568C8"/>
    <w:rsid w:val="00B70DD8"/>
    <w:rsid w:val="00B75C36"/>
    <w:rsid w:val="00B84224"/>
    <w:rsid w:val="00B95DC5"/>
    <w:rsid w:val="00BA7660"/>
    <w:rsid w:val="00BB139D"/>
    <w:rsid w:val="00BC67DB"/>
    <w:rsid w:val="00BF2C1A"/>
    <w:rsid w:val="00C02C68"/>
    <w:rsid w:val="00C07877"/>
    <w:rsid w:val="00C17B73"/>
    <w:rsid w:val="00C17C07"/>
    <w:rsid w:val="00C34355"/>
    <w:rsid w:val="00C72115"/>
    <w:rsid w:val="00C722B4"/>
    <w:rsid w:val="00C74B93"/>
    <w:rsid w:val="00C75C17"/>
    <w:rsid w:val="00C82C08"/>
    <w:rsid w:val="00C83187"/>
    <w:rsid w:val="00C91FCE"/>
    <w:rsid w:val="00CA57D3"/>
    <w:rsid w:val="00CA6336"/>
    <w:rsid w:val="00CB0C07"/>
    <w:rsid w:val="00CD5C66"/>
    <w:rsid w:val="00CE0D61"/>
    <w:rsid w:val="00CF3EF3"/>
    <w:rsid w:val="00CF7260"/>
    <w:rsid w:val="00D10F52"/>
    <w:rsid w:val="00D114EE"/>
    <w:rsid w:val="00D24C25"/>
    <w:rsid w:val="00D25F31"/>
    <w:rsid w:val="00D30396"/>
    <w:rsid w:val="00D313B1"/>
    <w:rsid w:val="00D34867"/>
    <w:rsid w:val="00D35DD6"/>
    <w:rsid w:val="00D4632C"/>
    <w:rsid w:val="00D564CE"/>
    <w:rsid w:val="00D63904"/>
    <w:rsid w:val="00D73607"/>
    <w:rsid w:val="00D743EF"/>
    <w:rsid w:val="00D75F58"/>
    <w:rsid w:val="00D77ADA"/>
    <w:rsid w:val="00D8269A"/>
    <w:rsid w:val="00D8419C"/>
    <w:rsid w:val="00D87181"/>
    <w:rsid w:val="00D96303"/>
    <w:rsid w:val="00DA073D"/>
    <w:rsid w:val="00DA09C7"/>
    <w:rsid w:val="00DA1FB1"/>
    <w:rsid w:val="00DB652F"/>
    <w:rsid w:val="00DC145C"/>
    <w:rsid w:val="00DD5208"/>
    <w:rsid w:val="00DE00BA"/>
    <w:rsid w:val="00E00C04"/>
    <w:rsid w:val="00E361C4"/>
    <w:rsid w:val="00E46F46"/>
    <w:rsid w:val="00E67854"/>
    <w:rsid w:val="00E7158A"/>
    <w:rsid w:val="00E81DFD"/>
    <w:rsid w:val="00E8329D"/>
    <w:rsid w:val="00E90C90"/>
    <w:rsid w:val="00E94E0A"/>
    <w:rsid w:val="00EA7E70"/>
    <w:rsid w:val="00EB11A7"/>
    <w:rsid w:val="00EC1EE5"/>
    <w:rsid w:val="00EC3214"/>
    <w:rsid w:val="00EC4038"/>
    <w:rsid w:val="00EC68CD"/>
    <w:rsid w:val="00EC70D2"/>
    <w:rsid w:val="00ED0FA1"/>
    <w:rsid w:val="00ED5606"/>
    <w:rsid w:val="00EE6960"/>
    <w:rsid w:val="00EF690D"/>
    <w:rsid w:val="00EF79FA"/>
    <w:rsid w:val="00F20F3A"/>
    <w:rsid w:val="00F40058"/>
    <w:rsid w:val="00F62DA9"/>
    <w:rsid w:val="00F72D65"/>
    <w:rsid w:val="00F816C7"/>
    <w:rsid w:val="00F83AA0"/>
    <w:rsid w:val="00F90AE1"/>
    <w:rsid w:val="00FA0ED0"/>
    <w:rsid w:val="00FA2944"/>
    <w:rsid w:val="00FA453B"/>
    <w:rsid w:val="00FB3F5B"/>
    <w:rsid w:val="00FB3FA3"/>
    <w:rsid w:val="00FB4133"/>
    <w:rsid w:val="00FC535D"/>
    <w:rsid w:val="00FC6617"/>
    <w:rsid w:val="00FE0922"/>
    <w:rsid w:val="00FE11F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0FA1"/>
    <w:rPr>
      <w:rFonts w:ascii="Times New Roman" w:eastAsia="Times New Roman" w:hAnsi="Times New Roman"/>
      <w:sz w:val="24"/>
      <w:szCs w:val="24"/>
    </w:rPr>
  </w:style>
  <w:style w:type="paragraph" w:styleId="1">
    <w:name w:val="heading 1"/>
    <w:basedOn w:val="a"/>
    <w:next w:val="a"/>
    <w:link w:val="10"/>
    <w:uiPriority w:val="99"/>
    <w:qFormat/>
    <w:rsid w:val="00ED0FA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ED0FA1"/>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ED0FA1"/>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D0FA1"/>
    <w:pPr>
      <w:keepNext/>
      <w:spacing w:before="240" w:after="60"/>
      <w:outlineLvl w:val="3"/>
    </w:pPr>
    <w:rPr>
      <w:b/>
      <w:bCs/>
      <w:sz w:val="28"/>
      <w:szCs w:val="28"/>
    </w:rPr>
  </w:style>
  <w:style w:type="paragraph" w:styleId="5">
    <w:name w:val="heading 5"/>
    <w:basedOn w:val="a"/>
    <w:next w:val="a"/>
    <w:link w:val="50"/>
    <w:uiPriority w:val="99"/>
    <w:qFormat/>
    <w:rsid w:val="00ED0FA1"/>
    <w:pPr>
      <w:spacing w:before="240" w:after="60"/>
      <w:outlineLvl w:val="4"/>
    </w:pPr>
    <w:rPr>
      <w:b/>
      <w:bCs/>
      <w:i/>
      <w:iCs/>
      <w:sz w:val="26"/>
      <w:szCs w:val="26"/>
    </w:rPr>
  </w:style>
  <w:style w:type="paragraph" w:styleId="6">
    <w:name w:val="heading 6"/>
    <w:basedOn w:val="a"/>
    <w:next w:val="a"/>
    <w:link w:val="60"/>
    <w:uiPriority w:val="99"/>
    <w:qFormat/>
    <w:rsid w:val="00ED0FA1"/>
    <w:pPr>
      <w:spacing w:before="240" w:after="60"/>
      <w:outlineLvl w:val="5"/>
    </w:pPr>
    <w:rPr>
      <w:b/>
      <w:bCs/>
      <w:sz w:val="22"/>
      <w:szCs w:val="22"/>
    </w:rPr>
  </w:style>
  <w:style w:type="paragraph" w:styleId="7">
    <w:name w:val="heading 7"/>
    <w:basedOn w:val="a"/>
    <w:next w:val="a"/>
    <w:link w:val="70"/>
    <w:uiPriority w:val="99"/>
    <w:qFormat/>
    <w:rsid w:val="00ED0FA1"/>
    <w:pPr>
      <w:spacing w:before="240" w:after="60"/>
      <w:outlineLvl w:val="6"/>
    </w:pPr>
  </w:style>
  <w:style w:type="paragraph" w:styleId="8">
    <w:name w:val="heading 8"/>
    <w:basedOn w:val="a"/>
    <w:next w:val="a"/>
    <w:link w:val="80"/>
    <w:uiPriority w:val="99"/>
    <w:qFormat/>
    <w:rsid w:val="00ED0FA1"/>
    <w:pPr>
      <w:spacing w:before="240" w:after="60"/>
      <w:outlineLvl w:val="7"/>
    </w:pPr>
    <w:rPr>
      <w:i/>
      <w:iCs/>
    </w:rPr>
  </w:style>
  <w:style w:type="paragraph" w:styleId="9">
    <w:name w:val="heading 9"/>
    <w:basedOn w:val="a"/>
    <w:next w:val="a"/>
    <w:link w:val="90"/>
    <w:uiPriority w:val="99"/>
    <w:qFormat/>
    <w:rsid w:val="00ED0FA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0FA1"/>
    <w:rPr>
      <w:rFonts w:ascii="Arial" w:hAnsi="Arial" w:cs="Arial"/>
      <w:b/>
      <w:bCs/>
      <w:kern w:val="32"/>
      <w:sz w:val="32"/>
      <w:szCs w:val="32"/>
      <w:lang w:eastAsia="ru-RU"/>
    </w:rPr>
  </w:style>
  <w:style w:type="character" w:customStyle="1" w:styleId="20">
    <w:name w:val="Заголовок 2 Знак"/>
    <w:link w:val="2"/>
    <w:uiPriority w:val="99"/>
    <w:locked/>
    <w:rsid w:val="00ED0FA1"/>
    <w:rPr>
      <w:rFonts w:ascii="Arial" w:hAnsi="Arial" w:cs="Arial"/>
      <w:b/>
      <w:bCs/>
      <w:i/>
      <w:iCs/>
      <w:sz w:val="28"/>
      <w:szCs w:val="28"/>
      <w:lang w:eastAsia="ru-RU"/>
    </w:rPr>
  </w:style>
  <w:style w:type="character" w:customStyle="1" w:styleId="30">
    <w:name w:val="Заголовок 3 Знак"/>
    <w:link w:val="3"/>
    <w:uiPriority w:val="99"/>
    <w:locked/>
    <w:rsid w:val="00ED0FA1"/>
    <w:rPr>
      <w:rFonts w:ascii="Arial" w:hAnsi="Arial" w:cs="Arial"/>
      <w:b/>
      <w:bCs/>
      <w:sz w:val="26"/>
      <w:szCs w:val="26"/>
      <w:lang w:eastAsia="ru-RU"/>
    </w:rPr>
  </w:style>
  <w:style w:type="character" w:customStyle="1" w:styleId="40">
    <w:name w:val="Заголовок 4 Знак"/>
    <w:link w:val="4"/>
    <w:uiPriority w:val="99"/>
    <w:locked/>
    <w:rsid w:val="00ED0FA1"/>
    <w:rPr>
      <w:rFonts w:ascii="Times New Roman" w:hAnsi="Times New Roman" w:cs="Times New Roman"/>
      <w:b/>
      <w:bCs/>
      <w:sz w:val="28"/>
      <w:szCs w:val="28"/>
      <w:lang w:eastAsia="ru-RU"/>
    </w:rPr>
  </w:style>
  <w:style w:type="character" w:customStyle="1" w:styleId="50">
    <w:name w:val="Заголовок 5 Знак"/>
    <w:link w:val="5"/>
    <w:uiPriority w:val="99"/>
    <w:locked/>
    <w:rsid w:val="00ED0FA1"/>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ED0FA1"/>
    <w:rPr>
      <w:rFonts w:ascii="Times New Roman" w:hAnsi="Times New Roman" w:cs="Times New Roman"/>
      <w:b/>
      <w:bCs/>
      <w:lang w:eastAsia="ru-RU"/>
    </w:rPr>
  </w:style>
  <w:style w:type="character" w:customStyle="1" w:styleId="70">
    <w:name w:val="Заголовок 7 Знак"/>
    <w:link w:val="7"/>
    <w:uiPriority w:val="99"/>
    <w:locked/>
    <w:rsid w:val="00ED0FA1"/>
    <w:rPr>
      <w:rFonts w:ascii="Times New Roman" w:hAnsi="Times New Roman" w:cs="Times New Roman"/>
      <w:sz w:val="24"/>
      <w:szCs w:val="24"/>
      <w:lang w:eastAsia="ru-RU"/>
    </w:rPr>
  </w:style>
  <w:style w:type="character" w:customStyle="1" w:styleId="80">
    <w:name w:val="Заголовок 8 Знак"/>
    <w:link w:val="8"/>
    <w:uiPriority w:val="99"/>
    <w:locked/>
    <w:rsid w:val="00ED0FA1"/>
    <w:rPr>
      <w:rFonts w:ascii="Times New Roman" w:hAnsi="Times New Roman" w:cs="Times New Roman"/>
      <w:i/>
      <w:iCs/>
      <w:sz w:val="24"/>
      <w:szCs w:val="24"/>
      <w:lang w:eastAsia="ru-RU"/>
    </w:rPr>
  </w:style>
  <w:style w:type="character" w:customStyle="1" w:styleId="90">
    <w:name w:val="Заголовок 9 Знак"/>
    <w:link w:val="9"/>
    <w:uiPriority w:val="99"/>
    <w:locked/>
    <w:rsid w:val="00ED0FA1"/>
    <w:rPr>
      <w:rFonts w:ascii="Arial" w:hAnsi="Arial" w:cs="Arial"/>
      <w:lang w:eastAsia="ru-RU"/>
    </w:rPr>
  </w:style>
  <w:style w:type="paragraph" w:styleId="a3">
    <w:name w:val="Body Text Indent"/>
    <w:basedOn w:val="a"/>
    <w:link w:val="a4"/>
    <w:uiPriority w:val="99"/>
    <w:rsid w:val="00ED0FA1"/>
    <w:pPr>
      <w:ind w:left="-284"/>
      <w:jc w:val="center"/>
    </w:pPr>
    <w:rPr>
      <w:b/>
      <w:bCs/>
      <w:sz w:val="28"/>
      <w:lang w:val="uk-UA"/>
    </w:rPr>
  </w:style>
  <w:style w:type="character" w:customStyle="1" w:styleId="a4">
    <w:name w:val="Основной текст с отступом Знак"/>
    <w:link w:val="a3"/>
    <w:uiPriority w:val="99"/>
    <w:locked/>
    <w:rsid w:val="00ED0FA1"/>
    <w:rPr>
      <w:rFonts w:ascii="Times New Roman" w:hAnsi="Times New Roman" w:cs="Times New Roman"/>
      <w:b/>
      <w:bCs/>
      <w:sz w:val="24"/>
      <w:szCs w:val="24"/>
      <w:lang w:val="uk-UA" w:eastAsia="ru-RU"/>
    </w:rPr>
  </w:style>
  <w:style w:type="paragraph" w:styleId="21">
    <w:name w:val="Body Text Indent 2"/>
    <w:basedOn w:val="a"/>
    <w:link w:val="22"/>
    <w:uiPriority w:val="99"/>
    <w:rsid w:val="00ED0FA1"/>
    <w:pPr>
      <w:spacing w:after="120" w:line="480" w:lineRule="auto"/>
      <w:ind w:left="283"/>
    </w:pPr>
  </w:style>
  <w:style w:type="character" w:customStyle="1" w:styleId="22">
    <w:name w:val="Основной текст с отступом 2 Знак"/>
    <w:link w:val="21"/>
    <w:uiPriority w:val="99"/>
    <w:locked/>
    <w:rsid w:val="00ED0FA1"/>
    <w:rPr>
      <w:rFonts w:ascii="Times New Roman" w:hAnsi="Times New Roman" w:cs="Times New Roman"/>
      <w:sz w:val="24"/>
      <w:szCs w:val="24"/>
      <w:lang w:eastAsia="ru-RU"/>
    </w:rPr>
  </w:style>
  <w:style w:type="paragraph" w:customStyle="1" w:styleId="11">
    <w:name w:val="Обычный1"/>
    <w:uiPriority w:val="99"/>
    <w:rsid w:val="00ED0FA1"/>
    <w:rPr>
      <w:rFonts w:ascii="Times New Roman" w:eastAsia="Times New Roman" w:hAnsi="Times New Roman"/>
    </w:rPr>
  </w:style>
  <w:style w:type="paragraph" w:styleId="a5">
    <w:name w:val="Body Text"/>
    <w:basedOn w:val="a"/>
    <w:link w:val="a6"/>
    <w:uiPriority w:val="99"/>
    <w:rsid w:val="00ED0FA1"/>
    <w:pPr>
      <w:spacing w:after="120"/>
    </w:pPr>
  </w:style>
  <w:style w:type="character" w:customStyle="1" w:styleId="a6">
    <w:name w:val="Основной текст Знак"/>
    <w:link w:val="a5"/>
    <w:uiPriority w:val="99"/>
    <w:locked/>
    <w:rsid w:val="00ED0FA1"/>
    <w:rPr>
      <w:rFonts w:ascii="Times New Roman" w:hAnsi="Times New Roman" w:cs="Times New Roman"/>
      <w:sz w:val="24"/>
      <w:szCs w:val="24"/>
      <w:lang w:eastAsia="ru-RU"/>
    </w:rPr>
  </w:style>
  <w:style w:type="paragraph" w:styleId="31">
    <w:name w:val="Body Text Indent 3"/>
    <w:basedOn w:val="a"/>
    <w:link w:val="32"/>
    <w:uiPriority w:val="99"/>
    <w:rsid w:val="00ED0FA1"/>
    <w:pPr>
      <w:spacing w:after="120"/>
      <w:ind w:left="283"/>
    </w:pPr>
    <w:rPr>
      <w:sz w:val="16"/>
      <w:szCs w:val="16"/>
    </w:rPr>
  </w:style>
  <w:style w:type="character" w:customStyle="1" w:styleId="32">
    <w:name w:val="Основной текст с отступом 3 Знак"/>
    <w:link w:val="31"/>
    <w:uiPriority w:val="99"/>
    <w:locked/>
    <w:rsid w:val="00ED0FA1"/>
    <w:rPr>
      <w:rFonts w:ascii="Times New Roman" w:hAnsi="Times New Roman" w:cs="Times New Roman"/>
      <w:sz w:val="16"/>
      <w:szCs w:val="16"/>
      <w:lang w:eastAsia="ru-RU"/>
    </w:rPr>
  </w:style>
  <w:style w:type="paragraph" w:styleId="a7">
    <w:name w:val="footer"/>
    <w:basedOn w:val="a"/>
    <w:link w:val="a8"/>
    <w:uiPriority w:val="99"/>
    <w:rsid w:val="00ED0FA1"/>
    <w:pPr>
      <w:tabs>
        <w:tab w:val="center" w:pos="4677"/>
        <w:tab w:val="right" w:pos="9355"/>
      </w:tabs>
    </w:pPr>
  </w:style>
  <w:style w:type="character" w:customStyle="1" w:styleId="a8">
    <w:name w:val="Нижний колонтитул Знак"/>
    <w:link w:val="a7"/>
    <w:uiPriority w:val="99"/>
    <w:locked/>
    <w:rsid w:val="00ED0FA1"/>
    <w:rPr>
      <w:rFonts w:ascii="Times New Roman" w:hAnsi="Times New Roman" w:cs="Times New Roman"/>
      <w:sz w:val="24"/>
      <w:szCs w:val="24"/>
      <w:lang w:eastAsia="ru-RU"/>
    </w:rPr>
  </w:style>
  <w:style w:type="character" w:styleId="a9">
    <w:name w:val="page number"/>
    <w:uiPriority w:val="99"/>
    <w:rsid w:val="00ED0FA1"/>
    <w:rPr>
      <w:rFonts w:cs="Times New Roman"/>
    </w:rPr>
  </w:style>
  <w:style w:type="paragraph" w:styleId="aa">
    <w:name w:val="Block Text"/>
    <w:basedOn w:val="a"/>
    <w:uiPriority w:val="99"/>
    <w:rsid w:val="00ED0FA1"/>
    <w:pPr>
      <w:tabs>
        <w:tab w:val="left" w:pos="3544"/>
        <w:tab w:val="left" w:pos="4962"/>
      </w:tabs>
      <w:ind w:left="1400" w:right="3600"/>
    </w:pPr>
    <w:rPr>
      <w:b/>
      <w:szCs w:val="20"/>
      <w:lang w:val="uk-UA"/>
    </w:rPr>
  </w:style>
  <w:style w:type="character" w:customStyle="1" w:styleId="hps">
    <w:name w:val="hps"/>
    <w:uiPriority w:val="99"/>
    <w:rsid w:val="00ED0FA1"/>
    <w:rPr>
      <w:rFonts w:cs="Times New Roman"/>
    </w:rPr>
  </w:style>
  <w:style w:type="paragraph" w:styleId="33">
    <w:name w:val="Body Text 3"/>
    <w:basedOn w:val="a"/>
    <w:link w:val="34"/>
    <w:uiPriority w:val="99"/>
    <w:rsid w:val="00ED0FA1"/>
    <w:pPr>
      <w:spacing w:after="120"/>
    </w:pPr>
    <w:rPr>
      <w:sz w:val="16"/>
      <w:szCs w:val="16"/>
    </w:rPr>
  </w:style>
  <w:style w:type="character" w:customStyle="1" w:styleId="34">
    <w:name w:val="Основной текст 3 Знак"/>
    <w:link w:val="33"/>
    <w:uiPriority w:val="99"/>
    <w:locked/>
    <w:rsid w:val="00ED0FA1"/>
    <w:rPr>
      <w:rFonts w:ascii="Times New Roman" w:hAnsi="Times New Roman" w:cs="Times New Roman"/>
      <w:sz w:val="16"/>
      <w:szCs w:val="16"/>
      <w:lang w:eastAsia="ru-RU"/>
    </w:rPr>
  </w:style>
  <w:style w:type="character" w:customStyle="1" w:styleId="atn">
    <w:name w:val="atn"/>
    <w:uiPriority w:val="99"/>
    <w:rsid w:val="00ED0FA1"/>
    <w:rPr>
      <w:rFonts w:cs="Times New Roman"/>
    </w:rPr>
  </w:style>
  <w:style w:type="paragraph" w:styleId="23">
    <w:name w:val="Body Text 2"/>
    <w:basedOn w:val="a"/>
    <w:link w:val="24"/>
    <w:uiPriority w:val="99"/>
    <w:rsid w:val="00ED0FA1"/>
    <w:pPr>
      <w:spacing w:after="120" w:line="480" w:lineRule="auto"/>
    </w:pPr>
  </w:style>
  <w:style w:type="character" w:customStyle="1" w:styleId="24">
    <w:name w:val="Основной текст 2 Знак"/>
    <w:link w:val="23"/>
    <w:uiPriority w:val="99"/>
    <w:locked/>
    <w:rsid w:val="00ED0FA1"/>
    <w:rPr>
      <w:rFonts w:ascii="Times New Roman" w:hAnsi="Times New Roman" w:cs="Times New Roman"/>
      <w:sz w:val="24"/>
      <w:szCs w:val="24"/>
      <w:lang w:eastAsia="ru-RU"/>
    </w:rPr>
  </w:style>
  <w:style w:type="character" w:customStyle="1" w:styleId="hpsatn">
    <w:name w:val="hps atn"/>
    <w:uiPriority w:val="99"/>
    <w:rsid w:val="00ED0FA1"/>
    <w:rPr>
      <w:rFonts w:cs="Times New Roman"/>
    </w:rPr>
  </w:style>
  <w:style w:type="character" w:customStyle="1" w:styleId="shorttext">
    <w:name w:val="short_text"/>
    <w:uiPriority w:val="99"/>
    <w:rsid w:val="00ED0FA1"/>
    <w:rPr>
      <w:rFonts w:cs="Times New Roman"/>
    </w:rPr>
  </w:style>
  <w:style w:type="paragraph" w:customStyle="1" w:styleId="Style19">
    <w:name w:val="Style19"/>
    <w:basedOn w:val="a"/>
    <w:uiPriority w:val="99"/>
    <w:rsid w:val="00ED0FA1"/>
    <w:pPr>
      <w:widowControl w:val="0"/>
      <w:autoSpaceDE w:val="0"/>
      <w:autoSpaceDN w:val="0"/>
      <w:adjustRightInd w:val="0"/>
      <w:spacing w:line="277" w:lineRule="exact"/>
    </w:pPr>
  </w:style>
  <w:style w:type="paragraph" w:customStyle="1" w:styleId="Style21">
    <w:name w:val="Style21"/>
    <w:basedOn w:val="a"/>
    <w:uiPriority w:val="99"/>
    <w:rsid w:val="00ED0FA1"/>
    <w:pPr>
      <w:widowControl w:val="0"/>
      <w:autoSpaceDE w:val="0"/>
      <w:autoSpaceDN w:val="0"/>
      <w:adjustRightInd w:val="0"/>
      <w:spacing w:line="274" w:lineRule="exact"/>
      <w:jc w:val="both"/>
    </w:pPr>
  </w:style>
  <w:style w:type="character" w:customStyle="1" w:styleId="FontStyle29">
    <w:name w:val="Font Style29"/>
    <w:uiPriority w:val="99"/>
    <w:rsid w:val="00ED0FA1"/>
    <w:rPr>
      <w:rFonts w:ascii="Times New Roman" w:hAnsi="Times New Roman" w:cs="Times New Roman"/>
      <w:i/>
      <w:iCs/>
      <w:sz w:val="22"/>
      <w:szCs w:val="22"/>
    </w:rPr>
  </w:style>
  <w:style w:type="character" w:customStyle="1" w:styleId="FontStyle34">
    <w:name w:val="Font Style34"/>
    <w:uiPriority w:val="99"/>
    <w:rsid w:val="00ED0FA1"/>
    <w:rPr>
      <w:rFonts w:ascii="Times New Roman" w:hAnsi="Times New Roman" w:cs="Times New Roman"/>
      <w:sz w:val="22"/>
      <w:szCs w:val="22"/>
    </w:rPr>
  </w:style>
  <w:style w:type="paragraph" w:customStyle="1" w:styleId="Style22">
    <w:name w:val="Style22"/>
    <w:basedOn w:val="a"/>
    <w:uiPriority w:val="99"/>
    <w:rsid w:val="00ED0FA1"/>
    <w:pPr>
      <w:widowControl w:val="0"/>
      <w:autoSpaceDE w:val="0"/>
      <w:autoSpaceDN w:val="0"/>
      <w:adjustRightInd w:val="0"/>
      <w:spacing w:line="269" w:lineRule="exact"/>
      <w:ind w:hanging="341"/>
    </w:pPr>
  </w:style>
  <w:style w:type="paragraph" w:customStyle="1" w:styleId="Style17">
    <w:name w:val="Style17"/>
    <w:basedOn w:val="a"/>
    <w:uiPriority w:val="99"/>
    <w:rsid w:val="00ED0FA1"/>
    <w:pPr>
      <w:widowControl w:val="0"/>
      <w:autoSpaceDE w:val="0"/>
      <w:autoSpaceDN w:val="0"/>
      <w:adjustRightInd w:val="0"/>
      <w:spacing w:line="283" w:lineRule="exact"/>
      <w:ind w:firstLine="739"/>
      <w:jc w:val="both"/>
    </w:pPr>
  </w:style>
  <w:style w:type="paragraph" w:styleId="ab">
    <w:name w:val="List Paragraph"/>
    <w:basedOn w:val="a"/>
    <w:uiPriority w:val="99"/>
    <w:qFormat/>
    <w:rsid w:val="00ED0FA1"/>
    <w:pPr>
      <w:ind w:left="720"/>
      <w:contextualSpacing/>
    </w:pPr>
  </w:style>
  <w:style w:type="paragraph" w:styleId="ac">
    <w:name w:val="Balloon Text"/>
    <w:basedOn w:val="a"/>
    <w:link w:val="ad"/>
    <w:uiPriority w:val="99"/>
    <w:semiHidden/>
    <w:rsid w:val="007577EA"/>
    <w:rPr>
      <w:rFonts w:ascii="Tahoma" w:hAnsi="Tahoma" w:cs="Tahoma"/>
      <w:sz w:val="16"/>
      <w:szCs w:val="16"/>
    </w:rPr>
  </w:style>
  <w:style w:type="character" w:customStyle="1" w:styleId="ad">
    <w:name w:val="Текст выноски Знак"/>
    <w:link w:val="ac"/>
    <w:uiPriority w:val="99"/>
    <w:semiHidden/>
    <w:locked/>
    <w:rsid w:val="007577EA"/>
    <w:rPr>
      <w:rFonts w:ascii="Tahoma" w:hAnsi="Tahoma" w:cs="Tahoma"/>
      <w:sz w:val="16"/>
      <w:szCs w:val="16"/>
      <w:lang w:eastAsia="ru-RU"/>
    </w:rPr>
  </w:style>
  <w:style w:type="table" w:customStyle="1" w:styleId="25">
    <w:name w:val="Сетка таблицы2"/>
    <w:uiPriority w:val="99"/>
    <w:rsid w:val="007577E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rsid w:val="00757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semiHidden/>
    <w:rsid w:val="00FA0ED0"/>
    <w:pPr>
      <w:tabs>
        <w:tab w:val="center" w:pos="4677"/>
        <w:tab w:val="right" w:pos="9355"/>
      </w:tabs>
    </w:pPr>
  </w:style>
  <w:style w:type="character" w:customStyle="1" w:styleId="af0">
    <w:name w:val="Верхний колонтитул Знак"/>
    <w:link w:val="af"/>
    <w:uiPriority w:val="99"/>
    <w:semiHidden/>
    <w:locked/>
    <w:rsid w:val="00FA0ED0"/>
    <w:rPr>
      <w:rFonts w:ascii="Times New Roman" w:hAnsi="Times New Roman" w:cs="Times New Roman"/>
      <w:sz w:val="24"/>
      <w:szCs w:val="24"/>
      <w:lang w:eastAsia="ru-RU"/>
    </w:rPr>
  </w:style>
  <w:style w:type="paragraph" w:customStyle="1" w:styleId="Default">
    <w:name w:val="Default"/>
    <w:uiPriority w:val="99"/>
    <w:rsid w:val="00AC70B1"/>
    <w:pPr>
      <w:autoSpaceDE w:val="0"/>
      <w:autoSpaceDN w:val="0"/>
      <w:adjustRightInd w:val="0"/>
    </w:pPr>
    <w:rPr>
      <w:rFonts w:ascii="Times New Roman" w:hAnsi="Times New Roman"/>
      <w:color w:val="000000"/>
      <w:sz w:val="24"/>
      <w:szCs w:val="24"/>
      <w:lang w:eastAsia="en-US"/>
    </w:rPr>
  </w:style>
  <w:style w:type="character" w:styleId="af1">
    <w:name w:val="Hyperlink"/>
    <w:rsid w:val="000E7A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94665">
      <w:marLeft w:val="0"/>
      <w:marRight w:val="0"/>
      <w:marTop w:val="0"/>
      <w:marBottom w:val="0"/>
      <w:divBdr>
        <w:top w:val="none" w:sz="0" w:space="0" w:color="auto"/>
        <w:left w:val="none" w:sz="0" w:space="0" w:color="auto"/>
        <w:bottom w:val="none" w:sz="0" w:space="0" w:color="auto"/>
        <w:right w:val="none" w:sz="0" w:space="0" w:color="auto"/>
      </w:divBdr>
    </w:div>
    <w:div w:id="513694666">
      <w:marLeft w:val="0"/>
      <w:marRight w:val="0"/>
      <w:marTop w:val="0"/>
      <w:marBottom w:val="0"/>
      <w:divBdr>
        <w:top w:val="none" w:sz="0" w:space="0" w:color="auto"/>
        <w:left w:val="none" w:sz="0" w:space="0" w:color="auto"/>
        <w:bottom w:val="none" w:sz="0" w:space="0" w:color="auto"/>
        <w:right w:val="none" w:sz="0" w:space="0" w:color="auto"/>
      </w:divBdr>
    </w:div>
    <w:div w:id="513694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file:///C:\Users\&#1050;&#1089;&#1102;&#1096;&#1072;\Desktop\&#1052;&#1077;&#1076;&#1080;&#1094;&#1080;&#1085;&#1089;&#1082;&#1086;&#1077;%20&#1090;&#1086;&#1074;&#1072;&#1088;&#1086;&#1074;&#1077;&#1076;&#1077;&#1085;&#1080;&#1077;\&#1048;&#1053;&#1058;&#1045;&#1056;&#1053;&#1045;&#1058;\&#1050;&#1083;&#1072;&#1089;&#1089;&#1080;&#1092;&#1080;&#1082;&#1072;&#1094;&#1080;&#1103;,%20&#1082;&#1086;&#1076;&#1080;&#1088;&#1086;&#1074;&#1072;&#1085;&#1080;&#1077;\Universal%20Product%20Code%20(UPC)%20and%20EAN%20Article%20Numbering%20Code%20(EAN).files\upcpix.jpg" TargetMode="External"/><Relationship Id="rId17" Type="http://schemas.openxmlformats.org/officeDocument/2006/relationships/image" Target="media/image8.jpe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oleObject" Target="embeddings/oleObject2.bin"/><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8066-9263-4F6D-9BEF-0C1774088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2370</TotalTime>
  <Pages>177</Pages>
  <Words>40630</Words>
  <Characters>231592</Characters>
  <Application>Microsoft Office Word</Application>
  <DocSecurity>0</DocSecurity>
  <Lines>1929</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Работа</cp:lastModifiedBy>
  <cp:revision>80</cp:revision>
  <cp:lastPrinted>2016-09-15T05:54:00Z</cp:lastPrinted>
  <dcterms:created xsi:type="dcterms:W3CDTF">2016-06-15T08:06:00Z</dcterms:created>
  <dcterms:modified xsi:type="dcterms:W3CDTF">2016-09-15T06:51:00Z</dcterms:modified>
</cp:coreProperties>
</file>