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E" w:rsidRDefault="0055421E" w:rsidP="0055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</w:t>
      </w:r>
      <w:r w:rsidR="005A147C">
        <w:rPr>
          <w:rFonts w:ascii="Times New Roman" w:hAnsi="Times New Roman" w:cs="Times New Roman"/>
          <w:sz w:val="24"/>
          <w:szCs w:val="24"/>
        </w:rPr>
        <w:t>РМОЛЕНКО Т.И.</w:t>
      </w:r>
    </w:p>
    <w:p w:rsidR="0055421E" w:rsidRDefault="0055421E" w:rsidP="0055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ХНМУ, Харьков, Украина</w:t>
      </w:r>
    </w:p>
    <w:p w:rsidR="0055421E" w:rsidRPr="0055421E" w:rsidRDefault="0055421E" w:rsidP="0055421E">
      <w:pPr>
        <w:pStyle w:val="2"/>
      </w:pPr>
      <w:r w:rsidRPr="0055421E">
        <w:t xml:space="preserve">ПРОТИВОВОСПАЛИТЕЛЬНАЯ АКТИВНОСТЬ НОВОЙ КОМБИНАЦИИ </w:t>
      </w:r>
      <w:r w:rsidR="00A70384">
        <w:t>УРОЛИТОЛИТИЧЕСКОГО ДЕЙСТВИЯ</w:t>
      </w:r>
    </w:p>
    <w:p w:rsidR="0055421E" w:rsidRPr="0055421E" w:rsidRDefault="0055421E" w:rsidP="0078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1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70384">
        <w:rPr>
          <w:rFonts w:ascii="Times New Roman" w:hAnsi="Times New Roman" w:cs="Times New Roman"/>
          <w:sz w:val="24"/>
          <w:szCs w:val="24"/>
        </w:rPr>
        <w:t>противовоспалительную активность новой комбинации состоящ</w:t>
      </w:r>
      <w:r w:rsidR="00B22F86">
        <w:rPr>
          <w:rFonts w:ascii="Times New Roman" w:hAnsi="Times New Roman" w:cs="Times New Roman"/>
          <w:sz w:val="24"/>
          <w:szCs w:val="24"/>
        </w:rPr>
        <w:t>ей</w:t>
      </w:r>
      <w:r w:rsidR="00A70384">
        <w:rPr>
          <w:rFonts w:ascii="Times New Roman" w:hAnsi="Times New Roman" w:cs="Times New Roman"/>
          <w:sz w:val="24"/>
          <w:szCs w:val="24"/>
        </w:rPr>
        <w:t xml:space="preserve"> из суммарного растительного экстракта</w:t>
      </w:r>
      <w:r w:rsidR="0078538C">
        <w:rPr>
          <w:rFonts w:ascii="Times New Roman" w:hAnsi="Times New Roman" w:cs="Times New Roman"/>
          <w:sz w:val="24"/>
          <w:szCs w:val="24"/>
        </w:rPr>
        <w:t xml:space="preserve">, </w:t>
      </w:r>
      <w:r w:rsidR="00A703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70384">
        <w:rPr>
          <w:rFonts w:ascii="Times New Roman" w:hAnsi="Times New Roman" w:cs="Times New Roman"/>
          <w:sz w:val="24"/>
          <w:szCs w:val="24"/>
        </w:rPr>
        <w:t>сукцинатного</w:t>
      </w:r>
      <w:proofErr w:type="spellEnd"/>
      <w:r w:rsidR="00A70384">
        <w:rPr>
          <w:rFonts w:ascii="Times New Roman" w:hAnsi="Times New Roman" w:cs="Times New Roman"/>
          <w:sz w:val="24"/>
          <w:szCs w:val="24"/>
        </w:rPr>
        <w:t xml:space="preserve"> буферного комплекса в эксперименте</w:t>
      </w:r>
      <w:r w:rsidR="0078538C">
        <w:rPr>
          <w:rFonts w:ascii="Times New Roman" w:hAnsi="Times New Roman" w:cs="Times New Roman"/>
          <w:sz w:val="24"/>
          <w:szCs w:val="24"/>
        </w:rPr>
        <w:t>.</w:t>
      </w:r>
      <w:r w:rsidR="00A7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1E" w:rsidRPr="002C682E" w:rsidRDefault="0055421E" w:rsidP="00785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9232D1">
        <w:rPr>
          <w:rFonts w:ascii="Times New Roman" w:hAnsi="Times New Roman" w:cs="Times New Roman"/>
          <w:b/>
          <w:sz w:val="24"/>
          <w:szCs w:val="24"/>
        </w:rPr>
        <w:t>:</w:t>
      </w:r>
      <w:r w:rsidR="0078538C" w:rsidRPr="0078538C">
        <w:rPr>
          <w:sz w:val="24"/>
          <w:szCs w:val="24"/>
        </w:rPr>
        <w:t xml:space="preserve"> </w:t>
      </w:r>
      <w:r w:rsidR="0078538C">
        <w:rPr>
          <w:sz w:val="24"/>
          <w:szCs w:val="24"/>
        </w:rPr>
        <w:t>д</w:t>
      </w:r>
      <w:r w:rsidR="0078538C" w:rsidRPr="0078538C">
        <w:rPr>
          <w:rFonts w:ascii="Times New Roman" w:hAnsi="Times New Roman" w:cs="Times New Roman"/>
          <w:sz w:val="24"/>
          <w:szCs w:val="24"/>
        </w:rPr>
        <w:t>ля оценки противовоспалительного действия в эксперименте общепринятым является изучени</w:t>
      </w:r>
      <w:r w:rsidR="0085274A">
        <w:rPr>
          <w:rFonts w:ascii="Times New Roman" w:hAnsi="Times New Roman" w:cs="Times New Roman"/>
          <w:sz w:val="24"/>
          <w:szCs w:val="24"/>
        </w:rPr>
        <w:t>е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на модели асептического экссудативного воспаления</w:t>
      </w:r>
      <w:r w:rsidR="00CB3DC5">
        <w:rPr>
          <w:rFonts w:ascii="Times New Roman" w:hAnsi="Times New Roman" w:cs="Times New Roman"/>
          <w:sz w:val="24"/>
          <w:szCs w:val="24"/>
        </w:rPr>
        <w:t>,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8C" w:rsidRPr="0078538C">
        <w:rPr>
          <w:rFonts w:ascii="Times New Roman" w:hAnsi="Times New Roman" w:cs="Times New Roman"/>
          <w:sz w:val="24"/>
          <w:szCs w:val="24"/>
        </w:rPr>
        <w:t>карагенинов</w:t>
      </w:r>
      <w:r w:rsidR="00CB3DC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отек</w:t>
      </w:r>
      <w:r w:rsidR="00CB3DC5">
        <w:rPr>
          <w:rFonts w:ascii="Times New Roman" w:hAnsi="Times New Roman" w:cs="Times New Roman"/>
          <w:sz w:val="24"/>
          <w:szCs w:val="24"/>
        </w:rPr>
        <w:t>а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конечности у крыс, в развитии которого важную роль играют различные медиаторы воспаления</w:t>
      </w:r>
      <w:r w:rsidR="0085274A">
        <w:rPr>
          <w:rFonts w:ascii="Times New Roman" w:hAnsi="Times New Roman" w:cs="Times New Roman"/>
          <w:sz w:val="24"/>
          <w:szCs w:val="24"/>
        </w:rPr>
        <w:t>.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Для оценки выраженности </w:t>
      </w:r>
      <w:proofErr w:type="spellStart"/>
      <w:r w:rsidR="0078538C" w:rsidRPr="0078538C">
        <w:rPr>
          <w:rFonts w:ascii="Times New Roman" w:hAnsi="Times New Roman" w:cs="Times New Roman"/>
          <w:sz w:val="24"/>
          <w:szCs w:val="24"/>
        </w:rPr>
        <w:t>антиэкссудативного</w:t>
      </w:r>
      <w:proofErr w:type="spellEnd"/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85274A">
        <w:rPr>
          <w:rFonts w:ascii="Times New Roman" w:hAnsi="Times New Roman" w:cs="Times New Roman"/>
          <w:sz w:val="24"/>
          <w:szCs w:val="24"/>
        </w:rPr>
        <w:t xml:space="preserve">исследуемого препарата </w:t>
      </w:r>
      <w:r w:rsidR="0078538C" w:rsidRPr="0078538C">
        <w:rPr>
          <w:rFonts w:ascii="Times New Roman" w:hAnsi="Times New Roman" w:cs="Times New Roman"/>
          <w:sz w:val="24"/>
          <w:szCs w:val="24"/>
        </w:rPr>
        <w:t>выбр</w:t>
      </w:r>
      <w:r w:rsidR="0085274A">
        <w:rPr>
          <w:rFonts w:ascii="Times New Roman" w:hAnsi="Times New Roman" w:cs="Times New Roman"/>
          <w:sz w:val="24"/>
          <w:szCs w:val="24"/>
        </w:rPr>
        <w:t>ано несколько доз - 1, 2 и 4 мл/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кг. Препаратом сравнения избран </w:t>
      </w:r>
      <w:proofErr w:type="spellStart"/>
      <w:r w:rsidR="0078538C" w:rsidRPr="0078538C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натри</w:t>
      </w:r>
      <w:r w:rsidR="0085274A">
        <w:rPr>
          <w:rFonts w:ascii="Times New Roman" w:hAnsi="Times New Roman" w:cs="Times New Roman"/>
          <w:sz w:val="24"/>
          <w:szCs w:val="24"/>
        </w:rPr>
        <w:t>я в дозе 8 мг/кг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, который считается «золотым стандартом» противовоспалительной терапии. </w:t>
      </w:r>
      <w:proofErr w:type="spellStart"/>
      <w:r w:rsidR="0078538C" w:rsidRPr="0078538C">
        <w:rPr>
          <w:rFonts w:ascii="Times New Roman" w:hAnsi="Times New Roman" w:cs="Times New Roman"/>
          <w:sz w:val="24"/>
          <w:szCs w:val="24"/>
        </w:rPr>
        <w:t>Антиэкссудативное</w:t>
      </w:r>
      <w:proofErr w:type="spellEnd"/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действие изучали через 3 часа после введения </w:t>
      </w:r>
      <w:proofErr w:type="spellStart"/>
      <w:r w:rsidR="0078538C" w:rsidRPr="0078538C">
        <w:rPr>
          <w:rFonts w:ascii="Times New Roman" w:hAnsi="Times New Roman" w:cs="Times New Roman"/>
          <w:sz w:val="24"/>
          <w:szCs w:val="24"/>
        </w:rPr>
        <w:t>флогогена</w:t>
      </w:r>
      <w:proofErr w:type="spellEnd"/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и выражали в процентах по степени уменьшения отека у животных, получавших</w:t>
      </w:r>
      <w:r w:rsidR="0085274A">
        <w:rPr>
          <w:rFonts w:ascii="Times New Roman" w:hAnsi="Times New Roman" w:cs="Times New Roman"/>
          <w:sz w:val="24"/>
          <w:szCs w:val="24"/>
        </w:rPr>
        <w:t xml:space="preserve"> лечение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, </w:t>
      </w:r>
      <w:r w:rsidR="00AE3F0A">
        <w:rPr>
          <w:rFonts w:ascii="Times New Roman" w:hAnsi="Times New Roman" w:cs="Times New Roman"/>
          <w:sz w:val="24"/>
          <w:szCs w:val="24"/>
        </w:rPr>
        <w:t>в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AE3F0A">
        <w:rPr>
          <w:rFonts w:ascii="Times New Roman" w:hAnsi="Times New Roman" w:cs="Times New Roman"/>
          <w:sz w:val="24"/>
          <w:szCs w:val="24"/>
        </w:rPr>
        <w:t>и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с контрольной патологи</w:t>
      </w:r>
      <w:r w:rsidR="00AE3F0A">
        <w:rPr>
          <w:rFonts w:ascii="Times New Roman" w:hAnsi="Times New Roman" w:cs="Times New Roman"/>
          <w:sz w:val="24"/>
          <w:szCs w:val="24"/>
        </w:rPr>
        <w:t>ей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. Объем отека определяли с помощью </w:t>
      </w:r>
      <w:proofErr w:type="spellStart"/>
      <w:r w:rsidR="0078538C" w:rsidRPr="002C682E">
        <w:rPr>
          <w:rFonts w:ascii="Times New Roman" w:hAnsi="Times New Roman" w:cs="Times New Roman"/>
          <w:sz w:val="24"/>
          <w:szCs w:val="24"/>
        </w:rPr>
        <w:t>плетизмометра</w:t>
      </w:r>
      <w:proofErr w:type="spellEnd"/>
      <w:r w:rsidR="0078538C" w:rsidRPr="002C682E">
        <w:rPr>
          <w:rFonts w:ascii="Times New Roman" w:hAnsi="Times New Roman" w:cs="Times New Roman"/>
          <w:sz w:val="24"/>
          <w:szCs w:val="24"/>
        </w:rPr>
        <w:t xml:space="preserve"> и отражали в условных единицах.</w:t>
      </w:r>
    </w:p>
    <w:p w:rsidR="0055421E" w:rsidRPr="0078538C" w:rsidRDefault="0055421E" w:rsidP="00785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2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78538C" w:rsidRPr="002C682E">
        <w:rPr>
          <w:rFonts w:ascii="Times New Roman" w:hAnsi="Times New Roman" w:cs="Times New Roman"/>
          <w:sz w:val="24"/>
          <w:szCs w:val="24"/>
        </w:rPr>
        <w:t xml:space="preserve"> </w:t>
      </w:r>
      <w:r w:rsidR="008363EA">
        <w:rPr>
          <w:rFonts w:ascii="Times New Roman" w:hAnsi="Times New Roman" w:cs="Times New Roman"/>
          <w:sz w:val="24"/>
          <w:szCs w:val="24"/>
        </w:rPr>
        <w:t>п</w:t>
      </w:r>
      <w:r w:rsidR="0078538C" w:rsidRPr="002C682E">
        <w:rPr>
          <w:rFonts w:ascii="Times New Roman" w:hAnsi="Times New Roman" w:cs="Times New Roman"/>
          <w:sz w:val="24"/>
          <w:szCs w:val="24"/>
        </w:rPr>
        <w:t xml:space="preserve">ротивовоспалительная активность </w:t>
      </w:r>
      <w:r w:rsidR="008363EA">
        <w:rPr>
          <w:rFonts w:ascii="Times New Roman" w:hAnsi="Times New Roman" w:cs="Times New Roman"/>
          <w:sz w:val="24"/>
          <w:szCs w:val="24"/>
        </w:rPr>
        <w:t xml:space="preserve">изучаемого </w:t>
      </w:r>
      <w:r w:rsidR="0078538C" w:rsidRPr="002C682E">
        <w:rPr>
          <w:rFonts w:ascii="Times New Roman" w:hAnsi="Times New Roman" w:cs="Times New Roman"/>
          <w:sz w:val="24"/>
          <w:szCs w:val="24"/>
        </w:rPr>
        <w:t>пре</w:t>
      </w:r>
      <w:r w:rsidR="00EC5E0F">
        <w:rPr>
          <w:rFonts w:ascii="Times New Roman" w:hAnsi="Times New Roman" w:cs="Times New Roman"/>
          <w:sz w:val="24"/>
          <w:szCs w:val="24"/>
        </w:rPr>
        <w:t xml:space="preserve">парата варьировала от 25 до 33%. </w:t>
      </w:r>
      <w:r w:rsidR="0078538C" w:rsidRPr="002C682E">
        <w:rPr>
          <w:rFonts w:ascii="Times New Roman" w:hAnsi="Times New Roman" w:cs="Times New Roman"/>
          <w:sz w:val="24"/>
          <w:szCs w:val="24"/>
        </w:rPr>
        <w:t>Выраженно</w:t>
      </w:r>
      <w:r w:rsidR="008363EA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spellStart"/>
      <w:r w:rsidR="008363EA">
        <w:rPr>
          <w:rFonts w:ascii="Times New Roman" w:hAnsi="Times New Roman" w:cs="Times New Roman"/>
          <w:sz w:val="24"/>
          <w:szCs w:val="24"/>
        </w:rPr>
        <w:t>антиэкссудативного</w:t>
      </w:r>
      <w:proofErr w:type="spellEnd"/>
      <w:r w:rsidR="008363EA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78538C" w:rsidRPr="002C682E">
        <w:rPr>
          <w:rFonts w:ascii="Times New Roman" w:hAnsi="Times New Roman" w:cs="Times New Roman"/>
          <w:sz w:val="24"/>
          <w:szCs w:val="24"/>
        </w:rPr>
        <w:t xml:space="preserve">носила </w:t>
      </w:r>
      <w:proofErr w:type="spellStart"/>
      <w:r w:rsidR="0078538C" w:rsidRPr="002C682E">
        <w:rPr>
          <w:rFonts w:ascii="Times New Roman" w:hAnsi="Times New Roman" w:cs="Times New Roman"/>
          <w:sz w:val="24"/>
          <w:szCs w:val="24"/>
        </w:rPr>
        <w:t>дозозависимый</w:t>
      </w:r>
      <w:proofErr w:type="spellEnd"/>
      <w:r w:rsidR="0078538C" w:rsidRPr="002C682E">
        <w:rPr>
          <w:rFonts w:ascii="Times New Roman" w:hAnsi="Times New Roman" w:cs="Times New Roman"/>
          <w:sz w:val="24"/>
          <w:szCs w:val="24"/>
        </w:rPr>
        <w:t xml:space="preserve"> характер, увеличиваясь от дозы 1</w:t>
      </w:r>
      <w:r w:rsidR="008363EA">
        <w:rPr>
          <w:rFonts w:ascii="Times New Roman" w:hAnsi="Times New Roman" w:cs="Times New Roman"/>
          <w:sz w:val="24"/>
          <w:szCs w:val="24"/>
        </w:rPr>
        <w:t>,</w:t>
      </w:r>
      <w:r w:rsidR="00EC5E0F">
        <w:rPr>
          <w:rFonts w:ascii="Times New Roman" w:hAnsi="Times New Roman" w:cs="Times New Roman"/>
          <w:sz w:val="24"/>
          <w:szCs w:val="24"/>
        </w:rPr>
        <w:t>0 мл/</w:t>
      </w:r>
      <w:r w:rsidR="0078538C" w:rsidRPr="002C682E">
        <w:rPr>
          <w:rFonts w:ascii="Times New Roman" w:hAnsi="Times New Roman" w:cs="Times New Roman"/>
          <w:sz w:val="24"/>
          <w:szCs w:val="24"/>
        </w:rPr>
        <w:t xml:space="preserve">кг </w:t>
      </w:r>
      <w:r w:rsidR="008363EA">
        <w:rPr>
          <w:rFonts w:ascii="Times New Roman" w:hAnsi="Times New Roman" w:cs="Times New Roman"/>
          <w:sz w:val="24"/>
          <w:szCs w:val="24"/>
        </w:rPr>
        <w:t xml:space="preserve">к </w:t>
      </w:r>
      <w:r w:rsidR="0078538C" w:rsidRPr="002C682E">
        <w:rPr>
          <w:rFonts w:ascii="Times New Roman" w:hAnsi="Times New Roman" w:cs="Times New Roman"/>
          <w:sz w:val="24"/>
          <w:szCs w:val="24"/>
        </w:rPr>
        <w:t>дозе 2</w:t>
      </w:r>
      <w:r w:rsidR="008363EA">
        <w:rPr>
          <w:rFonts w:ascii="Times New Roman" w:hAnsi="Times New Roman" w:cs="Times New Roman"/>
          <w:sz w:val="24"/>
          <w:szCs w:val="24"/>
        </w:rPr>
        <w:t>,0 мл/</w:t>
      </w:r>
      <w:r w:rsidR="0078538C" w:rsidRPr="002C682E">
        <w:rPr>
          <w:rFonts w:ascii="Times New Roman" w:hAnsi="Times New Roman" w:cs="Times New Roman"/>
          <w:sz w:val="24"/>
          <w:szCs w:val="24"/>
        </w:rPr>
        <w:t>кг (на 5</w:t>
      </w:r>
      <w:r w:rsidR="008363EA">
        <w:rPr>
          <w:rFonts w:ascii="Times New Roman" w:hAnsi="Times New Roman" w:cs="Times New Roman"/>
          <w:sz w:val="24"/>
          <w:szCs w:val="24"/>
        </w:rPr>
        <w:t>,</w:t>
      </w:r>
      <w:r w:rsidR="0078538C" w:rsidRPr="002C682E">
        <w:rPr>
          <w:rFonts w:ascii="Times New Roman" w:hAnsi="Times New Roman" w:cs="Times New Roman"/>
          <w:sz w:val="24"/>
          <w:szCs w:val="24"/>
        </w:rPr>
        <w:t xml:space="preserve">5%). </w:t>
      </w:r>
      <w:r w:rsidR="00592BA4">
        <w:rPr>
          <w:rFonts w:ascii="Times New Roman" w:hAnsi="Times New Roman" w:cs="Times New Roman"/>
          <w:sz w:val="24"/>
          <w:szCs w:val="24"/>
        </w:rPr>
        <w:t>П</w:t>
      </w:r>
      <w:r w:rsidR="0078538C" w:rsidRPr="002C682E">
        <w:rPr>
          <w:rFonts w:ascii="Times New Roman" w:hAnsi="Times New Roman" w:cs="Times New Roman"/>
          <w:sz w:val="24"/>
          <w:szCs w:val="24"/>
        </w:rPr>
        <w:t>овышение дозы до 4</w:t>
      </w:r>
      <w:r w:rsidR="008363EA">
        <w:rPr>
          <w:rFonts w:ascii="Times New Roman" w:hAnsi="Times New Roman" w:cs="Times New Roman"/>
          <w:sz w:val="24"/>
          <w:szCs w:val="24"/>
        </w:rPr>
        <w:t>,0 мл/</w:t>
      </w:r>
      <w:r w:rsidR="0078538C" w:rsidRPr="002C682E">
        <w:rPr>
          <w:rFonts w:ascii="Times New Roman" w:hAnsi="Times New Roman" w:cs="Times New Roman"/>
          <w:sz w:val="24"/>
          <w:szCs w:val="24"/>
        </w:rPr>
        <w:t>кг, не сказывалось существенным повышением</w:t>
      </w:r>
      <w:r w:rsidR="0098274C">
        <w:rPr>
          <w:rFonts w:ascii="Times New Roman" w:hAnsi="Times New Roman" w:cs="Times New Roman"/>
          <w:sz w:val="24"/>
          <w:szCs w:val="24"/>
        </w:rPr>
        <w:t xml:space="preserve"> активности, хотя </w:t>
      </w:r>
      <w:r w:rsidR="0078538C" w:rsidRPr="0078538C">
        <w:rPr>
          <w:rFonts w:ascii="Times New Roman" w:hAnsi="Times New Roman" w:cs="Times New Roman"/>
          <w:sz w:val="24"/>
          <w:szCs w:val="24"/>
        </w:rPr>
        <w:t>носил</w:t>
      </w:r>
      <w:r w:rsidR="008363EA">
        <w:rPr>
          <w:rFonts w:ascii="Times New Roman" w:hAnsi="Times New Roman" w:cs="Times New Roman"/>
          <w:sz w:val="24"/>
          <w:szCs w:val="24"/>
        </w:rPr>
        <w:t>о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характер недостоверной тенденции. Относительно препарата сравнения </w:t>
      </w:r>
      <w:r w:rsidR="0098274C">
        <w:rPr>
          <w:rFonts w:ascii="Times New Roman" w:hAnsi="Times New Roman" w:cs="Times New Roman"/>
          <w:sz w:val="24"/>
          <w:szCs w:val="24"/>
        </w:rPr>
        <w:t>изучаемый</w:t>
      </w:r>
      <w:r w:rsidR="008363EA">
        <w:rPr>
          <w:rFonts w:ascii="Times New Roman" w:hAnsi="Times New Roman" w:cs="Times New Roman"/>
          <w:sz w:val="24"/>
          <w:szCs w:val="24"/>
        </w:rPr>
        <w:t xml:space="preserve"> препарат </w:t>
      </w:r>
      <w:r w:rsidR="0078538C" w:rsidRPr="0078538C">
        <w:rPr>
          <w:rFonts w:ascii="Times New Roman" w:hAnsi="Times New Roman" w:cs="Times New Roman"/>
          <w:sz w:val="24"/>
          <w:szCs w:val="24"/>
        </w:rPr>
        <w:t>показал менее выразительное действие</w:t>
      </w:r>
      <w:r w:rsidR="008363EA">
        <w:rPr>
          <w:rFonts w:ascii="Times New Roman" w:hAnsi="Times New Roman" w:cs="Times New Roman"/>
          <w:sz w:val="24"/>
          <w:szCs w:val="24"/>
        </w:rPr>
        <w:t>.</w:t>
      </w:r>
      <w:r w:rsidR="007A500B">
        <w:rPr>
          <w:rFonts w:ascii="Times New Roman" w:hAnsi="Times New Roman" w:cs="Times New Roman"/>
          <w:sz w:val="24"/>
          <w:szCs w:val="24"/>
        </w:rPr>
        <w:t xml:space="preserve"> П</w:t>
      </w:r>
      <w:r w:rsidR="0078538C" w:rsidRPr="0078538C">
        <w:rPr>
          <w:rFonts w:ascii="Times New Roman" w:hAnsi="Times New Roman" w:cs="Times New Roman"/>
          <w:sz w:val="24"/>
          <w:szCs w:val="24"/>
        </w:rPr>
        <w:t>оскольку препараты растительного происхождения оказывают более умеренное фармакологическое действие, чем синтетичес</w:t>
      </w:r>
      <w:r w:rsidR="0098274C">
        <w:rPr>
          <w:rFonts w:ascii="Times New Roman" w:hAnsi="Times New Roman" w:cs="Times New Roman"/>
          <w:sz w:val="24"/>
          <w:szCs w:val="24"/>
        </w:rPr>
        <w:t>кие препараты.</w:t>
      </w:r>
    </w:p>
    <w:p w:rsidR="0078538C" w:rsidRDefault="0055421E" w:rsidP="0078538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38C">
        <w:rPr>
          <w:rFonts w:ascii="Times New Roman" w:hAnsi="Times New Roman" w:cs="Times New Roman"/>
          <w:b/>
          <w:sz w:val="24"/>
          <w:szCs w:val="24"/>
        </w:rPr>
        <w:t>Выводы: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 полученные результаты согласуются с данными литературы о наличии у </w:t>
      </w:r>
      <w:proofErr w:type="spellStart"/>
      <w:r w:rsidR="0078538C" w:rsidRPr="0078538C">
        <w:rPr>
          <w:rFonts w:ascii="Times New Roman" w:hAnsi="Times New Roman" w:cs="Times New Roman"/>
          <w:sz w:val="24"/>
          <w:szCs w:val="24"/>
        </w:rPr>
        <w:t>фитопрепаратов</w:t>
      </w:r>
      <w:proofErr w:type="spellEnd"/>
      <w:r w:rsidR="0078538C" w:rsidRPr="0078538C">
        <w:rPr>
          <w:rFonts w:ascii="Times New Roman" w:hAnsi="Times New Roman" w:cs="Times New Roman"/>
          <w:sz w:val="24"/>
          <w:szCs w:val="24"/>
        </w:rPr>
        <w:t xml:space="preserve">, богатых полифенольными соединениями, угнетающего влияния на </w:t>
      </w:r>
      <w:proofErr w:type="spellStart"/>
      <w:r w:rsidR="0078538C" w:rsidRPr="0078538C">
        <w:rPr>
          <w:rFonts w:ascii="Times New Roman" w:hAnsi="Times New Roman" w:cs="Times New Roman"/>
          <w:sz w:val="24"/>
          <w:szCs w:val="24"/>
        </w:rPr>
        <w:t>медиаторные</w:t>
      </w:r>
      <w:proofErr w:type="spellEnd"/>
      <w:r w:rsidR="0078538C" w:rsidRPr="0078538C">
        <w:rPr>
          <w:rFonts w:ascii="Times New Roman" w:hAnsi="Times New Roman" w:cs="Times New Roman"/>
          <w:sz w:val="24"/>
          <w:szCs w:val="24"/>
        </w:rPr>
        <w:t xml:space="preserve"> </w:t>
      </w:r>
      <w:r w:rsidR="008363EA">
        <w:rPr>
          <w:rFonts w:ascii="Times New Roman" w:hAnsi="Times New Roman" w:cs="Times New Roman"/>
          <w:sz w:val="24"/>
          <w:szCs w:val="24"/>
        </w:rPr>
        <w:t xml:space="preserve">механизмы воспаления. </w:t>
      </w:r>
      <w:r w:rsidR="0078538C" w:rsidRPr="0078538C">
        <w:rPr>
          <w:rFonts w:ascii="Times New Roman" w:hAnsi="Times New Roman" w:cs="Times New Roman"/>
          <w:sz w:val="24"/>
          <w:szCs w:val="24"/>
        </w:rPr>
        <w:t>К тому же, общими фармакологическими свойствами биологически активных веществ растений, входящих в состав п</w:t>
      </w:r>
      <w:r w:rsidR="00925C13">
        <w:rPr>
          <w:rFonts w:ascii="Times New Roman" w:hAnsi="Times New Roman" w:cs="Times New Roman"/>
          <w:sz w:val="24"/>
          <w:szCs w:val="24"/>
        </w:rPr>
        <w:t xml:space="preserve">репарата, является способность </w:t>
      </w:r>
      <w:r w:rsidR="0078538C" w:rsidRPr="0078538C">
        <w:rPr>
          <w:rFonts w:ascii="Times New Roman" w:hAnsi="Times New Roman" w:cs="Times New Roman"/>
          <w:sz w:val="24"/>
          <w:szCs w:val="24"/>
        </w:rPr>
        <w:t xml:space="preserve">блокировать фазу экссудации за счет уменьшения проницаемости сосудистой стенки </w:t>
      </w:r>
      <w:r w:rsidR="0078538C">
        <w:rPr>
          <w:rFonts w:ascii="Times New Roman" w:hAnsi="Times New Roman" w:cs="Times New Roman"/>
          <w:sz w:val="24"/>
          <w:szCs w:val="24"/>
        </w:rPr>
        <w:t>и антиоксидантными свойствами.</w:t>
      </w:r>
    </w:p>
    <w:p w:rsidR="0055421E" w:rsidRPr="00D46CC2" w:rsidRDefault="0055421E" w:rsidP="0078538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</w:t>
      </w:r>
      <w:r w:rsidR="00D46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sectPr w:rsidR="0055421E" w:rsidRPr="00D46CC2" w:rsidSect="005542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18"/>
    <w:rsid w:val="000011A0"/>
    <w:rsid w:val="0000491F"/>
    <w:rsid w:val="00006CC1"/>
    <w:rsid w:val="00033A54"/>
    <w:rsid w:val="000445CB"/>
    <w:rsid w:val="000521AA"/>
    <w:rsid w:val="00054632"/>
    <w:rsid w:val="00063719"/>
    <w:rsid w:val="000659F3"/>
    <w:rsid w:val="00095E07"/>
    <w:rsid w:val="000A3BC7"/>
    <w:rsid w:val="000B3E33"/>
    <w:rsid w:val="000B7851"/>
    <w:rsid w:val="000C6F43"/>
    <w:rsid w:val="000D1A71"/>
    <w:rsid w:val="000D3435"/>
    <w:rsid w:val="000E3AE0"/>
    <w:rsid w:val="000F16DD"/>
    <w:rsid w:val="000F3B5E"/>
    <w:rsid w:val="0010780C"/>
    <w:rsid w:val="00121612"/>
    <w:rsid w:val="0013025E"/>
    <w:rsid w:val="00143A03"/>
    <w:rsid w:val="001440AE"/>
    <w:rsid w:val="00144D67"/>
    <w:rsid w:val="001478A3"/>
    <w:rsid w:val="00160BCF"/>
    <w:rsid w:val="001626D7"/>
    <w:rsid w:val="0017434E"/>
    <w:rsid w:val="00177A28"/>
    <w:rsid w:val="00182D4B"/>
    <w:rsid w:val="00196F8C"/>
    <w:rsid w:val="001B2908"/>
    <w:rsid w:val="001C4957"/>
    <w:rsid w:val="001D08EF"/>
    <w:rsid w:val="001D18A5"/>
    <w:rsid w:val="001D1C87"/>
    <w:rsid w:val="001D5944"/>
    <w:rsid w:val="001E60A2"/>
    <w:rsid w:val="001F3B82"/>
    <w:rsid w:val="002030D9"/>
    <w:rsid w:val="002033B0"/>
    <w:rsid w:val="002034A1"/>
    <w:rsid w:val="0020472E"/>
    <w:rsid w:val="002053FF"/>
    <w:rsid w:val="002121BC"/>
    <w:rsid w:val="0021517A"/>
    <w:rsid w:val="00230E61"/>
    <w:rsid w:val="00234AE2"/>
    <w:rsid w:val="0025001E"/>
    <w:rsid w:val="00254284"/>
    <w:rsid w:val="00271741"/>
    <w:rsid w:val="00272D99"/>
    <w:rsid w:val="00283759"/>
    <w:rsid w:val="00284B69"/>
    <w:rsid w:val="00285D04"/>
    <w:rsid w:val="00291857"/>
    <w:rsid w:val="00293937"/>
    <w:rsid w:val="0029492D"/>
    <w:rsid w:val="00294D41"/>
    <w:rsid w:val="00296DB1"/>
    <w:rsid w:val="002A39C3"/>
    <w:rsid w:val="002A3EA2"/>
    <w:rsid w:val="002C682E"/>
    <w:rsid w:val="002C7E29"/>
    <w:rsid w:val="002E33CF"/>
    <w:rsid w:val="002F6AED"/>
    <w:rsid w:val="00311966"/>
    <w:rsid w:val="003137A4"/>
    <w:rsid w:val="00324795"/>
    <w:rsid w:val="003250C5"/>
    <w:rsid w:val="003272E5"/>
    <w:rsid w:val="00327739"/>
    <w:rsid w:val="003308D4"/>
    <w:rsid w:val="00331B29"/>
    <w:rsid w:val="00351BA1"/>
    <w:rsid w:val="00357E7E"/>
    <w:rsid w:val="00357F4F"/>
    <w:rsid w:val="00361F93"/>
    <w:rsid w:val="00375816"/>
    <w:rsid w:val="00384E9F"/>
    <w:rsid w:val="00386126"/>
    <w:rsid w:val="00386D2C"/>
    <w:rsid w:val="003902B3"/>
    <w:rsid w:val="0039100D"/>
    <w:rsid w:val="0039263E"/>
    <w:rsid w:val="00394242"/>
    <w:rsid w:val="00395DB2"/>
    <w:rsid w:val="003A7B8C"/>
    <w:rsid w:val="003B3D2A"/>
    <w:rsid w:val="003B48B7"/>
    <w:rsid w:val="003B556E"/>
    <w:rsid w:val="003C550E"/>
    <w:rsid w:val="004060CA"/>
    <w:rsid w:val="00410A8D"/>
    <w:rsid w:val="004219FF"/>
    <w:rsid w:val="00424D74"/>
    <w:rsid w:val="004278B8"/>
    <w:rsid w:val="004320AA"/>
    <w:rsid w:val="004371A5"/>
    <w:rsid w:val="004547B4"/>
    <w:rsid w:val="004738F2"/>
    <w:rsid w:val="00483DC1"/>
    <w:rsid w:val="00490830"/>
    <w:rsid w:val="004913BE"/>
    <w:rsid w:val="00491412"/>
    <w:rsid w:val="00492350"/>
    <w:rsid w:val="004A19BB"/>
    <w:rsid w:val="004A2F5C"/>
    <w:rsid w:val="004B763A"/>
    <w:rsid w:val="004D2B74"/>
    <w:rsid w:val="004F2436"/>
    <w:rsid w:val="004F4E2E"/>
    <w:rsid w:val="004F7BDA"/>
    <w:rsid w:val="0050317C"/>
    <w:rsid w:val="00512EBF"/>
    <w:rsid w:val="00516142"/>
    <w:rsid w:val="00523EA3"/>
    <w:rsid w:val="00524763"/>
    <w:rsid w:val="005270FD"/>
    <w:rsid w:val="00551052"/>
    <w:rsid w:val="0055421E"/>
    <w:rsid w:val="005610D3"/>
    <w:rsid w:val="00567267"/>
    <w:rsid w:val="00572755"/>
    <w:rsid w:val="005734D4"/>
    <w:rsid w:val="005762CF"/>
    <w:rsid w:val="00581ACE"/>
    <w:rsid w:val="0058249A"/>
    <w:rsid w:val="00586764"/>
    <w:rsid w:val="005872A9"/>
    <w:rsid w:val="005914F4"/>
    <w:rsid w:val="00592BA4"/>
    <w:rsid w:val="005A147C"/>
    <w:rsid w:val="005A4816"/>
    <w:rsid w:val="005C3E9C"/>
    <w:rsid w:val="005C6815"/>
    <w:rsid w:val="005C7704"/>
    <w:rsid w:val="005E565E"/>
    <w:rsid w:val="005F6255"/>
    <w:rsid w:val="006009A1"/>
    <w:rsid w:val="006024DE"/>
    <w:rsid w:val="00604EE9"/>
    <w:rsid w:val="00614B58"/>
    <w:rsid w:val="006152A0"/>
    <w:rsid w:val="00622D37"/>
    <w:rsid w:val="00625309"/>
    <w:rsid w:val="00631B02"/>
    <w:rsid w:val="00632989"/>
    <w:rsid w:val="00635549"/>
    <w:rsid w:val="0064311A"/>
    <w:rsid w:val="00643C4C"/>
    <w:rsid w:val="00646BF5"/>
    <w:rsid w:val="0065652C"/>
    <w:rsid w:val="00656F9A"/>
    <w:rsid w:val="00674663"/>
    <w:rsid w:val="00681DDC"/>
    <w:rsid w:val="006862BE"/>
    <w:rsid w:val="00694978"/>
    <w:rsid w:val="00694D59"/>
    <w:rsid w:val="006A1D92"/>
    <w:rsid w:val="006B39DC"/>
    <w:rsid w:val="006C2EC5"/>
    <w:rsid w:val="006E46FF"/>
    <w:rsid w:val="006F6818"/>
    <w:rsid w:val="006F7011"/>
    <w:rsid w:val="006F75CB"/>
    <w:rsid w:val="007042B4"/>
    <w:rsid w:val="00710164"/>
    <w:rsid w:val="00713916"/>
    <w:rsid w:val="007147AB"/>
    <w:rsid w:val="007325A1"/>
    <w:rsid w:val="00732DE1"/>
    <w:rsid w:val="00734212"/>
    <w:rsid w:val="00741FC7"/>
    <w:rsid w:val="00745D2E"/>
    <w:rsid w:val="007539F4"/>
    <w:rsid w:val="0075482B"/>
    <w:rsid w:val="0075659E"/>
    <w:rsid w:val="007636CC"/>
    <w:rsid w:val="00764D7B"/>
    <w:rsid w:val="00766F62"/>
    <w:rsid w:val="00773853"/>
    <w:rsid w:val="00775447"/>
    <w:rsid w:val="0078538C"/>
    <w:rsid w:val="007876B6"/>
    <w:rsid w:val="007910C2"/>
    <w:rsid w:val="0079534F"/>
    <w:rsid w:val="00795B97"/>
    <w:rsid w:val="007A1960"/>
    <w:rsid w:val="007A500B"/>
    <w:rsid w:val="007A61AE"/>
    <w:rsid w:val="007C13B9"/>
    <w:rsid w:val="007C5833"/>
    <w:rsid w:val="007C61EE"/>
    <w:rsid w:val="007C7F69"/>
    <w:rsid w:val="007D066B"/>
    <w:rsid w:val="007D5323"/>
    <w:rsid w:val="007E5FBE"/>
    <w:rsid w:val="007F29A4"/>
    <w:rsid w:val="007F7B03"/>
    <w:rsid w:val="00802ECC"/>
    <w:rsid w:val="00807ED0"/>
    <w:rsid w:val="00811726"/>
    <w:rsid w:val="00817241"/>
    <w:rsid w:val="00825D95"/>
    <w:rsid w:val="00830A90"/>
    <w:rsid w:val="008363EA"/>
    <w:rsid w:val="00843CBA"/>
    <w:rsid w:val="00845BDA"/>
    <w:rsid w:val="008476E9"/>
    <w:rsid w:val="0085274A"/>
    <w:rsid w:val="00856DCE"/>
    <w:rsid w:val="00860ABA"/>
    <w:rsid w:val="00861A68"/>
    <w:rsid w:val="00865C0F"/>
    <w:rsid w:val="00865DB0"/>
    <w:rsid w:val="008733C2"/>
    <w:rsid w:val="00874318"/>
    <w:rsid w:val="008745D3"/>
    <w:rsid w:val="00876DDE"/>
    <w:rsid w:val="008807F9"/>
    <w:rsid w:val="008A7B34"/>
    <w:rsid w:val="008B7E92"/>
    <w:rsid w:val="008C0C10"/>
    <w:rsid w:val="008C32FD"/>
    <w:rsid w:val="008E18C7"/>
    <w:rsid w:val="008E4156"/>
    <w:rsid w:val="008E44AE"/>
    <w:rsid w:val="008F4822"/>
    <w:rsid w:val="00905BAC"/>
    <w:rsid w:val="00914156"/>
    <w:rsid w:val="009230D2"/>
    <w:rsid w:val="009232D1"/>
    <w:rsid w:val="00923D48"/>
    <w:rsid w:val="00925C13"/>
    <w:rsid w:val="009270A2"/>
    <w:rsid w:val="00937A35"/>
    <w:rsid w:val="00947AC3"/>
    <w:rsid w:val="009558AC"/>
    <w:rsid w:val="0097107F"/>
    <w:rsid w:val="009727E8"/>
    <w:rsid w:val="0098274C"/>
    <w:rsid w:val="0098589E"/>
    <w:rsid w:val="00995782"/>
    <w:rsid w:val="00996524"/>
    <w:rsid w:val="0099697E"/>
    <w:rsid w:val="009A1569"/>
    <w:rsid w:val="009A6437"/>
    <w:rsid w:val="009B7609"/>
    <w:rsid w:val="009D728C"/>
    <w:rsid w:val="009E301B"/>
    <w:rsid w:val="009E3AB9"/>
    <w:rsid w:val="009E6649"/>
    <w:rsid w:val="009F021E"/>
    <w:rsid w:val="009F58AE"/>
    <w:rsid w:val="00A0278A"/>
    <w:rsid w:val="00A03677"/>
    <w:rsid w:val="00A07D4E"/>
    <w:rsid w:val="00A145B6"/>
    <w:rsid w:val="00A16264"/>
    <w:rsid w:val="00A17930"/>
    <w:rsid w:val="00A23E38"/>
    <w:rsid w:val="00A633A4"/>
    <w:rsid w:val="00A6577B"/>
    <w:rsid w:val="00A70384"/>
    <w:rsid w:val="00A724C8"/>
    <w:rsid w:val="00A91E5C"/>
    <w:rsid w:val="00A95CBF"/>
    <w:rsid w:val="00AA7782"/>
    <w:rsid w:val="00AC71CE"/>
    <w:rsid w:val="00AD03DE"/>
    <w:rsid w:val="00AD4A35"/>
    <w:rsid w:val="00AD5ED2"/>
    <w:rsid w:val="00AE083A"/>
    <w:rsid w:val="00AE3F0A"/>
    <w:rsid w:val="00AE6B11"/>
    <w:rsid w:val="00AF1BE8"/>
    <w:rsid w:val="00B2055B"/>
    <w:rsid w:val="00B2055C"/>
    <w:rsid w:val="00B22F86"/>
    <w:rsid w:val="00B23720"/>
    <w:rsid w:val="00B33A80"/>
    <w:rsid w:val="00B34D88"/>
    <w:rsid w:val="00B359A4"/>
    <w:rsid w:val="00B43463"/>
    <w:rsid w:val="00B53A02"/>
    <w:rsid w:val="00B55933"/>
    <w:rsid w:val="00B55A56"/>
    <w:rsid w:val="00B5780E"/>
    <w:rsid w:val="00B61FB8"/>
    <w:rsid w:val="00B666BD"/>
    <w:rsid w:val="00B926A4"/>
    <w:rsid w:val="00B96A28"/>
    <w:rsid w:val="00BA088B"/>
    <w:rsid w:val="00BA0E8C"/>
    <w:rsid w:val="00BA4212"/>
    <w:rsid w:val="00BA6426"/>
    <w:rsid w:val="00BB7916"/>
    <w:rsid w:val="00BC6076"/>
    <w:rsid w:val="00BC7E72"/>
    <w:rsid w:val="00BD7D91"/>
    <w:rsid w:val="00BE08AB"/>
    <w:rsid w:val="00BE6DF0"/>
    <w:rsid w:val="00BF664B"/>
    <w:rsid w:val="00C0436C"/>
    <w:rsid w:val="00C11915"/>
    <w:rsid w:val="00C11C50"/>
    <w:rsid w:val="00C13473"/>
    <w:rsid w:val="00C17CDA"/>
    <w:rsid w:val="00C20157"/>
    <w:rsid w:val="00C20B44"/>
    <w:rsid w:val="00C30E17"/>
    <w:rsid w:val="00C32FAD"/>
    <w:rsid w:val="00C46861"/>
    <w:rsid w:val="00C50958"/>
    <w:rsid w:val="00C54E2C"/>
    <w:rsid w:val="00C66DB9"/>
    <w:rsid w:val="00C70075"/>
    <w:rsid w:val="00C73208"/>
    <w:rsid w:val="00C87295"/>
    <w:rsid w:val="00C90936"/>
    <w:rsid w:val="00CA4E34"/>
    <w:rsid w:val="00CB3DC5"/>
    <w:rsid w:val="00CB4301"/>
    <w:rsid w:val="00CC4338"/>
    <w:rsid w:val="00CC5DE7"/>
    <w:rsid w:val="00CD3F29"/>
    <w:rsid w:val="00CD5D09"/>
    <w:rsid w:val="00CE18F7"/>
    <w:rsid w:val="00CF1471"/>
    <w:rsid w:val="00CF1E30"/>
    <w:rsid w:val="00CF70B1"/>
    <w:rsid w:val="00D011FD"/>
    <w:rsid w:val="00D019C2"/>
    <w:rsid w:val="00D026A7"/>
    <w:rsid w:val="00D0553C"/>
    <w:rsid w:val="00D05B95"/>
    <w:rsid w:val="00D126CB"/>
    <w:rsid w:val="00D17DEC"/>
    <w:rsid w:val="00D201BA"/>
    <w:rsid w:val="00D3162B"/>
    <w:rsid w:val="00D3508D"/>
    <w:rsid w:val="00D36AB2"/>
    <w:rsid w:val="00D36BA6"/>
    <w:rsid w:val="00D40ACE"/>
    <w:rsid w:val="00D44CCF"/>
    <w:rsid w:val="00D46CC2"/>
    <w:rsid w:val="00D47DB0"/>
    <w:rsid w:val="00D50432"/>
    <w:rsid w:val="00D574D8"/>
    <w:rsid w:val="00D67A14"/>
    <w:rsid w:val="00D70692"/>
    <w:rsid w:val="00D73BF2"/>
    <w:rsid w:val="00D80DE9"/>
    <w:rsid w:val="00D83229"/>
    <w:rsid w:val="00D927FD"/>
    <w:rsid w:val="00D9571B"/>
    <w:rsid w:val="00DA4B57"/>
    <w:rsid w:val="00DA59AB"/>
    <w:rsid w:val="00DB6822"/>
    <w:rsid w:val="00DC04DB"/>
    <w:rsid w:val="00DC3D7B"/>
    <w:rsid w:val="00DC6362"/>
    <w:rsid w:val="00DD2D0A"/>
    <w:rsid w:val="00DD31CB"/>
    <w:rsid w:val="00DD4722"/>
    <w:rsid w:val="00DD5EC1"/>
    <w:rsid w:val="00DE08F4"/>
    <w:rsid w:val="00DE1043"/>
    <w:rsid w:val="00DE2339"/>
    <w:rsid w:val="00DE3328"/>
    <w:rsid w:val="00DE60E9"/>
    <w:rsid w:val="00DF74D0"/>
    <w:rsid w:val="00E00B43"/>
    <w:rsid w:val="00E0136E"/>
    <w:rsid w:val="00E01E86"/>
    <w:rsid w:val="00E05505"/>
    <w:rsid w:val="00E13D1E"/>
    <w:rsid w:val="00E16E0C"/>
    <w:rsid w:val="00E174B5"/>
    <w:rsid w:val="00E25177"/>
    <w:rsid w:val="00E30595"/>
    <w:rsid w:val="00E30602"/>
    <w:rsid w:val="00E33D65"/>
    <w:rsid w:val="00E34496"/>
    <w:rsid w:val="00E35A89"/>
    <w:rsid w:val="00E439BD"/>
    <w:rsid w:val="00E61AA5"/>
    <w:rsid w:val="00E62570"/>
    <w:rsid w:val="00E700AB"/>
    <w:rsid w:val="00E70634"/>
    <w:rsid w:val="00E7510C"/>
    <w:rsid w:val="00E831E5"/>
    <w:rsid w:val="00E87F73"/>
    <w:rsid w:val="00E96A37"/>
    <w:rsid w:val="00E97DDC"/>
    <w:rsid w:val="00EA3ABD"/>
    <w:rsid w:val="00EA4483"/>
    <w:rsid w:val="00EA5999"/>
    <w:rsid w:val="00EB23EA"/>
    <w:rsid w:val="00EB3905"/>
    <w:rsid w:val="00EB6A79"/>
    <w:rsid w:val="00EB7AE5"/>
    <w:rsid w:val="00EC3D0F"/>
    <w:rsid w:val="00EC5E0F"/>
    <w:rsid w:val="00ED1460"/>
    <w:rsid w:val="00ED14DB"/>
    <w:rsid w:val="00ED23BB"/>
    <w:rsid w:val="00EE43F6"/>
    <w:rsid w:val="00EE5036"/>
    <w:rsid w:val="00EE6F1A"/>
    <w:rsid w:val="00EF0D0D"/>
    <w:rsid w:val="00EF413B"/>
    <w:rsid w:val="00F1345D"/>
    <w:rsid w:val="00F1679C"/>
    <w:rsid w:val="00F31F56"/>
    <w:rsid w:val="00F32E58"/>
    <w:rsid w:val="00F32FCB"/>
    <w:rsid w:val="00F33AC1"/>
    <w:rsid w:val="00F5034B"/>
    <w:rsid w:val="00F5629F"/>
    <w:rsid w:val="00F57F7C"/>
    <w:rsid w:val="00F622EB"/>
    <w:rsid w:val="00F62F7A"/>
    <w:rsid w:val="00F6377A"/>
    <w:rsid w:val="00F65A2A"/>
    <w:rsid w:val="00F6647E"/>
    <w:rsid w:val="00F724B8"/>
    <w:rsid w:val="00F72ADF"/>
    <w:rsid w:val="00F75B0F"/>
    <w:rsid w:val="00F85BE9"/>
    <w:rsid w:val="00F925D7"/>
    <w:rsid w:val="00FB41AD"/>
    <w:rsid w:val="00FB4477"/>
    <w:rsid w:val="00FC3F17"/>
    <w:rsid w:val="00FD1E47"/>
    <w:rsid w:val="00FD31DB"/>
    <w:rsid w:val="00FD39C1"/>
    <w:rsid w:val="00FD6E81"/>
    <w:rsid w:val="00FE5DC5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421E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5421E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542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21E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5421E"/>
    <w:rPr>
      <w:rFonts w:ascii="Times New Roman" w:hAnsi="Times New Roman" w:cs="Times New Roman"/>
      <w:b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8538C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538C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85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421E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5421E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542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21E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5421E"/>
    <w:rPr>
      <w:rFonts w:ascii="Times New Roman" w:hAnsi="Times New Roman" w:cs="Times New Roman"/>
      <w:b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8538C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538C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85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2015-11-15T14:55:00Z</dcterms:created>
  <dcterms:modified xsi:type="dcterms:W3CDTF">2016-08-15T18:22:00Z</dcterms:modified>
</cp:coreProperties>
</file>