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E4" w:rsidRPr="00D50A0C" w:rsidRDefault="00C968E4" w:rsidP="00D50A0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>УДК:</w:t>
      </w:r>
      <w:r w:rsidR="00F84848"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616.5-002.2-051</w:t>
      </w:r>
      <w:r w:rsidR="00F84848" w:rsidRPr="00D50A0C">
        <w:rPr>
          <w:rFonts w:ascii="Times New Roman" w:hAnsi="Times New Roman" w:cs="Times New Roman"/>
          <w:b/>
          <w:sz w:val="20"/>
          <w:szCs w:val="20"/>
        </w:rPr>
        <w:t>:616.62:613.86:331.442</w:t>
      </w:r>
    </w:p>
    <w:p w:rsidR="00CE05C3" w:rsidRPr="00D50A0C" w:rsidRDefault="001D6C3E" w:rsidP="00D50A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>ОСОБЛИВОСТІ ПРОФЕСІЙНОГО (ЕМОЦІЙНОГО) ВИСНАЖЕННЯ ЛІКАРІВ ПРИ ЛІКУВАННІ ХВОРИХ</w:t>
      </w:r>
      <w:r w:rsidR="0072252F"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>НА ХРОНІЧНІ ДЕРМАТОЗИ</w:t>
      </w:r>
    </w:p>
    <w:p w:rsidR="0072252F" w:rsidRDefault="0072252F" w:rsidP="00D50A0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i/>
          <w:sz w:val="20"/>
          <w:szCs w:val="20"/>
          <w:lang w:val="uk-UA"/>
        </w:rPr>
        <w:t>Гончарова І</w:t>
      </w:r>
      <w:r w:rsidR="000E32C5" w:rsidRPr="00D50A0C">
        <w:rPr>
          <w:rFonts w:ascii="Times New Roman" w:hAnsi="Times New Roman" w:cs="Times New Roman"/>
          <w:i/>
          <w:sz w:val="20"/>
          <w:szCs w:val="20"/>
          <w:lang w:val="uk-UA"/>
        </w:rPr>
        <w:t>.М.</w:t>
      </w:r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</w:t>
      </w:r>
      <w:proofErr w:type="spellStart"/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>Плехова</w:t>
      </w:r>
      <w:proofErr w:type="spellEnd"/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О.О.</w:t>
      </w:r>
    </w:p>
    <w:p w:rsidR="00D50A0C" w:rsidRPr="00D50A0C" w:rsidRDefault="00D50A0C" w:rsidP="00D50A0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Харківський національний медичний університет</w:t>
      </w:r>
    </w:p>
    <w:p w:rsidR="00C0500B" w:rsidRPr="00D50A0C" w:rsidRDefault="00C0500B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i/>
          <w:sz w:val="20"/>
          <w:szCs w:val="20"/>
          <w:lang w:val="uk-UA"/>
        </w:rPr>
        <w:t>Ключові слова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:синдром професійного </w:t>
      </w:r>
      <w:r w:rsidR="000E32C5" w:rsidRPr="00D50A0C">
        <w:rPr>
          <w:rFonts w:ascii="Times New Roman" w:hAnsi="Times New Roman" w:cs="Times New Roman"/>
          <w:sz w:val="20"/>
          <w:szCs w:val="20"/>
          <w:lang w:val="uk-UA"/>
        </w:rPr>
        <w:t>виснаження</w:t>
      </w:r>
      <w:r w:rsidR="00507DF1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у лікарів</w:t>
      </w:r>
      <w:r w:rsidR="000E32C5" w:rsidRPr="00D50A0C">
        <w:rPr>
          <w:rFonts w:ascii="Times New Roman" w:hAnsi="Times New Roman" w:cs="Times New Roman"/>
          <w:sz w:val="20"/>
          <w:szCs w:val="20"/>
          <w:lang w:val="uk-UA"/>
        </w:rPr>
        <w:t>, ознаки, методи відновлення фізичного та емоційного стану.</w:t>
      </w:r>
    </w:p>
    <w:p w:rsidR="00DF4E44" w:rsidRPr="00D50A0C" w:rsidRDefault="00C73645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В умовах сьогодення набув</w:t>
      </w:r>
      <w:r w:rsidR="00F55CB4" w:rsidRPr="00D50A0C">
        <w:rPr>
          <w:rFonts w:ascii="Times New Roman" w:hAnsi="Times New Roman" w:cs="Times New Roman"/>
          <w:sz w:val="20"/>
          <w:szCs w:val="20"/>
          <w:lang w:val="uk-UA"/>
        </w:rPr>
        <w:t>ає актуального значення проблема професійного виснаження лікарів при лікуванні хворих на хронічні дерматози</w:t>
      </w:r>
      <w:r w:rsidR="000E32C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методи його 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>профілактики</w:t>
      </w:r>
      <w:r w:rsidR="00F55CB4"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F55CB4" w:rsidRPr="00D50A0C" w:rsidRDefault="00C968E4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Здоров’</w:t>
      </w:r>
      <w:r w:rsidR="00F55CB4" w:rsidRPr="00D50A0C">
        <w:rPr>
          <w:rFonts w:ascii="Times New Roman" w:hAnsi="Times New Roman" w:cs="Times New Roman"/>
          <w:sz w:val="20"/>
          <w:szCs w:val="20"/>
          <w:lang w:val="uk-UA"/>
        </w:rPr>
        <w:t>я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55CB4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населення визнається нині світовою спільнотою як єдиний критерій ефективності будь</w:t>
      </w:r>
      <w:r w:rsidR="001E1C44" w:rsidRPr="00D50A0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F55CB4" w:rsidRPr="00D50A0C">
        <w:rPr>
          <w:rFonts w:ascii="Times New Roman" w:hAnsi="Times New Roman" w:cs="Times New Roman"/>
          <w:sz w:val="20"/>
          <w:szCs w:val="20"/>
          <w:lang w:val="uk-UA"/>
        </w:rPr>
        <w:t>якої сфери економічної</w:t>
      </w:r>
      <w:r w:rsidR="001E1C44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чи суспільної діяльності. Не дивно, що здоров’я працюючого населення стало останнім часом однією з пріоритетних проблем у розвинутих країнах світу.</w:t>
      </w:r>
      <w:r w:rsidRPr="00D50A0C">
        <w:rPr>
          <w:rFonts w:ascii="Times New Roman" w:hAnsi="Times New Roman" w:cs="Times New Roman"/>
          <w:sz w:val="20"/>
          <w:szCs w:val="20"/>
        </w:rPr>
        <w:t>[</w:t>
      </w:r>
      <w:r w:rsidR="00D12D44" w:rsidRPr="00D50A0C">
        <w:rPr>
          <w:rFonts w:ascii="Times New Roman" w:hAnsi="Times New Roman" w:cs="Times New Roman"/>
          <w:sz w:val="20"/>
          <w:szCs w:val="20"/>
        </w:rPr>
        <w:t>2, 3</w:t>
      </w:r>
      <w:r w:rsidRPr="00D50A0C">
        <w:rPr>
          <w:rFonts w:ascii="Times New Roman" w:hAnsi="Times New Roman" w:cs="Times New Roman"/>
          <w:sz w:val="20"/>
          <w:szCs w:val="20"/>
        </w:rPr>
        <w:t>]</w:t>
      </w:r>
    </w:p>
    <w:p w:rsidR="001E1C44" w:rsidRPr="00D50A0C" w:rsidRDefault="001E1C44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Професія лікаря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–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одна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>найшляхетніших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, гуманних ,необхідних  професій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867052" w:rsidRPr="00D50A0C">
        <w:rPr>
          <w:rFonts w:ascii="Times New Roman" w:hAnsi="Times New Roman" w:cs="Times New Roman"/>
          <w:sz w:val="20"/>
          <w:szCs w:val="20"/>
          <w:lang w:val="uk-UA"/>
        </w:rPr>
        <w:t>але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 той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же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самий час 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одна з 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>найважчих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>, бо в руках лікаря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–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життя люд</w:t>
      </w:r>
      <w:r w:rsidR="000E32C5" w:rsidRPr="00D50A0C">
        <w:rPr>
          <w:rFonts w:ascii="Times New Roman" w:hAnsi="Times New Roman" w:cs="Times New Roman"/>
          <w:sz w:val="20"/>
          <w:szCs w:val="20"/>
          <w:lang w:val="uk-UA"/>
        </w:rPr>
        <w:t>ей.  Лікарі повинні працювати з будь-якими пацієнтами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в будь-який час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за будь-яких обставин.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Ця професія відноситься до групи високого ризику стосовно виникнення синдрому професійного вигорання. Вперше термін  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>«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>синдром емоційного вигорання співробітників»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для опису психологічного стану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був </w:t>
      </w:r>
      <w:r w:rsidR="00F84848" w:rsidRPr="00D50A0C">
        <w:rPr>
          <w:rFonts w:ascii="Times New Roman" w:hAnsi="Times New Roman" w:cs="Times New Roman"/>
          <w:sz w:val="20"/>
          <w:szCs w:val="20"/>
          <w:lang w:val="uk-UA"/>
        </w:rPr>
        <w:t>використан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ий 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американським психіатром </w:t>
      </w:r>
      <w:proofErr w:type="spellStart"/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>Х.Фрунденберг</w:t>
      </w:r>
      <w:r w:rsidR="00444E2E" w:rsidRPr="00D50A0C">
        <w:rPr>
          <w:rFonts w:ascii="Times New Roman" w:hAnsi="Times New Roman" w:cs="Times New Roman"/>
          <w:sz w:val="20"/>
          <w:szCs w:val="20"/>
          <w:lang w:val="uk-UA"/>
        </w:rPr>
        <w:t>ер</w:t>
      </w:r>
      <w:r w:rsidR="007A5A08" w:rsidRPr="00D50A0C">
        <w:rPr>
          <w:rFonts w:ascii="Times New Roman" w:hAnsi="Times New Roman" w:cs="Times New Roman"/>
          <w:sz w:val="20"/>
          <w:szCs w:val="20"/>
          <w:lang w:val="uk-UA"/>
        </w:rPr>
        <w:t>ом</w:t>
      </w:r>
      <w:proofErr w:type="spellEnd"/>
      <w:r w:rsidR="00444E2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у 1974році. Проблема професійного вигорання лікарів дуже актуальна на сучасному рівні розвитку медицини. Депресивні порушення знаходяться на першому місці серед психосоматичних</w:t>
      </w:r>
      <w:r w:rsidR="00613B8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захворювань.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613B8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сновною </w:t>
      </w:r>
      <w:r w:rsidR="007576E9" w:rsidRPr="00D50A0C">
        <w:rPr>
          <w:rFonts w:ascii="Times New Roman" w:hAnsi="Times New Roman" w:cs="Times New Roman"/>
          <w:sz w:val="20"/>
          <w:szCs w:val="20"/>
          <w:lang w:val="uk-UA"/>
        </w:rPr>
        <w:t>причиною депресій ВОЗ в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важає синдром хронічної 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втоми </w:t>
      </w:r>
      <w:r w:rsidR="00613B89" w:rsidRPr="00D50A0C">
        <w:rPr>
          <w:rFonts w:ascii="Times New Roman" w:hAnsi="Times New Roman" w:cs="Times New Roman"/>
          <w:sz w:val="20"/>
          <w:szCs w:val="20"/>
          <w:lang w:val="uk-UA"/>
        </w:rPr>
        <w:t>та синдром емоційного вигорання на роботі.</w:t>
      </w:r>
      <w:r w:rsidR="0086705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</w:t>
      </w:r>
      <w:r w:rsidR="00613B8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обота </w:t>
      </w:r>
      <w:r w:rsidR="007576E9" w:rsidRPr="00D50A0C">
        <w:rPr>
          <w:rFonts w:ascii="Times New Roman" w:hAnsi="Times New Roman" w:cs="Times New Roman"/>
          <w:sz w:val="20"/>
          <w:szCs w:val="20"/>
          <w:lang w:val="uk-UA"/>
        </w:rPr>
        <w:t>складає</w:t>
      </w:r>
      <w:r w:rsidR="0086705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значну частину життя людей, тому різні порушення поведінки та емоційного стану дуже пов’язані з роботою.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6705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Такі порушення негативно  впливають не тільки на здатність 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добре </w:t>
      </w:r>
      <w:r w:rsidR="00867052" w:rsidRPr="00D50A0C">
        <w:rPr>
          <w:rFonts w:ascii="Times New Roman" w:hAnsi="Times New Roman" w:cs="Times New Roman"/>
          <w:sz w:val="20"/>
          <w:szCs w:val="20"/>
          <w:lang w:val="uk-UA"/>
        </w:rPr>
        <w:t>працювати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>, бо втрачаєтьс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я відчуття щасливого життя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а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також і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на сімейні відносини,</w:t>
      </w:r>
      <w:r w:rsidR="00042F11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на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виховання дітей, на соматичне здоро</w:t>
      </w:r>
      <w:r w:rsidR="00C968E4" w:rsidRPr="00D50A0C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C968E4" w:rsidRPr="00D50A0C">
        <w:rPr>
          <w:rFonts w:ascii="Times New Roman" w:hAnsi="Times New Roman" w:cs="Times New Roman"/>
          <w:sz w:val="20"/>
          <w:szCs w:val="20"/>
        </w:rPr>
        <w:t>’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>я</w:t>
      </w:r>
      <w:r w:rsidR="007077B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E111ED" w:rsidRPr="00D50A0C" w:rsidRDefault="007077BE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Синдрому вигорання у першу чергу </w:t>
      </w:r>
      <w:r w:rsidR="007576E9" w:rsidRPr="00D50A0C">
        <w:rPr>
          <w:rFonts w:ascii="Times New Roman" w:hAnsi="Times New Roman" w:cs="Times New Roman"/>
          <w:sz w:val="20"/>
          <w:szCs w:val="20"/>
          <w:lang w:val="uk-UA"/>
        </w:rPr>
        <w:t>підпадають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пред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>с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тавники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 таких професій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які пов’язані з роботою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разом і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з людьми (комунікативними відносинами) та високою відповідальністю за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інших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людей (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за 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їх  життя,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здоров’я та безпеку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>).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У 2007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-му</w:t>
      </w:r>
      <w:r w:rsidR="008871C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році на базі Курського державного університ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ету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відбулася конференція «Сучасні проблеми дослідження синдрому вигорання у фахівців комунікативних професій».</w:t>
      </w:r>
      <w:r w:rsidR="00E33301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Цю подію вважають історичною, бо у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конференції брали участь представник</w:t>
      </w:r>
      <w:r w:rsidR="00042F11" w:rsidRPr="00D50A0C">
        <w:rPr>
          <w:rFonts w:ascii="Times New Roman" w:hAnsi="Times New Roman" w:cs="Times New Roman"/>
          <w:sz w:val="20"/>
          <w:szCs w:val="20"/>
          <w:lang w:val="uk-UA"/>
        </w:rPr>
        <w:t>и багатьох держав (України, Біло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русі, Казахстану,</w:t>
      </w:r>
      <w:r w:rsidR="00042F11" w:rsidRPr="00D50A0C">
        <w:rPr>
          <w:rFonts w:ascii="Times New Roman" w:hAnsi="Times New Roman" w:cs="Times New Roman"/>
          <w:sz w:val="20"/>
          <w:szCs w:val="20"/>
          <w:lang w:val="uk-UA"/>
        </w:rPr>
        <w:t>Росії,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Латвії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ін.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FE76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>Було заслухано біля 60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-ти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доповідей фахівців, які представляють як науковців, так і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робітників</w:t>
      </w:r>
      <w:r w:rsidR="00A656C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практичної медицини. Синдром вигорання був</w:t>
      </w:r>
      <w:r w:rsidR="0020691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виявлений у представників різних галузей господарства 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0691F" w:rsidRPr="00D50A0C">
        <w:rPr>
          <w:rFonts w:ascii="Times New Roman" w:hAnsi="Times New Roman" w:cs="Times New Roman"/>
          <w:sz w:val="20"/>
          <w:szCs w:val="20"/>
          <w:lang w:val="uk-UA"/>
        </w:rPr>
        <w:t>( лікарі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>в, педагогів, пожежників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ін.</w:t>
      </w:r>
      <w:r w:rsidR="00B74609" w:rsidRPr="00D50A0C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FE7609"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74609" w:rsidRPr="00D50A0C">
        <w:rPr>
          <w:rFonts w:ascii="Times New Roman" w:hAnsi="Times New Roman" w:cs="Times New Roman"/>
          <w:sz w:val="20"/>
          <w:szCs w:val="20"/>
          <w:lang w:val="uk-UA"/>
        </w:rPr>
        <w:t>Серед лікар</w:t>
      </w:r>
      <w:r w:rsidR="002D74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ів були проведені дослідження у </w:t>
      </w:r>
      <w:r w:rsidR="00E33301" w:rsidRPr="00D50A0C">
        <w:rPr>
          <w:rFonts w:ascii="Times New Roman" w:hAnsi="Times New Roman" w:cs="Times New Roman"/>
          <w:sz w:val="20"/>
          <w:szCs w:val="20"/>
          <w:lang w:val="uk-UA"/>
        </w:rPr>
        <w:t>онкологів, стоматологів,  терапевтів,</w:t>
      </w:r>
      <w:r w:rsidR="00042F11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74609" w:rsidRPr="00D50A0C">
        <w:rPr>
          <w:rFonts w:ascii="Times New Roman" w:hAnsi="Times New Roman" w:cs="Times New Roman"/>
          <w:sz w:val="20"/>
          <w:szCs w:val="20"/>
          <w:lang w:val="uk-UA"/>
        </w:rPr>
        <w:t>психіатрів-наркологів, анестезіологів-реаніматоло</w:t>
      </w:r>
      <w:r w:rsidR="00C968E4" w:rsidRPr="00D50A0C">
        <w:rPr>
          <w:rFonts w:ascii="Times New Roman" w:hAnsi="Times New Roman" w:cs="Times New Roman"/>
          <w:sz w:val="20"/>
          <w:szCs w:val="20"/>
          <w:lang w:val="uk-UA"/>
        </w:rPr>
        <w:t>гів та лікарів швидкої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медичної</w:t>
      </w:r>
      <w:r w:rsidR="00C968E4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допомоги [</w:t>
      </w:r>
      <w:r w:rsidR="00D12D44" w:rsidRPr="00D50A0C">
        <w:rPr>
          <w:rFonts w:ascii="Times New Roman" w:hAnsi="Times New Roman" w:cs="Times New Roman"/>
          <w:sz w:val="20"/>
          <w:szCs w:val="20"/>
          <w:lang w:val="uk-UA"/>
        </w:rPr>
        <w:t>3,4,6</w:t>
      </w:r>
      <w:r w:rsidR="00C968E4" w:rsidRPr="00D50A0C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B746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5A7DE7" w:rsidRPr="00D50A0C" w:rsidRDefault="00B74609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Але поза увагою дослідників залишилась проблема професійного 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(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емоційного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)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вигорання у лікарі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в, які проводять обстеження та лікування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хворих на хронічні дерматози (</w:t>
      </w:r>
      <w:r w:rsidR="00C968E4" w:rsidRPr="00D50A0C">
        <w:rPr>
          <w:rFonts w:ascii="Times New Roman" w:hAnsi="Times New Roman" w:cs="Times New Roman"/>
          <w:sz w:val="20"/>
          <w:szCs w:val="20"/>
          <w:lang w:val="uk-UA"/>
        </w:rPr>
        <w:t>алергічні захворювання,</w:t>
      </w:r>
      <w:r w:rsidR="00391AA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псоріаз, червоний плескатий лишай, різні види екземи,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червоний вовчак, склеродермію, 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вірусні хвороби</w:t>
      </w:r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пухирні</w:t>
      </w:r>
      <w:proofErr w:type="spellEnd"/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хвороби, </w:t>
      </w:r>
      <w:proofErr w:type="spellStart"/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герпетиформний</w:t>
      </w:r>
      <w:proofErr w:type="spellEnd"/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дерматит </w:t>
      </w:r>
      <w:proofErr w:type="spellStart"/>
      <w:r w:rsidR="00A4202F" w:rsidRPr="00D50A0C">
        <w:rPr>
          <w:rFonts w:ascii="Times New Roman" w:hAnsi="Times New Roman" w:cs="Times New Roman"/>
          <w:sz w:val="20"/>
          <w:szCs w:val="20"/>
          <w:lang w:val="uk-UA"/>
        </w:rPr>
        <w:t>Дюринга</w:t>
      </w:r>
      <w:proofErr w:type="spellEnd"/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ін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.)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Чим можна пояснити, що у зазначених </w:t>
      </w:r>
      <w:r w:rsidR="00864AAF" w:rsidRPr="00D50A0C">
        <w:rPr>
          <w:rFonts w:ascii="Times New Roman" w:hAnsi="Times New Roman" w:cs="Times New Roman"/>
          <w:sz w:val="20"/>
          <w:szCs w:val="20"/>
          <w:lang w:val="uk-UA"/>
        </w:rPr>
        <w:t>лікарів може частіше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виникати</w:t>
      </w:r>
      <w:r w:rsidR="00391AA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>синдром професійного вигорання? Цей ефект можна пояснити</w:t>
      </w:r>
      <w:r w:rsidR="00391AA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тим, що  робота з хворими на хронічні дерматози має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свої</w:t>
      </w:r>
      <w:r w:rsidR="00391AA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особливості</w:t>
      </w:r>
      <w:r w:rsidR="00C62304"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 саме: характер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захворюва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ння, важкий процес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обстеження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, тривалий перебіг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захворювань, неефективні результати</w:t>
      </w:r>
      <w:r w:rsidR="00E111ED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деяких мето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>дів терапії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>часті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рецидиви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Ремісії можуть бути різної тривалості. У деяких хворих повна ремісія зовсім не наступає. 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>Хронічні захворювання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часто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супроводжуються порушенням</w:t>
      </w:r>
      <w:r w:rsidR="00042F11" w:rsidRPr="00D50A0C">
        <w:rPr>
          <w:rFonts w:ascii="Times New Roman" w:hAnsi="Times New Roman" w:cs="Times New Roman"/>
          <w:sz w:val="20"/>
          <w:szCs w:val="20"/>
          <w:lang w:val="uk-UA"/>
        </w:rPr>
        <w:t>и функції</w:t>
      </w:r>
      <w:r w:rsidR="00A27409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центральної, периферич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>ної та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вегетативної нервової системи. 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Фактори, які провокують розвиток захворювання або його рецидив 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>це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>: кліматичні зміни, стресові ситуації, переохолодження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, перевтома</w:t>
      </w:r>
      <w:r w:rsidR="00060EEC" w:rsidRPr="00D50A0C">
        <w:rPr>
          <w:rFonts w:ascii="Times New Roman" w:hAnsi="Times New Roman" w:cs="Times New Roman"/>
          <w:sz w:val="20"/>
          <w:szCs w:val="20"/>
          <w:lang w:val="uk-UA"/>
        </w:rPr>
        <w:t>, інсоляція, алкоголь, прийом деяких ліків, трав</w:t>
      </w:r>
      <w:r w:rsidR="00617E9E" w:rsidRPr="00D50A0C">
        <w:rPr>
          <w:rFonts w:ascii="Times New Roman" w:hAnsi="Times New Roman" w:cs="Times New Roman"/>
          <w:sz w:val="20"/>
          <w:szCs w:val="20"/>
          <w:lang w:val="uk-UA"/>
        </w:rPr>
        <w:t>м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и, ожиріння та інші [</w:t>
      </w:r>
      <w:r w:rsidR="00D12D44" w:rsidRPr="00D50A0C">
        <w:rPr>
          <w:rFonts w:ascii="Times New Roman" w:hAnsi="Times New Roman" w:cs="Times New Roman"/>
          <w:sz w:val="20"/>
          <w:szCs w:val="20"/>
          <w:lang w:val="uk-UA"/>
        </w:rPr>
        <w:t>1,5,7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].</w:t>
      </w:r>
    </w:p>
    <w:p w:rsidR="007077BE" w:rsidRPr="00D50A0C" w:rsidRDefault="007576E9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До детермін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уючих факторів виникнення синдрому професійного вигорання  слід віднести  також: </w:t>
      </w:r>
      <w:r w:rsidR="00C62304" w:rsidRPr="00D50A0C">
        <w:rPr>
          <w:rFonts w:ascii="Times New Roman" w:hAnsi="Times New Roman" w:cs="Times New Roman"/>
          <w:sz w:val="20"/>
          <w:szCs w:val="20"/>
          <w:lang w:val="uk-UA"/>
        </w:rPr>
        <w:t>невідповідність обсягу роботи можливостям</w:t>
      </w:r>
      <w:r w:rsidR="0084331A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лікаря, залучення до понаднормових</w:t>
      </w:r>
      <w:r w:rsidR="00C62304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робіт, рівень професійної зрілості і навіть робоче середовище. Останнім фактором можна вважа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>ти біологічне старіння організму</w:t>
      </w:r>
      <w:r w:rsidR="00C62304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та зниження професійної активності.</w:t>
      </w:r>
    </w:p>
    <w:p w:rsidR="002A2EC2" w:rsidRPr="00D50A0C" w:rsidRDefault="002A2EC2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До додаткових ознак професійного вигоранн</w:t>
      </w:r>
      <w:r w:rsidR="00CA4E75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я слід також віднести відчуття 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недовіри та 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негативної самооцінки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до себе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н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>егативне відношення до праці, бо втрачається інтерес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о пацієнтів, до професії; 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виникає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розчарува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ння  у зв’язку з тим, що 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лікар не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завжди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може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>на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дати швидк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>у кваліфіковану допомогу пацієнту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(наприклад, при лікуванні хворих на 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псоріаз,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вітіліго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>, алопецію)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Тому </w:t>
      </w:r>
      <w:r w:rsidR="005A7DE7" w:rsidRPr="00D50A0C">
        <w:rPr>
          <w:rFonts w:ascii="Times New Roman" w:hAnsi="Times New Roman" w:cs="Times New Roman"/>
          <w:sz w:val="20"/>
          <w:szCs w:val="20"/>
          <w:lang w:val="uk-UA"/>
        </w:rPr>
        <w:t>з’являються ознаки фізичного та емоційного виснаження.</w:t>
      </w:r>
    </w:p>
    <w:p w:rsidR="0036370B" w:rsidRPr="00D50A0C" w:rsidRDefault="0036370B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Лікарі,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які працюють у стаціонарних відділеннях лікувально-профілактичних установах частіше відчувають синдром професійного вигорання, ніж лікарі, які працюють в амбулаторних умовах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Це пояснюється тим,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що в умовах стаціонару частіше лікуються хворі на тяжкі хронічні дерматози.</w:t>
      </w:r>
      <w:r w:rsidR="008448C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Значний ризик синдрому професійного вигорання виникає також у медичних сестер після щоденного спілкування з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хворими, які страждають </w:t>
      </w:r>
      <w:r w:rsidR="008448C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на </w:t>
      </w:r>
      <w:r w:rsidR="005843F6" w:rsidRPr="00D50A0C">
        <w:rPr>
          <w:rFonts w:ascii="Times New Roman" w:hAnsi="Times New Roman" w:cs="Times New Roman"/>
          <w:sz w:val="20"/>
          <w:szCs w:val="20"/>
          <w:lang w:val="uk-UA"/>
        </w:rPr>
        <w:t>хронічні</w:t>
      </w:r>
      <w:r w:rsidR="008448C7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дерматози, після виконання складних медичних процедур, які потребують особливої турботи та уваги.</w:t>
      </w:r>
    </w:p>
    <w:p w:rsidR="009A4873" w:rsidRPr="00D50A0C" w:rsidRDefault="004439C5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Для оздоровлення лікарів важливу роль відіграють профілактичні заходи. Вони пов’язані з роботою і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мають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різні прояви. Професійне вигорання може й припи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>нитися, тобто іноді має зворотні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й характер. Але для цього треба зм</w:t>
      </w:r>
      <w:r w:rsidR="009A4873" w:rsidRPr="00D50A0C">
        <w:rPr>
          <w:rFonts w:ascii="Times New Roman" w:hAnsi="Times New Roman" w:cs="Times New Roman"/>
          <w:sz w:val="20"/>
          <w:szCs w:val="20"/>
          <w:lang w:val="uk-UA"/>
        </w:rPr>
        <w:t>інити ставлення до себе, не дома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гатися весь час тільки 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ідеальних результатів, розуміти, 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lastRenderedPageBreak/>
        <w:t>що кожен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може зустрітися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у професійній діяльності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з будь-якою ситуацією. Н</w:t>
      </w:r>
      <w:r w:rsidR="009A4873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е можна втрачати віру в себе,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бути розгубленим. Необхідно підвищувати свій професійний рівень, брати участь у науково-практичних конференціях, круглих с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>толах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; створювати сприятливі умови з колегами</w:t>
      </w:r>
      <w:r w:rsidR="009A4873" w:rsidRPr="00D50A0C">
        <w:rPr>
          <w:rFonts w:ascii="Times New Roman" w:hAnsi="Times New Roman" w:cs="Times New Roman"/>
          <w:sz w:val="20"/>
          <w:szCs w:val="20"/>
          <w:lang w:val="uk-UA"/>
        </w:rPr>
        <w:t>, колективно приймати рішення по окремим питанням, доцільно робити нетривалі перерви на 5-10 хвилин впродовж робочого дня.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 п</w:t>
      </w:r>
      <w:r w:rsidR="009A4873" w:rsidRPr="00D50A0C">
        <w:rPr>
          <w:rFonts w:ascii="Times New Roman" w:hAnsi="Times New Roman" w:cs="Times New Roman"/>
          <w:sz w:val="20"/>
          <w:szCs w:val="20"/>
          <w:lang w:val="uk-UA"/>
        </w:rPr>
        <w:t>ісля робо</w:t>
      </w:r>
      <w:r w:rsidR="004D53F2" w:rsidRPr="00D50A0C">
        <w:rPr>
          <w:rFonts w:ascii="Times New Roman" w:hAnsi="Times New Roman" w:cs="Times New Roman"/>
          <w:sz w:val="20"/>
          <w:szCs w:val="20"/>
          <w:lang w:val="uk-UA"/>
        </w:rPr>
        <w:t>чого дня треба добре відпочити, забути про проблеми на роботі та приділити час своїм інтересам.</w:t>
      </w:r>
      <w:r w:rsidR="009A4873"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4439C5" w:rsidRPr="00D50A0C" w:rsidRDefault="009A4873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Комплекс запропонованих заходів буде сприяти згуртованості трудових колективів.</w:t>
      </w:r>
    </w:p>
    <w:p w:rsidR="00B43CE6" w:rsidRPr="00D50A0C" w:rsidRDefault="00B43CE6" w:rsidP="00B43CE6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ЛІТЕРАТУРА </w:t>
      </w:r>
    </w:p>
    <w:p w:rsidR="00B43CE6" w:rsidRPr="00D50A0C" w:rsidRDefault="00B43CE6" w:rsidP="00B43CE6">
      <w:pPr>
        <w:pStyle w:val="a3"/>
        <w:tabs>
          <w:tab w:val="left" w:pos="6882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Дащук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А.М. Шкірні хвороби: Монографія. – Х., 2015. – 204с.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2.Кундієв Ю.І.,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Трахтенберг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І.М.,Чернюк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В.І.,Нагорна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А.М. Медицина праці на сучасному етапі. Актуальні питання охорони здоров’я. Науковий журнал МОЗ України №1(5). 2014.С.47-54.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3.Кундієв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Ю.І.,Чернюк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В.І.,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Шевцова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В.М. Напруженість праці як фактор професійного стресу та ризику здоров’ю. Український журнал з проблем медицини праці.2005.№3.С.90-98.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4.Лукьянов В.В. и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др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Современные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проблемы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исследования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синдрома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выгорания</w:t>
      </w:r>
      <w:proofErr w:type="spellEnd"/>
      <w:r w:rsidRPr="00D50A0C">
        <w:rPr>
          <w:rFonts w:ascii="Times New Roman" w:hAnsi="Times New Roman" w:cs="Times New Roman"/>
          <w:sz w:val="20"/>
          <w:szCs w:val="20"/>
        </w:rPr>
        <w:t xml:space="preserve"> у специалистов коммуникативных профессий [Текст]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коллективная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монография</w:t>
      </w:r>
      <w:proofErr w:type="spellEnd"/>
      <w:r w:rsidRPr="00D50A0C">
        <w:rPr>
          <w:rFonts w:ascii="Times New Roman" w:hAnsi="Times New Roman" w:cs="Times New Roman"/>
          <w:sz w:val="20"/>
          <w:szCs w:val="20"/>
        </w:rPr>
        <w:t xml:space="preserve"> /под 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р</w:t>
      </w:r>
      <w:r w:rsidRPr="00D50A0C">
        <w:rPr>
          <w:rFonts w:ascii="Times New Roman" w:hAnsi="Times New Roman" w:cs="Times New Roman"/>
          <w:sz w:val="20"/>
          <w:szCs w:val="20"/>
        </w:rPr>
        <w:t>ед.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В.В.Лукьянова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Н.Е.Водопьяновой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В.Е.Орла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С.А.Подсадного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Л.Н.Юрьевой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С.А.Игумнова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Курск.Гос.ун_т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//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Курск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>. 2008.- 336с.- с.188,198,215,221,229,248.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Мавров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І. І. та ін. Основи діагностики й лікування в дерматології та венерології: Посібник для лікарів, інтернів і студентів / І. І.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Мавров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, Л.А. Болотна, І.М.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Сербіна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>. – Х.: Факт 2007. – 792с.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>6.Силкина А.А.,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Саншокова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М.К.,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Сергеева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Е.С. Синдром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эмоционального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выгорания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среди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врачей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различных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специальностей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России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зарубежом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Бюллетень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медицинских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Интернетконференций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( </w:t>
      </w:r>
      <w:r w:rsidRPr="00D50A0C">
        <w:rPr>
          <w:rFonts w:ascii="Times New Roman" w:hAnsi="Times New Roman" w:cs="Times New Roman"/>
          <w:sz w:val="20"/>
          <w:szCs w:val="20"/>
          <w:lang w:val="en-US"/>
        </w:rPr>
        <w:t>ISSN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2224-6150)2014. Том 4. № 11,стр.1247-1250.</w:t>
      </w:r>
    </w:p>
    <w:p w:rsidR="00B43CE6" w:rsidRPr="00D50A0C" w:rsidRDefault="00B43CE6" w:rsidP="00B43CE6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Федотов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В.П.,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Дюдюн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А.Д., Степаненко В.І.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Дерматовенерологія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. Навчальний посібник. За редакцією Федотова В.П.,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uk-UA"/>
        </w:rPr>
        <w:t>Дюдюна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uk-UA"/>
        </w:rPr>
        <w:t xml:space="preserve"> А.Д., Степаненка В.І. – Дніпропетровськ – Київ, 2008.-600 с.</w:t>
      </w:r>
    </w:p>
    <w:p w:rsidR="00B43CE6" w:rsidRPr="00D50A0C" w:rsidRDefault="00B43CE6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</w:p>
    <w:p w:rsidR="000D4D3E" w:rsidRPr="00D50A0C" w:rsidRDefault="000D4D3E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>ОСОБЕННОСТИ</w:t>
      </w:r>
      <w:r w:rsidR="00010797"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ПРОФЕССИОНАЛЬНОГО ( ЭМОЦИОНАЛЬНОГО) </w:t>
      </w:r>
      <w:r w:rsidR="00F64569" w:rsidRPr="00D50A0C">
        <w:rPr>
          <w:rFonts w:ascii="Times New Roman" w:hAnsi="Times New Roman" w:cs="Times New Roman"/>
          <w:b/>
          <w:sz w:val="20"/>
          <w:szCs w:val="20"/>
          <w:lang w:val="uk-UA"/>
        </w:rPr>
        <w:t>ВЫГОРАНИЯ</w:t>
      </w:r>
      <w:r w:rsidR="009A4873"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ВРАЧЕЙ ПРИ ЛЕЧЕНИИ </w:t>
      </w:r>
      <w:r w:rsidR="00010797" w:rsidRPr="00D50A0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50A0C">
        <w:rPr>
          <w:rFonts w:ascii="Times New Roman" w:hAnsi="Times New Roman" w:cs="Times New Roman"/>
          <w:b/>
          <w:sz w:val="20"/>
          <w:szCs w:val="20"/>
          <w:lang w:val="uk-UA"/>
        </w:rPr>
        <w:t>БОЛЬНЫХ С ХРОНИЧЕСКИМИ ДЕРМАТОЗАМИ</w:t>
      </w:r>
      <w:r w:rsidRPr="00D50A0C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D4D3E" w:rsidRPr="00D50A0C" w:rsidRDefault="000D4D3E" w:rsidP="00D50A0C">
      <w:pPr>
        <w:spacing w:after="0" w:line="240" w:lineRule="auto"/>
        <w:ind w:firstLine="284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D50A0C">
        <w:rPr>
          <w:rFonts w:ascii="Times New Roman" w:hAnsi="Times New Roman" w:cs="Times New Roman"/>
          <w:i/>
          <w:sz w:val="20"/>
          <w:szCs w:val="20"/>
          <w:lang w:val="uk-UA"/>
        </w:rPr>
        <w:t>ГОНЧАРОВА И.Н.</w:t>
      </w:r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</w:t>
      </w:r>
      <w:proofErr w:type="spellStart"/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>Плехова</w:t>
      </w:r>
      <w:proofErr w:type="spellEnd"/>
      <w:r w:rsidR="00730C9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А.А.</w:t>
      </w:r>
    </w:p>
    <w:p w:rsidR="000D4D3E" w:rsidRPr="00D50A0C" w:rsidRDefault="000D4D3E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50A0C">
        <w:rPr>
          <w:rFonts w:ascii="Times New Roman" w:hAnsi="Times New Roman" w:cs="Times New Roman"/>
          <w:sz w:val="20"/>
          <w:szCs w:val="20"/>
        </w:rPr>
        <w:t>РЕЗЮМЕ. В</w:t>
      </w:r>
      <w:r w:rsidR="004D53F2" w:rsidRPr="00D50A0C">
        <w:rPr>
          <w:rFonts w:ascii="Times New Roman" w:hAnsi="Times New Roman" w:cs="Times New Roman"/>
          <w:sz w:val="20"/>
          <w:szCs w:val="20"/>
        </w:rPr>
        <w:t xml:space="preserve"> </w:t>
      </w:r>
      <w:r w:rsidRPr="00D50A0C">
        <w:rPr>
          <w:rFonts w:ascii="Times New Roman" w:hAnsi="Times New Roman" w:cs="Times New Roman"/>
          <w:sz w:val="20"/>
          <w:szCs w:val="20"/>
        </w:rPr>
        <w:t>статье освещаются особенности профессионального</w:t>
      </w:r>
      <w:r w:rsidR="004D53F2" w:rsidRPr="00D50A0C">
        <w:rPr>
          <w:rFonts w:ascii="Times New Roman" w:hAnsi="Times New Roman" w:cs="Times New Roman"/>
          <w:sz w:val="20"/>
          <w:szCs w:val="20"/>
        </w:rPr>
        <w:t xml:space="preserve"> </w:t>
      </w:r>
      <w:r w:rsidRPr="00D50A0C">
        <w:rPr>
          <w:rFonts w:ascii="Times New Roman" w:hAnsi="Times New Roman" w:cs="Times New Roman"/>
          <w:sz w:val="20"/>
          <w:szCs w:val="20"/>
        </w:rPr>
        <w:t>(</w:t>
      </w:r>
      <w:r w:rsidR="004D53F2" w:rsidRPr="00D50A0C">
        <w:rPr>
          <w:rFonts w:ascii="Times New Roman" w:hAnsi="Times New Roman" w:cs="Times New Roman"/>
          <w:sz w:val="20"/>
          <w:szCs w:val="20"/>
        </w:rPr>
        <w:t>э</w:t>
      </w:r>
      <w:r w:rsidRPr="00D50A0C">
        <w:rPr>
          <w:rFonts w:ascii="Times New Roman" w:hAnsi="Times New Roman" w:cs="Times New Roman"/>
          <w:sz w:val="20"/>
          <w:szCs w:val="20"/>
        </w:rPr>
        <w:t>моционального) выгорания врачей при лечении боль</w:t>
      </w:r>
      <w:r w:rsidR="004D53F2" w:rsidRPr="00D50A0C">
        <w:rPr>
          <w:rFonts w:ascii="Times New Roman" w:hAnsi="Times New Roman" w:cs="Times New Roman"/>
          <w:sz w:val="20"/>
          <w:szCs w:val="20"/>
        </w:rPr>
        <w:t>ных с хроническими дерматозами. Описаны признаки «</w:t>
      </w:r>
      <w:r w:rsidRPr="00D50A0C">
        <w:rPr>
          <w:rFonts w:ascii="Times New Roman" w:hAnsi="Times New Roman" w:cs="Times New Roman"/>
          <w:sz w:val="20"/>
          <w:szCs w:val="20"/>
        </w:rPr>
        <w:t>синдрома выгорания». Проанализированы детерминирующие факторы, которые обуславливают появление этого синдрома. Рекомендованы методы восстановления физического и эмоционального состояния</w:t>
      </w:r>
      <w:r w:rsidR="00C968E4" w:rsidRPr="00D50A0C">
        <w:rPr>
          <w:rFonts w:ascii="Times New Roman" w:hAnsi="Times New Roman" w:cs="Times New Roman"/>
          <w:sz w:val="20"/>
          <w:szCs w:val="20"/>
        </w:rPr>
        <w:t>.</w:t>
      </w:r>
    </w:p>
    <w:p w:rsidR="00507DF1" w:rsidRPr="00D50A0C" w:rsidRDefault="00507DF1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50A0C">
        <w:rPr>
          <w:rFonts w:ascii="Times New Roman" w:hAnsi="Times New Roman" w:cs="Times New Roman"/>
          <w:sz w:val="20"/>
          <w:szCs w:val="20"/>
        </w:rPr>
        <w:t>Ключевые слова: синдром профессионального выгорания у врачей, клинические проявления, методы восстановления физического и эмоционального состояния.</w:t>
      </w:r>
    </w:p>
    <w:p w:rsidR="00172EC2" w:rsidRPr="00D50A0C" w:rsidRDefault="00172EC2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10797" w:rsidRPr="00D50A0C" w:rsidRDefault="00010797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50A0C">
        <w:rPr>
          <w:rFonts w:ascii="Times New Roman" w:hAnsi="Times New Roman" w:cs="Times New Roman"/>
          <w:b/>
          <w:sz w:val="20"/>
          <w:szCs w:val="20"/>
          <w:lang w:val="en-US"/>
        </w:rPr>
        <w:t>SPECIFIC PROFESSIONAL (EMOTIONAL) EXHAUTION OF DOCTORS IN THE TREATMENT OF PATIENTS WITH CHRONIC DERMATOSES</w:t>
      </w:r>
    </w:p>
    <w:p w:rsidR="00010797" w:rsidRPr="00730C90" w:rsidRDefault="00010797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D50A0C">
        <w:rPr>
          <w:rFonts w:ascii="Times New Roman" w:hAnsi="Times New Roman" w:cs="Times New Roman"/>
          <w:i/>
          <w:sz w:val="20"/>
          <w:szCs w:val="20"/>
          <w:lang w:val="en-US"/>
        </w:rPr>
        <w:t>HONCHAROVA I.</w:t>
      </w:r>
      <w:r w:rsidR="00730C90">
        <w:rPr>
          <w:rFonts w:ascii="Times New Roman" w:hAnsi="Times New Roman" w:cs="Times New Roman"/>
          <w:i/>
          <w:sz w:val="20"/>
          <w:szCs w:val="20"/>
        </w:rPr>
        <w:t>,</w:t>
      </w:r>
      <w:r w:rsidR="00730C90">
        <w:rPr>
          <w:rFonts w:ascii="Times New Roman" w:hAnsi="Times New Roman" w:cs="Times New Roman"/>
          <w:i/>
          <w:sz w:val="20"/>
          <w:szCs w:val="20"/>
          <w:lang w:val="en-US"/>
        </w:rPr>
        <w:t xml:space="preserve"> PLECHOVA A.</w:t>
      </w:r>
    </w:p>
    <w:p w:rsidR="00010797" w:rsidRPr="00D50A0C" w:rsidRDefault="00172EC2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50A0C">
        <w:rPr>
          <w:rFonts w:ascii="Times New Roman" w:hAnsi="Times New Roman" w:cs="Times New Roman"/>
          <w:sz w:val="20"/>
          <w:szCs w:val="20"/>
          <w:lang w:val="en-US"/>
        </w:rPr>
        <w:t>RESUME. This</w:t>
      </w:r>
      <w:r w:rsidR="00010797"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 article</w:t>
      </w:r>
      <w:r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 describes specific signs </w:t>
      </w:r>
      <w:proofErr w:type="gramStart"/>
      <w:r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of </w:t>
      </w:r>
      <w:r w:rsidR="00010797"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 professional</w:t>
      </w:r>
      <w:proofErr w:type="gramEnd"/>
      <w:r w:rsidR="00010797"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 exhaustion of doctors in the treatment of patients with chronic </w:t>
      </w:r>
      <w:proofErr w:type="spellStart"/>
      <w:r w:rsidRPr="00D50A0C">
        <w:rPr>
          <w:rFonts w:ascii="Times New Roman" w:hAnsi="Times New Roman" w:cs="Times New Roman"/>
          <w:sz w:val="20"/>
          <w:szCs w:val="20"/>
          <w:lang w:val="en-US"/>
        </w:rPr>
        <w:t>dermatoses</w:t>
      </w:r>
      <w:proofErr w:type="spellEnd"/>
      <w:r w:rsidRPr="00D50A0C">
        <w:rPr>
          <w:rFonts w:ascii="Times New Roman" w:hAnsi="Times New Roman" w:cs="Times New Roman"/>
          <w:sz w:val="20"/>
          <w:szCs w:val="20"/>
          <w:lang w:val="en-US"/>
        </w:rPr>
        <w:t>. Analysis of determining factors which cause the appearance of this syndrome. Recommended methods of re-establishment of physical and emotional status.</w:t>
      </w:r>
    </w:p>
    <w:p w:rsidR="00172EC2" w:rsidRPr="00D50A0C" w:rsidRDefault="00172EC2" w:rsidP="00D50A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50A0C">
        <w:rPr>
          <w:rFonts w:ascii="Times New Roman" w:hAnsi="Times New Roman" w:cs="Times New Roman"/>
          <w:sz w:val="20"/>
          <w:szCs w:val="20"/>
          <w:lang w:val="en-US"/>
        </w:rPr>
        <w:t>Key words:</w:t>
      </w:r>
      <w:r w:rsidR="00507DF1" w:rsidRPr="00D50A0C">
        <w:rPr>
          <w:rFonts w:ascii="Times New Roman" w:hAnsi="Times New Roman" w:cs="Times New Roman"/>
          <w:sz w:val="20"/>
          <w:szCs w:val="20"/>
          <w:lang w:val="en-US"/>
        </w:rPr>
        <w:t xml:space="preserve"> syndrome of professional exhaustion of doctors, clinical manifestation, methods of re-establishment of physical and emotional status.</w:t>
      </w:r>
    </w:p>
    <w:p w:rsidR="004D53F2" w:rsidRPr="00D50A0C" w:rsidRDefault="004D53F2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</w:p>
    <w:p w:rsidR="004D53F2" w:rsidRPr="00D50A0C" w:rsidRDefault="004D53F2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</w:p>
    <w:p w:rsidR="009A740A" w:rsidRPr="00D50A0C" w:rsidRDefault="009A740A" w:rsidP="00D50A0C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A740A" w:rsidRPr="00D50A0C" w:rsidRDefault="009A740A" w:rsidP="00D50A0C">
      <w:pPr>
        <w:tabs>
          <w:tab w:val="left" w:pos="688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bookmarkEnd w:id="0"/>
    <w:p w:rsidR="00B30819" w:rsidRPr="00D50A0C" w:rsidRDefault="00B30819" w:rsidP="00D50A0C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</w:p>
    <w:sectPr w:rsidR="00B30819" w:rsidRPr="00D50A0C" w:rsidSect="00CE0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057C4"/>
    <w:multiLevelType w:val="hybridMultilevel"/>
    <w:tmpl w:val="58008E1C"/>
    <w:lvl w:ilvl="0" w:tplc="80EA1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4E44"/>
    <w:rsid w:val="00010797"/>
    <w:rsid w:val="00042F11"/>
    <w:rsid w:val="00060EEC"/>
    <w:rsid w:val="000D4D3E"/>
    <w:rsid w:val="000E32C5"/>
    <w:rsid w:val="00172EC2"/>
    <w:rsid w:val="00185D08"/>
    <w:rsid w:val="001D6C3E"/>
    <w:rsid w:val="001E1C44"/>
    <w:rsid w:val="0020691F"/>
    <w:rsid w:val="00206D3A"/>
    <w:rsid w:val="002A2EC2"/>
    <w:rsid w:val="002D74ED"/>
    <w:rsid w:val="0036370B"/>
    <w:rsid w:val="00391AAE"/>
    <w:rsid w:val="003B1E64"/>
    <w:rsid w:val="004439C5"/>
    <w:rsid w:val="00444E2E"/>
    <w:rsid w:val="004D53F2"/>
    <w:rsid w:val="00507DF1"/>
    <w:rsid w:val="005843F6"/>
    <w:rsid w:val="005A7DE7"/>
    <w:rsid w:val="005D4447"/>
    <w:rsid w:val="00613B89"/>
    <w:rsid w:val="00617E9E"/>
    <w:rsid w:val="006A051F"/>
    <w:rsid w:val="00701189"/>
    <w:rsid w:val="007077BE"/>
    <w:rsid w:val="0072252F"/>
    <w:rsid w:val="00730C90"/>
    <w:rsid w:val="00732E31"/>
    <w:rsid w:val="007576E9"/>
    <w:rsid w:val="007A5A08"/>
    <w:rsid w:val="007D6988"/>
    <w:rsid w:val="0084331A"/>
    <w:rsid w:val="008448C7"/>
    <w:rsid w:val="00854BD2"/>
    <w:rsid w:val="00864AAF"/>
    <w:rsid w:val="00867052"/>
    <w:rsid w:val="008871C9"/>
    <w:rsid w:val="009A4873"/>
    <w:rsid w:val="009A740A"/>
    <w:rsid w:val="00A16CA5"/>
    <w:rsid w:val="00A27409"/>
    <w:rsid w:val="00A4202F"/>
    <w:rsid w:val="00A656C6"/>
    <w:rsid w:val="00B16F91"/>
    <w:rsid w:val="00B30819"/>
    <w:rsid w:val="00B43CE6"/>
    <w:rsid w:val="00B74609"/>
    <w:rsid w:val="00C0500B"/>
    <w:rsid w:val="00C62304"/>
    <w:rsid w:val="00C73645"/>
    <w:rsid w:val="00C968E4"/>
    <w:rsid w:val="00CA4E75"/>
    <w:rsid w:val="00CE05C3"/>
    <w:rsid w:val="00D12D44"/>
    <w:rsid w:val="00D50A0C"/>
    <w:rsid w:val="00D9026E"/>
    <w:rsid w:val="00DF4E44"/>
    <w:rsid w:val="00E10D46"/>
    <w:rsid w:val="00E111ED"/>
    <w:rsid w:val="00E33301"/>
    <w:rsid w:val="00E37C9B"/>
    <w:rsid w:val="00F55CB4"/>
    <w:rsid w:val="00F64569"/>
    <w:rsid w:val="00F84848"/>
    <w:rsid w:val="00FB4EFB"/>
    <w:rsid w:val="00FE7609"/>
    <w:rsid w:val="00F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31D27-2B03-4F2A-90BE-9BFB0DA4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D8629-B067-48CB-8745-5C3DDA3D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cp:lastPrinted>2016-03-31T12:45:00Z</cp:lastPrinted>
  <dcterms:created xsi:type="dcterms:W3CDTF">2016-03-30T12:11:00Z</dcterms:created>
  <dcterms:modified xsi:type="dcterms:W3CDTF">2016-06-08T17:25:00Z</dcterms:modified>
</cp:coreProperties>
</file>