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58" w:rsidRPr="00AA65EF" w:rsidRDefault="00AA65EF" w:rsidP="00855658">
      <w:pPr>
        <w:spacing w:line="360" w:lineRule="auto"/>
        <w:jc w:val="center"/>
        <w:rPr>
          <w:b/>
          <w:sz w:val="24"/>
          <w:szCs w:val="24"/>
          <w:lang w:val="uk-UA"/>
        </w:rPr>
      </w:pPr>
      <w:r w:rsidRPr="00AA65EF">
        <w:rPr>
          <w:b/>
          <w:sz w:val="24"/>
          <w:szCs w:val="24"/>
          <w:lang w:val="uk-UA"/>
        </w:rPr>
        <w:t>ПРОФІЛАКТИЧНА СКЛАДОВА В СТРУКТУРІ НАДАННЯ МЕДИЧНОЇ ДОПОМОГИ ДІТЯМ З ЦУКРОВИМ ДІАБЕТОМ.</w:t>
      </w:r>
    </w:p>
    <w:p w:rsidR="00AA65EF" w:rsidRPr="00A7625A" w:rsidRDefault="00AA65EF" w:rsidP="00AA65EF">
      <w:pPr>
        <w:spacing w:line="360" w:lineRule="auto"/>
        <w:rPr>
          <w:b/>
          <w:sz w:val="24"/>
          <w:szCs w:val="24"/>
          <w:lang w:val="uk-UA"/>
        </w:rPr>
      </w:pPr>
      <w:r w:rsidRPr="00AA65EF">
        <w:rPr>
          <w:b/>
          <w:sz w:val="24"/>
          <w:szCs w:val="24"/>
          <w:lang w:val="uk-UA"/>
        </w:rPr>
        <w:t>Чумак Л.І.</w:t>
      </w:r>
      <w:r w:rsidR="00A7625A">
        <w:rPr>
          <w:b/>
          <w:sz w:val="24"/>
          <w:szCs w:val="24"/>
          <w:lang w:val="uk-UA"/>
        </w:rPr>
        <w:t>, Головко Я.І.</w:t>
      </w:r>
      <w:bookmarkStart w:id="0" w:name="_GoBack"/>
      <w:bookmarkEnd w:id="0"/>
    </w:p>
    <w:p w:rsidR="00AA65EF" w:rsidRPr="00AA65EF" w:rsidRDefault="00AA65EF" w:rsidP="00AA65EF">
      <w:pPr>
        <w:spacing w:line="360" w:lineRule="auto"/>
        <w:rPr>
          <w:sz w:val="24"/>
          <w:szCs w:val="24"/>
          <w:lang w:val="uk-UA"/>
        </w:rPr>
      </w:pPr>
      <w:r w:rsidRPr="00AA65EF">
        <w:rPr>
          <w:sz w:val="24"/>
          <w:szCs w:val="24"/>
          <w:lang w:val="uk-UA"/>
        </w:rPr>
        <w:t>Харківський національний медичний університет</w:t>
      </w:r>
    </w:p>
    <w:p w:rsidR="00AA65EF" w:rsidRDefault="00AA65EF" w:rsidP="00AA65EF">
      <w:pPr>
        <w:spacing w:line="360" w:lineRule="auto"/>
        <w:rPr>
          <w:sz w:val="24"/>
          <w:szCs w:val="24"/>
          <w:lang w:val="uk-UA"/>
        </w:rPr>
      </w:pPr>
      <w:r w:rsidRPr="00AA65EF">
        <w:rPr>
          <w:sz w:val="24"/>
          <w:szCs w:val="24"/>
          <w:lang w:val="uk-UA"/>
        </w:rPr>
        <w:t>Ключові слова:</w:t>
      </w:r>
      <w:r w:rsidR="00765638">
        <w:rPr>
          <w:sz w:val="24"/>
          <w:szCs w:val="24"/>
          <w:lang w:val="uk-UA"/>
        </w:rPr>
        <w:t xml:space="preserve">діти, цукровий діабет, </w:t>
      </w:r>
      <w:r w:rsidR="005A79F5">
        <w:rPr>
          <w:sz w:val="24"/>
          <w:szCs w:val="24"/>
          <w:lang w:val="uk-UA"/>
        </w:rPr>
        <w:t>профілактична робота, медична допомога</w:t>
      </w:r>
    </w:p>
    <w:p w:rsidR="005A79F5" w:rsidRPr="00AA65EF" w:rsidRDefault="005A79F5" w:rsidP="00AA65EF">
      <w:pPr>
        <w:spacing w:line="360" w:lineRule="auto"/>
        <w:rPr>
          <w:sz w:val="24"/>
          <w:szCs w:val="24"/>
          <w:lang w:val="uk-UA"/>
        </w:rPr>
      </w:pPr>
    </w:p>
    <w:p w:rsidR="00765638" w:rsidRDefault="00765638" w:rsidP="00564770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1B3195">
        <w:rPr>
          <w:b/>
          <w:sz w:val="24"/>
          <w:szCs w:val="24"/>
          <w:lang w:val="uk-UA"/>
        </w:rPr>
        <w:t>Вступ</w:t>
      </w:r>
      <w:r>
        <w:rPr>
          <w:sz w:val="24"/>
          <w:szCs w:val="24"/>
          <w:lang w:val="uk-UA"/>
        </w:rPr>
        <w:t xml:space="preserve">. </w:t>
      </w:r>
      <w:r w:rsidR="00855658" w:rsidRPr="00AA65EF">
        <w:rPr>
          <w:sz w:val="24"/>
          <w:szCs w:val="24"/>
          <w:lang w:val="uk-UA"/>
        </w:rPr>
        <w:t xml:space="preserve">Важливість профілактичних </w:t>
      </w:r>
      <w:r w:rsidR="003401A0" w:rsidRPr="00AA65EF">
        <w:rPr>
          <w:sz w:val="24"/>
          <w:szCs w:val="24"/>
          <w:lang w:val="uk-UA"/>
        </w:rPr>
        <w:t>заходів</w:t>
      </w:r>
      <w:r w:rsidR="00855658" w:rsidRPr="00AA65EF">
        <w:rPr>
          <w:sz w:val="24"/>
          <w:szCs w:val="24"/>
          <w:lang w:val="uk-UA"/>
        </w:rPr>
        <w:t xml:space="preserve"> неможливо переоцінити. Використання їх у лікарській практиці спрямовано на зменшення ризику прогресування наявних у пацієнта захворювань і виникнення нового патологічного процесу, оптимальне використання ресурсів медицини і забезпечення задоволеності пацієнта при його взаємодії з медичною системою. </w:t>
      </w:r>
      <w:r w:rsidR="00FB04F4" w:rsidRPr="00AA65EF">
        <w:rPr>
          <w:sz w:val="24"/>
          <w:szCs w:val="24"/>
          <w:lang w:val="uk-UA"/>
        </w:rPr>
        <w:t>Процес надання медичної допомоги дітям з цукровим діабетом починається з диспансерного нагляду та злагодженої роботи лікарів-ендокринологів та батьків хворої дитини. Протягом усього життя пацієнт з цукровим діабетом має надглядатись дільничним педіатром, дитячим ендокринологом, офтальмологом, неврологом та нефрологом, згодом у дорослому віці лікарем загальної практики та спеціалістом ендокринологом, а також лікарем–генетиком і психологом.</w:t>
      </w:r>
      <w:r w:rsidR="00564770">
        <w:rPr>
          <w:sz w:val="24"/>
          <w:szCs w:val="24"/>
          <w:lang w:val="uk-UA"/>
        </w:rPr>
        <w:t xml:space="preserve"> На кожному з етапів надання медичної допомоги передбачені профілактичні заходи, повнота реалізації яких залежить від різних причин</w:t>
      </w:r>
    </w:p>
    <w:p w:rsidR="00765638" w:rsidRPr="00FB04F4" w:rsidRDefault="00765638" w:rsidP="00564770">
      <w:pPr>
        <w:spacing w:line="360" w:lineRule="auto"/>
        <w:ind w:firstLine="567"/>
        <w:jc w:val="both"/>
        <w:rPr>
          <w:b/>
          <w:sz w:val="24"/>
          <w:szCs w:val="24"/>
          <w:lang w:val="uk-UA"/>
        </w:rPr>
      </w:pPr>
      <w:r w:rsidRPr="00765638">
        <w:rPr>
          <w:b/>
          <w:sz w:val="24"/>
          <w:szCs w:val="24"/>
          <w:lang w:val="uk-UA"/>
        </w:rPr>
        <w:t xml:space="preserve">Мета. </w:t>
      </w:r>
      <w:r w:rsidR="00FB04F4" w:rsidRPr="00FB04F4">
        <w:rPr>
          <w:sz w:val="24"/>
          <w:szCs w:val="24"/>
          <w:lang w:val="uk-UA"/>
        </w:rPr>
        <w:t xml:space="preserve">Визначити </w:t>
      </w:r>
      <w:r w:rsidR="00FB04F4">
        <w:rPr>
          <w:sz w:val="24"/>
          <w:szCs w:val="24"/>
          <w:lang w:val="uk-UA"/>
        </w:rPr>
        <w:t>фактори, які впливають на реалізацію профілактичних заходів при наданні медичної допомоги дітям з цукровим діабетом.</w:t>
      </w:r>
    </w:p>
    <w:p w:rsidR="00765638" w:rsidRPr="00FB04F4" w:rsidRDefault="00765638" w:rsidP="00564770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</w:t>
      </w:r>
      <w:r w:rsidRPr="00765638">
        <w:rPr>
          <w:b/>
          <w:sz w:val="24"/>
          <w:szCs w:val="24"/>
          <w:lang w:val="uk-UA"/>
        </w:rPr>
        <w:t>атеріали та методи</w:t>
      </w:r>
      <w:r w:rsidR="00FB04F4">
        <w:rPr>
          <w:b/>
          <w:sz w:val="24"/>
          <w:szCs w:val="24"/>
          <w:lang w:val="uk-UA"/>
        </w:rPr>
        <w:t xml:space="preserve">. </w:t>
      </w:r>
      <w:r w:rsidR="00FB04F4" w:rsidRPr="00FB04F4">
        <w:rPr>
          <w:sz w:val="24"/>
          <w:szCs w:val="24"/>
          <w:lang w:val="uk-UA"/>
        </w:rPr>
        <w:t>У дослідженн</w:t>
      </w:r>
      <w:r w:rsidR="00FB04F4">
        <w:rPr>
          <w:sz w:val="24"/>
          <w:szCs w:val="24"/>
          <w:lang w:val="uk-UA"/>
        </w:rPr>
        <w:t xml:space="preserve">і брали участь 212 родин, що мають хвору на цукровий діабет дитину та мешкають у </w:t>
      </w:r>
      <w:proofErr w:type="spellStart"/>
      <w:r w:rsidR="00FB04F4">
        <w:rPr>
          <w:sz w:val="24"/>
          <w:szCs w:val="24"/>
          <w:lang w:val="uk-UA"/>
        </w:rPr>
        <w:t>м.Харкові</w:t>
      </w:r>
      <w:proofErr w:type="spellEnd"/>
      <w:r w:rsidR="00FB04F4">
        <w:rPr>
          <w:sz w:val="24"/>
          <w:szCs w:val="24"/>
          <w:lang w:val="uk-UA"/>
        </w:rPr>
        <w:t xml:space="preserve"> та Харківській області. Використовувався метод опитування, яке</w:t>
      </w:r>
      <w:r w:rsidR="00FB04F4" w:rsidRPr="00FB04F4">
        <w:rPr>
          <w:sz w:val="24"/>
          <w:szCs w:val="24"/>
          <w:lang w:val="uk-UA"/>
        </w:rPr>
        <w:t xml:space="preserve"> проводилось</w:t>
      </w:r>
      <w:r w:rsidR="00FB04F4">
        <w:rPr>
          <w:b/>
          <w:sz w:val="24"/>
          <w:szCs w:val="24"/>
          <w:lang w:val="uk-UA"/>
        </w:rPr>
        <w:t xml:space="preserve"> </w:t>
      </w:r>
      <w:r w:rsidR="00FB04F4">
        <w:rPr>
          <w:sz w:val="24"/>
          <w:szCs w:val="24"/>
          <w:lang w:val="uk-UA"/>
        </w:rPr>
        <w:t>по спеціально розробленій анкеті.</w:t>
      </w:r>
    </w:p>
    <w:p w:rsidR="00BA246B" w:rsidRPr="00BA246B" w:rsidRDefault="00765638" w:rsidP="00564770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1B3195">
        <w:rPr>
          <w:b/>
          <w:sz w:val="24"/>
          <w:szCs w:val="24"/>
          <w:lang w:val="uk-UA"/>
        </w:rPr>
        <w:t>Результати</w:t>
      </w:r>
      <w:r>
        <w:rPr>
          <w:b/>
          <w:sz w:val="24"/>
          <w:szCs w:val="24"/>
          <w:lang w:val="uk-UA"/>
        </w:rPr>
        <w:t>.</w:t>
      </w:r>
      <w:r w:rsidRPr="00AA65EF">
        <w:rPr>
          <w:sz w:val="24"/>
          <w:szCs w:val="24"/>
          <w:lang w:val="uk-UA"/>
        </w:rPr>
        <w:t xml:space="preserve"> </w:t>
      </w:r>
      <w:r w:rsidR="00BA246B" w:rsidRPr="00BA246B">
        <w:rPr>
          <w:sz w:val="24"/>
          <w:szCs w:val="24"/>
          <w:lang w:val="uk-UA"/>
        </w:rPr>
        <w:t xml:space="preserve">Основний об’єм роботи щодо </w:t>
      </w:r>
      <w:r w:rsidR="00BA246B">
        <w:rPr>
          <w:sz w:val="24"/>
          <w:szCs w:val="24"/>
          <w:lang w:val="uk-UA"/>
        </w:rPr>
        <w:t xml:space="preserve">надання медичної допомоги </w:t>
      </w:r>
      <w:r w:rsidR="00BA246B" w:rsidRPr="00BA246B">
        <w:rPr>
          <w:sz w:val="24"/>
          <w:szCs w:val="24"/>
          <w:lang w:val="uk-UA"/>
        </w:rPr>
        <w:t>діт</w:t>
      </w:r>
      <w:r w:rsidR="00BA246B">
        <w:rPr>
          <w:sz w:val="24"/>
          <w:szCs w:val="24"/>
          <w:lang w:val="uk-UA"/>
        </w:rPr>
        <w:t>ям</w:t>
      </w:r>
      <w:r w:rsidR="00BA246B" w:rsidRPr="00BA246B">
        <w:rPr>
          <w:sz w:val="24"/>
          <w:szCs w:val="24"/>
          <w:lang w:val="uk-UA"/>
        </w:rPr>
        <w:t xml:space="preserve"> з цукровим діабетом припадає на первинну та втор</w:t>
      </w:r>
      <w:r w:rsidR="00BA246B">
        <w:rPr>
          <w:sz w:val="24"/>
          <w:szCs w:val="24"/>
          <w:lang w:val="uk-UA"/>
        </w:rPr>
        <w:t>инну медико-санітарну допомогу і в</w:t>
      </w:r>
      <w:r w:rsidR="00BA246B" w:rsidRPr="00BA246B">
        <w:rPr>
          <w:sz w:val="24"/>
          <w:szCs w:val="24"/>
          <w:lang w:val="uk-UA"/>
        </w:rPr>
        <w:t xml:space="preserve">ажливою складовою частиною організації </w:t>
      </w:r>
      <w:r w:rsidR="00BA246B">
        <w:rPr>
          <w:sz w:val="24"/>
          <w:szCs w:val="24"/>
          <w:lang w:val="uk-UA"/>
        </w:rPr>
        <w:t xml:space="preserve">цієї </w:t>
      </w:r>
      <w:r w:rsidR="00BA246B" w:rsidRPr="00BA246B">
        <w:rPr>
          <w:sz w:val="24"/>
          <w:szCs w:val="24"/>
          <w:lang w:val="uk-UA"/>
        </w:rPr>
        <w:t>допомоги є диспансерний нагляд.</w:t>
      </w:r>
      <w:r w:rsidR="00BA246B">
        <w:rPr>
          <w:sz w:val="28"/>
          <w:lang w:val="uk-UA"/>
        </w:rPr>
        <w:t xml:space="preserve"> </w:t>
      </w:r>
      <w:r w:rsidR="00BA246B" w:rsidRPr="00BA246B">
        <w:rPr>
          <w:sz w:val="24"/>
          <w:szCs w:val="24"/>
          <w:lang w:val="uk-UA"/>
        </w:rPr>
        <w:t xml:space="preserve">За даними опитування аналіз планових звертань до дільничного педіатра за рік дітей з цукровим діабетом показав, що більшість з них відвідувала цього лікаря 1-2 рази на рік (43,3±3,3%), 3 та більше разів – 32,5±3,1% дітей, а 24,2±2,8% не відвідувала його зовсім. До дитячих ендокринологів дитячого центру при ендокринологічному поліклінічному відділенні міської клінічної лікарні №2 </w:t>
      </w:r>
      <w:proofErr w:type="spellStart"/>
      <w:r w:rsidR="00BA246B" w:rsidRPr="00BA246B">
        <w:rPr>
          <w:sz w:val="24"/>
          <w:szCs w:val="24"/>
          <w:lang w:val="uk-UA"/>
        </w:rPr>
        <w:t>м.Харкова</w:t>
      </w:r>
      <w:proofErr w:type="spellEnd"/>
      <w:r w:rsidR="00BA246B" w:rsidRPr="00BA246B">
        <w:rPr>
          <w:sz w:val="24"/>
          <w:szCs w:val="24"/>
          <w:lang w:val="uk-UA"/>
        </w:rPr>
        <w:t xml:space="preserve"> планово зверталось від одного до шести разів на рік 41,1±3,2% дітей з цукровим діабетом, 40,7±3,2% звертались більше 6 разів на рік, а в той же час 18,2±2,5% дітей не відвідували цих спеціалістів жодного разу.</w:t>
      </w:r>
      <w:r w:rsidR="00BA246B">
        <w:rPr>
          <w:sz w:val="24"/>
          <w:szCs w:val="24"/>
          <w:lang w:val="uk-UA"/>
        </w:rPr>
        <w:t xml:space="preserve"> </w:t>
      </w:r>
      <w:r w:rsidR="00BA246B" w:rsidRPr="00BA246B">
        <w:rPr>
          <w:sz w:val="24"/>
          <w:szCs w:val="24"/>
          <w:lang w:val="uk-UA"/>
        </w:rPr>
        <w:t xml:space="preserve">Діти, що не відвідували ендокринолога амбулаторного закладу з певною регулярністю </w:t>
      </w:r>
      <w:proofErr w:type="spellStart"/>
      <w:r w:rsidR="00BA246B" w:rsidRPr="00BA246B">
        <w:rPr>
          <w:sz w:val="24"/>
          <w:szCs w:val="24"/>
          <w:lang w:val="uk-UA"/>
        </w:rPr>
        <w:t>наглядались</w:t>
      </w:r>
      <w:proofErr w:type="spellEnd"/>
      <w:r w:rsidR="00BA246B" w:rsidRPr="00BA246B">
        <w:rPr>
          <w:sz w:val="24"/>
          <w:szCs w:val="24"/>
          <w:lang w:val="uk-UA"/>
        </w:rPr>
        <w:t xml:space="preserve"> дитячими ендокринологами спеціалізованого дитячого ендокринологічного відділення стаціонару, що </w:t>
      </w:r>
      <w:r w:rsidR="00BA246B" w:rsidRPr="00BA246B">
        <w:rPr>
          <w:sz w:val="24"/>
          <w:szCs w:val="24"/>
          <w:lang w:val="uk-UA"/>
        </w:rPr>
        <w:lastRenderedPageBreak/>
        <w:t>вдалося виявити під час опитування. 82,7±2,5% усіх опитаних зазначили, що хоча б 1 раз на рік відвідують цих лікарів з метою амбулаторних консультацій.</w:t>
      </w:r>
      <w:r w:rsidR="00BA246B" w:rsidRPr="00BA246B">
        <w:rPr>
          <w:sz w:val="28"/>
          <w:szCs w:val="28"/>
          <w:lang w:val="uk-UA"/>
        </w:rPr>
        <w:t xml:space="preserve"> </w:t>
      </w:r>
      <w:r w:rsidR="00BA246B" w:rsidRPr="00BA246B">
        <w:rPr>
          <w:sz w:val="24"/>
          <w:szCs w:val="24"/>
          <w:lang w:val="uk-UA"/>
        </w:rPr>
        <w:t xml:space="preserve">Зазначене свідчить про значну долю консультативної </w:t>
      </w:r>
      <w:r w:rsidR="00564770">
        <w:rPr>
          <w:sz w:val="24"/>
          <w:szCs w:val="24"/>
          <w:lang w:val="uk-UA"/>
        </w:rPr>
        <w:t xml:space="preserve">та профілактичної </w:t>
      </w:r>
      <w:r w:rsidR="00BA246B" w:rsidRPr="00BA246B">
        <w:rPr>
          <w:sz w:val="24"/>
          <w:szCs w:val="24"/>
          <w:lang w:val="uk-UA"/>
        </w:rPr>
        <w:t>роботи, яку ведуть спеціалісти стаціонарів.</w:t>
      </w:r>
      <w:r w:rsidR="005A79F5">
        <w:rPr>
          <w:sz w:val="24"/>
          <w:szCs w:val="24"/>
          <w:lang w:val="uk-UA"/>
        </w:rPr>
        <w:t xml:space="preserve"> </w:t>
      </w:r>
      <w:r w:rsidR="00564770">
        <w:rPr>
          <w:sz w:val="24"/>
          <w:szCs w:val="24"/>
          <w:lang w:val="uk-UA"/>
        </w:rPr>
        <w:t>Однак п</w:t>
      </w:r>
      <w:r w:rsidR="005A79F5">
        <w:rPr>
          <w:sz w:val="24"/>
          <w:szCs w:val="24"/>
          <w:lang w:val="uk-UA"/>
        </w:rPr>
        <w:t>рофілактичні заходи для хворих на цукровий діабет дітей</w:t>
      </w:r>
      <w:r w:rsidR="005A79F5" w:rsidRPr="005A79F5">
        <w:rPr>
          <w:sz w:val="24"/>
          <w:szCs w:val="24"/>
          <w:lang w:val="uk-UA"/>
        </w:rPr>
        <w:t xml:space="preserve"> </w:t>
      </w:r>
      <w:r w:rsidR="005A79F5">
        <w:rPr>
          <w:sz w:val="24"/>
          <w:szCs w:val="24"/>
          <w:lang w:val="uk-UA"/>
        </w:rPr>
        <w:t xml:space="preserve">мають реалізовуватись </w:t>
      </w:r>
      <w:r w:rsidR="00564770">
        <w:rPr>
          <w:sz w:val="24"/>
          <w:szCs w:val="24"/>
          <w:lang w:val="uk-UA"/>
        </w:rPr>
        <w:t xml:space="preserve">на всіх рівнях надання медичної допомоги, а саме </w:t>
      </w:r>
      <w:r w:rsidR="005A79F5">
        <w:rPr>
          <w:sz w:val="24"/>
          <w:szCs w:val="24"/>
          <w:lang w:val="uk-UA"/>
        </w:rPr>
        <w:t>сімейними лікарями та лікарями-ендокринологами амбулаторних та стаціонарних спеціалізованих закладів.</w:t>
      </w:r>
    </w:p>
    <w:p w:rsidR="005A79F5" w:rsidRPr="00AA65EF" w:rsidRDefault="00855658" w:rsidP="00564770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AA65EF">
        <w:rPr>
          <w:sz w:val="24"/>
          <w:szCs w:val="24"/>
          <w:lang w:val="uk-UA"/>
        </w:rPr>
        <w:t>Для розробки профілактичних програм для</w:t>
      </w:r>
      <w:r w:rsidR="005A79F5">
        <w:rPr>
          <w:sz w:val="24"/>
          <w:szCs w:val="24"/>
          <w:lang w:val="uk-UA"/>
        </w:rPr>
        <w:t xml:space="preserve"> цих</w:t>
      </w:r>
      <w:r w:rsidRPr="00AA65EF">
        <w:rPr>
          <w:sz w:val="24"/>
          <w:szCs w:val="24"/>
          <w:lang w:val="uk-UA"/>
        </w:rPr>
        <w:t xml:space="preserve"> дітей необхідним є урахування </w:t>
      </w:r>
      <w:r w:rsidR="003401A0" w:rsidRPr="00AA65EF">
        <w:rPr>
          <w:sz w:val="24"/>
          <w:szCs w:val="24"/>
          <w:lang w:val="uk-UA"/>
        </w:rPr>
        <w:t>внутрішніх</w:t>
      </w:r>
      <w:r w:rsidRPr="00AA65EF">
        <w:rPr>
          <w:sz w:val="24"/>
          <w:szCs w:val="24"/>
          <w:lang w:val="uk-UA"/>
        </w:rPr>
        <w:t xml:space="preserve"> обставин, які залежать від культурного та освітнього рівнів, побутових умов, активності стратегії поведінки і містять знання про діабет та наявність мотивації контролю захворювання; зовнішні обставини, а саме взаєморозуміння лікаря та пацієнта, співдружність лікарів та психологів, </w:t>
      </w:r>
      <w:r w:rsidR="003401A0" w:rsidRPr="00AA65EF">
        <w:rPr>
          <w:sz w:val="24"/>
          <w:szCs w:val="24"/>
          <w:lang w:val="uk-UA"/>
        </w:rPr>
        <w:t xml:space="preserve">підтримка та </w:t>
      </w:r>
      <w:r w:rsidRPr="00AA65EF">
        <w:rPr>
          <w:sz w:val="24"/>
          <w:szCs w:val="24"/>
          <w:lang w:val="uk-UA"/>
        </w:rPr>
        <w:t>фінансове становище родини</w:t>
      </w:r>
      <w:r w:rsidR="003401A0" w:rsidRPr="00AA65EF">
        <w:rPr>
          <w:sz w:val="24"/>
          <w:szCs w:val="24"/>
          <w:lang w:val="uk-UA"/>
        </w:rPr>
        <w:t xml:space="preserve">. </w:t>
      </w:r>
      <w:r w:rsidR="005A79F5">
        <w:rPr>
          <w:sz w:val="24"/>
          <w:szCs w:val="24"/>
          <w:lang w:val="uk-UA"/>
        </w:rPr>
        <w:t xml:space="preserve">Профілактичні заходи втілюються в життя </w:t>
      </w:r>
      <w:r w:rsidR="003401A0" w:rsidRPr="00AA65EF">
        <w:rPr>
          <w:sz w:val="24"/>
          <w:szCs w:val="24"/>
          <w:lang w:val="uk-UA"/>
        </w:rPr>
        <w:t>в процесі лікування</w:t>
      </w:r>
      <w:r w:rsidR="005A79F5">
        <w:rPr>
          <w:sz w:val="24"/>
          <w:szCs w:val="24"/>
          <w:lang w:val="uk-UA"/>
        </w:rPr>
        <w:t xml:space="preserve"> захворювання.</w:t>
      </w:r>
      <w:r w:rsidR="003401A0" w:rsidRPr="00AA65EF">
        <w:rPr>
          <w:sz w:val="24"/>
          <w:szCs w:val="24"/>
          <w:lang w:val="uk-UA"/>
        </w:rPr>
        <w:t xml:space="preserve"> </w:t>
      </w:r>
      <w:r w:rsidR="005A79F5" w:rsidRPr="00AA65EF">
        <w:rPr>
          <w:sz w:val="24"/>
          <w:szCs w:val="24"/>
          <w:lang w:val="uk-UA"/>
        </w:rPr>
        <w:t>Корекція впливу кожного фактора є спільною роботою лікарів, родини та самого хворого і оформлюється в індивідуальний план роботи з пацієнтом, хворим на цукровий діабет. Оцінюючи результат необхідно враховувати медичні, соціальні та п</w:t>
      </w:r>
      <w:r w:rsidR="00564770">
        <w:rPr>
          <w:sz w:val="24"/>
          <w:szCs w:val="24"/>
          <w:lang w:val="uk-UA"/>
        </w:rPr>
        <w:t xml:space="preserve">сихологічні компоненти здоров’я, </w:t>
      </w:r>
      <w:r w:rsidR="00A05E1A">
        <w:rPr>
          <w:sz w:val="24"/>
          <w:szCs w:val="24"/>
          <w:lang w:val="uk-UA"/>
        </w:rPr>
        <w:t>долучати до оцінюючих методик визначення рівню якості життя пацієнтів.</w:t>
      </w:r>
    </w:p>
    <w:p w:rsidR="007C73DF" w:rsidRPr="007C73DF" w:rsidRDefault="005A79F5" w:rsidP="00564770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Важливішим компонентом профілактичної роботи є самоконтроль, а саме</w:t>
      </w:r>
      <w:r w:rsidR="003401A0" w:rsidRPr="00AA65EF">
        <w:rPr>
          <w:sz w:val="24"/>
          <w:szCs w:val="24"/>
          <w:lang w:val="uk-UA"/>
        </w:rPr>
        <w:t xml:space="preserve"> комплекс заходів, які самостійно в домашніх умовах проводить хворий після навчання у так званих школах для хворих на цукровий діабет. Основна мета навчання – це дати хворому знання про його хворобу, які допоможуть змінити спосіб життя, попередити розвиток ускладнень.</w:t>
      </w:r>
      <w:r w:rsidR="007C73DF" w:rsidRPr="007C73DF">
        <w:rPr>
          <w:sz w:val="24"/>
          <w:szCs w:val="24"/>
          <w:lang w:val="uk-UA"/>
        </w:rPr>
        <w:t xml:space="preserve"> </w:t>
      </w:r>
      <w:r w:rsidR="007C73DF">
        <w:rPr>
          <w:sz w:val="24"/>
          <w:szCs w:val="24"/>
          <w:lang w:val="uk-UA"/>
        </w:rPr>
        <w:t>П</w:t>
      </w:r>
      <w:r w:rsidR="007C73DF" w:rsidRPr="007C73DF">
        <w:rPr>
          <w:sz w:val="24"/>
          <w:szCs w:val="24"/>
          <w:lang w:val="uk-UA"/>
        </w:rPr>
        <w:t>ередбачена активна участь хворого та його рідних у лікуванні та контролі стану здоров’я.</w:t>
      </w:r>
    </w:p>
    <w:p w:rsidR="007C73DF" w:rsidRPr="007C73DF" w:rsidRDefault="00765638" w:rsidP="00564770">
      <w:pPr>
        <w:spacing w:line="360" w:lineRule="auto"/>
        <w:ind w:firstLine="567"/>
        <w:jc w:val="both"/>
        <w:rPr>
          <w:b/>
          <w:sz w:val="24"/>
          <w:szCs w:val="24"/>
          <w:lang w:val="uk-UA"/>
        </w:rPr>
      </w:pPr>
      <w:r w:rsidRPr="001B3195">
        <w:rPr>
          <w:b/>
          <w:sz w:val="24"/>
          <w:szCs w:val="24"/>
          <w:lang w:val="uk-UA"/>
        </w:rPr>
        <w:t>Висновки</w:t>
      </w:r>
      <w:r>
        <w:rPr>
          <w:b/>
          <w:sz w:val="24"/>
          <w:szCs w:val="24"/>
          <w:lang w:val="uk-UA"/>
        </w:rPr>
        <w:t xml:space="preserve">. </w:t>
      </w:r>
      <w:r w:rsidR="007C73DF" w:rsidRPr="007C73DF">
        <w:rPr>
          <w:sz w:val="24"/>
          <w:szCs w:val="24"/>
          <w:lang w:val="uk-UA"/>
        </w:rPr>
        <w:t>Таким чином визначено, що на реалізацію профілактичних заходів при наданні медичної доп</w:t>
      </w:r>
      <w:r w:rsidR="007C73DF">
        <w:rPr>
          <w:sz w:val="24"/>
          <w:szCs w:val="24"/>
          <w:lang w:val="uk-UA"/>
        </w:rPr>
        <w:t>омоги дітям з цукровим діабетом впливають певні аспекти організації медичної допомоги цим дітям, оскільки основну роботу по профілактиці проводять лікарі спеціалізованих стаціонарів, а не сімейні лікарі.</w:t>
      </w:r>
      <w:r w:rsidR="007C73DF" w:rsidRPr="007C73DF">
        <w:rPr>
          <w:sz w:val="24"/>
          <w:szCs w:val="24"/>
          <w:lang w:val="uk-UA"/>
        </w:rPr>
        <w:t xml:space="preserve"> Визначення та</w:t>
      </w:r>
      <w:r w:rsidR="007C73DF">
        <w:rPr>
          <w:sz w:val="24"/>
          <w:szCs w:val="24"/>
          <w:lang w:val="uk-UA"/>
        </w:rPr>
        <w:t xml:space="preserve"> врахування потреб пацієнтів </w:t>
      </w:r>
      <w:r w:rsidR="007C73DF" w:rsidRPr="00AA65EF">
        <w:rPr>
          <w:sz w:val="24"/>
          <w:szCs w:val="24"/>
          <w:lang w:val="uk-UA"/>
        </w:rPr>
        <w:t>є спільною роботою лікарів, родини та самого хворого</w:t>
      </w:r>
      <w:r w:rsidR="007C73DF">
        <w:rPr>
          <w:sz w:val="24"/>
          <w:szCs w:val="24"/>
          <w:lang w:val="uk-UA"/>
        </w:rPr>
        <w:t xml:space="preserve">, а наявність мотивації </w:t>
      </w:r>
      <w:r w:rsidR="00A05E1A">
        <w:rPr>
          <w:sz w:val="24"/>
          <w:szCs w:val="24"/>
          <w:lang w:val="uk-UA"/>
        </w:rPr>
        <w:t xml:space="preserve">щодо </w:t>
      </w:r>
      <w:r w:rsidR="007C73DF">
        <w:rPr>
          <w:sz w:val="24"/>
          <w:szCs w:val="24"/>
          <w:lang w:val="uk-UA"/>
        </w:rPr>
        <w:t xml:space="preserve">контролю захворювання має забезпечити позитивний результат </w:t>
      </w:r>
      <w:proofErr w:type="spellStart"/>
      <w:r w:rsidR="007C73DF">
        <w:rPr>
          <w:sz w:val="24"/>
          <w:szCs w:val="24"/>
          <w:lang w:val="uk-UA"/>
        </w:rPr>
        <w:t>лікувально-профілатичної</w:t>
      </w:r>
      <w:proofErr w:type="spellEnd"/>
      <w:r w:rsidR="007C73DF">
        <w:rPr>
          <w:sz w:val="24"/>
          <w:szCs w:val="24"/>
          <w:lang w:val="uk-UA"/>
        </w:rPr>
        <w:t xml:space="preserve"> допомоги.</w:t>
      </w:r>
    </w:p>
    <w:p w:rsidR="005A79F5" w:rsidRPr="003401A0" w:rsidRDefault="005A79F5" w:rsidP="00A05E1A">
      <w:pPr>
        <w:spacing w:line="360" w:lineRule="auto"/>
        <w:jc w:val="both"/>
        <w:rPr>
          <w:sz w:val="28"/>
          <w:szCs w:val="28"/>
          <w:lang w:val="uk-UA"/>
        </w:rPr>
      </w:pPr>
    </w:p>
    <w:sectPr w:rsidR="005A79F5" w:rsidRPr="003401A0" w:rsidSect="00AA65EF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BF5"/>
    <w:multiLevelType w:val="hybridMultilevel"/>
    <w:tmpl w:val="22F0A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C7641"/>
    <w:multiLevelType w:val="hybridMultilevel"/>
    <w:tmpl w:val="BAF6FD16"/>
    <w:lvl w:ilvl="0" w:tplc="87D2F5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C1B9F"/>
    <w:multiLevelType w:val="hybridMultilevel"/>
    <w:tmpl w:val="7A3602CE"/>
    <w:lvl w:ilvl="0" w:tplc="2BE43F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48"/>
    <w:rsid w:val="00302204"/>
    <w:rsid w:val="00327219"/>
    <w:rsid w:val="003401A0"/>
    <w:rsid w:val="00556148"/>
    <w:rsid w:val="00564770"/>
    <w:rsid w:val="00564B31"/>
    <w:rsid w:val="005A79F5"/>
    <w:rsid w:val="006560F5"/>
    <w:rsid w:val="00765638"/>
    <w:rsid w:val="007C73DF"/>
    <w:rsid w:val="00855658"/>
    <w:rsid w:val="00A05E1A"/>
    <w:rsid w:val="00A7625A"/>
    <w:rsid w:val="00AA65EF"/>
    <w:rsid w:val="00B760BF"/>
    <w:rsid w:val="00BA246B"/>
    <w:rsid w:val="00BB7B51"/>
    <w:rsid w:val="00CC39CE"/>
    <w:rsid w:val="00DA688C"/>
    <w:rsid w:val="00EE5E6F"/>
    <w:rsid w:val="00FB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5E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Char">
    <w:name w:val="Знак Знак Знак Знак Знак Знак Знак Знак Знак Char Знак Знак Char Знак Знак Char Знак Знак Char Знак Знак Char Знак Знак"/>
    <w:basedOn w:val="a"/>
    <w:rsid w:val="00BA246B"/>
    <w:pPr>
      <w:widowControl/>
      <w:autoSpaceDE/>
      <w:autoSpaceDN/>
      <w:adjustRightInd/>
    </w:pPr>
    <w:rPr>
      <w:rFonts w:ascii="Verdana" w:hAnsi="Verdana" w:cs="Verdana"/>
      <w:color w:val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5E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Char">
    <w:name w:val="Знак Знак Знак Знак Знак Знак Знак Знак Знак Char Знак Знак Char Знак Знак Char Знак Знак Char Знак Знак Char Знак Знак"/>
    <w:basedOn w:val="a"/>
    <w:rsid w:val="00BA246B"/>
    <w:pPr>
      <w:widowControl/>
      <w:autoSpaceDE/>
      <w:autoSpaceDN/>
      <w:adjustRightInd/>
    </w:pPr>
    <w:rPr>
      <w:rFonts w:ascii="Verdana" w:hAnsi="Verdana" w:cs="Verdana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Любовь Игоревна</cp:lastModifiedBy>
  <cp:revision>3</cp:revision>
  <cp:lastPrinted>2016-03-11T07:54:00Z</cp:lastPrinted>
  <dcterms:created xsi:type="dcterms:W3CDTF">2016-03-10T21:24:00Z</dcterms:created>
  <dcterms:modified xsi:type="dcterms:W3CDTF">2016-03-11T10:26:00Z</dcterms:modified>
</cp:coreProperties>
</file>