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0B" w:rsidRDefault="00B328DB" w:rsidP="00B7670B">
      <w:pPr>
        <w:ind w:left="567"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Карпенко К.</w:t>
      </w:r>
      <w:r w:rsidR="00B7670B" w:rsidRPr="00B767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,</w:t>
      </w:r>
      <w:r w:rsidR="00B7670B" w:rsidRPr="00B76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fldChar w:fldCharType="begin"/>
      </w:r>
      <w:r>
        <w:instrText xml:space="preserve"> HYPERLINK "http://nauka.knmu.edu.ua/sierep/main.php?action=razdel&amp;rname=11.&amp;eid=50&amp;subact=edit&amp;editv=99069" </w:instrText>
      </w:r>
      <w:r>
        <w:fldChar w:fldCharType="separate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Кублікіене К</w:t>
      </w:r>
      <w:r w:rsidR="00B7670B" w:rsidRPr="00B76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fldChar w:fldCharType="end"/>
      </w:r>
      <w:r w:rsidR="00B7670B" w:rsidRPr="00B7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proofErr w:type="spellStart"/>
      <w:r w:rsidRPr="00B7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Гендерний</w:t>
      </w:r>
      <w:proofErr w:type="spellEnd"/>
      <w:r w:rsidRPr="00B7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7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ідхід</w:t>
      </w:r>
      <w:proofErr w:type="spellEnd"/>
      <w:r w:rsidRPr="00B7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B7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новий</w:t>
      </w:r>
      <w:proofErr w:type="spellEnd"/>
      <w:r w:rsidRPr="00B7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</w:t>
      </w:r>
      <w:proofErr w:type="spellEnd"/>
      <w:r w:rsidRPr="00B7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медичним</w:t>
      </w:r>
      <w:proofErr w:type="spellEnd"/>
      <w:r w:rsidRPr="00B7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дослідженням</w:t>
      </w:r>
      <w:bookmarkEnd w:id="0"/>
      <w:proofErr w:type="spellEnd"/>
      <w:r w:rsidR="00B7670B" w:rsidRPr="00B7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hyperlink r:id="rId5" w:history="1">
        <w:r w:rsidR="00B7670B" w:rsidRPr="00B7670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Проблема </w:t>
        </w:r>
        <w:proofErr w:type="spellStart"/>
        <w:r w:rsidR="00B7670B" w:rsidRPr="00B7670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людини</w:t>
        </w:r>
        <w:proofErr w:type="spellEnd"/>
        <w:r w:rsidR="00B7670B" w:rsidRPr="00B7670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у </w:t>
        </w:r>
        <w:proofErr w:type="spellStart"/>
        <w:r w:rsidR="00B7670B" w:rsidRPr="00B7670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соціально-гуманітарному</w:t>
        </w:r>
        <w:proofErr w:type="spellEnd"/>
        <w:r w:rsidR="00B7670B" w:rsidRPr="00B7670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та </w:t>
        </w:r>
        <w:proofErr w:type="spellStart"/>
        <w:r w:rsidR="00B7670B" w:rsidRPr="00B7670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медичному</w:t>
        </w:r>
        <w:proofErr w:type="spellEnd"/>
        <w:r w:rsidR="00B7670B" w:rsidRPr="00B7670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дискурсах. </w:t>
        </w:r>
        <w:proofErr w:type="spellStart"/>
        <w:proofErr w:type="gramStart"/>
        <w:r w:rsidR="00B7670B" w:rsidRPr="00B7670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Матер</w:t>
        </w:r>
        <w:proofErr w:type="gramEnd"/>
        <w:r w:rsidR="00B7670B" w:rsidRPr="00B7670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іали</w:t>
        </w:r>
        <w:proofErr w:type="spellEnd"/>
        <w:r w:rsidR="00B7670B" w:rsidRPr="00B7670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proofErr w:type="spellStart"/>
        <w:r w:rsidR="00B7670B" w:rsidRPr="00B7670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міжвузівської</w:t>
        </w:r>
        <w:proofErr w:type="spellEnd"/>
        <w:r w:rsidR="00B7670B" w:rsidRPr="00B7670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proofErr w:type="spellStart"/>
        <w:r w:rsidR="00B7670B" w:rsidRPr="00B7670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науково-практичної</w:t>
        </w:r>
        <w:proofErr w:type="spellEnd"/>
        <w:r w:rsidR="00B7670B" w:rsidRPr="00B7670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proofErr w:type="spellStart"/>
        <w:r w:rsidR="00B7670B" w:rsidRPr="00B7670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онференції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з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міжнародною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участю</w:t>
        </w:r>
        <w:proofErr w:type="spellEnd"/>
        <w:r w:rsidR="00B7670B" w:rsidRPr="00B7670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(</w:t>
        </w:r>
        <w:r w:rsidR="00B7670B" w:rsidRPr="00B7670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31 </w:t>
        </w:r>
        <w:proofErr w:type="spellStart"/>
        <w:r w:rsidR="00B7670B" w:rsidRPr="00B7670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березня</w:t>
        </w:r>
        <w:proofErr w:type="spellEnd"/>
        <w:r w:rsidR="00B7670B" w:rsidRPr="00B7670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2016 року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). –</w:t>
        </w:r>
        <w:r w:rsidR="00B7670B" w:rsidRPr="00B7670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proofErr w:type="spellStart"/>
        <w:r w:rsidR="00B7670B" w:rsidRPr="00B7670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Харків</w:t>
        </w:r>
        <w:proofErr w:type="spellEnd"/>
      </w:hyperlink>
      <w:r>
        <w:rPr>
          <w:lang w:val="uk-UA"/>
        </w:rPr>
        <w:t xml:space="preserve">: </w:t>
      </w:r>
      <w:r w:rsidRPr="00B3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ХНМУ</w:t>
      </w:r>
      <w:r w:rsidR="00B7670B" w:rsidRPr="00B76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С. 18-20.</w:t>
      </w:r>
    </w:p>
    <w:p w:rsidR="00855886" w:rsidRPr="00F54DF9" w:rsidRDefault="00855886" w:rsidP="00855886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Кублікіене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, Кароліна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</w:p>
    <w:p w:rsidR="00855886" w:rsidRPr="00F54DF9" w:rsidRDefault="00855886" w:rsidP="00855886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Карпенко, Катерина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</w:p>
    <w:p w:rsidR="00855886" w:rsidRDefault="00855886" w:rsidP="00855886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Каролінська Інститут, Центр Гендерної Медицини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Солна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, Швеція)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</w:p>
    <w:p w:rsidR="00855886" w:rsidRDefault="00855886" w:rsidP="00855886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Харківський національний медичний університет (Україна)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</w:p>
    <w:p w:rsidR="00855886" w:rsidRDefault="00855886" w:rsidP="008558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855886" w:rsidRPr="00FC104F" w:rsidRDefault="00855886" w:rsidP="008558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ГЕНДЕРНИЙ ПІДХІД ЯК НОВИЙ ВИКЛИК МЕДИЧНИМ ДОСЛІДЖЕННЯМ</w:t>
      </w:r>
    </w:p>
    <w:p w:rsidR="00855886" w:rsidRDefault="00855886" w:rsidP="008558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855886" w:rsidRDefault="00855886" w:rsidP="008558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Вивчення гендерної диференціації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в галузі охорони здоров’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я передбачає відповідь на питання про те, чи є вон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а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іологічно визначеною, чи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формуються культурою та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навколишн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ім середовищем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.</w:t>
      </w:r>
      <w:r w:rsidRPr="00CE537D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 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Відповідь на це питання передбачає різні концептуальні підходи.</w:t>
      </w:r>
      <w:r w:rsidRPr="00CE537D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 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На нашу думку, доміную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чим підходом є соціально-медичний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.</w:t>
      </w:r>
      <w:r w:rsidRPr="00CE537D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 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Він підкреслює різні соціально-структурні позиції чоловіків і жінок, а також поведінков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і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та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психологічн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і фактори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.</w:t>
      </w:r>
      <w:r w:rsidRPr="00CE537D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 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Соціальні показники, такі як освіта, статус зайнятості та соціально-економічн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ий статус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, сімейн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ий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і батьківськ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ий статуси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а також 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соціальн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а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підт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римка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тісно пов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’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язані зі здоров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’ям людей і їх добробутом. Вони допомагають пояснити гендерні відмінності у виникненні та лікуванні хвороб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.</w:t>
      </w:r>
      <w:r w:rsidRPr="00CE537D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 </w:t>
      </w:r>
    </w:p>
    <w:p w:rsidR="00855886" w:rsidRDefault="00855886" w:rsidP="008558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Жінки займають інші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, в порі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внянні з чоловіками, структурні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позицій.</w:t>
      </w:r>
      <w:r w:rsidRPr="00CE537D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Їх прибутки, як правило, менші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.</w:t>
      </w:r>
      <w:r w:rsidRPr="00CE537D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 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Гендерна диференціація в поведінці чоловіків і жінок характеризується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відмінностями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стил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ю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життя, що торкаються проблем 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здоров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’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я (наприклад, куріння і вживання алкоголю).</w:t>
      </w:r>
      <w:r w:rsidRPr="00CE537D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 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Жінки реагують на поточний стрес і стрес, пов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’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язаний з їх родиною та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ролями у подружньому житті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.</w:t>
      </w:r>
      <w:r w:rsidRPr="00CE537D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 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Чоловіки частіше страждають від економічних чинників стресу (зниження прибутків, втрата роботи).</w:t>
      </w:r>
      <w:r w:rsidRPr="00CE537D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 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Пояснення гендерних відмінностей в поведінці, пов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’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язаних зі здоров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’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ям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,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включає параметри середовища, в як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ому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така практика здійснюється.</w:t>
      </w:r>
      <w:r w:rsidRPr="00CE537D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 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Політика в області зайнятості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має враховувати ці обставини.</w:t>
      </w:r>
    </w:p>
    <w:p w:rsidR="00855886" w:rsidRDefault="00855886" w:rsidP="008558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Охорона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здоров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’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жінок 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в усьому світі визнається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як така, що має 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виняткове значення.</w:t>
      </w:r>
      <w:r w:rsidRPr="00CE537D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 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Протягом усього свого життєвого циклу жінки використовують послуги по догляду за здоров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’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ям частіше, ніж чоловіки, особливо під час вагітності, пологів і менопаузи.</w:t>
      </w:r>
      <w:r w:rsidRPr="00CE537D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 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Не дивно, що жінки займають особливе місце в системі охорони здоров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’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я, яка в свою чергу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,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пристосован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а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для з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дійснення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стратегічних державних інвестицій в здоров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’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я 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lastRenderedPageBreak/>
        <w:t>жінок.</w:t>
      </w:r>
      <w:r w:rsidRPr="00CE537D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 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Проте, жінки все ще недостатньо представлені в клінічних дослідженнях і використання самок тварин залишаєт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ься на низькому рівні в основних і (до)клінічних 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дослідження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х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[1].</w:t>
      </w:r>
      <w:r w:rsidRPr="00CE537D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 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Переважне використання тварин чоловічої статі в розробці лікарських засобів і недо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статня репрезентація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жінок в клінічних випробуваннях 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ерцево-судинної системи є одним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з прикладів, які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породжують дискусію про гендерні аспекти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наукових 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дослідженнях [2].</w:t>
      </w:r>
      <w:r w:rsidRPr="00CE537D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 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Це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, з одного боку,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створює нові проблеми для медичних досліджень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, а,  з іншого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– 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має конкретні наслідки для здійснення практики, заснован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ої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на фактичних даних в галузі охорони здоров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’я.</w:t>
      </w:r>
    </w:p>
    <w:p w:rsidR="00855886" w:rsidRDefault="00855886" w:rsidP="008558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Виникає питання: я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кщо чоловіки і тварини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чоловічої статі краще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вивчені і представлені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в клінічних дослідженнях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то 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чому чоловіки не виграють від цих розробок в галузі охорони здоров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’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я та наукових досліджень?</w:t>
      </w:r>
      <w:r w:rsidRPr="00CE537D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В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доповіді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про 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стан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здоров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’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я чоловіків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в Європі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(ЄС, 2011), є докази того, що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чоловіки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різного віку, національност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і та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соціальних верств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мають менший доступ до медичних послуг, ніж 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жін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ки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.</w:t>
      </w:r>
      <w:r w:rsidRPr="00CE537D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 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О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собливо важко отримати доступ до первинної медичної допомоги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чоловікам з неблагополучних груп 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(наприклад, чоловік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ам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з низьким рівнем доходу,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бездомним чоловікам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) [3].</w:t>
      </w:r>
      <w:r w:rsidRPr="00CE537D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 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Чоловіки мають низький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рівень 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розпізнавання симптомів, що призводить до затримок звернення за медичною допомогою і встановлення діагнозу.</w:t>
      </w:r>
      <w:r w:rsidRPr="00CE537D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 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Чоловіки сприймають звернення за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медичною допомогою та взаємодію з системою охорони здоров’я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як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явище, що є 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несумісн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им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з чоловічими нормам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и міцності, стоїцизму і впевненості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в своїх силах, побоюючись, що це зробить їх уразливими і слабкими.</w:t>
      </w:r>
      <w:r w:rsidRPr="00CE537D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 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Для деяких чоловіків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це клеймо є перешкодою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до пошуку допомоги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у разі проблем 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зі здоров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’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ям.</w:t>
      </w:r>
      <w:r w:rsidRPr="00CE537D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 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Третина чоловіків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звикла 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покладатися на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дружин у питаннях здоров’я;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майже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дев’ять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з десяти чоловік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ів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говорять, що вони не хочуть турбувати лікаря або фармацевта, якщо вони не мають «серйозн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их проблем зі здоров’ям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».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Чоловіки віддають перевагу інформаці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ї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про здоров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’я, щоб зосередити увагу на «фактах»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, а жінки більш відкриті для емоційних проблем.</w:t>
      </w:r>
      <w:r w:rsidRPr="00CE537D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 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Незважаючи на велику кількість даних про ці унікальні потреб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и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чоловіків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і жінок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, медична практика мало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бере до уваги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статеві та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специфічні гендерні відмінності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при діагностиці, лікуванні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або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запобіганні хвороб 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[4].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Послуги в галузі охорони здоров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’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я ще не зробили достатньо, щоб допомогти чоловікам отримати доступ до 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сього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спектр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у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послуг первинної медичної допомоги або змінити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ризиковану 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повед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інку чоловіків [4].</w:t>
      </w:r>
    </w:p>
    <w:p w:rsidR="00855886" w:rsidRDefault="00855886" w:rsidP="008558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Існує суттєва різниця у використанні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медичних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препаратів між чоловіками і жінками [5].</w:t>
      </w:r>
      <w:r w:rsidRPr="00CE537D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 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Крім того,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не враховуються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побічні ефекти фармацевтичних препаратів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у порівнянні їх впливу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на чоловіків і жінок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.</w:t>
      </w:r>
      <w:r w:rsidRPr="00CE537D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 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Хоча мета полягає в тому, щоб домогтися справедливості і оптимізації досягнень в медицині для поліпшення здоров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’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я чоловіків і жінок,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однак, 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рівність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у цій ситуації 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не означає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однаковості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.</w:t>
      </w:r>
      <w:r w:rsidRPr="00CE537D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В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ідмінності в стані здоров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’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я і 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lastRenderedPageBreak/>
        <w:t xml:space="preserve">хвороби між чоловіками і жінками, як правило,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сприймаються так, що стан здоров’я чоловіка визначається як «норма», а стан жінки/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самки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– 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як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відхилення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від норми.</w:t>
      </w:r>
      <w:r w:rsidRPr="00CE537D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 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Такі порівняння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подібні до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порівн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яння 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яблука і банан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а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[4] і відволіка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ють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увагу від розуміння біологічної основи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гендерних 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відмінностей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.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М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едичн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а 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допомог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а 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має стати чутливою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до унікальних потреб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чоловічої та жіночої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статей</w:t>
      </w:r>
      <w:r w:rsidRPr="003248C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Саме у цьому контексті гендерний підхід кидає виклик сучасним медичним дослідженням.</w:t>
      </w:r>
    </w:p>
    <w:p w:rsidR="00855886" w:rsidRDefault="00855886" w:rsidP="008558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855886" w:rsidRPr="003248C4" w:rsidRDefault="00855886" w:rsidP="008558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Література</w:t>
      </w:r>
    </w:p>
    <w:p w:rsidR="00855886" w:rsidRPr="00F54DF9" w:rsidRDefault="00855886" w:rsidP="0085588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fr-FR"/>
        </w:rPr>
      </w:pPr>
      <w:bookmarkStart w:id="1" w:name="_ENREF_1"/>
      <w:r w:rsidRPr="00F54DF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fr-FR"/>
        </w:rPr>
        <w:t>1.</w:t>
      </w:r>
      <w:r w:rsidRPr="00F54DF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fr-FR"/>
        </w:rPr>
        <w:tab/>
        <w:t xml:space="preserve">Clayton, J.A. and F.S. Collins, Policy: NIH to balance sex in cell and animal studies. Nature, 2014. </w:t>
      </w:r>
      <w:r w:rsidRPr="00F54DF9"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val="fr-FR"/>
        </w:rPr>
        <w:t>509</w:t>
      </w:r>
      <w:r w:rsidRPr="00F54DF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fr-FR"/>
        </w:rPr>
        <w:t>(7500): p. 282-3.</w:t>
      </w:r>
      <w:bookmarkEnd w:id="1"/>
    </w:p>
    <w:p w:rsidR="00855886" w:rsidRPr="00F54DF9" w:rsidRDefault="00855886" w:rsidP="0085588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fr-FR"/>
        </w:rPr>
      </w:pPr>
      <w:bookmarkStart w:id="2" w:name="_ENREF_2"/>
      <w:r w:rsidRPr="00F54DF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fr-FR"/>
        </w:rPr>
        <w:t>2.</w:t>
      </w:r>
      <w:r w:rsidRPr="00F54DF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fr-FR"/>
        </w:rPr>
        <w:tab/>
        <w:t xml:space="preserve">Regitz-Zagrosek, V., Sex and gender differences in health. Science &amp; Society Series on Sex and Science. EMBO reports, 2012. </w:t>
      </w:r>
      <w:r w:rsidRPr="00F54DF9"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val="fr-FR"/>
        </w:rPr>
        <w:t>13</w:t>
      </w:r>
      <w:r w:rsidRPr="00F54DF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fr-FR"/>
        </w:rPr>
        <w:t>(7): p. 596-603.</w:t>
      </w:r>
      <w:bookmarkEnd w:id="2"/>
    </w:p>
    <w:p w:rsidR="00855886" w:rsidRPr="00F54DF9" w:rsidRDefault="00855886" w:rsidP="0085588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fr-FR"/>
        </w:rPr>
      </w:pPr>
      <w:bookmarkStart w:id="3" w:name="_ENREF_3"/>
      <w:r w:rsidRPr="00F54DF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fr-FR"/>
        </w:rPr>
        <w:t>3.</w:t>
      </w:r>
      <w:r w:rsidRPr="00F54DF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fr-FR"/>
        </w:rPr>
        <w:tab/>
        <w:t xml:space="preserve">Banks, I. and P. Baker, Men and primary care: improving access and outcomes. Eurohealth International, 2014. </w:t>
      </w:r>
      <w:r w:rsidRPr="00F54DF9"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val="fr-FR"/>
        </w:rPr>
        <w:t>20</w:t>
      </w:r>
      <w:r w:rsidRPr="00F54DF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fr-FR"/>
        </w:rPr>
        <w:t>(1): p. 22-24.</w:t>
      </w:r>
      <w:bookmarkEnd w:id="3"/>
    </w:p>
    <w:p w:rsidR="00855886" w:rsidRPr="00F54DF9" w:rsidRDefault="00855886" w:rsidP="0085588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fr-FR"/>
        </w:rPr>
      </w:pPr>
      <w:bookmarkStart w:id="4" w:name="_ENREF_4"/>
      <w:r w:rsidRPr="00F54DF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fr-FR"/>
        </w:rPr>
        <w:t>4.</w:t>
      </w:r>
      <w:r w:rsidRPr="00F54DF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fr-FR"/>
        </w:rPr>
        <w:tab/>
        <w:t>The European men’s health forum, Step into no man’s land: Improving men’s use of primary care services in Europe, in European Men’s Health Forum (EHF)2013: Gastein.</w:t>
      </w:r>
      <w:bookmarkEnd w:id="4"/>
    </w:p>
    <w:p w:rsidR="00855886" w:rsidRPr="00F54DF9" w:rsidRDefault="00855886" w:rsidP="00855886">
      <w:pPr>
        <w:spacing w:line="240" w:lineRule="auto"/>
        <w:ind w:left="720" w:hanging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fr-FR"/>
        </w:rPr>
      </w:pPr>
      <w:bookmarkStart w:id="5" w:name="_ENREF_5"/>
      <w:r w:rsidRPr="00F54DF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fr-FR"/>
        </w:rPr>
        <w:t>5.</w:t>
      </w:r>
      <w:r w:rsidRPr="00F54DF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fr-FR"/>
        </w:rPr>
        <w:tab/>
        <w:t xml:space="preserve">Loikas, D., et al., Differences in drug utilisation between men and women: a cross-sectional analysis of all dispensed drugs in Sweden. BMJ open, 2013. </w:t>
      </w:r>
      <w:r w:rsidRPr="00F54DF9"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val="fr-FR"/>
        </w:rPr>
        <w:t>3</w:t>
      </w:r>
      <w:r w:rsidRPr="00F54DF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fr-FR"/>
        </w:rPr>
        <w:t>(5).</w:t>
      </w:r>
      <w:bookmarkEnd w:id="5"/>
    </w:p>
    <w:p w:rsidR="00855886" w:rsidRDefault="00855886" w:rsidP="00855886"/>
    <w:p w:rsidR="00855886" w:rsidRDefault="00855886" w:rsidP="00855886"/>
    <w:p w:rsidR="00855886" w:rsidRPr="00B7670B" w:rsidRDefault="00855886" w:rsidP="00B7670B">
      <w:pPr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55886" w:rsidRPr="00B7670B" w:rsidSect="00B6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670B"/>
    <w:rsid w:val="006D1778"/>
    <w:rsid w:val="00855886"/>
    <w:rsid w:val="00980C7F"/>
    <w:rsid w:val="00B328DB"/>
    <w:rsid w:val="00B6603B"/>
    <w:rsid w:val="00B7670B"/>
    <w:rsid w:val="00CC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67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uka.knmu.edu.ua/sierep/main.php?action=razdel&amp;rname=11.&amp;eid=50&amp;subact=edit&amp;editv=990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4173</Words>
  <Characters>2380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Free</cp:lastModifiedBy>
  <cp:revision>3</cp:revision>
  <dcterms:created xsi:type="dcterms:W3CDTF">2016-06-15T19:22:00Z</dcterms:created>
  <dcterms:modified xsi:type="dcterms:W3CDTF">2016-06-17T19:15:00Z</dcterms:modified>
</cp:coreProperties>
</file>